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CD" w:rsidRDefault="000070CD" w:rsidP="000070CD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49504238" r:id="rId6"/>
        </w:object>
      </w:r>
    </w:p>
    <w:p w:rsidR="000070CD" w:rsidRDefault="000070CD" w:rsidP="000070C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0070CD" w:rsidRDefault="000070CD" w:rsidP="000070C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0070CD" w:rsidRPr="00DD22A7" w:rsidRDefault="000070CD" w:rsidP="000070C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p w:rsidR="000070CD" w:rsidRPr="00DD22A7" w:rsidRDefault="000070CD" w:rsidP="000070C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0CD" w:rsidRPr="000070CD" w:rsidRDefault="000070CD" w:rsidP="000070CD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0070CD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>дозволу</w:t>
      </w:r>
      <w:proofErr w:type="gramEnd"/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</w:p>
    <w:p w:rsidR="000070CD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>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дитячо-юнацької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спортивної </w:t>
      </w:r>
    </w:p>
    <w:p w:rsidR="000070CD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школи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освіти та науки </w:t>
      </w:r>
    </w:p>
    <w:p w:rsidR="003C1AC4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на баланс </w:t>
      </w:r>
      <w:r w:rsidR="003C1AC4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</w:p>
    <w:p w:rsidR="003C1AC4" w:rsidRDefault="003C1AC4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«Управляюча </w:t>
      </w:r>
      <w:r w:rsidR="000070CD"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муніци</w:t>
      </w:r>
      <w:r>
        <w:rPr>
          <w:rFonts w:ascii="Times New Roman" w:hAnsi="Times New Roman" w:cs="Times New Roman"/>
          <w:sz w:val="24"/>
          <w:szCs w:val="24"/>
          <w:lang w:val="uk-UA"/>
        </w:rPr>
        <w:t>пальна</w:t>
      </w:r>
      <w:r w:rsidR="000070CD"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</w:p>
    <w:p w:rsidR="002A61EC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«Центральна»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  </w:t>
      </w:r>
    </w:p>
    <w:p w:rsidR="000070CD" w:rsidRPr="000070CD" w:rsidRDefault="000070CD" w:rsidP="00007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   транспортних   засобів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70CD" w:rsidRPr="00715F41" w:rsidRDefault="000070CD" w:rsidP="000070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0070CD" w:rsidRPr="000070CD" w:rsidRDefault="000070CD" w:rsidP="000070C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0070CD" w:rsidRPr="000070CD" w:rsidRDefault="000070CD" w:rsidP="00731C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дитячо-юнацької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спортивної школи Департаменту освіти та науки Хмельницької міської ради,</w:t>
      </w:r>
      <w:r w:rsidRPr="000070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C1A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комунального підприємства «</w:t>
      </w:r>
      <w:r w:rsidR="003C1A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1C97">
        <w:rPr>
          <w:rFonts w:ascii="Times New Roman" w:hAnsi="Times New Roman" w:cs="Times New Roman"/>
          <w:sz w:val="24"/>
          <w:szCs w:val="24"/>
          <w:lang w:val="uk-UA"/>
        </w:rPr>
        <w:t>правляючої муніципальної 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компанії «Центральна» Хмельницької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ради,</w:t>
      </w:r>
      <w:r w:rsidRPr="00715F41">
        <w:rPr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0070CD">
        <w:rPr>
          <w:rFonts w:ascii="Times New Roman" w:hAnsi="Times New Roman" w:cs="Times New Roman"/>
          <w:sz w:val="24"/>
          <w:szCs w:val="24"/>
        </w:rPr>
        <w:t> 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місцеве самоврядування в Україні» та</w:t>
      </w:r>
      <w:r w:rsidRPr="000070CD">
        <w:rPr>
          <w:rFonts w:ascii="Times New Roman" w:hAnsi="Times New Roman" w:cs="Times New Roman"/>
          <w:sz w:val="24"/>
          <w:szCs w:val="24"/>
        </w:rPr>
        <w:t> </w:t>
      </w:r>
      <w:r w:rsidRPr="000070CD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рішенням двадцять восьмої сесії</w:t>
      </w:r>
      <w:r w:rsidRPr="000070CD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0070CD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</w:t>
      </w:r>
      <w:r w:rsidRPr="000070CD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</w:t>
      </w:r>
    </w:p>
    <w:p w:rsidR="000070CD" w:rsidRPr="00715F41" w:rsidRDefault="000070CD" w:rsidP="000070C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070CD" w:rsidRPr="00715F41" w:rsidRDefault="000070CD" w:rsidP="000070C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15F41">
        <w:rPr>
          <w:lang w:val="uk-UA"/>
        </w:rPr>
        <w:t>ВИРІШИВ:</w:t>
      </w:r>
    </w:p>
    <w:p w:rsidR="000070CD" w:rsidRPr="00715F41" w:rsidRDefault="000070CD" w:rsidP="000070C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E14DF6" w:rsidRDefault="000070CD" w:rsidP="001F4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15F41">
        <w:rPr>
          <w:lang w:val="uk-UA"/>
        </w:rPr>
        <w:t xml:space="preserve">     1.</w:t>
      </w:r>
      <w:r>
        <w:rPr>
          <w:lang w:val="uk-UA"/>
        </w:rPr>
        <w:t xml:space="preserve"> </w:t>
      </w:r>
      <w:r w:rsidR="001F4EA1">
        <w:rPr>
          <w:lang w:val="uk-UA"/>
        </w:rPr>
        <w:t>Надати дозвіл на передачу</w:t>
      </w:r>
      <w:r w:rsidRPr="00715F41">
        <w:rPr>
          <w:lang w:val="uk-UA"/>
        </w:rPr>
        <w:t xml:space="preserve"> з балансу </w:t>
      </w:r>
      <w:r w:rsidRPr="000070CD">
        <w:rPr>
          <w:lang w:val="uk-UA"/>
        </w:rPr>
        <w:t>дитячо-юнацької</w:t>
      </w:r>
      <w:r>
        <w:rPr>
          <w:lang w:val="uk-UA"/>
        </w:rPr>
        <w:t xml:space="preserve"> </w:t>
      </w:r>
      <w:r w:rsidR="00731C97">
        <w:rPr>
          <w:lang w:val="uk-UA"/>
        </w:rPr>
        <w:t xml:space="preserve"> спортивної школи Департаменту </w:t>
      </w:r>
      <w:r w:rsidRPr="000070CD">
        <w:rPr>
          <w:lang w:val="uk-UA"/>
        </w:rPr>
        <w:t>освіти та науки Хмельницької міської ради</w:t>
      </w:r>
      <w:r w:rsidRPr="00715F41">
        <w:rPr>
          <w:lang w:val="uk-UA"/>
        </w:rPr>
        <w:t xml:space="preserve"> (</w:t>
      </w:r>
      <w:r w:rsidR="00731C97">
        <w:rPr>
          <w:lang w:val="uk-UA"/>
        </w:rPr>
        <w:t>О. </w:t>
      </w:r>
      <w:r>
        <w:rPr>
          <w:lang w:val="uk-UA"/>
        </w:rPr>
        <w:t>ТІСЛІН</w:t>
      </w:r>
      <w:r w:rsidRPr="00715F41">
        <w:rPr>
          <w:lang w:val="uk-UA"/>
        </w:rPr>
        <w:t xml:space="preserve">) на баланс </w:t>
      </w:r>
      <w:r w:rsidR="003C1AC4">
        <w:rPr>
          <w:shd w:val="clear" w:color="auto" w:fill="FFFFFF"/>
          <w:lang w:val="uk-UA"/>
        </w:rPr>
        <w:t>комунального підприємства</w:t>
      </w:r>
      <w:r w:rsidR="003C1AC4" w:rsidRPr="000070CD">
        <w:rPr>
          <w:lang w:val="uk-UA"/>
        </w:rPr>
        <w:t xml:space="preserve"> </w:t>
      </w:r>
      <w:r w:rsidR="003C1AC4">
        <w:rPr>
          <w:lang w:val="uk-UA"/>
        </w:rPr>
        <w:t>«Управляюча</w:t>
      </w:r>
      <w:r w:rsidR="00731C97">
        <w:rPr>
          <w:lang w:val="uk-UA"/>
        </w:rPr>
        <w:t xml:space="preserve"> </w:t>
      </w:r>
      <w:r w:rsidRPr="000070CD">
        <w:rPr>
          <w:lang w:val="uk-UA"/>
        </w:rPr>
        <w:t>муніци</w:t>
      </w:r>
      <w:r w:rsidR="003C1AC4">
        <w:rPr>
          <w:lang w:val="uk-UA"/>
        </w:rPr>
        <w:t>пальна компанія</w:t>
      </w:r>
      <w:r w:rsidRPr="000070CD">
        <w:rPr>
          <w:lang w:val="uk-UA"/>
        </w:rPr>
        <w:t xml:space="preserve"> «Центральна»</w:t>
      </w:r>
      <w:r w:rsidR="00731C97">
        <w:rPr>
          <w:lang w:val="uk-UA"/>
        </w:rPr>
        <w:t xml:space="preserve"> </w:t>
      </w:r>
      <w:r w:rsidRPr="000070CD">
        <w:rPr>
          <w:lang w:val="uk-UA"/>
        </w:rPr>
        <w:t xml:space="preserve">Хмельницької </w:t>
      </w:r>
      <w:r w:rsidR="002A61EC">
        <w:rPr>
          <w:lang w:val="uk-UA"/>
        </w:rPr>
        <w:t xml:space="preserve">  </w:t>
      </w:r>
      <w:r>
        <w:rPr>
          <w:lang w:val="uk-UA"/>
        </w:rPr>
        <w:t xml:space="preserve">міської </w:t>
      </w:r>
      <w:r w:rsidR="002A61EC">
        <w:rPr>
          <w:lang w:val="uk-UA"/>
        </w:rPr>
        <w:t xml:space="preserve">   </w:t>
      </w:r>
      <w:r>
        <w:rPr>
          <w:lang w:val="uk-UA"/>
        </w:rPr>
        <w:t>ради</w:t>
      </w:r>
      <w:r w:rsidRPr="00715F41">
        <w:rPr>
          <w:lang w:val="uk-UA"/>
        </w:rPr>
        <w:t xml:space="preserve"> </w:t>
      </w:r>
      <w:r w:rsidRPr="00E14DF6">
        <w:rPr>
          <w:lang w:val="uk-UA"/>
        </w:rPr>
        <w:t>(</w:t>
      </w:r>
      <w:r w:rsidR="00E14DF6" w:rsidRPr="00E14DF6">
        <w:rPr>
          <w:lang w:val="uk-UA"/>
        </w:rPr>
        <w:t>О. ТЕЛІШЕВСЬКИЙ</w:t>
      </w:r>
      <w:r w:rsidRPr="00E14DF6">
        <w:rPr>
          <w:lang w:val="uk-UA"/>
        </w:rPr>
        <w:t>)</w:t>
      </w:r>
      <w:r w:rsidRPr="00E14DF6">
        <w:t> </w:t>
      </w:r>
      <w:r w:rsidRPr="00E14DF6">
        <w:rPr>
          <w:lang w:val="uk-UA"/>
        </w:rPr>
        <w:t xml:space="preserve"> </w:t>
      </w:r>
      <w:r w:rsidR="00731C97">
        <w:rPr>
          <w:lang w:val="uk-UA"/>
        </w:rPr>
        <w:t xml:space="preserve">транспортних </w:t>
      </w:r>
      <w:r w:rsidR="001F4EA1">
        <w:rPr>
          <w:lang w:val="uk-UA"/>
        </w:rPr>
        <w:t>засобів</w:t>
      </w:r>
      <w:r w:rsidR="00E14DF6">
        <w:rPr>
          <w:lang w:val="uk-UA"/>
        </w:rPr>
        <w:t>:</w:t>
      </w:r>
    </w:p>
    <w:p w:rsidR="00E14DF6" w:rsidRDefault="00E14DF6" w:rsidP="002A6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1.1.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трактор колісний, марки </w:t>
      </w:r>
      <w:proofErr w:type="spellStart"/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марки</w:t>
      </w:r>
      <w:proofErr w:type="spellEnd"/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Т-25 АЗ, 1992 року випуску, заводський № 63855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2, реєстраційний номер 29364 ВХ,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>первісною</w:t>
      </w: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вартістю </w:t>
      </w:r>
      <w:r>
        <w:rPr>
          <w:rFonts w:ascii="Times New Roman" w:hAnsi="Times New Roman" w:cs="Times New Roman"/>
          <w:sz w:val="24"/>
          <w:szCs w:val="24"/>
          <w:lang w:val="uk-UA"/>
        </w:rPr>
        <w:t>92734,0</w:t>
      </w: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грн, сум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зносу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>92734,0</w:t>
      </w:r>
      <w:r w:rsidR="002A61EC"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2A61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61EC" w:rsidRDefault="00E14DF6" w:rsidP="002A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1.2. 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автомобіль марки 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ZYL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моделі 431412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SPH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1993 року випуску, номер шасі 3372707, реєстраційний </w:t>
      </w:r>
      <w:r w:rsidR="002A61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номер </w:t>
      </w:r>
      <w:r w:rsidR="002A61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E14DF6">
        <w:rPr>
          <w:rFonts w:ascii="Times New Roman" w:hAnsi="Times New Roman" w:cs="Times New Roman"/>
          <w:color w:val="000000"/>
          <w:sz w:val="24"/>
          <w:szCs w:val="24"/>
          <w:lang w:val="uk-UA"/>
        </w:rPr>
        <w:t>ВХ3266АА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>первісною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вартістю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49697,0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   грн,   </w:t>
      </w:r>
      <w:r w:rsidR="000070CD" w:rsidRPr="00E14DF6">
        <w:rPr>
          <w:rFonts w:ascii="Times New Roman" w:hAnsi="Times New Roman" w:cs="Times New Roman"/>
          <w:sz w:val="24"/>
          <w:szCs w:val="24"/>
          <w:lang w:val="uk-UA"/>
        </w:rPr>
        <w:t>сум</w:t>
      </w:r>
      <w:r w:rsidR="002A61EC">
        <w:rPr>
          <w:rFonts w:ascii="Times New Roman" w:hAnsi="Times New Roman" w:cs="Times New Roman"/>
          <w:sz w:val="24"/>
          <w:szCs w:val="24"/>
          <w:lang w:val="uk-UA"/>
        </w:rPr>
        <w:t xml:space="preserve">ою зносу </w:t>
      </w:r>
    </w:p>
    <w:p w:rsidR="000070CD" w:rsidRPr="00E14DF6" w:rsidRDefault="00E14DF6" w:rsidP="002A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49697,0</w:t>
      </w: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0070CD" w:rsidRPr="00E14DF6">
        <w:rPr>
          <w:rFonts w:ascii="Times New Roman" w:hAnsi="Times New Roman" w:cs="Times New Roman"/>
          <w:sz w:val="24"/>
          <w:szCs w:val="24"/>
        </w:rPr>
        <w:t>.</w:t>
      </w:r>
    </w:p>
    <w:p w:rsidR="000070CD" w:rsidRPr="00715F41" w:rsidRDefault="000070CD" w:rsidP="002A6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A6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E06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A6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 w:rsidR="004E06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2A61E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Департамент освіти та науки </w:t>
      </w:r>
      <w:r w:rsidR="002A61EC" w:rsidRPr="000070CD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070CD" w:rsidRPr="00715F41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0CD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0CD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0CD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0CD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0CD" w:rsidRDefault="000070CD" w:rsidP="000070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20" w:rsidRDefault="000070CD" w:rsidP="00731C97">
      <w:pPr>
        <w:spacing w:after="0" w:line="240" w:lineRule="auto"/>
        <w:jc w:val="both"/>
      </w:pPr>
      <w:bookmarkStart w:id="0" w:name="_GoBack"/>
      <w:bookmarkEnd w:id="0"/>
      <w:proofErr w:type="spell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</w:t>
      </w:r>
      <w:r w:rsidR="002A61E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О. </w:t>
      </w:r>
      <w:r w:rsidR="002A61E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СИМЧИШИН</w:t>
      </w:r>
    </w:p>
    <w:sectPr w:rsidR="001E1120" w:rsidSect="00731C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0540B7A"/>
    <w:multiLevelType w:val="hybridMultilevel"/>
    <w:tmpl w:val="5BA64A52"/>
    <w:lvl w:ilvl="0" w:tplc="1DDA97A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D"/>
    <w:rsid w:val="000070CD"/>
    <w:rsid w:val="001E1120"/>
    <w:rsid w:val="001F4EA1"/>
    <w:rsid w:val="002A61EC"/>
    <w:rsid w:val="003C1AC4"/>
    <w:rsid w:val="004E06F1"/>
    <w:rsid w:val="00731C97"/>
    <w:rsid w:val="00E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2539D7-3C9C-4E84-A84E-0DB4C0A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CD"/>
    <w:rPr>
      <w:b/>
      <w:bCs/>
    </w:rPr>
  </w:style>
  <w:style w:type="character" w:styleId="a5">
    <w:name w:val="Hyperlink"/>
    <w:semiHidden/>
    <w:unhideWhenUsed/>
    <w:rsid w:val="00E14D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D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4</cp:revision>
  <dcterms:created xsi:type="dcterms:W3CDTF">2020-04-09T06:42:00Z</dcterms:created>
  <dcterms:modified xsi:type="dcterms:W3CDTF">2020-04-27T11:51:00Z</dcterms:modified>
</cp:coreProperties>
</file>