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8" w:rsidRPr="00257897" w:rsidRDefault="00421998" w:rsidP="0025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36449018" r:id="rId7"/>
        </w:object>
      </w:r>
    </w:p>
    <w:p w:rsidR="00421998" w:rsidRPr="00257897" w:rsidRDefault="00421998" w:rsidP="0025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1998" w:rsidRPr="00257897" w:rsidRDefault="00421998" w:rsidP="00257897">
      <w:pPr>
        <w:pStyle w:val="a9"/>
        <w:spacing w:after="0"/>
        <w:jc w:val="center"/>
      </w:pPr>
      <w:r w:rsidRPr="00257897">
        <w:rPr>
          <w:b/>
          <w:bCs/>
        </w:rPr>
        <w:t>ХМЕЛЬНИЦЬКА МІСЬКА РАДА</w:t>
      </w:r>
    </w:p>
    <w:p w:rsidR="00421998" w:rsidRPr="00257897" w:rsidRDefault="00421998" w:rsidP="00257897">
      <w:pPr>
        <w:pStyle w:val="a9"/>
        <w:spacing w:after="0"/>
        <w:jc w:val="center"/>
        <w:rPr>
          <w:b/>
        </w:rPr>
      </w:pPr>
      <w:r w:rsidRPr="00257897">
        <w:rPr>
          <w:b/>
        </w:rPr>
        <w:t>РІШЕННЯ</w:t>
      </w:r>
    </w:p>
    <w:p w:rsidR="00421998" w:rsidRPr="00257897" w:rsidRDefault="00421998" w:rsidP="00257897">
      <w:pPr>
        <w:pStyle w:val="a9"/>
        <w:spacing w:after="0"/>
        <w:jc w:val="center"/>
        <w:rPr>
          <w:b/>
          <w:bCs/>
        </w:rPr>
      </w:pPr>
      <w:r w:rsidRPr="00257897">
        <w:rPr>
          <w:b/>
        </w:rPr>
        <w:t>______________________________</w:t>
      </w:r>
    </w:p>
    <w:p w:rsidR="00421998" w:rsidRPr="00257897" w:rsidRDefault="00421998" w:rsidP="0025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98" w:rsidRPr="00257897" w:rsidRDefault="00421998" w:rsidP="0025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 xml:space="preserve">від __________________________ № __________ </w:t>
      </w:r>
      <w:r w:rsidRPr="00257897">
        <w:rPr>
          <w:rFonts w:ascii="Times New Roman" w:hAnsi="Times New Roman" w:cs="Times New Roman"/>
          <w:sz w:val="24"/>
          <w:szCs w:val="24"/>
        </w:rPr>
        <w:tab/>
      </w:r>
      <w:r w:rsidRPr="00257897">
        <w:rPr>
          <w:rFonts w:ascii="Times New Roman" w:hAnsi="Times New Roman" w:cs="Times New Roman"/>
          <w:sz w:val="24"/>
          <w:szCs w:val="24"/>
        </w:rPr>
        <w:tab/>
      </w:r>
      <w:r w:rsidRPr="00257897">
        <w:rPr>
          <w:rFonts w:ascii="Times New Roman" w:hAnsi="Times New Roman" w:cs="Times New Roman"/>
          <w:sz w:val="24"/>
          <w:szCs w:val="24"/>
        </w:rPr>
        <w:tab/>
        <w:t xml:space="preserve">        м. Хмельницький</w:t>
      </w:r>
    </w:p>
    <w:p w:rsidR="00257897" w:rsidRPr="005E606F" w:rsidRDefault="00257897" w:rsidP="0025789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1998" w:rsidRPr="00257897" w:rsidRDefault="005A0C19" w:rsidP="0025789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 xml:space="preserve">Про </w:t>
      </w:r>
      <w:r w:rsidR="00AB7239" w:rsidRPr="00257897">
        <w:rPr>
          <w:rFonts w:ascii="Times New Roman" w:hAnsi="Times New Roman" w:cs="Times New Roman"/>
          <w:sz w:val="24"/>
          <w:szCs w:val="24"/>
        </w:rPr>
        <w:t>встановлення для підприємств,</w:t>
      </w:r>
      <w:r w:rsidR="00421998" w:rsidRPr="00257897">
        <w:rPr>
          <w:rFonts w:ascii="Times New Roman" w:hAnsi="Times New Roman" w:cs="Times New Roman"/>
          <w:sz w:val="24"/>
          <w:szCs w:val="24"/>
        </w:rPr>
        <w:t xml:space="preserve"> </w:t>
      </w:r>
      <w:r w:rsidR="00AB7239" w:rsidRPr="00257897">
        <w:rPr>
          <w:rFonts w:ascii="Times New Roman" w:hAnsi="Times New Roman" w:cs="Times New Roman"/>
          <w:sz w:val="24"/>
          <w:szCs w:val="24"/>
        </w:rPr>
        <w:t xml:space="preserve">організацій та установ, що належать до комунальної власності міста, нормативу і </w:t>
      </w:r>
      <w:r w:rsidR="00421998" w:rsidRPr="00257897">
        <w:rPr>
          <w:rFonts w:ascii="Times New Roman" w:hAnsi="Times New Roman" w:cs="Times New Roman"/>
          <w:sz w:val="24"/>
          <w:szCs w:val="24"/>
        </w:rPr>
        <w:t>порядку відрахування частини чистого прибутку, яка підлягає зарахуванню до міського бюджету, та втра</w:t>
      </w:r>
      <w:r w:rsidR="00257897" w:rsidRPr="00257897">
        <w:rPr>
          <w:rFonts w:ascii="Times New Roman" w:hAnsi="Times New Roman" w:cs="Times New Roman"/>
          <w:sz w:val="24"/>
          <w:szCs w:val="24"/>
        </w:rPr>
        <w:t>ту чинності рішень міської ради</w:t>
      </w:r>
    </w:p>
    <w:p w:rsidR="00421998" w:rsidRPr="00257897" w:rsidRDefault="00421998" w:rsidP="0025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239" w:rsidRPr="005E606F" w:rsidRDefault="00AB7239" w:rsidP="002578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B7239" w:rsidRPr="00257897" w:rsidRDefault="005A0D36" w:rsidP="0025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 xml:space="preserve">Розглянувши пропозицію виконавчого </w:t>
      </w:r>
      <w:r w:rsidR="008B7437" w:rsidRPr="00257897">
        <w:rPr>
          <w:rFonts w:ascii="Times New Roman" w:hAnsi="Times New Roman" w:cs="Times New Roman"/>
          <w:sz w:val="24"/>
          <w:szCs w:val="24"/>
        </w:rPr>
        <w:t>, керуючись ст. 26</w:t>
      </w:r>
      <w:r w:rsidR="00AB7239" w:rsidRPr="00257897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  <w:r w:rsidR="005A0C19" w:rsidRPr="00257897">
        <w:rPr>
          <w:rFonts w:ascii="Times New Roman" w:hAnsi="Times New Roman" w:cs="Times New Roman"/>
          <w:sz w:val="24"/>
          <w:szCs w:val="24"/>
        </w:rPr>
        <w:t xml:space="preserve">, </w:t>
      </w:r>
      <w:r w:rsidR="00C247C2" w:rsidRPr="00257897">
        <w:rPr>
          <w:rFonts w:ascii="Times New Roman" w:hAnsi="Times New Roman" w:cs="Times New Roman"/>
          <w:sz w:val="24"/>
          <w:szCs w:val="24"/>
        </w:rPr>
        <w:t>ст.</w:t>
      </w:r>
      <w:r w:rsidR="00257897">
        <w:rPr>
          <w:rFonts w:ascii="Times New Roman" w:hAnsi="Times New Roman" w:cs="Times New Roman"/>
          <w:sz w:val="24"/>
          <w:szCs w:val="24"/>
        </w:rPr>
        <w:t>64 Бюджетного кодексу України, ст.</w:t>
      </w:r>
      <w:r w:rsidR="00C247C2" w:rsidRPr="00257897">
        <w:rPr>
          <w:rFonts w:ascii="Times New Roman" w:hAnsi="Times New Roman" w:cs="Times New Roman"/>
          <w:sz w:val="24"/>
          <w:szCs w:val="24"/>
        </w:rPr>
        <w:t>142 Господарського кодексу України,  міська рада</w:t>
      </w:r>
    </w:p>
    <w:p w:rsidR="005A0C19" w:rsidRPr="00257897" w:rsidRDefault="005A0C19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C19" w:rsidRPr="00257897" w:rsidRDefault="00C247C2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>ВИРІШИЛА</w:t>
      </w:r>
      <w:r w:rsidR="005A0C19" w:rsidRPr="00257897">
        <w:rPr>
          <w:rFonts w:ascii="Times New Roman" w:hAnsi="Times New Roman" w:cs="Times New Roman"/>
          <w:sz w:val="24"/>
          <w:szCs w:val="24"/>
        </w:rPr>
        <w:t>:</w:t>
      </w:r>
    </w:p>
    <w:p w:rsidR="005A0C19" w:rsidRPr="00257897" w:rsidRDefault="005A0C19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C19" w:rsidRPr="00257897" w:rsidRDefault="00257897" w:rsidP="0025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1A0D" w:rsidRPr="0025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Встановити</w:t>
      </w:r>
      <w:r w:rsidR="005A0C19" w:rsidRPr="00257897">
        <w:rPr>
          <w:rFonts w:ascii="Times New Roman" w:hAnsi="Times New Roman" w:cs="Times New Roman"/>
          <w:sz w:val="24"/>
          <w:szCs w:val="24"/>
        </w:rPr>
        <w:t xml:space="preserve"> для підприємств, організацій та установ, що належать до комунальної власн</w:t>
      </w:r>
      <w:r>
        <w:rPr>
          <w:rFonts w:ascii="Times New Roman" w:hAnsi="Times New Roman" w:cs="Times New Roman"/>
          <w:sz w:val="24"/>
          <w:szCs w:val="24"/>
        </w:rPr>
        <w:t xml:space="preserve">ості міста, нормативу </w:t>
      </w:r>
      <w:r w:rsidR="005A0C19" w:rsidRPr="00257897">
        <w:rPr>
          <w:rFonts w:ascii="Times New Roman" w:hAnsi="Times New Roman" w:cs="Times New Roman"/>
          <w:sz w:val="24"/>
          <w:szCs w:val="24"/>
        </w:rPr>
        <w:t xml:space="preserve">відрахування частини чистого прибутку, яка підлягає зарахуванню до міського </w:t>
      </w:r>
      <w:r w:rsidR="00C247C2" w:rsidRPr="00257897">
        <w:rPr>
          <w:rFonts w:ascii="Times New Roman" w:hAnsi="Times New Roman" w:cs="Times New Roman"/>
          <w:sz w:val="24"/>
          <w:szCs w:val="24"/>
        </w:rPr>
        <w:t>бюджету, згідно з додатком.</w:t>
      </w:r>
    </w:p>
    <w:p w:rsidR="000110B6" w:rsidRPr="00257897" w:rsidRDefault="00C247C2" w:rsidP="0025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7897">
        <w:rPr>
          <w:rFonts w:ascii="Times New Roman" w:hAnsi="Times New Roman" w:cs="Times New Roman"/>
          <w:sz w:val="24"/>
          <w:szCs w:val="24"/>
        </w:rPr>
        <w:t>2. В</w:t>
      </w:r>
      <w:r w:rsidR="000110B6" w:rsidRPr="00257897">
        <w:rPr>
          <w:rFonts w:ascii="Times New Roman" w:hAnsi="Times New Roman" w:cs="Times New Roman"/>
          <w:sz w:val="24"/>
          <w:szCs w:val="24"/>
        </w:rPr>
        <w:t>стано</w:t>
      </w:r>
      <w:r w:rsidRPr="00257897">
        <w:rPr>
          <w:rFonts w:ascii="Times New Roman" w:hAnsi="Times New Roman" w:cs="Times New Roman"/>
          <w:sz w:val="24"/>
          <w:szCs w:val="24"/>
        </w:rPr>
        <w:t>вити  порядок</w:t>
      </w:r>
      <w:r w:rsidR="000110B6" w:rsidRPr="00257897">
        <w:rPr>
          <w:rFonts w:ascii="Times New Roman" w:hAnsi="Times New Roman" w:cs="Times New Roman"/>
          <w:sz w:val="24"/>
          <w:szCs w:val="24"/>
        </w:rPr>
        <w:t xml:space="preserve"> відрахування частини чистого прибутку, яка підлягає зарахуванню до міського бюджету наростаючим підсумком щоквартальної фінансово-господарської діяльності підприємств, організацій та установ, що належать до комунальної власності міста, за відповідний </w:t>
      </w:r>
      <w:r w:rsidR="005653D4" w:rsidRPr="00257897">
        <w:rPr>
          <w:rFonts w:ascii="Times New Roman" w:hAnsi="Times New Roman" w:cs="Times New Roman"/>
          <w:sz w:val="24"/>
          <w:szCs w:val="24"/>
        </w:rPr>
        <w:t xml:space="preserve">період у строки, встановлені </w:t>
      </w:r>
      <w:r w:rsidR="00257897">
        <w:rPr>
          <w:rFonts w:ascii="Times New Roman" w:hAnsi="Times New Roman" w:cs="Times New Roman"/>
          <w:sz w:val="24"/>
          <w:szCs w:val="24"/>
        </w:rPr>
        <w:t>для сплати податку на прибуток.</w:t>
      </w:r>
    </w:p>
    <w:p w:rsidR="005A0C19" w:rsidRPr="00257897" w:rsidRDefault="00257897" w:rsidP="0025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47C2" w:rsidRPr="00257897">
        <w:rPr>
          <w:rFonts w:ascii="Times New Roman" w:hAnsi="Times New Roman" w:cs="Times New Roman"/>
          <w:sz w:val="24"/>
          <w:szCs w:val="24"/>
        </w:rPr>
        <w:t xml:space="preserve"> Визнати</w:t>
      </w:r>
      <w:r w:rsidR="005A0C19" w:rsidRPr="00257897">
        <w:rPr>
          <w:rFonts w:ascii="Times New Roman" w:hAnsi="Times New Roman" w:cs="Times New Roman"/>
          <w:sz w:val="24"/>
          <w:szCs w:val="24"/>
        </w:rPr>
        <w:t xml:space="preserve"> таким, що втратило чинність рішення тридцять дев’ятої сесії міської ради від 25.06.2014 року №4 «Про встановлення для підприємств, організацій та установ, що належать до комунальної власності міста, нормативу і порядку відрахування частини чистого прибутку, яка підлягає зарахуванню до міського бюджету» (зі змінами та доповненнями</w:t>
      </w:r>
      <w:r w:rsidR="001D6803" w:rsidRPr="00257897">
        <w:rPr>
          <w:rFonts w:ascii="Times New Roman" w:hAnsi="Times New Roman" w:cs="Times New Roman"/>
          <w:sz w:val="24"/>
          <w:szCs w:val="24"/>
        </w:rPr>
        <w:t>, внесеними рішеннями Хмельницької міської ради від 24 грудня 2014 року №3 та від 11 квітня 2018 року №4</w:t>
      </w:r>
      <w:r w:rsidR="005A0C19" w:rsidRPr="00257897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C247C2" w:rsidRPr="00257897" w:rsidRDefault="00C247C2" w:rsidP="0025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 xml:space="preserve">4. Відповідальність за виконання рішення покласти на заступника міського голови </w:t>
      </w:r>
      <w:proofErr w:type="spellStart"/>
      <w:r w:rsidRPr="00257897">
        <w:rPr>
          <w:rFonts w:ascii="Times New Roman" w:hAnsi="Times New Roman" w:cs="Times New Roman"/>
          <w:sz w:val="24"/>
          <w:szCs w:val="24"/>
        </w:rPr>
        <w:t>В.Гончарука</w:t>
      </w:r>
      <w:proofErr w:type="spellEnd"/>
      <w:r w:rsidRPr="00257897">
        <w:rPr>
          <w:rFonts w:ascii="Times New Roman" w:hAnsi="Times New Roman" w:cs="Times New Roman"/>
          <w:sz w:val="24"/>
          <w:szCs w:val="24"/>
        </w:rPr>
        <w:t>.</w:t>
      </w:r>
    </w:p>
    <w:p w:rsidR="004E60BC" w:rsidRPr="00257897" w:rsidRDefault="00C247C2" w:rsidP="0025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>5.</w:t>
      </w:r>
      <w:r w:rsidR="005A0C19" w:rsidRPr="00257897">
        <w:rPr>
          <w:rFonts w:ascii="Times New Roman" w:hAnsi="Times New Roman" w:cs="Times New Roman"/>
          <w:sz w:val="24"/>
          <w:szCs w:val="24"/>
        </w:rPr>
        <w:t xml:space="preserve"> Контроль за виконанням рішення покласти </w:t>
      </w:r>
      <w:r w:rsidR="004E60BC" w:rsidRPr="00257897">
        <w:rPr>
          <w:rFonts w:ascii="Times New Roman" w:hAnsi="Times New Roman" w:cs="Times New Roman"/>
          <w:sz w:val="24"/>
          <w:szCs w:val="24"/>
        </w:rPr>
        <w:t xml:space="preserve">на постійну комісію з питань планування, бюджету, фінансів та децентралізації. </w:t>
      </w:r>
    </w:p>
    <w:p w:rsidR="005A0C19" w:rsidRPr="005E606F" w:rsidRDefault="005A0C19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7897" w:rsidRPr="005E606F" w:rsidRDefault="00257897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10B6" w:rsidRPr="00257897" w:rsidRDefault="000110B6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97" w:rsidRPr="005E606F" w:rsidRDefault="00257897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789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О.СИМЧИШИН</w:t>
      </w:r>
    </w:p>
    <w:p w:rsidR="00257897" w:rsidRPr="005E606F" w:rsidRDefault="00257897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7897" w:rsidRPr="005E606F" w:rsidRDefault="00257897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57897" w:rsidRPr="005E606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257897" w:rsidRPr="00257897" w:rsidRDefault="00257897" w:rsidP="00257897">
      <w:pPr>
        <w:pStyle w:val="a9"/>
        <w:spacing w:after="0"/>
        <w:jc w:val="right"/>
        <w:rPr>
          <w:i/>
        </w:rPr>
      </w:pPr>
      <w:r w:rsidRPr="00257897">
        <w:rPr>
          <w:i/>
        </w:rPr>
        <w:lastRenderedPageBreak/>
        <w:t>Додаток</w:t>
      </w:r>
    </w:p>
    <w:p w:rsidR="00257897" w:rsidRPr="00257897" w:rsidRDefault="00257897" w:rsidP="002578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7897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257897" w:rsidRPr="00257897" w:rsidRDefault="00257897" w:rsidP="0025789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57897">
        <w:rPr>
          <w:rFonts w:ascii="Times New Roman" w:hAnsi="Times New Roman" w:cs="Times New Roman"/>
          <w:i/>
          <w:sz w:val="24"/>
          <w:szCs w:val="24"/>
        </w:rPr>
        <w:t>від “__”_____________20</w:t>
      </w:r>
      <w:r w:rsidRPr="00257897">
        <w:rPr>
          <w:rFonts w:ascii="Times New Roman" w:hAnsi="Times New Roman" w:cs="Times New Roman"/>
          <w:i/>
          <w:sz w:val="24"/>
          <w:szCs w:val="24"/>
          <w:lang w:val="ru-RU"/>
        </w:rPr>
        <w:t xml:space="preserve">19 </w:t>
      </w:r>
      <w:r w:rsidRPr="00257897">
        <w:rPr>
          <w:rFonts w:ascii="Times New Roman" w:hAnsi="Times New Roman" w:cs="Times New Roman"/>
          <w:i/>
          <w:sz w:val="24"/>
          <w:szCs w:val="24"/>
        </w:rPr>
        <w:t>р. №____</w:t>
      </w:r>
    </w:p>
    <w:p w:rsidR="000110B6" w:rsidRPr="00257897" w:rsidRDefault="000110B6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B6" w:rsidRPr="00257897" w:rsidRDefault="000110B6" w:rsidP="0025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>НОРМАТИВ</w:t>
      </w:r>
    </w:p>
    <w:p w:rsidR="000110B6" w:rsidRPr="00257897" w:rsidRDefault="005653D4" w:rsidP="00257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>в</w:t>
      </w:r>
      <w:r w:rsidR="000110B6" w:rsidRPr="00257897">
        <w:rPr>
          <w:rFonts w:ascii="Times New Roman" w:hAnsi="Times New Roman" w:cs="Times New Roman"/>
          <w:sz w:val="24"/>
          <w:szCs w:val="24"/>
        </w:rPr>
        <w:t xml:space="preserve">ідрахування частини чистого прибутку, яка підлягає зарахуванню </w:t>
      </w:r>
      <w:r w:rsidRPr="00257897">
        <w:rPr>
          <w:rFonts w:ascii="Times New Roman" w:hAnsi="Times New Roman" w:cs="Times New Roman"/>
          <w:sz w:val="24"/>
          <w:szCs w:val="24"/>
        </w:rPr>
        <w:t>до загального фонду міського бюджету, для підприємств, організацій та установ, що належать до комунальної власності міста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088"/>
        <w:gridCol w:w="1837"/>
      </w:tblGrid>
      <w:tr w:rsidR="005653D4" w:rsidRPr="00257897" w:rsidTr="00257897">
        <w:trPr>
          <w:jc w:val="center"/>
        </w:trPr>
        <w:tc>
          <w:tcPr>
            <w:tcW w:w="704" w:type="dxa"/>
            <w:vAlign w:val="center"/>
          </w:tcPr>
          <w:p w:rsidR="005653D4" w:rsidRPr="00257897" w:rsidRDefault="005653D4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53D4" w:rsidRPr="00257897" w:rsidRDefault="005653D4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vAlign w:val="center"/>
          </w:tcPr>
          <w:p w:rsidR="005653D4" w:rsidRPr="00257897" w:rsidRDefault="005653D4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Назва підприємства, організації, установи</w:t>
            </w:r>
          </w:p>
        </w:tc>
        <w:tc>
          <w:tcPr>
            <w:tcW w:w="1837" w:type="dxa"/>
            <w:vAlign w:val="center"/>
          </w:tcPr>
          <w:p w:rsidR="005653D4" w:rsidRPr="00257897" w:rsidRDefault="005653D4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Норматив відрахування частини прибутку, у %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653D4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5653D4" w:rsidRPr="00257897" w:rsidRDefault="005653D4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«Управляюча муніципальна компанія «Центральна» </w:t>
            </w:r>
            <w:r w:rsidR="00B1322E"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Хмельницької міської ради 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«Управляюча муніципальна</w:t>
            </w:r>
            <w:r w:rsidR="00257897">
              <w:rPr>
                <w:rFonts w:ascii="Times New Roman" w:hAnsi="Times New Roman" w:cs="Times New Roman"/>
                <w:sz w:val="24"/>
                <w:szCs w:val="24"/>
              </w:rPr>
              <w:t xml:space="preserve"> компанія «Проскурівська» </w:t>
            </w: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«Управляюча муніципаль</w:t>
            </w:r>
            <w:r w:rsidR="00257897">
              <w:rPr>
                <w:rFonts w:ascii="Times New Roman" w:hAnsi="Times New Roman" w:cs="Times New Roman"/>
                <w:sz w:val="24"/>
                <w:szCs w:val="24"/>
              </w:rPr>
              <w:t xml:space="preserve">на компанія «Південно-Західна» </w:t>
            </w: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«Управляюча </w:t>
            </w:r>
            <w:r w:rsidR="00257897">
              <w:rPr>
                <w:rFonts w:ascii="Times New Roman" w:hAnsi="Times New Roman" w:cs="Times New Roman"/>
                <w:sz w:val="24"/>
                <w:szCs w:val="24"/>
              </w:rPr>
              <w:t xml:space="preserve">муніципальна компанія «Дубове» </w:t>
            </w: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«Управляюча </w:t>
            </w:r>
            <w:r w:rsidR="00257897">
              <w:rPr>
                <w:rFonts w:ascii="Times New Roman" w:hAnsi="Times New Roman" w:cs="Times New Roman"/>
                <w:sz w:val="24"/>
                <w:szCs w:val="24"/>
              </w:rPr>
              <w:t xml:space="preserve">муніципальна компанія «Озерна» </w:t>
            </w: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Хмельницької міської ради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Міське комунальне аварійно-технічне підприємство житлово-комунального господарства 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«Спецкомунтранс»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B1322E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5653D4" w:rsidRPr="00257897" w:rsidRDefault="00B1322E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по будівництву, </w:t>
            </w:r>
            <w:r w:rsidR="0083327A"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ремонту та експлуатації доріг виконавчого комітету Хмельницької міської ради 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83327A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5653D4" w:rsidRPr="00257897" w:rsidRDefault="0083327A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по зеленому будівництву і благоустрою міста виконавчого комітету Хмельницької міської ради 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83327A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5653D4" w:rsidRPr="00257897" w:rsidRDefault="0044280B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«Парки і сквери міста Хмельницького»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44280B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5653D4" w:rsidRPr="00257897" w:rsidRDefault="0044280B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«Південно-Західні тепломережі»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44280B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5653D4" w:rsidRPr="00257897" w:rsidRDefault="0044280B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Міське комунальн</w:t>
            </w:r>
            <w:r w:rsidR="005766D6" w:rsidRPr="00257897">
              <w:rPr>
                <w:rFonts w:ascii="Times New Roman" w:hAnsi="Times New Roman" w:cs="Times New Roman"/>
                <w:sz w:val="24"/>
                <w:szCs w:val="24"/>
              </w:rPr>
              <w:t>е підприємство «Хмельницьктепло</w:t>
            </w: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комуненерго»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44280B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5653D4" w:rsidRPr="00257897" w:rsidRDefault="0044280B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Міське комунальне підприємство «Хмельницькводоканал»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44280B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5653D4" w:rsidRPr="00257897" w:rsidRDefault="0044280B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«Електротранс»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44280B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5653D4" w:rsidRPr="00257897" w:rsidRDefault="0044280B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по організації роботи міського пасажирського транспорту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«Хмельницькбудзамовник»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Хмельницьке бюро технічної інвентаризації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Міське комунальне підприємство по утриманню нежитлових приміщень комунальної власності 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«Технагляд»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Міська комунальна аптека «Віола»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Міське комунальне підприємство – кінотеатр ім. </w:t>
            </w:r>
            <w:proofErr w:type="spellStart"/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Т.Г.Шевченка</w:t>
            </w:r>
            <w:proofErr w:type="spellEnd"/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Хмельницький міський </w:t>
            </w:r>
            <w:proofErr w:type="spellStart"/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proofErr w:type="spellEnd"/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-театр «Кут»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«Міськсвітло»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Хмельницьке міське комунальне підприємство «Хмельницькінфоцентр»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Міське комунальне підприємство «Муніципальна телерадіокомпанія «Місто»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088" w:type="dxa"/>
          </w:tcPr>
          <w:p w:rsidR="005653D4" w:rsidRPr="00257897" w:rsidRDefault="005815CF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«Чайка» Хмельницької міської ради 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5815CF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:rsidR="005653D4" w:rsidRPr="00257897" w:rsidRDefault="000F2207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Спортивно-культурний центр «</w:t>
            </w:r>
            <w:proofErr w:type="spellStart"/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Плоскирів</w:t>
            </w:r>
            <w:proofErr w:type="spellEnd"/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0F2207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8" w:type="dxa"/>
          </w:tcPr>
          <w:p w:rsidR="005653D4" w:rsidRPr="00257897" w:rsidRDefault="000F2207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Хмельницьке міське комунальне підприємство «Муніципальна дружина»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0F2207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:rsidR="005653D4" w:rsidRPr="00257897" w:rsidRDefault="000F2207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Профдезинфекція</w:t>
            </w:r>
            <w:proofErr w:type="spellEnd"/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3D4" w:rsidRPr="00257897" w:rsidTr="00257897">
        <w:trPr>
          <w:jc w:val="center"/>
        </w:trPr>
        <w:tc>
          <w:tcPr>
            <w:tcW w:w="704" w:type="dxa"/>
          </w:tcPr>
          <w:p w:rsidR="005653D4" w:rsidRPr="00257897" w:rsidRDefault="000F2207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:rsidR="005653D4" w:rsidRPr="00257897" w:rsidRDefault="000F2207" w:rsidP="0025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 xml:space="preserve">Міське комунальне підприємство – ринок «Ранковий» </w:t>
            </w:r>
          </w:p>
        </w:tc>
        <w:tc>
          <w:tcPr>
            <w:tcW w:w="1837" w:type="dxa"/>
          </w:tcPr>
          <w:p w:rsidR="005653D4" w:rsidRPr="00257897" w:rsidRDefault="001D6803" w:rsidP="0025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653D4" w:rsidRPr="00257897" w:rsidRDefault="005653D4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916" w:rsidRPr="00257897" w:rsidRDefault="00960916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916" w:rsidRPr="00257897" w:rsidRDefault="00257897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М.КРИВАК</w:t>
      </w:r>
    </w:p>
    <w:p w:rsidR="004E60BC" w:rsidRPr="00257897" w:rsidRDefault="004E60BC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97" w:rsidRPr="00257897" w:rsidRDefault="00257897" w:rsidP="00257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55DE" w:rsidRPr="00257897" w:rsidRDefault="004E60BC" w:rsidP="005E6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97">
        <w:rPr>
          <w:rFonts w:ascii="Times New Roman" w:hAnsi="Times New Roman" w:cs="Times New Roman"/>
          <w:sz w:val="24"/>
          <w:szCs w:val="24"/>
        </w:rPr>
        <w:t>Начальни</w:t>
      </w:r>
      <w:r w:rsidR="00257897">
        <w:rPr>
          <w:rFonts w:ascii="Times New Roman" w:hAnsi="Times New Roman" w:cs="Times New Roman"/>
          <w:sz w:val="24"/>
          <w:szCs w:val="24"/>
        </w:rPr>
        <w:t>к фінансового управління</w:t>
      </w:r>
      <w:r w:rsidR="00257897">
        <w:rPr>
          <w:rFonts w:ascii="Times New Roman" w:hAnsi="Times New Roman" w:cs="Times New Roman"/>
          <w:sz w:val="24"/>
          <w:szCs w:val="24"/>
        </w:rPr>
        <w:tab/>
      </w:r>
      <w:r w:rsidR="00257897">
        <w:rPr>
          <w:rFonts w:ascii="Times New Roman" w:hAnsi="Times New Roman" w:cs="Times New Roman"/>
          <w:sz w:val="24"/>
          <w:szCs w:val="24"/>
        </w:rPr>
        <w:tab/>
      </w:r>
      <w:r w:rsidR="00257897">
        <w:rPr>
          <w:rFonts w:ascii="Times New Roman" w:hAnsi="Times New Roman" w:cs="Times New Roman"/>
          <w:sz w:val="24"/>
          <w:szCs w:val="24"/>
        </w:rPr>
        <w:tab/>
      </w:r>
      <w:r w:rsidR="00257897">
        <w:rPr>
          <w:rFonts w:ascii="Times New Roman" w:hAnsi="Times New Roman" w:cs="Times New Roman"/>
          <w:sz w:val="24"/>
          <w:szCs w:val="24"/>
        </w:rPr>
        <w:tab/>
      </w:r>
      <w:r w:rsidR="00257897">
        <w:rPr>
          <w:rFonts w:ascii="Times New Roman" w:hAnsi="Times New Roman" w:cs="Times New Roman"/>
          <w:sz w:val="24"/>
          <w:szCs w:val="24"/>
        </w:rPr>
        <w:tab/>
      </w:r>
      <w:r w:rsidR="0025789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57897">
        <w:rPr>
          <w:rFonts w:ascii="Times New Roman" w:hAnsi="Times New Roman" w:cs="Times New Roman"/>
          <w:sz w:val="24"/>
          <w:szCs w:val="24"/>
        </w:rPr>
        <w:t>С.ЯМЧУК</w:t>
      </w:r>
      <w:bookmarkStart w:id="0" w:name="_GoBack"/>
      <w:bookmarkEnd w:id="0"/>
    </w:p>
    <w:sectPr w:rsidR="002655DE" w:rsidRPr="002578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407C8"/>
    <w:multiLevelType w:val="hybridMultilevel"/>
    <w:tmpl w:val="26166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B1113"/>
    <w:multiLevelType w:val="hybridMultilevel"/>
    <w:tmpl w:val="7AD6F4FE"/>
    <w:lvl w:ilvl="0" w:tplc="0C2434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A"/>
    <w:rsid w:val="000110B6"/>
    <w:rsid w:val="000F2207"/>
    <w:rsid w:val="00133A64"/>
    <w:rsid w:val="001A1960"/>
    <w:rsid w:val="001D6803"/>
    <w:rsid w:val="002221C2"/>
    <w:rsid w:val="00251DBD"/>
    <w:rsid w:val="00257897"/>
    <w:rsid w:val="002655DE"/>
    <w:rsid w:val="0028019A"/>
    <w:rsid w:val="0030066A"/>
    <w:rsid w:val="00421998"/>
    <w:rsid w:val="0044280B"/>
    <w:rsid w:val="00473347"/>
    <w:rsid w:val="004C1A0D"/>
    <w:rsid w:val="004C6E4B"/>
    <w:rsid w:val="004E60BC"/>
    <w:rsid w:val="00506A83"/>
    <w:rsid w:val="00522DCB"/>
    <w:rsid w:val="005653D4"/>
    <w:rsid w:val="005766D6"/>
    <w:rsid w:val="005815CF"/>
    <w:rsid w:val="005A0C19"/>
    <w:rsid w:val="005A0D36"/>
    <w:rsid w:val="005A6635"/>
    <w:rsid w:val="005B12DA"/>
    <w:rsid w:val="005E606F"/>
    <w:rsid w:val="0083327A"/>
    <w:rsid w:val="0088702E"/>
    <w:rsid w:val="008B7437"/>
    <w:rsid w:val="00960916"/>
    <w:rsid w:val="00AB7239"/>
    <w:rsid w:val="00AC6EEB"/>
    <w:rsid w:val="00B1322E"/>
    <w:rsid w:val="00C00D48"/>
    <w:rsid w:val="00C247C2"/>
    <w:rsid w:val="00C565B8"/>
    <w:rsid w:val="00D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6EE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19"/>
    <w:pPr>
      <w:ind w:left="720"/>
      <w:contextualSpacing/>
    </w:pPr>
  </w:style>
  <w:style w:type="table" w:styleId="a4">
    <w:name w:val="Table Grid"/>
    <w:basedOn w:val="a1"/>
    <w:uiPriority w:val="39"/>
    <w:rsid w:val="0056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0D4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C6E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C6E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AC6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AC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ody Text"/>
    <w:basedOn w:val="a"/>
    <w:link w:val="aa"/>
    <w:rsid w:val="004219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rsid w:val="004219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6EEB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C19"/>
    <w:pPr>
      <w:ind w:left="720"/>
      <w:contextualSpacing/>
    </w:pPr>
  </w:style>
  <w:style w:type="table" w:styleId="a4">
    <w:name w:val="Table Grid"/>
    <w:basedOn w:val="a1"/>
    <w:uiPriority w:val="39"/>
    <w:rsid w:val="00565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0D4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C6E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C6E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AC6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вичайний1"/>
    <w:rsid w:val="00AC6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ody Text"/>
    <w:basedOn w:val="a"/>
    <w:link w:val="aa"/>
    <w:rsid w:val="004219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rsid w:val="004219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2963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12</cp:revision>
  <cp:lastPrinted>2019-11-28T08:54:00Z</cp:lastPrinted>
  <dcterms:created xsi:type="dcterms:W3CDTF">2019-11-28T08:21:00Z</dcterms:created>
  <dcterms:modified xsi:type="dcterms:W3CDTF">2019-11-28T10:24:00Z</dcterms:modified>
</cp:coreProperties>
</file>