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90282A" w:rsidRDefault="00C0430E" w:rsidP="000F6970">
      <w:pPr>
        <w:rPr>
          <w:rFonts w:eastAsia="Times New Roman"/>
          <w:color w:val="FF0000"/>
          <w:lang w:val="uk-UA"/>
        </w:rPr>
      </w:pPr>
    </w:p>
    <w:p w:rsidR="008C780D" w:rsidRPr="0090282A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90282A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90282A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90282A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90282A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90282A" w:rsidRDefault="008E793A" w:rsidP="00991D3A">
      <w:pPr>
        <w:rPr>
          <w:color w:val="FF0000"/>
          <w:lang w:val="uk-UA"/>
        </w:rPr>
      </w:pPr>
    </w:p>
    <w:p w:rsidR="008E793A" w:rsidRPr="0090282A" w:rsidRDefault="008E793A" w:rsidP="00991D3A">
      <w:pPr>
        <w:rPr>
          <w:color w:val="FF0000"/>
          <w:lang w:val="uk-UA"/>
        </w:rPr>
      </w:pPr>
    </w:p>
    <w:p w:rsidR="008E793A" w:rsidRPr="0090282A" w:rsidRDefault="008E793A" w:rsidP="00991D3A">
      <w:pPr>
        <w:rPr>
          <w:color w:val="FF0000"/>
          <w:lang w:val="uk-UA"/>
        </w:rPr>
      </w:pPr>
    </w:p>
    <w:p w:rsidR="008E793A" w:rsidRPr="0090282A" w:rsidRDefault="008E793A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380D90" w:rsidRPr="0090282A" w:rsidRDefault="00380D90" w:rsidP="00991D3A">
      <w:pPr>
        <w:rPr>
          <w:color w:val="FF0000"/>
          <w:lang w:val="uk-UA"/>
        </w:rPr>
      </w:pPr>
    </w:p>
    <w:p w:rsidR="00722091" w:rsidRPr="0090282A" w:rsidRDefault="00722091" w:rsidP="00991D3A">
      <w:pPr>
        <w:rPr>
          <w:color w:val="FF0000"/>
          <w:lang w:val="uk-UA"/>
        </w:rPr>
      </w:pPr>
    </w:p>
    <w:p w:rsidR="009F2283" w:rsidRPr="0090282A" w:rsidRDefault="009F2283" w:rsidP="00991D3A">
      <w:pPr>
        <w:rPr>
          <w:color w:val="FF0000"/>
          <w:lang w:val="uk-UA"/>
        </w:rPr>
      </w:pPr>
    </w:p>
    <w:p w:rsidR="00991D3A" w:rsidRPr="0090282A" w:rsidRDefault="00991D3A" w:rsidP="00991D3A">
      <w:pPr>
        <w:rPr>
          <w:kern w:val="2"/>
          <w:lang w:val="uk-UA"/>
        </w:rPr>
      </w:pPr>
      <w:r w:rsidRPr="0090282A">
        <w:rPr>
          <w:lang w:val="uk-UA"/>
        </w:rPr>
        <w:t xml:space="preserve">Про продовження строку оренди </w:t>
      </w:r>
    </w:p>
    <w:p w:rsidR="00991D3A" w:rsidRPr="0090282A" w:rsidRDefault="00991D3A" w:rsidP="00991D3A">
      <w:pPr>
        <w:rPr>
          <w:lang w:val="uk-UA"/>
        </w:rPr>
      </w:pPr>
      <w:r w:rsidRPr="0090282A">
        <w:rPr>
          <w:lang w:val="uk-UA"/>
        </w:rPr>
        <w:t>нежитлових приміщень міської</w:t>
      </w:r>
    </w:p>
    <w:p w:rsidR="00991D3A" w:rsidRPr="0090282A" w:rsidRDefault="00991D3A" w:rsidP="00991D3A">
      <w:pPr>
        <w:rPr>
          <w:lang w:val="uk-UA"/>
        </w:rPr>
      </w:pPr>
      <w:r w:rsidRPr="0090282A">
        <w:rPr>
          <w:lang w:val="uk-UA"/>
        </w:rPr>
        <w:t>комунальної власності</w:t>
      </w:r>
    </w:p>
    <w:p w:rsidR="007E1500" w:rsidRPr="0090282A" w:rsidRDefault="007E1500" w:rsidP="00991D3A">
      <w:pPr>
        <w:rPr>
          <w:lang w:val="uk-UA"/>
        </w:rPr>
      </w:pPr>
    </w:p>
    <w:p w:rsidR="009F2283" w:rsidRPr="0090282A" w:rsidRDefault="009F2283" w:rsidP="00991D3A">
      <w:pPr>
        <w:rPr>
          <w:lang w:val="uk-UA"/>
        </w:rPr>
      </w:pPr>
    </w:p>
    <w:p w:rsidR="00722091" w:rsidRPr="0090282A" w:rsidRDefault="00991D3A" w:rsidP="0090282A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90282A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</w:t>
      </w:r>
      <w:r w:rsidR="0090282A" w:rsidRPr="0090282A">
        <w:rPr>
          <w:lang w:val="uk-UA"/>
        </w:rPr>
        <w:t>ьницького”, виконавчий комітет міської</w:t>
      </w:r>
      <w:r w:rsidRPr="0090282A">
        <w:rPr>
          <w:lang w:val="uk-UA"/>
        </w:rPr>
        <w:t xml:space="preserve"> ради</w:t>
      </w:r>
    </w:p>
    <w:p w:rsidR="00B074B4" w:rsidRPr="0090282A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B074B4" w:rsidRPr="0090282A" w:rsidRDefault="0090282A" w:rsidP="0090282A">
      <w:pPr>
        <w:pStyle w:val="a1"/>
        <w:jc w:val="center"/>
        <w:rPr>
          <w:lang w:val="uk-UA"/>
        </w:rPr>
      </w:pPr>
      <w:r w:rsidRPr="0090282A">
        <w:rPr>
          <w:lang w:val="uk-UA"/>
        </w:rPr>
        <w:t>ВИРІШИВ</w:t>
      </w:r>
      <w:r w:rsidR="00991D3A" w:rsidRPr="0090282A">
        <w:rPr>
          <w:lang w:val="uk-UA"/>
        </w:rPr>
        <w:t>:</w:t>
      </w:r>
    </w:p>
    <w:p w:rsidR="007E1500" w:rsidRPr="0090282A" w:rsidRDefault="0019036A" w:rsidP="0090282A">
      <w:pPr>
        <w:pStyle w:val="a1"/>
        <w:spacing w:after="0" w:line="0" w:lineRule="atLeast"/>
        <w:ind w:firstLine="709"/>
        <w:jc w:val="both"/>
        <w:rPr>
          <w:lang w:val="uk-UA"/>
        </w:rPr>
      </w:pPr>
      <w:r w:rsidRPr="0090282A">
        <w:rPr>
          <w:lang w:val="uk-UA"/>
        </w:rPr>
        <w:t xml:space="preserve">1. </w:t>
      </w:r>
      <w:r w:rsidR="00991D3A" w:rsidRPr="0090282A">
        <w:rPr>
          <w:lang w:val="uk-UA"/>
        </w:rPr>
        <w:t>Продовжити строк оренди нежитлови</w:t>
      </w:r>
      <w:r w:rsidRPr="0090282A">
        <w:rPr>
          <w:lang w:val="uk-UA"/>
        </w:rPr>
        <w:t xml:space="preserve">х приміщень міської комунальної </w:t>
      </w:r>
      <w:r w:rsidR="00991D3A" w:rsidRPr="0090282A">
        <w:rPr>
          <w:lang w:val="uk-UA"/>
        </w:rPr>
        <w:t>власності:</w:t>
      </w:r>
    </w:p>
    <w:p w:rsidR="009F2283" w:rsidRPr="0090282A" w:rsidRDefault="009F2283" w:rsidP="00FE23B0">
      <w:pPr>
        <w:pStyle w:val="a1"/>
        <w:spacing w:after="0" w:line="0" w:lineRule="atLeast"/>
        <w:ind w:left="360"/>
        <w:jc w:val="both"/>
        <w:rPr>
          <w:lang w:val="uk-UA"/>
        </w:rPr>
      </w:pPr>
    </w:p>
    <w:p w:rsidR="007D6A6F" w:rsidRPr="0090282A" w:rsidRDefault="00F62741" w:rsidP="00B24C6E">
      <w:pPr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</w:t>
      </w:r>
      <w:r w:rsidR="00DC1375" w:rsidRPr="0090282A">
        <w:rPr>
          <w:color w:val="FF0000"/>
          <w:lang w:val="uk-UA"/>
        </w:rPr>
        <w:t xml:space="preserve">  </w:t>
      </w:r>
      <w:r w:rsidR="00DC1375" w:rsidRPr="0090282A">
        <w:rPr>
          <w:lang w:val="uk-UA"/>
        </w:rPr>
        <w:t>1.</w:t>
      </w:r>
      <w:r w:rsidR="00B03D2D" w:rsidRPr="0090282A">
        <w:rPr>
          <w:lang w:val="uk-UA"/>
        </w:rPr>
        <w:t>1</w:t>
      </w:r>
      <w:r w:rsidR="0006700C" w:rsidRPr="0090282A">
        <w:rPr>
          <w:lang w:val="uk-UA"/>
        </w:rPr>
        <w:t xml:space="preserve"> </w:t>
      </w:r>
      <w:r w:rsidR="003E480F" w:rsidRPr="0090282A">
        <w:rPr>
          <w:lang w:val="uk-UA"/>
        </w:rPr>
        <w:t xml:space="preserve">фізичній особі - підприємцю Райчинець Наталії Анатоліївні </w:t>
      </w:r>
      <w:r w:rsidR="0006700C" w:rsidRPr="0090282A">
        <w:rPr>
          <w:lang w:val="uk-UA"/>
        </w:rPr>
        <w:t xml:space="preserve">на </w:t>
      </w:r>
      <w:r w:rsidR="0077746B" w:rsidRPr="0090282A">
        <w:rPr>
          <w:lang w:val="uk-UA"/>
        </w:rPr>
        <w:t xml:space="preserve">частину </w:t>
      </w:r>
      <w:r w:rsidR="0006700C" w:rsidRPr="0090282A">
        <w:rPr>
          <w:lang w:val="uk-UA"/>
        </w:rPr>
        <w:t>нежитлов</w:t>
      </w:r>
      <w:r w:rsidR="0077746B" w:rsidRPr="0090282A">
        <w:rPr>
          <w:lang w:val="uk-UA"/>
        </w:rPr>
        <w:t>ого</w:t>
      </w:r>
      <w:r w:rsidR="0006700C" w:rsidRPr="0090282A">
        <w:rPr>
          <w:lang w:val="uk-UA"/>
        </w:rPr>
        <w:t xml:space="preserve"> приміщення</w:t>
      </w:r>
      <w:r w:rsidR="0006700C" w:rsidRPr="0090282A">
        <w:rPr>
          <w:color w:val="FF0000"/>
          <w:lang w:val="uk-UA"/>
        </w:rPr>
        <w:t xml:space="preserve"> </w:t>
      </w:r>
      <w:r w:rsidR="0006700C" w:rsidRPr="0090282A">
        <w:rPr>
          <w:lang w:val="uk-UA"/>
        </w:rPr>
        <w:t xml:space="preserve">в будівлі </w:t>
      </w:r>
      <w:r w:rsidR="00D75103" w:rsidRPr="0090282A">
        <w:rPr>
          <w:lang w:val="uk-UA"/>
        </w:rPr>
        <w:t>Хмельницько</w:t>
      </w:r>
      <w:r w:rsidR="0077746B" w:rsidRPr="0090282A">
        <w:rPr>
          <w:lang w:val="uk-UA"/>
        </w:rPr>
        <w:t>ї</w:t>
      </w:r>
      <w:r w:rsidR="00D75103" w:rsidRPr="0090282A">
        <w:rPr>
          <w:lang w:val="uk-UA"/>
        </w:rPr>
        <w:t xml:space="preserve"> місько</w:t>
      </w:r>
      <w:r w:rsidR="0077746B" w:rsidRPr="0090282A">
        <w:rPr>
          <w:lang w:val="uk-UA"/>
        </w:rPr>
        <w:t>ї</w:t>
      </w:r>
      <w:r w:rsidR="00D75103" w:rsidRPr="0090282A">
        <w:rPr>
          <w:lang w:val="uk-UA"/>
        </w:rPr>
        <w:t xml:space="preserve"> </w:t>
      </w:r>
      <w:r w:rsidR="0077746B" w:rsidRPr="0090282A">
        <w:rPr>
          <w:lang w:val="uk-UA"/>
        </w:rPr>
        <w:t>дитячої лікарні по</w:t>
      </w:r>
      <w:r w:rsidR="00C55029" w:rsidRPr="0090282A">
        <w:rPr>
          <w:lang w:val="uk-UA"/>
        </w:rPr>
        <w:t xml:space="preserve"> </w:t>
      </w:r>
      <w:r w:rsidR="0090282A" w:rsidRPr="0090282A">
        <w:rPr>
          <w:lang w:val="uk-UA"/>
        </w:rPr>
        <w:t>вул. С. </w:t>
      </w:r>
      <w:r w:rsidR="00C55029" w:rsidRPr="0090282A">
        <w:rPr>
          <w:lang w:val="uk-UA"/>
        </w:rPr>
        <w:t>Разіна,1</w:t>
      </w:r>
      <w:r w:rsidR="0006700C" w:rsidRPr="0090282A">
        <w:rPr>
          <w:lang w:val="uk-UA"/>
        </w:rPr>
        <w:t xml:space="preserve"> загальною площею </w:t>
      </w:r>
      <w:r w:rsidR="007C32FF" w:rsidRPr="0090282A">
        <w:rPr>
          <w:lang w:val="uk-UA"/>
        </w:rPr>
        <w:t>2</w:t>
      </w:r>
      <w:r w:rsidR="0006700C" w:rsidRPr="0090282A">
        <w:rPr>
          <w:lang w:val="uk-UA"/>
        </w:rPr>
        <w:t>,</w:t>
      </w:r>
      <w:r w:rsidR="007C32FF" w:rsidRPr="0090282A">
        <w:rPr>
          <w:lang w:val="uk-UA"/>
        </w:rPr>
        <w:t xml:space="preserve">0 кв.м  </w:t>
      </w:r>
      <w:r w:rsidR="0006700C" w:rsidRPr="0090282A">
        <w:rPr>
          <w:lang w:val="uk-UA"/>
        </w:rPr>
        <w:t>д</w:t>
      </w:r>
      <w:r w:rsidR="007C32FF" w:rsidRPr="0090282A">
        <w:rPr>
          <w:lang w:val="uk-UA"/>
        </w:rPr>
        <w:t>ля</w:t>
      </w:r>
      <w:r w:rsidR="0006700C" w:rsidRPr="0090282A">
        <w:rPr>
          <w:lang w:val="uk-UA"/>
        </w:rPr>
        <w:t xml:space="preserve"> </w:t>
      </w:r>
      <w:r w:rsidR="00C55029" w:rsidRPr="0090282A">
        <w:rPr>
          <w:lang w:val="uk-UA"/>
        </w:rPr>
        <w:t xml:space="preserve">торгівлі пресою та канцелярськими товарами </w:t>
      </w:r>
      <w:r w:rsidR="0006700C" w:rsidRPr="0090282A">
        <w:rPr>
          <w:lang w:val="uk-UA"/>
        </w:rPr>
        <w:t>строком на два роки і одинадцять місяців</w:t>
      </w:r>
      <w:r w:rsidR="00851354" w:rsidRPr="0090282A">
        <w:rPr>
          <w:lang w:val="uk-UA"/>
        </w:rPr>
        <w:t>;</w:t>
      </w:r>
    </w:p>
    <w:p w:rsidR="009F2283" w:rsidRPr="0090282A" w:rsidRDefault="009F2283" w:rsidP="00B24C6E">
      <w:pPr>
        <w:jc w:val="both"/>
        <w:rPr>
          <w:color w:val="FF0000"/>
          <w:lang w:val="uk-UA"/>
        </w:rPr>
      </w:pPr>
    </w:p>
    <w:p w:rsidR="00223715" w:rsidRPr="0090282A" w:rsidRDefault="00AC472E" w:rsidP="00F62741">
      <w:pPr>
        <w:jc w:val="both"/>
        <w:rPr>
          <w:lang w:val="uk-UA"/>
        </w:rPr>
      </w:pPr>
      <w:r w:rsidRPr="0090282A">
        <w:rPr>
          <w:lang w:val="uk-UA"/>
        </w:rPr>
        <w:t xml:space="preserve">          </w:t>
      </w:r>
      <w:r w:rsidR="00997BEC" w:rsidRPr="0090282A">
        <w:rPr>
          <w:lang w:val="uk-UA"/>
        </w:rPr>
        <w:t>1.</w:t>
      </w:r>
      <w:r w:rsidR="00B03D2D" w:rsidRPr="0090282A">
        <w:rPr>
          <w:lang w:val="uk-UA"/>
        </w:rPr>
        <w:t>2</w:t>
      </w:r>
      <w:r w:rsidRPr="0090282A">
        <w:rPr>
          <w:lang w:val="uk-UA"/>
        </w:rPr>
        <w:t xml:space="preserve"> </w:t>
      </w:r>
      <w:r w:rsidR="00223715" w:rsidRPr="0090282A">
        <w:rPr>
          <w:lang w:val="uk-UA"/>
        </w:rPr>
        <w:t>фізичній особі</w:t>
      </w:r>
      <w:r w:rsidR="00A4201E" w:rsidRPr="0090282A">
        <w:rPr>
          <w:lang w:val="uk-UA"/>
        </w:rPr>
        <w:t xml:space="preserve"> </w:t>
      </w:r>
      <w:r w:rsidR="00223715" w:rsidRPr="0090282A">
        <w:rPr>
          <w:lang w:val="uk-UA"/>
        </w:rPr>
        <w:t>-</w:t>
      </w:r>
      <w:r w:rsidR="00A4201E" w:rsidRPr="0090282A">
        <w:rPr>
          <w:lang w:val="uk-UA"/>
        </w:rPr>
        <w:t xml:space="preserve"> </w:t>
      </w:r>
      <w:r w:rsidR="00223715" w:rsidRPr="0090282A">
        <w:rPr>
          <w:lang w:val="uk-UA"/>
        </w:rPr>
        <w:t xml:space="preserve">підприємцю </w:t>
      </w:r>
      <w:r w:rsidR="00DB29F4" w:rsidRPr="0090282A">
        <w:rPr>
          <w:lang w:val="uk-UA"/>
        </w:rPr>
        <w:t>Урбанському Анатолію Федоровичу</w:t>
      </w:r>
      <w:r w:rsidR="00223715" w:rsidRPr="0090282A">
        <w:rPr>
          <w:lang w:val="uk-UA"/>
        </w:rPr>
        <w:t xml:space="preserve"> </w:t>
      </w:r>
      <w:r w:rsidR="00A34594" w:rsidRPr="0090282A">
        <w:rPr>
          <w:lang w:val="uk-UA"/>
        </w:rPr>
        <w:t>на нежитлов</w:t>
      </w:r>
      <w:r w:rsidR="00423B89" w:rsidRPr="0090282A">
        <w:rPr>
          <w:lang w:val="uk-UA"/>
        </w:rPr>
        <w:t>і</w:t>
      </w:r>
      <w:r w:rsidR="00A4201E" w:rsidRPr="0090282A">
        <w:rPr>
          <w:lang w:val="uk-UA"/>
        </w:rPr>
        <w:t xml:space="preserve"> приміщення</w:t>
      </w:r>
      <w:r w:rsidR="00A34594" w:rsidRPr="0090282A">
        <w:rPr>
          <w:lang w:val="uk-UA"/>
        </w:rPr>
        <w:t xml:space="preserve"> </w:t>
      </w:r>
      <w:r w:rsidR="00423B89" w:rsidRPr="0090282A">
        <w:rPr>
          <w:lang w:val="uk-UA"/>
        </w:rPr>
        <w:t xml:space="preserve">в будинку побуту </w:t>
      </w:r>
      <w:r w:rsidR="00CB54E4" w:rsidRPr="0090282A">
        <w:rPr>
          <w:lang w:val="uk-UA"/>
        </w:rPr>
        <w:t>по</w:t>
      </w:r>
      <w:r w:rsidR="00223715" w:rsidRPr="0090282A">
        <w:rPr>
          <w:lang w:val="uk-UA"/>
        </w:rPr>
        <w:t xml:space="preserve"> </w:t>
      </w:r>
      <w:r w:rsidR="00CB54E4" w:rsidRPr="0090282A">
        <w:rPr>
          <w:lang w:val="uk-UA"/>
        </w:rPr>
        <w:t>в</w:t>
      </w:r>
      <w:r w:rsidR="00223715" w:rsidRPr="0090282A">
        <w:rPr>
          <w:lang w:val="uk-UA"/>
        </w:rPr>
        <w:t>ул</w:t>
      </w:r>
      <w:r w:rsidR="00CB54E4" w:rsidRPr="0090282A">
        <w:rPr>
          <w:lang w:val="uk-UA"/>
        </w:rPr>
        <w:t xml:space="preserve">. </w:t>
      </w:r>
      <w:r w:rsidR="00423B89" w:rsidRPr="0090282A">
        <w:rPr>
          <w:lang w:val="uk-UA"/>
        </w:rPr>
        <w:t>Кам’янецькій,</w:t>
      </w:r>
      <w:r w:rsidR="00223715" w:rsidRPr="0090282A">
        <w:rPr>
          <w:lang w:val="uk-UA"/>
        </w:rPr>
        <w:t xml:space="preserve"> </w:t>
      </w:r>
      <w:r w:rsidR="00423B89" w:rsidRPr="0090282A">
        <w:rPr>
          <w:lang w:val="uk-UA"/>
        </w:rPr>
        <w:t>2</w:t>
      </w:r>
      <w:r w:rsidR="00CB54E4" w:rsidRPr="0090282A">
        <w:rPr>
          <w:lang w:val="uk-UA"/>
        </w:rPr>
        <w:t xml:space="preserve"> </w:t>
      </w:r>
      <w:r w:rsidR="00423B89" w:rsidRPr="0090282A">
        <w:rPr>
          <w:lang w:val="uk-UA"/>
        </w:rPr>
        <w:t xml:space="preserve">корисною площею 6,4 кв.м (загальною площею 9,5 кв.м) на другому поверсі та загальною площею 3,5 кв.м на першому поверсі </w:t>
      </w:r>
      <w:r w:rsidR="00223715" w:rsidRPr="0090282A">
        <w:rPr>
          <w:lang w:val="uk-UA"/>
        </w:rPr>
        <w:t xml:space="preserve">під </w:t>
      </w:r>
      <w:r w:rsidR="00423B89" w:rsidRPr="0090282A">
        <w:rPr>
          <w:lang w:val="uk-UA"/>
        </w:rPr>
        <w:t xml:space="preserve">майстерню по ремонту годинників </w:t>
      </w:r>
      <w:r w:rsidR="00CB54E4" w:rsidRPr="0090282A">
        <w:rPr>
          <w:lang w:val="uk-UA"/>
        </w:rPr>
        <w:t xml:space="preserve">строком </w:t>
      </w:r>
      <w:r w:rsidR="00223715" w:rsidRPr="0090282A">
        <w:rPr>
          <w:lang w:val="uk-UA"/>
        </w:rPr>
        <w:t>на два роки і одинадцять місяців;</w:t>
      </w:r>
    </w:p>
    <w:p w:rsidR="009F2283" w:rsidRPr="0090282A" w:rsidRDefault="009F2283" w:rsidP="00F62741">
      <w:pPr>
        <w:jc w:val="both"/>
        <w:rPr>
          <w:color w:val="FF0000"/>
          <w:lang w:val="uk-UA"/>
        </w:rPr>
      </w:pPr>
    </w:p>
    <w:p w:rsidR="00A4201E" w:rsidRPr="0090282A" w:rsidRDefault="00EB53FC" w:rsidP="00A4201E">
      <w:pPr>
        <w:tabs>
          <w:tab w:val="left" w:pos="709"/>
        </w:tabs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 xml:space="preserve">1.3 </w:t>
      </w:r>
      <w:r w:rsidR="00A4201E" w:rsidRPr="0090282A">
        <w:rPr>
          <w:lang w:val="uk-UA"/>
        </w:rPr>
        <w:t>фізичній особі - підприємцю Вінскевич Людмилі Миколаївні</w:t>
      </w:r>
      <w:r w:rsidR="00A4201E" w:rsidRPr="0090282A">
        <w:rPr>
          <w:color w:val="FF0000"/>
          <w:lang w:val="uk-UA"/>
        </w:rPr>
        <w:t xml:space="preserve"> </w:t>
      </w:r>
      <w:r w:rsidR="00A4201E" w:rsidRPr="0090282A">
        <w:rPr>
          <w:lang w:val="uk-UA"/>
        </w:rPr>
        <w:t>на нежитлове приміщення в будинку побуту по вул. Кам’янецькій, 2 корисною площею 13,6 кв.м (загальною площею 20,2 кв.м)</w:t>
      </w:r>
      <w:r w:rsidR="00A4201E" w:rsidRPr="0090282A">
        <w:rPr>
          <w:color w:val="FF0000"/>
          <w:lang w:val="uk-UA"/>
        </w:rPr>
        <w:t xml:space="preserve"> </w:t>
      </w:r>
      <w:r w:rsidR="00A4201E" w:rsidRPr="0090282A">
        <w:rPr>
          <w:lang w:val="uk-UA"/>
        </w:rPr>
        <w:t>під майстерню по дрібному ремонту одягу та шкіргалантерейних виробів строком на два роки і одинадцять місяців;</w:t>
      </w:r>
    </w:p>
    <w:p w:rsidR="009F2283" w:rsidRPr="0090282A" w:rsidRDefault="009F2283" w:rsidP="00A4201E">
      <w:pPr>
        <w:pStyle w:val="a1"/>
        <w:spacing w:after="0" w:line="0" w:lineRule="atLeast"/>
        <w:jc w:val="both"/>
        <w:rPr>
          <w:color w:val="FF0000"/>
          <w:lang w:val="uk-UA"/>
        </w:rPr>
      </w:pPr>
    </w:p>
    <w:p w:rsidR="009F2283" w:rsidRPr="0090282A" w:rsidRDefault="00026919" w:rsidP="00284F30">
      <w:pPr>
        <w:tabs>
          <w:tab w:val="left" w:pos="709"/>
        </w:tabs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 xml:space="preserve">1.4 </w:t>
      </w:r>
      <w:r w:rsidR="002C0CC5" w:rsidRPr="0090282A">
        <w:rPr>
          <w:lang w:val="uk-UA"/>
        </w:rPr>
        <w:t>фізичній особі - підприємцю Ільїну Анатолію Миколайовичу</w:t>
      </w:r>
      <w:r w:rsidR="002C0CC5" w:rsidRPr="0090282A">
        <w:rPr>
          <w:color w:val="FF0000"/>
          <w:lang w:val="uk-UA"/>
        </w:rPr>
        <w:t xml:space="preserve"> </w:t>
      </w:r>
      <w:r w:rsidR="002C0CC5" w:rsidRPr="0090282A">
        <w:rPr>
          <w:lang w:val="uk-UA"/>
        </w:rPr>
        <w:t>на нежитлове приміщення в будинку побуту по вул. Інститутській, 5 корисною площею 22,6 кв.м (загальною площею 30,7 кв.м)</w:t>
      </w:r>
      <w:r w:rsidR="002C0CC5" w:rsidRPr="0090282A">
        <w:rPr>
          <w:color w:val="FF0000"/>
          <w:lang w:val="uk-UA"/>
        </w:rPr>
        <w:t xml:space="preserve"> </w:t>
      </w:r>
      <w:r w:rsidR="002C0CC5" w:rsidRPr="0090282A">
        <w:rPr>
          <w:lang w:val="uk-UA"/>
        </w:rPr>
        <w:t>для надання фотопослуг строком на два роки і одинадцять місяців;</w:t>
      </w:r>
    </w:p>
    <w:p w:rsidR="00026919" w:rsidRPr="0090282A" w:rsidRDefault="00026919" w:rsidP="00CB017F">
      <w:pPr>
        <w:pStyle w:val="a1"/>
        <w:spacing w:after="0" w:line="0" w:lineRule="atLeast"/>
        <w:jc w:val="both"/>
        <w:rPr>
          <w:color w:val="FF0000"/>
          <w:lang w:val="uk-UA"/>
        </w:rPr>
      </w:pPr>
      <w:r w:rsidRPr="0090282A">
        <w:rPr>
          <w:color w:val="FF0000"/>
          <w:lang w:val="uk-UA"/>
        </w:rPr>
        <w:lastRenderedPageBreak/>
        <w:t xml:space="preserve">          </w:t>
      </w:r>
      <w:r w:rsidRPr="0090282A">
        <w:rPr>
          <w:lang w:val="uk-UA"/>
        </w:rPr>
        <w:t>1.</w:t>
      </w:r>
      <w:r w:rsidR="001F46DC" w:rsidRPr="0090282A">
        <w:rPr>
          <w:lang w:val="uk-UA"/>
        </w:rPr>
        <w:t>5</w:t>
      </w:r>
      <w:r w:rsidRPr="0090282A">
        <w:rPr>
          <w:lang w:val="uk-UA"/>
        </w:rPr>
        <w:t xml:space="preserve"> фізичній особі - підприємцю </w:t>
      </w:r>
      <w:r w:rsidR="00650101" w:rsidRPr="0090282A">
        <w:rPr>
          <w:lang w:val="uk-UA"/>
        </w:rPr>
        <w:t>Ковальському Андрію Вікторовичу</w:t>
      </w:r>
      <w:r w:rsidRPr="0090282A">
        <w:rPr>
          <w:lang w:val="uk-UA"/>
        </w:rPr>
        <w:t xml:space="preserve"> на нежитлове приміщення </w:t>
      </w:r>
      <w:r w:rsidR="0029332A" w:rsidRPr="0090282A">
        <w:rPr>
          <w:lang w:val="uk-UA"/>
        </w:rPr>
        <w:t xml:space="preserve">в будинку побуту по вул. Інститутській, 5 </w:t>
      </w:r>
      <w:r w:rsidR="001F46DC" w:rsidRPr="0090282A">
        <w:rPr>
          <w:lang w:val="uk-UA"/>
        </w:rPr>
        <w:t xml:space="preserve">корисною площею </w:t>
      </w:r>
      <w:r w:rsidR="0029332A" w:rsidRPr="0090282A">
        <w:rPr>
          <w:lang w:val="uk-UA"/>
        </w:rPr>
        <w:t>21,3 кв.м (загальною площею 29,0</w:t>
      </w:r>
      <w:r w:rsidR="001F46DC" w:rsidRPr="0090282A">
        <w:rPr>
          <w:lang w:val="uk-UA"/>
        </w:rPr>
        <w:t xml:space="preserve"> кв.м) </w:t>
      </w:r>
      <w:r w:rsidR="0029332A" w:rsidRPr="0090282A">
        <w:rPr>
          <w:color w:val="000000"/>
          <w:lang w:val="uk-UA"/>
        </w:rPr>
        <w:t>для розміщення майстерні по ремонту побутових електричних товарів</w:t>
      </w:r>
      <w:r w:rsidR="0029332A" w:rsidRPr="0090282A">
        <w:rPr>
          <w:lang w:val="uk-UA"/>
        </w:rPr>
        <w:t xml:space="preserve"> строком на </w:t>
      </w:r>
      <w:r w:rsidR="0090282A">
        <w:rPr>
          <w:lang w:val="uk-UA"/>
        </w:rPr>
        <w:t>шість</w:t>
      </w:r>
      <w:r w:rsidR="00D3674B" w:rsidRPr="0090282A">
        <w:rPr>
          <w:lang w:val="uk-UA"/>
        </w:rPr>
        <w:t xml:space="preserve"> місяців;</w:t>
      </w:r>
    </w:p>
    <w:p w:rsidR="009F2283" w:rsidRPr="0090282A" w:rsidRDefault="009F2283" w:rsidP="00CB017F">
      <w:pPr>
        <w:pStyle w:val="a1"/>
        <w:spacing w:after="0" w:line="0" w:lineRule="atLeast"/>
        <w:jc w:val="both"/>
        <w:rPr>
          <w:color w:val="FF0000"/>
          <w:lang w:val="uk-UA"/>
        </w:rPr>
      </w:pPr>
    </w:p>
    <w:p w:rsidR="00B074B4" w:rsidRPr="0090282A" w:rsidRDefault="00026919" w:rsidP="00EF6DFF">
      <w:pPr>
        <w:tabs>
          <w:tab w:val="left" w:pos="709"/>
        </w:tabs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 </w:t>
      </w:r>
      <w:r w:rsidRPr="0090282A">
        <w:rPr>
          <w:lang w:val="uk-UA"/>
        </w:rPr>
        <w:t xml:space="preserve"> 1.</w:t>
      </w:r>
      <w:r w:rsidR="00CB017F" w:rsidRPr="0090282A">
        <w:rPr>
          <w:lang w:val="uk-UA"/>
        </w:rPr>
        <w:t>6</w:t>
      </w:r>
      <w:r w:rsidRPr="0090282A">
        <w:rPr>
          <w:lang w:val="uk-UA"/>
        </w:rPr>
        <w:t> </w:t>
      </w:r>
      <w:r w:rsidR="00DC0E9A" w:rsidRPr="0090282A">
        <w:rPr>
          <w:lang w:val="uk-UA"/>
        </w:rPr>
        <w:t xml:space="preserve">фізичній особі - підприємцю </w:t>
      </w:r>
      <w:r w:rsidR="0026796D" w:rsidRPr="0090282A">
        <w:rPr>
          <w:lang w:val="uk-UA"/>
        </w:rPr>
        <w:t xml:space="preserve">Максимовичу Владиславу Богдановичу </w:t>
      </w:r>
      <w:r w:rsidR="00DC0E9A" w:rsidRPr="0090282A">
        <w:rPr>
          <w:lang w:val="uk-UA"/>
        </w:rPr>
        <w:t>на нежитлове приміщення</w:t>
      </w:r>
      <w:r w:rsidR="00DC0E9A" w:rsidRPr="0090282A">
        <w:rPr>
          <w:color w:val="FF0000"/>
          <w:lang w:val="uk-UA"/>
        </w:rPr>
        <w:t xml:space="preserve"> </w:t>
      </w:r>
      <w:r w:rsidR="00DC0E9A" w:rsidRPr="0090282A">
        <w:rPr>
          <w:lang w:val="uk-UA"/>
        </w:rPr>
        <w:t>в буд</w:t>
      </w:r>
      <w:r w:rsidR="0026796D" w:rsidRPr="0090282A">
        <w:rPr>
          <w:lang w:val="uk-UA"/>
        </w:rPr>
        <w:t>івлі</w:t>
      </w:r>
      <w:r w:rsidR="00DC0E9A" w:rsidRPr="0090282A">
        <w:rPr>
          <w:lang w:val="uk-UA"/>
        </w:rPr>
        <w:t xml:space="preserve"> по вул. Кам’янецькій, </w:t>
      </w:r>
      <w:r w:rsidR="0026796D" w:rsidRPr="0090282A">
        <w:rPr>
          <w:lang w:val="uk-UA"/>
        </w:rPr>
        <w:t>5</w:t>
      </w:r>
      <w:r w:rsidR="00DC0E9A" w:rsidRPr="0090282A">
        <w:rPr>
          <w:lang w:val="uk-UA"/>
        </w:rPr>
        <w:t xml:space="preserve">2 </w:t>
      </w:r>
      <w:r w:rsidR="0026796D" w:rsidRPr="0090282A">
        <w:rPr>
          <w:lang w:val="uk-UA"/>
        </w:rPr>
        <w:t xml:space="preserve">корисною площею 18,6 кв.м (загальною площею 20,5 кв.м) </w:t>
      </w:r>
      <w:r w:rsidR="00DC0E9A" w:rsidRPr="0090282A">
        <w:rPr>
          <w:lang w:val="uk-UA"/>
        </w:rPr>
        <w:t xml:space="preserve">під </w:t>
      </w:r>
      <w:r w:rsidR="0026796D" w:rsidRPr="0090282A">
        <w:rPr>
          <w:lang w:val="uk-UA"/>
        </w:rPr>
        <w:t>склад</w:t>
      </w:r>
      <w:r w:rsidR="00DC0E9A" w:rsidRPr="0090282A">
        <w:rPr>
          <w:lang w:val="uk-UA"/>
        </w:rPr>
        <w:t xml:space="preserve"> строком на два роки і одинадцять місяців;</w:t>
      </w:r>
    </w:p>
    <w:p w:rsidR="009F2283" w:rsidRPr="0090282A" w:rsidRDefault="009F2283" w:rsidP="00026919">
      <w:pPr>
        <w:jc w:val="both"/>
        <w:rPr>
          <w:color w:val="FF0000"/>
          <w:lang w:val="uk-UA"/>
        </w:rPr>
      </w:pPr>
    </w:p>
    <w:p w:rsidR="00EF6DFF" w:rsidRPr="0090282A" w:rsidRDefault="00A643D2" w:rsidP="00EF6DFF">
      <w:pPr>
        <w:tabs>
          <w:tab w:val="left" w:pos="709"/>
        </w:tabs>
        <w:jc w:val="both"/>
        <w:rPr>
          <w:color w:val="FF0000"/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>1.7</w:t>
      </w:r>
      <w:r w:rsidR="00026919" w:rsidRPr="0090282A">
        <w:rPr>
          <w:lang w:val="uk-UA"/>
        </w:rPr>
        <w:t xml:space="preserve"> </w:t>
      </w:r>
      <w:r w:rsidR="00EF6DFF" w:rsidRPr="0090282A">
        <w:rPr>
          <w:lang w:val="uk-UA"/>
        </w:rPr>
        <w:t xml:space="preserve">фізичній особі - підприємцю </w:t>
      </w:r>
      <w:r w:rsidR="00F347D3" w:rsidRPr="0090282A">
        <w:rPr>
          <w:lang w:val="uk-UA"/>
        </w:rPr>
        <w:t>Гусякову Анатолію Васильовичу</w:t>
      </w:r>
      <w:r w:rsidR="00EF6DFF" w:rsidRPr="0090282A">
        <w:rPr>
          <w:color w:val="FF0000"/>
          <w:lang w:val="uk-UA"/>
        </w:rPr>
        <w:t xml:space="preserve"> </w:t>
      </w:r>
      <w:r w:rsidR="00EF6DFF" w:rsidRPr="0090282A">
        <w:rPr>
          <w:lang w:val="uk-UA"/>
        </w:rPr>
        <w:t>на нежитлове приміщення в будівлі</w:t>
      </w:r>
      <w:r w:rsidR="00EF6DFF" w:rsidRPr="0090282A">
        <w:rPr>
          <w:color w:val="FF0000"/>
          <w:lang w:val="uk-UA"/>
        </w:rPr>
        <w:t xml:space="preserve"> </w:t>
      </w:r>
      <w:r w:rsidR="00F347D3" w:rsidRPr="0090282A">
        <w:rPr>
          <w:lang w:val="uk-UA"/>
        </w:rPr>
        <w:t xml:space="preserve">Хмельницької СЗОШ І-ІІІ ст. № 18 ім. В. Чорновола </w:t>
      </w:r>
      <w:r w:rsidR="00EF6DFF" w:rsidRPr="0090282A">
        <w:rPr>
          <w:lang w:val="uk-UA"/>
        </w:rPr>
        <w:t>по</w:t>
      </w:r>
      <w:r w:rsidR="0090282A">
        <w:rPr>
          <w:lang w:val="uk-UA"/>
        </w:rPr>
        <w:t xml:space="preserve"> </w:t>
      </w:r>
      <w:r w:rsidR="00EF6DFF" w:rsidRPr="0090282A">
        <w:rPr>
          <w:lang w:val="uk-UA"/>
        </w:rPr>
        <w:t>вул.</w:t>
      </w:r>
      <w:r w:rsidR="0090282A">
        <w:rPr>
          <w:lang w:val="uk-UA"/>
        </w:rPr>
        <w:t> </w:t>
      </w:r>
      <w:r w:rsidR="00EF6DFF" w:rsidRPr="0090282A">
        <w:rPr>
          <w:lang w:val="uk-UA"/>
        </w:rPr>
        <w:t xml:space="preserve">Кам’янецькій, </w:t>
      </w:r>
      <w:r w:rsidR="00F347D3" w:rsidRPr="0090282A">
        <w:rPr>
          <w:lang w:val="uk-UA"/>
        </w:rPr>
        <w:t>119</w:t>
      </w:r>
      <w:r w:rsidR="00EF6DFF" w:rsidRPr="0090282A">
        <w:rPr>
          <w:lang w:val="uk-UA"/>
        </w:rPr>
        <w:t xml:space="preserve"> корисною площею </w:t>
      </w:r>
      <w:r w:rsidR="00F347D3" w:rsidRPr="0090282A">
        <w:rPr>
          <w:lang w:val="uk-UA"/>
        </w:rPr>
        <w:t>7</w:t>
      </w:r>
      <w:r w:rsidR="00EF6DFF" w:rsidRPr="0090282A">
        <w:rPr>
          <w:lang w:val="uk-UA"/>
        </w:rPr>
        <w:t>1,</w:t>
      </w:r>
      <w:r w:rsidR="00F347D3" w:rsidRPr="0090282A">
        <w:rPr>
          <w:lang w:val="uk-UA"/>
        </w:rPr>
        <w:t>1</w:t>
      </w:r>
      <w:r w:rsidR="00EF6DFF" w:rsidRPr="0090282A">
        <w:rPr>
          <w:lang w:val="uk-UA"/>
        </w:rPr>
        <w:t xml:space="preserve"> кв.м (загальною площею </w:t>
      </w:r>
      <w:r w:rsidR="00F347D3" w:rsidRPr="0090282A">
        <w:rPr>
          <w:lang w:val="uk-UA"/>
        </w:rPr>
        <w:t>7</w:t>
      </w:r>
      <w:r w:rsidR="00EF6DFF" w:rsidRPr="0090282A">
        <w:rPr>
          <w:lang w:val="uk-UA"/>
        </w:rPr>
        <w:t>2,</w:t>
      </w:r>
      <w:r w:rsidR="00F347D3" w:rsidRPr="0090282A">
        <w:rPr>
          <w:lang w:val="uk-UA"/>
        </w:rPr>
        <w:t>0</w:t>
      </w:r>
      <w:r w:rsidR="00EF6DFF" w:rsidRPr="0090282A">
        <w:rPr>
          <w:lang w:val="uk-UA"/>
        </w:rPr>
        <w:t xml:space="preserve"> кв.м) </w:t>
      </w:r>
      <w:r w:rsidR="00F347D3" w:rsidRPr="0090282A">
        <w:rPr>
          <w:lang w:val="uk-UA"/>
        </w:rPr>
        <w:t>для надання фотопослуг</w:t>
      </w:r>
      <w:r w:rsidR="00B57149" w:rsidRPr="0090282A">
        <w:rPr>
          <w:lang w:val="uk-UA"/>
        </w:rPr>
        <w:t xml:space="preserve"> з безкоштовною фото-фіксацією навчального процесу</w:t>
      </w:r>
      <w:r w:rsidR="00F347D3" w:rsidRPr="0090282A">
        <w:rPr>
          <w:lang w:val="uk-UA"/>
        </w:rPr>
        <w:t xml:space="preserve"> </w:t>
      </w:r>
      <w:r w:rsidR="00EF6DFF" w:rsidRPr="0090282A">
        <w:rPr>
          <w:lang w:val="uk-UA"/>
        </w:rPr>
        <w:t>строком на два роки і одинадцять місяців;</w:t>
      </w:r>
    </w:p>
    <w:p w:rsidR="009F2283" w:rsidRPr="0090282A" w:rsidRDefault="009F2283" w:rsidP="00026919">
      <w:pPr>
        <w:jc w:val="both"/>
        <w:rPr>
          <w:color w:val="FF0000"/>
          <w:lang w:val="uk-UA"/>
        </w:rPr>
      </w:pPr>
    </w:p>
    <w:p w:rsidR="00963F1E" w:rsidRPr="0090282A" w:rsidRDefault="00026919" w:rsidP="00963F1E">
      <w:pPr>
        <w:pStyle w:val="a1"/>
        <w:widowControl/>
        <w:spacing w:after="0"/>
        <w:jc w:val="both"/>
        <w:rPr>
          <w:color w:val="FF0000"/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>1.</w:t>
      </w:r>
      <w:r w:rsidR="0005790E" w:rsidRPr="0090282A">
        <w:rPr>
          <w:lang w:val="uk-UA"/>
        </w:rPr>
        <w:t>8</w:t>
      </w:r>
      <w:r w:rsidRPr="0090282A">
        <w:rPr>
          <w:lang w:val="uk-UA"/>
        </w:rPr>
        <w:t xml:space="preserve"> </w:t>
      </w:r>
      <w:r w:rsidR="00963F1E" w:rsidRPr="0090282A">
        <w:rPr>
          <w:lang w:val="uk-UA"/>
        </w:rPr>
        <w:t>фізичній особі - підприємцю Мандзію Євгенію Сергійовичу</w:t>
      </w:r>
      <w:r w:rsidR="00963F1E" w:rsidRPr="0090282A">
        <w:rPr>
          <w:color w:val="FF0000"/>
          <w:lang w:val="uk-UA"/>
        </w:rPr>
        <w:t xml:space="preserve"> </w:t>
      </w:r>
      <w:r w:rsidR="00963F1E" w:rsidRPr="0090282A">
        <w:rPr>
          <w:lang w:val="uk-UA"/>
        </w:rPr>
        <w:t>на нежитлове приміщення</w:t>
      </w:r>
      <w:r w:rsidR="00963F1E" w:rsidRPr="0090282A">
        <w:rPr>
          <w:color w:val="FF0000"/>
          <w:lang w:val="uk-UA"/>
        </w:rPr>
        <w:t xml:space="preserve"> </w:t>
      </w:r>
      <w:r w:rsidR="00BD2FDF" w:rsidRPr="0090282A">
        <w:rPr>
          <w:lang w:val="uk-UA"/>
        </w:rPr>
        <w:t>в будівлі</w:t>
      </w:r>
      <w:r w:rsidR="00963F1E" w:rsidRPr="0090282A">
        <w:rPr>
          <w:color w:val="FF0000"/>
          <w:lang w:val="uk-UA"/>
        </w:rPr>
        <w:t xml:space="preserve"> </w:t>
      </w:r>
      <w:r w:rsidR="00BD2FDF" w:rsidRPr="0090282A">
        <w:rPr>
          <w:lang w:val="uk-UA"/>
        </w:rPr>
        <w:t xml:space="preserve">СЗОШ І-ІІІ ст. № 8 </w:t>
      </w:r>
      <w:r w:rsidR="00963F1E" w:rsidRPr="0090282A">
        <w:rPr>
          <w:lang w:val="uk-UA"/>
        </w:rPr>
        <w:t>по  вул. П</w:t>
      </w:r>
      <w:r w:rsidR="00BD2FDF" w:rsidRPr="0090282A">
        <w:rPr>
          <w:lang w:val="uk-UA"/>
        </w:rPr>
        <w:t>ілотській, 125</w:t>
      </w:r>
      <w:r w:rsidR="00963F1E" w:rsidRPr="0090282A">
        <w:rPr>
          <w:lang w:val="uk-UA"/>
        </w:rPr>
        <w:t xml:space="preserve"> корисною  площею </w:t>
      </w:r>
      <w:r w:rsidR="00BD2FDF" w:rsidRPr="0090282A">
        <w:rPr>
          <w:lang w:val="uk-UA"/>
        </w:rPr>
        <w:t>88,9</w:t>
      </w:r>
      <w:r w:rsidR="0090282A">
        <w:rPr>
          <w:lang w:val="uk-UA"/>
        </w:rPr>
        <w:t> </w:t>
      </w:r>
      <w:r w:rsidR="00963F1E" w:rsidRPr="0090282A">
        <w:rPr>
          <w:lang w:val="uk-UA"/>
        </w:rPr>
        <w:t>кв.м (загальною  площею  1</w:t>
      </w:r>
      <w:r w:rsidR="00BD2FDF" w:rsidRPr="0090282A">
        <w:rPr>
          <w:lang w:val="uk-UA"/>
        </w:rPr>
        <w:t>09</w:t>
      </w:r>
      <w:r w:rsidR="00963F1E" w:rsidRPr="0090282A">
        <w:rPr>
          <w:lang w:val="uk-UA"/>
        </w:rPr>
        <w:t>,</w:t>
      </w:r>
      <w:r w:rsidR="00BD2FDF" w:rsidRPr="0090282A">
        <w:rPr>
          <w:lang w:val="uk-UA"/>
        </w:rPr>
        <w:t>2</w:t>
      </w:r>
      <w:r w:rsidR="00963F1E" w:rsidRPr="0090282A">
        <w:rPr>
          <w:lang w:val="uk-UA"/>
        </w:rPr>
        <w:t xml:space="preserve"> кв.м) </w:t>
      </w:r>
      <w:r w:rsidR="00BD2FDF" w:rsidRPr="0090282A">
        <w:rPr>
          <w:lang w:val="uk-UA"/>
        </w:rPr>
        <w:t xml:space="preserve">для занять танцювального колективу для дітей та юнацтва з погодинною оплатою </w:t>
      </w:r>
      <w:r w:rsidR="00963F1E" w:rsidRPr="0090282A">
        <w:rPr>
          <w:lang w:val="uk-UA"/>
        </w:rPr>
        <w:t>строком на два роки і одинадцять місяців;</w:t>
      </w:r>
    </w:p>
    <w:p w:rsidR="009F2283" w:rsidRPr="0090282A" w:rsidRDefault="009F2283" w:rsidP="00364C9E">
      <w:pPr>
        <w:jc w:val="both"/>
        <w:rPr>
          <w:color w:val="FF0000"/>
          <w:lang w:val="uk-UA"/>
        </w:rPr>
      </w:pPr>
    </w:p>
    <w:p w:rsidR="00FD77AC" w:rsidRPr="0090282A" w:rsidRDefault="009F1DEC" w:rsidP="00FD77AC">
      <w:pPr>
        <w:pStyle w:val="a1"/>
        <w:widowControl/>
        <w:spacing w:after="0"/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 xml:space="preserve">1.9 </w:t>
      </w:r>
      <w:r w:rsidR="00152C42" w:rsidRPr="0090282A">
        <w:rPr>
          <w:lang w:val="uk-UA"/>
        </w:rPr>
        <w:t>фізичній особі - підприємцю Мандзію Євгенію Сергійовичу</w:t>
      </w:r>
      <w:r w:rsidR="00152C42" w:rsidRPr="0090282A">
        <w:rPr>
          <w:color w:val="FF0000"/>
          <w:lang w:val="uk-UA"/>
        </w:rPr>
        <w:t xml:space="preserve"> </w:t>
      </w:r>
      <w:r w:rsidR="00152C42" w:rsidRPr="0090282A">
        <w:rPr>
          <w:lang w:val="uk-UA"/>
        </w:rPr>
        <w:t xml:space="preserve">на нежитлове приміщення в будівлі СЗОШ І-ІІІ ст. № </w:t>
      </w:r>
      <w:r w:rsidR="00501A79" w:rsidRPr="0090282A">
        <w:rPr>
          <w:lang w:val="uk-UA"/>
        </w:rPr>
        <w:t>24</w:t>
      </w:r>
      <w:r w:rsidR="00152C42" w:rsidRPr="0090282A">
        <w:rPr>
          <w:lang w:val="uk-UA"/>
        </w:rPr>
        <w:t xml:space="preserve"> </w:t>
      </w:r>
      <w:r w:rsidR="005E7B0A" w:rsidRPr="0090282A">
        <w:rPr>
          <w:lang w:val="uk-UA"/>
        </w:rPr>
        <w:t>по</w:t>
      </w:r>
      <w:r w:rsidR="00152C42" w:rsidRPr="0090282A">
        <w:rPr>
          <w:lang w:val="uk-UA"/>
        </w:rPr>
        <w:t xml:space="preserve"> вул. </w:t>
      </w:r>
      <w:r w:rsidR="005E7B0A" w:rsidRPr="0090282A">
        <w:rPr>
          <w:lang w:val="uk-UA"/>
        </w:rPr>
        <w:t>Львівське шосе</w:t>
      </w:r>
      <w:r w:rsidR="00152C42" w:rsidRPr="0090282A">
        <w:rPr>
          <w:lang w:val="uk-UA"/>
        </w:rPr>
        <w:t xml:space="preserve">, </w:t>
      </w:r>
      <w:r w:rsidR="005E7B0A" w:rsidRPr="0090282A">
        <w:rPr>
          <w:lang w:val="uk-UA"/>
        </w:rPr>
        <w:t>47/3</w:t>
      </w:r>
      <w:r w:rsidR="00152C42" w:rsidRPr="0090282A">
        <w:rPr>
          <w:lang w:val="uk-UA"/>
        </w:rPr>
        <w:t xml:space="preserve"> корисною  площею </w:t>
      </w:r>
      <w:r w:rsidR="005E7B0A" w:rsidRPr="0090282A">
        <w:rPr>
          <w:lang w:val="uk-UA"/>
        </w:rPr>
        <w:t>172,9</w:t>
      </w:r>
      <w:r w:rsidR="00152C42" w:rsidRPr="0090282A">
        <w:rPr>
          <w:lang w:val="uk-UA"/>
        </w:rPr>
        <w:t xml:space="preserve">  кв.м (загальною  площею  </w:t>
      </w:r>
      <w:r w:rsidR="005E7B0A" w:rsidRPr="0090282A">
        <w:rPr>
          <w:lang w:val="uk-UA"/>
        </w:rPr>
        <w:t>229,1</w:t>
      </w:r>
      <w:r w:rsidR="00152C42" w:rsidRPr="0090282A">
        <w:rPr>
          <w:lang w:val="uk-UA"/>
        </w:rPr>
        <w:t xml:space="preserve"> кв.м) для занять танцювального колективу для дітей та юнацтва з погодинною оплатою строком на два роки і одинадцять місяців;</w:t>
      </w:r>
    </w:p>
    <w:p w:rsidR="009F2283" w:rsidRPr="0090282A" w:rsidRDefault="009F2283" w:rsidP="00FD77AC">
      <w:pPr>
        <w:pStyle w:val="a1"/>
        <w:widowControl/>
        <w:spacing w:after="0"/>
        <w:jc w:val="both"/>
        <w:rPr>
          <w:color w:val="FF0000"/>
          <w:lang w:val="uk-UA"/>
        </w:rPr>
      </w:pPr>
    </w:p>
    <w:p w:rsidR="006F2EDC" w:rsidRPr="0090282A" w:rsidRDefault="00821C5C" w:rsidP="006F2EDC">
      <w:pPr>
        <w:pStyle w:val="a1"/>
        <w:spacing w:after="0" w:line="0" w:lineRule="atLeast"/>
        <w:jc w:val="both"/>
        <w:rPr>
          <w:color w:val="000000"/>
          <w:kern w:val="2"/>
          <w:sz w:val="16"/>
          <w:szCs w:val="16"/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 xml:space="preserve">1.10 </w:t>
      </w:r>
      <w:r w:rsidR="006F2EDC" w:rsidRPr="0090282A">
        <w:rPr>
          <w:color w:val="000000"/>
          <w:lang w:val="uk-UA"/>
        </w:rPr>
        <w:t xml:space="preserve">товариству з обмеженою відповідальністю “Троян — С” на нежитлове приміщення в будівлі Хмельницької міської дитячої лікарні по вул. С. Разіна, 1 корисною площею 33,9 кв.м (загальною площею 34,1 кв.м) для торгівлі продовольчими товарами, крім товарів підакцизної групи строком на два роки і одинадцять місяців; </w:t>
      </w:r>
    </w:p>
    <w:p w:rsidR="009F2283" w:rsidRPr="0090282A" w:rsidRDefault="009F2283" w:rsidP="00322585">
      <w:pPr>
        <w:tabs>
          <w:tab w:val="left" w:pos="709"/>
        </w:tabs>
        <w:jc w:val="both"/>
        <w:rPr>
          <w:color w:val="FF0000"/>
          <w:lang w:val="uk-UA"/>
        </w:rPr>
      </w:pPr>
    </w:p>
    <w:p w:rsidR="00C92985" w:rsidRPr="0090282A" w:rsidRDefault="00322585" w:rsidP="00C92985">
      <w:pPr>
        <w:tabs>
          <w:tab w:val="left" w:pos="709"/>
        </w:tabs>
        <w:jc w:val="both"/>
        <w:rPr>
          <w:lang w:val="uk-UA"/>
        </w:rPr>
      </w:pPr>
      <w:r w:rsidRPr="0090282A">
        <w:rPr>
          <w:lang w:val="uk-UA"/>
        </w:rPr>
        <w:t xml:space="preserve">          1.11</w:t>
      </w:r>
      <w:r w:rsidR="00026919" w:rsidRPr="0090282A">
        <w:rPr>
          <w:lang w:val="uk-UA"/>
        </w:rPr>
        <w:t xml:space="preserve"> фізичній </w:t>
      </w:r>
      <w:r w:rsidR="00117FB4" w:rsidRPr="0090282A">
        <w:rPr>
          <w:lang w:val="uk-UA"/>
        </w:rPr>
        <w:t xml:space="preserve"> </w:t>
      </w:r>
      <w:r w:rsidR="00026919" w:rsidRPr="0090282A">
        <w:rPr>
          <w:lang w:val="uk-UA"/>
        </w:rPr>
        <w:t xml:space="preserve">особі </w:t>
      </w:r>
      <w:r w:rsidR="00117FB4" w:rsidRPr="0090282A">
        <w:rPr>
          <w:lang w:val="uk-UA"/>
        </w:rPr>
        <w:t xml:space="preserve"> </w:t>
      </w:r>
      <w:r w:rsidR="00026919" w:rsidRPr="0090282A">
        <w:rPr>
          <w:lang w:val="uk-UA"/>
        </w:rPr>
        <w:t>–</w:t>
      </w:r>
      <w:r w:rsidR="00117FB4" w:rsidRPr="0090282A">
        <w:rPr>
          <w:lang w:val="uk-UA"/>
        </w:rPr>
        <w:t xml:space="preserve"> </w:t>
      </w:r>
      <w:r w:rsidR="00026919" w:rsidRPr="0090282A">
        <w:rPr>
          <w:lang w:val="uk-UA"/>
        </w:rPr>
        <w:t xml:space="preserve"> підприємцю</w:t>
      </w:r>
      <w:r w:rsidR="00117FB4" w:rsidRPr="0090282A">
        <w:rPr>
          <w:lang w:val="uk-UA"/>
        </w:rPr>
        <w:t xml:space="preserve"> </w:t>
      </w:r>
      <w:r w:rsidR="00026919" w:rsidRPr="0090282A">
        <w:rPr>
          <w:lang w:val="uk-UA"/>
        </w:rPr>
        <w:t xml:space="preserve"> </w:t>
      </w:r>
      <w:r w:rsidR="00117FB4" w:rsidRPr="0090282A">
        <w:rPr>
          <w:lang w:val="uk-UA"/>
        </w:rPr>
        <w:t>Ковтонюку   Максиму   Петровичу   н</w:t>
      </w:r>
      <w:r w:rsidR="00026919" w:rsidRPr="0090282A">
        <w:rPr>
          <w:lang w:val="uk-UA"/>
        </w:rPr>
        <w:t>а</w:t>
      </w:r>
      <w:r w:rsidR="00117FB4" w:rsidRPr="0090282A">
        <w:rPr>
          <w:lang w:val="uk-UA"/>
        </w:rPr>
        <w:t xml:space="preserve">  </w:t>
      </w:r>
      <w:r w:rsidR="00026919" w:rsidRPr="0090282A">
        <w:rPr>
          <w:lang w:val="uk-UA"/>
        </w:rPr>
        <w:t xml:space="preserve"> </w:t>
      </w:r>
      <w:r w:rsidR="00117FB4" w:rsidRPr="0090282A">
        <w:rPr>
          <w:lang w:val="uk-UA"/>
        </w:rPr>
        <w:t xml:space="preserve">частину </w:t>
      </w:r>
      <w:r w:rsidR="00026919" w:rsidRPr="0090282A">
        <w:rPr>
          <w:lang w:val="uk-UA"/>
        </w:rPr>
        <w:t>нежитлов</w:t>
      </w:r>
      <w:r w:rsidR="00117FB4" w:rsidRPr="0090282A">
        <w:rPr>
          <w:lang w:val="uk-UA"/>
        </w:rPr>
        <w:t>ого</w:t>
      </w:r>
      <w:r w:rsidR="00026919" w:rsidRPr="0090282A">
        <w:rPr>
          <w:lang w:val="uk-UA"/>
        </w:rPr>
        <w:t xml:space="preserve"> приміщення </w:t>
      </w:r>
      <w:r w:rsidR="00117FB4" w:rsidRPr="0090282A">
        <w:rPr>
          <w:lang w:val="uk-UA"/>
        </w:rPr>
        <w:t xml:space="preserve">в будівлі Хмельницької міської дитячої лікарні по </w:t>
      </w:r>
      <w:r w:rsidR="0090282A">
        <w:rPr>
          <w:lang w:val="uk-UA"/>
        </w:rPr>
        <w:t>вул. С. Разіна, </w:t>
      </w:r>
      <w:r w:rsidR="00117FB4" w:rsidRPr="0090282A">
        <w:rPr>
          <w:lang w:val="uk-UA"/>
        </w:rPr>
        <w:t xml:space="preserve">1 </w:t>
      </w:r>
      <w:r w:rsidR="00026919" w:rsidRPr="0090282A">
        <w:rPr>
          <w:lang w:val="uk-UA"/>
        </w:rPr>
        <w:t xml:space="preserve">загальною площею </w:t>
      </w:r>
      <w:r w:rsidR="00117FB4" w:rsidRPr="0090282A">
        <w:rPr>
          <w:lang w:val="uk-UA"/>
        </w:rPr>
        <w:t>1,0</w:t>
      </w:r>
      <w:r w:rsidR="00026919" w:rsidRPr="0090282A">
        <w:rPr>
          <w:lang w:val="uk-UA"/>
        </w:rPr>
        <w:t xml:space="preserve"> кв.м</w:t>
      </w:r>
      <w:r w:rsidR="00117FB4" w:rsidRPr="0090282A">
        <w:rPr>
          <w:lang w:val="uk-UA"/>
        </w:rPr>
        <w:t xml:space="preserve"> для розміщення кавового апарата</w:t>
      </w:r>
      <w:r w:rsidR="00C92985" w:rsidRPr="0090282A">
        <w:rPr>
          <w:lang w:val="uk-UA"/>
        </w:rPr>
        <w:t xml:space="preserve"> </w:t>
      </w:r>
      <w:r w:rsidR="00026919" w:rsidRPr="0090282A">
        <w:rPr>
          <w:lang w:val="uk-UA"/>
        </w:rPr>
        <w:t xml:space="preserve">строком </w:t>
      </w:r>
      <w:r w:rsidR="00C92985" w:rsidRPr="0090282A">
        <w:rPr>
          <w:lang w:val="uk-UA"/>
        </w:rPr>
        <w:t xml:space="preserve">на два роки і одинадцять місяців;    </w:t>
      </w:r>
    </w:p>
    <w:p w:rsidR="009F2283" w:rsidRPr="0090282A" w:rsidRDefault="009F2283" w:rsidP="00C92985">
      <w:pPr>
        <w:tabs>
          <w:tab w:val="left" w:pos="709"/>
        </w:tabs>
        <w:jc w:val="both"/>
        <w:rPr>
          <w:color w:val="FF0000"/>
          <w:lang w:val="uk-UA"/>
        </w:rPr>
      </w:pPr>
    </w:p>
    <w:p w:rsidR="00DA780B" w:rsidRPr="0090282A" w:rsidRDefault="00572154" w:rsidP="00750D73">
      <w:pPr>
        <w:tabs>
          <w:tab w:val="left" w:pos="709"/>
        </w:tabs>
        <w:jc w:val="both"/>
        <w:rPr>
          <w:color w:val="FF0000"/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>1.12</w:t>
      </w:r>
      <w:r w:rsidR="00DA780B" w:rsidRPr="0090282A">
        <w:rPr>
          <w:lang w:val="uk-UA"/>
        </w:rPr>
        <w:t xml:space="preserve"> </w:t>
      </w:r>
      <w:r w:rsidR="00750D73" w:rsidRPr="0090282A">
        <w:rPr>
          <w:color w:val="000000"/>
          <w:lang w:val="uk-UA"/>
        </w:rPr>
        <w:t>фізичній особі — підп</w:t>
      </w:r>
      <w:r w:rsidR="0090282A">
        <w:rPr>
          <w:color w:val="000000"/>
          <w:lang w:val="uk-UA"/>
        </w:rPr>
        <w:t>риємцю Рибаку Олексію Івановичу</w:t>
      </w:r>
      <w:r w:rsidR="00750D73" w:rsidRPr="0090282A">
        <w:rPr>
          <w:color w:val="000000"/>
          <w:lang w:val="uk-UA"/>
        </w:rPr>
        <w:t xml:space="preserve"> на  нежитлове приміщення  по вул. Проскурівського підпілля, 16  корисною площею 4,0 кв.м (загальною площею 8,3 кв.м) під майстерню по виготовленню портретів на пам'ятники строком на два роки і одинадцять місяців;</w:t>
      </w:r>
      <w:r w:rsidR="00750D73" w:rsidRPr="0090282A">
        <w:rPr>
          <w:color w:val="FFFFFF"/>
          <w:lang w:val="uk-UA"/>
        </w:rPr>
        <w:t>1728001073</w:t>
      </w:r>
    </w:p>
    <w:p w:rsidR="009F2283" w:rsidRPr="0090282A" w:rsidRDefault="009F2283" w:rsidP="00750D73">
      <w:pPr>
        <w:tabs>
          <w:tab w:val="left" w:pos="709"/>
        </w:tabs>
        <w:jc w:val="both"/>
        <w:rPr>
          <w:color w:val="FF0000"/>
          <w:lang w:val="uk-UA"/>
        </w:rPr>
      </w:pPr>
    </w:p>
    <w:p w:rsidR="009F2283" w:rsidRPr="0090282A" w:rsidRDefault="00ED5D88" w:rsidP="00ED5D88">
      <w:pPr>
        <w:tabs>
          <w:tab w:val="left" w:pos="709"/>
        </w:tabs>
        <w:jc w:val="both"/>
        <w:rPr>
          <w:color w:val="000000"/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 xml:space="preserve">1.13 </w:t>
      </w:r>
      <w:r w:rsidR="002A2DCA" w:rsidRPr="0090282A">
        <w:rPr>
          <w:lang w:val="uk-UA"/>
        </w:rPr>
        <w:t xml:space="preserve">правозахисній громадській організації “СОЛОМОН” </w:t>
      </w:r>
      <w:r w:rsidR="002A2DCA" w:rsidRPr="0090282A">
        <w:rPr>
          <w:color w:val="000000"/>
          <w:lang w:val="uk-UA"/>
        </w:rPr>
        <w:t xml:space="preserve">на нежитлове приміщення </w:t>
      </w:r>
      <w:r w:rsidR="002A2DCA" w:rsidRPr="0090282A">
        <w:rPr>
          <w:color w:val="800000"/>
          <w:lang w:val="uk-UA"/>
        </w:rPr>
        <w:t xml:space="preserve"> </w:t>
      </w:r>
      <w:r w:rsidR="002A2DCA" w:rsidRPr="0090282A">
        <w:rPr>
          <w:color w:val="000000"/>
          <w:lang w:val="uk-UA"/>
        </w:rPr>
        <w:t>в</w:t>
      </w:r>
      <w:r w:rsidR="002A2DCA" w:rsidRPr="0090282A">
        <w:rPr>
          <w:color w:val="800000"/>
          <w:lang w:val="uk-UA"/>
        </w:rPr>
        <w:t xml:space="preserve"> </w:t>
      </w:r>
      <w:r w:rsidR="002A2DCA" w:rsidRPr="0090282A">
        <w:rPr>
          <w:color w:val="000000"/>
          <w:lang w:val="uk-UA"/>
        </w:rPr>
        <w:t xml:space="preserve">будівлі по вул. Проскурівського підпілля, 71 корисною площею 17,5 кв.м (загальною площею 21,2 кв.м) для розміщення </w:t>
      </w:r>
      <w:r w:rsidR="00AA6C0B" w:rsidRPr="0090282A">
        <w:rPr>
          <w:color w:val="000000"/>
          <w:lang w:val="uk-UA"/>
        </w:rPr>
        <w:t xml:space="preserve">офісу </w:t>
      </w:r>
      <w:r w:rsidR="002A2DCA" w:rsidRPr="0090282A">
        <w:rPr>
          <w:color w:val="000000"/>
          <w:lang w:val="uk-UA"/>
        </w:rPr>
        <w:t xml:space="preserve">строком на </w:t>
      </w:r>
      <w:r w:rsidR="00AA6C0B" w:rsidRPr="0090282A">
        <w:rPr>
          <w:color w:val="000000"/>
          <w:lang w:val="uk-UA"/>
        </w:rPr>
        <w:t>три роки</w:t>
      </w:r>
      <w:r w:rsidR="002A2DCA" w:rsidRPr="0090282A">
        <w:rPr>
          <w:color w:val="000000"/>
          <w:lang w:val="uk-UA"/>
        </w:rPr>
        <w:t>;</w:t>
      </w:r>
    </w:p>
    <w:p w:rsidR="002A2DCA" w:rsidRPr="0090282A" w:rsidRDefault="002A2DCA" w:rsidP="00ED5D88">
      <w:pPr>
        <w:tabs>
          <w:tab w:val="left" w:pos="709"/>
        </w:tabs>
        <w:jc w:val="both"/>
        <w:rPr>
          <w:color w:val="FF0000"/>
          <w:lang w:val="uk-UA"/>
        </w:rPr>
      </w:pPr>
    </w:p>
    <w:p w:rsidR="00317390" w:rsidRPr="0090282A" w:rsidRDefault="00D5034F" w:rsidP="00D5034F">
      <w:pPr>
        <w:tabs>
          <w:tab w:val="left" w:pos="709"/>
        </w:tabs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>1.14</w:t>
      </w:r>
      <w:r w:rsidR="00CD7EF7" w:rsidRPr="0090282A">
        <w:rPr>
          <w:lang w:val="uk-UA"/>
        </w:rPr>
        <w:t xml:space="preserve"> товариству з обмеженою відповідальністю «Карго-Сервіс»</w:t>
      </w:r>
      <w:r w:rsidR="006421E3" w:rsidRPr="0090282A">
        <w:rPr>
          <w:lang w:val="uk-UA"/>
        </w:rPr>
        <w:t xml:space="preserve"> </w:t>
      </w:r>
      <w:r w:rsidR="00F45453" w:rsidRPr="0090282A">
        <w:rPr>
          <w:lang w:val="uk-UA"/>
        </w:rPr>
        <w:t xml:space="preserve">на нежитлове приміщення по вул. </w:t>
      </w:r>
      <w:r w:rsidR="00CD7EF7" w:rsidRPr="0090282A">
        <w:rPr>
          <w:lang w:val="uk-UA"/>
        </w:rPr>
        <w:t xml:space="preserve">Старокостянтинівському шосе, 26 </w:t>
      </w:r>
      <w:r w:rsidR="00F45453" w:rsidRPr="0090282A">
        <w:rPr>
          <w:lang w:val="uk-UA"/>
        </w:rPr>
        <w:t xml:space="preserve"> загальною  площею  </w:t>
      </w:r>
      <w:r w:rsidR="00CD7EF7" w:rsidRPr="0090282A">
        <w:rPr>
          <w:lang w:val="uk-UA"/>
        </w:rPr>
        <w:t>47,6</w:t>
      </w:r>
      <w:r w:rsidR="00F45453" w:rsidRPr="0090282A">
        <w:rPr>
          <w:lang w:val="uk-UA"/>
        </w:rPr>
        <w:t xml:space="preserve"> кв.м під </w:t>
      </w:r>
      <w:r w:rsidR="00CD7EF7" w:rsidRPr="0090282A">
        <w:rPr>
          <w:lang w:val="uk-UA"/>
        </w:rPr>
        <w:t xml:space="preserve">склад </w:t>
      </w:r>
      <w:r w:rsidR="00F45453" w:rsidRPr="0090282A">
        <w:rPr>
          <w:lang w:val="uk-UA"/>
        </w:rPr>
        <w:t xml:space="preserve">строком на два роки і одинадцять місяців;  </w:t>
      </w:r>
    </w:p>
    <w:p w:rsidR="009F2283" w:rsidRPr="0090282A" w:rsidRDefault="009F2283" w:rsidP="00D5034F">
      <w:pPr>
        <w:tabs>
          <w:tab w:val="left" w:pos="709"/>
        </w:tabs>
        <w:jc w:val="both"/>
        <w:rPr>
          <w:color w:val="FF0000"/>
          <w:lang w:val="uk-UA"/>
        </w:rPr>
      </w:pPr>
    </w:p>
    <w:p w:rsidR="00690454" w:rsidRPr="0090282A" w:rsidRDefault="00F45453" w:rsidP="009F2283">
      <w:pPr>
        <w:tabs>
          <w:tab w:val="left" w:pos="709"/>
        </w:tabs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</w:t>
      </w:r>
      <w:r w:rsidR="00317390" w:rsidRPr="0090282A">
        <w:rPr>
          <w:color w:val="FF0000"/>
          <w:lang w:val="uk-UA"/>
        </w:rPr>
        <w:t xml:space="preserve">        </w:t>
      </w:r>
      <w:r w:rsidR="00317390" w:rsidRPr="0090282A">
        <w:rPr>
          <w:lang w:val="uk-UA"/>
        </w:rPr>
        <w:t xml:space="preserve">1.15 </w:t>
      </w:r>
      <w:r w:rsidR="00585093" w:rsidRPr="0090282A">
        <w:rPr>
          <w:lang w:val="uk-UA"/>
        </w:rPr>
        <w:t>акціонерному</w:t>
      </w:r>
      <w:r w:rsidR="00D33298" w:rsidRPr="0090282A">
        <w:rPr>
          <w:lang w:val="uk-UA"/>
        </w:rPr>
        <w:t xml:space="preserve"> </w:t>
      </w:r>
      <w:r w:rsidR="00585093" w:rsidRPr="0090282A">
        <w:rPr>
          <w:lang w:val="uk-UA"/>
        </w:rPr>
        <w:t xml:space="preserve"> товариству «Перший Український Міжнародний банк»</w:t>
      </w:r>
      <w:r w:rsidR="00E56F99" w:rsidRPr="0090282A">
        <w:rPr>
          <w:lang w:val="uk-UA"/>
        </w:rPr>
        <w:t xml:space="preserve"> на </w:t>
      </w:r>
      <w:r w:rsidR="00585093" w:rsidRPr="0090282A">
        <w:rPr>
          <w:lang w:val="uk-UA"/>
        </w:rPr>
        <w:t xml:space="preserve">частину </w:t>
      </w:r>
      <w:r w:rsidR="00E56F99" w:rsidRPr="0090282A">
        <w:rPr>
          <w:lang w:val="uk-UA"/>
        </w:rPr>
        <w:t>нежитлов</w:t>
      </w:r>
      <w:r w:rsidR="00585093" w:rsidRPr="0090282A">
        <w:rPr>
          <w:lang w:val="uk-UA"/>
        </w:rPr>
        <w:t>ого</w:t>
      </w:r>
      <w:r w:rsidR="00E56F99" w:rsidRPr="0090282A">
        <w:rPr>
          <w:lang w:val="uk-UA"/>
        </w:rPr>
        <w:t xml:space="preserve"> приміщення </w:t>
      </w:r>
      <w:r w:rsidR="00167AA3" w:rsidRPr="0090282A">
        <w:rPr>
          <w:lang w:val="uk-UA"/>
        </w:rPr>
        <w:t xml:space="preserve">в будівлі міського перинатального центру </w:t>
      </w:r>
      <w:r w:rsidR="00E56F99" w:rsidRPr="0090282A">
        <w:rPr>
          <w:lang w:val="uk-UA"/>
        </w:rPr>
        <w:t>по</w:t>
      </w:r>
      <w:r w:rsidR="00D33298" w:rsidRPr="0090282A">
        <w:rPr>
          <w:lang w:val="uk-UA"/>
        </w:rPr>
        <w:t xml:space="preserve"> </w:t>
      </w:r>
      <w:r w:rsidR="00E56F99" w:rsidRPr="0090282A">
        <w:rPr>
          <w:lang w:val="uk-UA"/>
        </w:rPr>
        <w:t>вул.</w:t>
      </w:r>
      <w:r w:rsidR="00004BAE">
        <w:rPr>
          <w:lang w:val="uk-UA"/>
        </w:rPr>
        <w:t> </w:t>
      </w:r>
      <w:r w:rsidR="00167AA3" w:rsidRPr="0090282A">
        <w:rPr>
          <w:lang w:val="uk-UA"/>
        </w:rPr>
        <w:t>Хотовицького,</w:t>
      </w:r>
      <w:r w:rsidR="006B5711" w:rsidRPr="0090282A">
        <w:rPr>
          <w:lang w:val="uk-UA"/>
        </w:rPr>
        <w:t xml:space="preserve"> </w:t>
      </w:r>
      <w:r w:rsidR="00167AA3" w:rsidRPr="0090282A">
        <w:rPr>
          <w:lang w:val="uk-UA"/>
        </w:rPr>
        <w:t>6</w:t>
      </w:r>
      <w:r w:rsidR="006B5711" w:rsidRPr="0090282A">
        <w:rPr>
          <w:lang w:val="uk-UA"/>
        </w:rPr>
        <w:t xml:space="preserve"> </w:t>
      </w:r>
      <w:r w:rsidR="00E56F99" w:rsidRPr="0090282A">
        <w:rPr>
          <w:lang w:val="uk-UA"/>
        </w:rPr>
        <w:t xml:space="preserve">загальною  </w:t>
      </w:r>
      <w:r w:rsidR="00167AA3" w:rsidRPr="0090282A">
        <w:rPr>
          <w:lang w:val="uk-UA"/>
        </w:rPr>
        <w:t>площею 1,5</w:t>
      </w:r>
      <w:r w:rsidR="00E56F99" w:rsidRPr="0090282A">
        <w:rPr>
          <w:lang w:val="uk-UA"/>
        </w:rPr>
        <w:t xml:space="preserve"> кв.м </w:t>
      </w:r>
      <w:r w:rsidR="008F6ED7" w:rsidRPr="0090282A">
        <w:rPr>
          <w:lang w:val="uk-UA"/>
        </w:rPr>
        <w:t xml:space="preserve">для </w:t>
      </w:r>
      <w:r w:rsidR="00167AA3" w:rsidRPr="0090282A">
        <w:rPr>
          <w:lang w:val="uk-UA"/>
        </w:rPr>
        <w:t xml:space="preserve">розміщення банкомату </w:t>
      </w:r>
      <w:r w:rsidR="00E56F99" w:rsidRPr="0090282A">
        <w:rPr>
          <w:lang w:val="uk-UA"/>
        </w:rPr>
        <w:t xml:space="preserve">строком на </w:t>
      </w:r>
      <w:r w:rsidR="00A465A9" w:rsidRPr="0090282A">
        <w:rPr>
          <w:lang w:val="uk-UA"/>
        </w:rPr>
        <w:t>три роки</w:t>
      </w:r>
      <w:r w:rsidR="007D2FCB" w:rsidRPr="0090282A">
        <w:rPr>
          <w:lang w:val="uk-UA"/>
        </w:rPr>
        <w:t>;</w:t>
      </w:r>
    </w:p>
    <w:p w:rsidR="005C57D6" w:rsidRPr="0090282A" w:rsidRDefault="005C57D6" w:rsidP="009F2283">
      <w:pPr>
        <w:tabs>
          <w:tab w:val="left" w:pos="709"/>
        </w:tabs>
        <w:jc w:val="both"/>
        <w:rPr>
          <w:lang w:val="uk-UA"/>
        </w:rPr>
      </w:pPr>
    </w:p>
    <w:p w:rsidR="007D2FCB" w:rsidRPr="0090282A" w:rsidRDefault="005C57D6" w:rsidP="005C57D6">
      <w:pPr>
        <w:tabs>
          <w:tab w:val="left" w:pos="709"/>
        </w:tabs>
        <w:jc w:val="both"/>
        <w:rPr>
          <w:lang w:val="uk-UA"/>
        </w:rPr>
      </w:pPr>
      <w:r w:rsidRPr="0090282A">
        <w:rPr>
          <w:color w:val="FF0000"/>
          <w:lang w:val="uk-UA"/>
        </w:rPr>
        <w:t xml:space="preserve">          </w:t>
      </w:r>
      <w:r w:rsidRPr="0090282A">
        <w:rPr>
          <w:lang w:val="uk-UA"/>
        </w:rPr>
        <w:t>1.16 товариству з обмеженою відповідальністю «Всесвіт Преса» на нежитлове приміщення по вул. Проскурівській, 73 загальною  площею 237,2 кв.м</w:t>
      </w:r>
      <w:r w:rsidR="005579D6" w:rsidRPr="0090282A">
        <w:rPr>
          <w:lang w:val="uk-UA"/>
        </w:rPr>
        <w:t>, в то</w:t>
      </w:r>
      <w:r w:rsidRPr="0090282A">
        <w:rPr>
          <w:lang w:val="uk-UA"/>
        </w:rPr>
        <w:t>му числі:</w:t>
      </w:r>
      <w:r w:rsidR="00284F30" w:rsidRPr="0090282A">
        <w:rPr>
          <w:lang w:val="uk-UA"/>
        </w:rPr>
        <w:t xml:space="preserve"> </w:t>
      </w:r>
      <w:r w:rsidR="005579D6" w:rsidRPr="0090282A">
        <w:rPr>
          <w:lang w:val="uk-UA"/>
        </w:rPr>
        <w:t xml:space="preserve">  </w:t>
      </w:r>
      <w:r w:rsidR="00284F30" w:rsidRPr="0090282A">
        <w:rPr>
          <w:lang w:val="uk-UA"/>
        </w:rPr>
        <w:t xml:space="preserve">133,2 кв.м під офіс; 63,2 кв.м під магазин по реалізації друкованої продукції та 40,8 кв.м для торгівлі шкільним приладдям </w:t>
      </w:r>
      <w:r w:rsidRPr="0090282A">
        <w:rPr>
          <w:lang w:val="uk-UA"/>
        </w:rPr>
        <w:t>строком на два роки і одинадцять місяців</w:t>
      </w:r>
      <w:r w:rsidR="007D2FCB" w:rsidRPr="0090282A">
        <w:rPr>
          <w:lang w:val="uk-UA"/>
        </w:rPr>
        <w:t>;</w:t>
      </w:r>
    </w:p>
    <w:p w:rsidR="005579D6" w:rsidRPr="0090282A" w:rsidRDefault="005579D6" w:rsidP="005C57D6">
      <w:pPr>
        <w:tabs>
          <w:tab w:val="left" w:pos="709"/>
        </w:tabs>
        <w:jc w:val="both"/>
        <w:rPr>
          <w:lang w:val="uk-UA"/>
        </w:rPr>
      </w:pPr>
    </w:p>
    <w:p w:rsidR="007D2FCB" w:rsidRPr="0090282A" w:rsidRDefault="007D2FCB" w:rsidP="007D2FCB">
      <w:pPr>
        <w:pStyle w:val="a1"/>
        <w:tabs>
          <w:tab w:val="left" w:pos="709"/>
        </w:tabs>
        <w:spacing w:after="0" w:line="0" w:lineRule="atLeast"/>
        <w:jc w:val="both"/>
        <w:rPr>
          <w:lang w:val="uk-UA"/>
        </w:rPr>
      </w:pPr>
      <w:r w:rsidRPr="0090282A">
        <w:rPr>
          <w:lang w:val="uk-UA"/>
        </w:rPr>
        <w:t xml:space="preserve">          1.17 фізичній особі - підприємцю Гуменицькій Одарці Іванівні на нежитлове приміщення по вул. Чкалова, 20/1 корисною площею 73,6 кв.м (загальною площею         78,4 кв.м) для пошиття товарів легкої промисловості строком на два роки і одинадцять місяців.</w:t>
      </w:r>
    </w:p>
    <w:p w:rsidR="009F2283" w:rsidRPr="0090282A" w:rsidRDefault="009F2283" w:rsidP="009F2283">
      <w:pPr>
        <w:tabs>
          <w:tab w:val="left" w:pos="709"/>
        </w:tabs>
        <w:jc w:val="both"/>
        <w:rPr>
          <w:lang w:val="uk-UA"/>
        </w:rPr>
      </w:pPr>
    </w:p>
    <w:p w:rsidR="00494969" w:rsidRPr="0090282A" w:rsidRDefault="00991D3A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90282A">
        <w:rPr>
          <w:lang w:val="uk-UA"/>
        </w:rPr>
        <w:t xml:space="preserve">       </w:t>
      </w:r>
      <w:r w:rsidR="001E188F" w:rsidRPr="0090282A">
        <w:rPr>
          <w:lang w:val="uk-UA"/>
        </w:rPr>
        <w:t xml:space="preserve"> </w:t>
      </w:r>
      <w:r w:rsidR="00FB3AA8" w:rsidRPr="0090282A">
        <w:rPr>
          <w:b/>
          <w:lang w:val="uk-UA"/>
        </w:rPr>
        <w:t xml:space="preserve"> </w:t>
      </w:r>
      <w:r w:rsidR="00DB25C2" w:rsidRPr="0090282A">
        <w:rPr>
          <w:lang w:val="uk-UA"/>
        </w:rPr>
        <w:t xml:space="preserve"> </w:t>
      </w:r>
      <w:r w:rsidR="00FB3AA8" w:rsidRPr="0090282A">
        <w:rPr>
          <w:lang w:val="uk-UA"/>
        </w:rPr>
        <w:t xml:space="preserve">2. Управлінню комунального </w:t>
      </w:r>
      <w:r w:rsidRPr="0090282A">
        <w:rPr>
          <w:lang w:val="uk-UA"/>
        </w:rPr>
        <w:t>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90282A">
        <w:rPr>
          <w:rFonts w:eastAsia="Times New Roman"/>
          <w:lang w:val="uk-UA"/>
        </w:rPr>
        <w:t xml:space="preserve"> </w:t>
      </w:r>
      <w:r w:rsidRPr="0090282A">
        <w:rPr>
          <w:lang w:val="uk-UA"/>
        </w:rPr>
        <w:t>майна відповідно до чинного законодавства.</w:t>
      </w:r>
    </w:p>
    <w:p w:rsidR="009F2283" w:rsidRPr="0090282A" w:rsidRDefault="009F2283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9F527A" w:rsidRPr="0090282A" w:rsidRDefault="00991D3A" w:rsidP="00991D3A">
      <w:pPr>
        <w:pStyle w:val="a1"/>
        <w:spacing w:after="0"/>
        <w:jc w:val="both"/>
        <w:rPr>
          <w:lang w:val="uk-UA"/>
        </w:rPr>
      </w:pPr>
      <w:r w:rsidRPr="0090282A">
        <w:rPr>
          <w:rFonts w:eastAsia="Times New Roman"/>
          <w:lang w:val="uk-UA"/>
        </w:rPr>
        <w:t xml:space="preserve">       </w:t>
      </w:r>
      <w:r w:rsidR="001E188F" w:rsidRPr="0090282A">
        <w:rPr>
          <w:rFonts w:eastAsia="Times New Roman"/>
          <w:lang w:val="uk-UA"/>
        </w:rPr>
        <w:t xml:space="preserve"> </w:t>
      </w:r>
      <w:r w:rsidRPr="0090282A">
        <w:rPr>
          <w:rFonts w:eastAsia="Times New Roman"/>
          <w:lang w:val="uk-UA"/>
        </w:rPr>
        <w:t xml:space="preserve"> </w:t>
      </w:r>
      <w:r w:rsidR="00C87B49" w:rsidRPr="0090282A">
        <w:rPr>
          <w:rFonts w:eastAsia="Times New Roman"/>
          <w:lang w:val="uk-UA"/>
        </w:rPr>
        <w:t xml:space="preserve"> </w:t>
      </w:r>
      <w:r w:rsidRPr="0090282A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9F2283" w:rsidRPr="0090282A" w:rsidRDefault="009F2283" w:rsidP="00991D3A">
      <w:pPr>
        <w:pStyle w:val="a1"/>
        <w:spacing w:after="0"/>
        <w:jc w:val="both"/>
        <w:rPr>
          <w:lang w:val="uk-UA"/>
        </w:rPr>
      </w:pPr>
    </w:p>
    <w:p w:rsidR="00722091" w:rsidRPr="0090282A" w:rsidRDefault="00991D3A" w:rsidP="001E242A">
      <w:pPr>
        <w:pStyle w:val="a1"/>
        <w:spacing w:after="0"/>
        <w:jc w:val="both"/>
        <w:rPr>
          <w:lang w:val="uk-UA"/>
        </w:rPr>
      </w:pPr>
      <w:r w:rsidRPr="0090282A">
        <w:rPr>
          <w:rFonts w:eastAsia="Times New Roman"/>
          <w:lang w:val="uk-UA"/>
        </w:rPr>
        <w:t xml:space="preserve">        </w:t>
      </w:r>
      <w:r w:rsidR="00C87B49" w:rsidRPr="0090282A">
        <w:rPr>
          <w:rFonts w:eastAsia="Times New Roman"/>
          <w:lang w:val="uk-UA"/>
        </w:rPr>
        <w:t xml:space="preserve"> </w:t>
      </w:r>
      <w:r w:rsidR="001E188F" w:rsidRPr="0090282A">
        <w:rPr>
          <w:rFonts w:eastAsia="Times New Roman"/>
          <w:lang w:val="uk-UA"/>
        </w:rPr>
        <w:t xml:space="preserve"> </w:t>
      </w:r>
      <w:r w:rsidR="00004BAE">
        <w:rPr>
          <w:lang w:val="uk-UA"/>
        </w:rPr>
        <w:t>4.  Контроль за виконанням рішення покласти на заступника міського голови А. </w:t>
      </w:r>
      <w:r w:rsidR="00FE7BF8" w:rsidRPr="0090282A">
        <w:rPr>
          <w:lang w:val="uk-UA"/>
        </w:rPr>
        <w:t>Бондаренка</w:t>
      </w:r>
      <w:r w:rsidR="004A599E" w:rsidRPr="0090282A">
        <w:rPr>
          <w:lang w:val="uk-UA"/>
        </w:rPr>
        <w:t>.</w:t>
      </w:r>
    </w:p>
    <w:p w:rsidR="007E1500" w:rsidRDefault="007E1500" w:rsidP="00722091">
      <w:pPr>
        <w:pStyle w:val="a1"/>
        <w:spacing w:after="0"/>
        <w:jc w:val="both"/>
        <w:rPr>
          <w:lang w:val="uk-UA"/>
        </w:rPr>
      </w:pPr>
    </w:p>
    <w:p w:rsidR="00004BAE" w:rsidRDefault="00004BAE" w:rsidP="00722091">
      <w:pPr>
        <w:pStyle w:val="a1"/>
        <w:spacing w:after="0"/>
        <w:jc w:val="both"/>
        <w:rPr>
          <w:lang w:val="uk-UA"/>
        </w:rPr>
      </w:pPr>
    </w:p>
    <w:p w:rsidR="00004BAE" w:rsidRPr="0090282A" w:rsidRDefault="00004BAE" w:rsidP="00722091">
      <w:pPr>
        <w:pStyle w:val="a1"/>
        <w:spacing w:after="0"/>
        <w:jc w:val="both"/>
        <w:rPr>
          <w:lang w:val="uk-UA"/>
        </w:rPr>
      </w:pPr>
    </w:p>
    <w:p w:rsidR="00F41191" w:rsidRPr="0090282A" w:rsidRDefault="00DB25C2" w:rsidP="007E1500">
      <w:pPr>
        <w:ind w:right="-1234"/>
        <w:jc w:val="both"/>
        <w:rPr>
          <w:szCs w:val="20"/>
          <w:lang w:val="uk-UA"/>
        </w:rPr>
      </w:pPr>
      <w:r w:rsidRPr="0090282A">
        <w:rPr>
          <w:szCs w:val="20"/>
          <w:lang w:val="uk-UA"/>
        </w:rPr>
        <w:t>М</w:t>
      </w:r>
      <w:r w:rsidR="00F41191" w:rsidRPr="0090282A">
        <w:rPr>
          <w:szCs w:val="20"/>
          <w:lang w:val="uk-UA"/>
        </w:rPr>
        <w:t>іськ</w:t>
      </w:r>
      <w:r w:rsidRPr="0090282A">
        <w:rPr>
          <w:szCs w:val="20"/>
          <w:lang w:val="uk-UA"/>
        </w:rPr>
        <w:t>ий голова</w:t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="00004BAE">
        <w:rPr>
          <w:szCs w:val="20"/>
          <w:lang w:val="uk-UA"/>
        </w:rPr>
        <w:tab/>
      </w:r>
      <w:r w:rsidRPr="0090282A">
        <w:rPr>
          <w:szCs w:val="20"/>
          <w:lang w:val="uk-UA"/>
        </w:rPr>
        <w:t>О</w:t>
      </w:r>
      <w:r w:rsidR="00F41191" w:rsidRPr="0090282A">
        <w:rPr>
          <w:szCs w:val="20"/>
          <w:lang w:val="uk-UA"/>
        </w:rPr>
        <w:t xml:space="preserve">. </w:t>
      </w:r>
      <w:r w:rsidRPr="0090282A">
        <w:rPr>
          <w:szCs w:val="20"/>
          <w:lang w:val="uk-UA"/>
        </w:rPr>
        <w:t>Симчишин</w:t>
      </w:r>
      <w:bookmarkStart w:id="0" w:name="_GoBack"/>
      <w:bookmarkEnd w:id="0"/>
    </w:p>
    <w:sectPr w:rsidR="00F41191" w:rsidRPr="0090282A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6C" w:rsidRDefault="00BB026C" w:rsidP="00D12A0D">
      <w:r>
        <w:separator/>
      </w:r>
    </w:p>
  </w:endnote>
  <w:endnote w:type="continuationSeparator" w:id="0">
    <w:p w:rsidR="00BB026C" w:rsidRDefault="00BB026C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6C" w:rsidRDefault="00BB026C" w:rsidP="00D12A0D">
      <w:r>
        <w:separator/>
      </w:r>
    </w:p>
  </w:footnote>
  <w:footnote w:type="continuationSeparator" w:id="0">
    <w:p w:rsidR="00BB026C" w:rsidRDefault="00BB026C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E4D"/>
    <w:rsid w:val="0000256D"/>
    <w:rsid w:val="0000282D"/>
    <w:rsid w:val="00002D66"/>
    <w:rsid w:val="00002E97"/>
    <w:rsid w:val="00004126"/>
    <w:rsid w:val="0000482E"/>
    <w:rsid w:val="00004BA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304B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311F"/>
    <w:rsid w:val="00093744"/>
    <w:rsid w:val="00095579"/>
    <w:rsid w:val="00095994"/>
    <w:rsid w:val="00096B0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970"/>
    <w:rsid w:val="000F6EB9"/>
    <w:rsid w:val="000F73B2"/>
    <w:rsid w:val="000F7554"/>
    <w:rsid w:val="000F7A07"/>
    <w:rsid w:val="00100300"/>
    <w:rsid w:val="0010114D"/>
    <w:rsid w:val="0010198F"/>
    <w:rsid w:val="001019F2"/>
    <w:rsid w:val="00102EA6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6A6"/>
    <w:rsid w:val="001448F7"/>
    <w:rsid w:val="001468D4"/>
    <w:rsid w:val="001469BE"/>
    <w:rsid w:val="00146CCE"/>
    <w:rsid w:val="00146D4D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69CC"/>
    <w:rsid w:val="00216FE2"/>
    <w:rsid w:val="002178A6"/>
    <w:rsid w:val="00217E37"/>
    <w:rsid w:val="00221A70"/>
    <w:rsid w:val="00222BD0"/>
    <w:rsid w:val="002233ED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10A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F52"/>
    <w:rsid w:val="00470431"/>
    <w:rsid w:val="00471FCC"/>
    <w:rsid w:val="004722D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423"/>
    <w:rsid w:val="004D23F3"/>
    <w:rsid w:val="004D2515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68C2"/>
    <w:rsid w:val="00516A77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579D6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7F1B"/>
    <w:rsid w:val="00647F2A"/>
    <w:rsid w:val="00650101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5136"/>
    <w:rsid w:val="006851AD"/>
    <w:rsid w:val="0068531C"/>
    <w:rsid w:val="00685353"/>
    <w:rsid w:val="00685BE9"/>
    <w:rsid w:val="00687BAD"/>
    <w:rsid w:val="00690454"/>
    <w:rsid w:val="00691D96"/>
    <w:rsid w:val="0069281F"/>
    <w:rsid w:val="00692E65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20E3"/>
    <w:rsid w:val="006A2556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40111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EF1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10004"/>
    <w:rsid w:val="0081005C"/>
    <w:rsid w:val="00810643"/>
    <w:rsid w:val="00810B97"/>
    <w:rsid w:val="00810C33"/>
    <w:rsid w:val="00810CF1"/>
    <w:rsid w:val="008114C6"/>
    <w:rsid w:val="00813131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354"/>
    <w:rsid w:val="00851DEE"/>
    <w:rsid w:val="00852212"/>
    <w:rsid w:val="00852AD9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82A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47028"/>
    <w:rsid w:val="00951612"/>
    <w:rsid w:val="009518CC"/>
    <w:rsid w:val="00951A2C"/>
    <w:rsid w:val="0095211F"/>
    <w:rsid w:val="009528C9"/>
    <w:rsid w:val="00952CA8"/>
    <w:rsid w:val="00953E2A"/>
    <w:rsid w:val="0095464C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01E"/>
    <w:rsid w:val="00A4246F"/>
    <w:rsid w:val="00A42721"/>
    <w:rsid w:val="00A42B77"/>
    <w:rsid w:val="00A435A1"/>
    <w:rsid w:val="00A4474E"/>
    <w:rsid w:val="00A45322"/>
    <w:rsid w:val="00A45E46"/>
    <w:rsid w:val="00A465A9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B94"/>
    <w:rsid w:val="00B40A2F"/>
    <w:rsid w:val="00B40C0A"/>
    <w:rsid w:val="00B40E76"/>
    <w:rsid w:val="00B4199F"/>
    <w:rsid w:val="00B4238E"/>
    <w:rsid w:val="00B42754"/>
    <w:rsid w:val="00B42E0D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4687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341"/>
    <w:rsid w:val="00C964BF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63B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29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7A6"/>
    <w:rsid w:val="00D70BB4"/>
    <w:rsid w:val="00D71A1D"/>
    <w:rsid w:val="00D734AE"/>
    <w:rsid w:val="00D7361E"/>
    <w:rsid w:val="00D7396B"/>
    <w:rsid w:val="00D7402B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B7E"/>
    <w:rsid w:val="00E341C6"/>
    <w:rsid w:val="00E346D1"/>
    <w:rsid w:val="00E3476D"/>
    <w:rsid w:val="00E348BC"/>
    <w:rsid w:val="00E351CA"/>
    <w:rsid w:val="00E37FC5"/>
    <w:rsid w:val="00E4074B"/>
    <w:rsid w:val="00E41CEE"/>
    <w:rsid w:val="00E42264"/>
    <w:rsid w:val="00E43A53"/>
    <w:rsid w:val="00E43A81"/>
    <w:rsid w:val="00E45749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790"/>
    <w:rsid w:val="00E56F99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773"/>
    <w:rsid w:val="00EF0F09"/>
    <w:rsid w:val="00EF1ABB"/>
    <w:rsid w:val="00EF210F"/>
    <w:rsid w:val="00EF4F48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BE89FDC9-D322-4304-903C-B89C980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913B-7241-4C58-B721-79D9E556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12958</TotalTime>
  <Pages>3</Pages>
  <Words>4105</Words>
  <Characters>2340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1743</cp:revision>
  <cp:lastPrinted>2019-01-22T16:00:00Z</cp:lastPrinted>
  <dcterms:created xsi:type="dcterms:W3CDTF">2018-06-07T11:29:00Z</dcterms:created>
  <dcterms:modified xsi:type="dcterms:W3CDTF">2019-01-29T07:25:00Z</dcterms:modified>
</cp:coreProperties>
</file>