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93860942" r:id="rId5"/>
        </w:object>
      </w:r>
      <w:bookmarkEnd w:id="0"/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795C28" w:rsidRPr="00795C28" w:rsidRDefault="00795C28" w:rsidP="00795C28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795C28" w:rsidRPr="00795C28" w:rsidRDefault="00795C28" w:rsidP="00795C28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4F1AB9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Розглянувши клопотання</w:t>
      </w:r>
      <w:r w:rsid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заступника міського голови Г. Мельник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,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керуючись рішенням четвертої сесії Хмельницької міської ради від 31 жовтня 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795C28" w:rsidRPr="00795C28" w:rsidRDefault="00795C28" w:rsidP="004F1A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</w:t>
      </w:r>
      <w:r w:rsidR="004F1AB9"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23137,70 грн. (двадцять три тисячі сто тридцять сім гривень 70 копійок) </w:t>
      </w:r>
      <w:r w:rsid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на оплату послуг з поховання 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Остапчука 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Сергія 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Васильовича, 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сержанта 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72-ої 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механізованої 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>бригади,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 який 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>загинув під час виконання службових обов’язків у зоні проведення операції об’єднаних сил 25 червня 2018 року</w:t>
      </w:r>
      <w:r w:rsid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(кошторис додається).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здійснити за рахунок коштів п. 3.2.16 цільового фонду Хмельницької міської ради.</w:t>
      </w:r>
    </w:p>
    <w:p w:rsidR="00795C28" w:rsidRPr="00795C28" w:rsidRDefault="004F1AB9" w:rsidP="00795C2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Контроль за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виконанням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Сабій, відділ бухгалтерського обліку, планування та звітності</w:t>
      </w:r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Міський голова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>О. 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Симчишин</w:t>
      </w:r>
      <w:proofErr w:type="spellEnd"/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 xml:space="preserve">    Додаток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>до рішення виконавчого комітету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 xml:space="preserve">                                                               від </w:t>
      </w:r>
      <w:r w:rsidR="0095519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19.07.2018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№</w:t>
      </w:r>
      <w:r w:rsidR="0095519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542</w:t>
      </w:r>
      <w:bookmarkStart w:id="1" w:name="_GoBack"/>
      <w:bookmarkEnd w:id="1"/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Кошторис витрат 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на поховання </w:t>
      </w:r>
      <w:r w:rsid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Остапчука 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 xml:space="preserve">Сергія </w:t>
      </w:r>
      <w:r w:rsidR="004F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AB9" w:rsidRPr="004F1AB9">
        <w:rPr>
          <w:rFonts w:ascii="Times New Roman" w:hAnsi="Times New Roman" w:cs="Times New Roman"/>
          <w:sz w:val="24"/>
          <w:szCs w:val="24"/>
          <w:lang w:val="uk-UA"/>
        </w:rPr>
        <w:t>Васильовича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579"/>
        <w:gridCol w:w="4109"/>
      </w:tblGrid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  <w:t>№</w:t>
            </w: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219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uk-UA" w:eastAsia="hi-IN" w:bidi="hi-IN"/>
              </w:rPr>
              <w:t>Сума</w:t>
            </w:r>
          </w:p>
        </w:tc>
      </w:tr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lastRenderedPageBreak/>
              <w:t>1.</w:t>
            </w: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Ритуальні послуги</w:t>
            </w:r>
          </w:p>
        </w:tc>
        <w:tc>
          <w:tcPr>
            <w:tcW w:w="4219" w:type="dxa"/>
          </w:tcPr>
          <w:p w:rsidR="00795C28" w:rsidRPr="00795C28" w:rsidRDefault="004F1AB9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5071,70 </w:t>
            </w:r>
            <w:r w:rsidR="00795C28"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грн.</w:t>
            </w:r>
          </w:p>
        </w:tc>
      </w:tr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2.</w:t>
            </w: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Поминальний обід </w:t>
            </w:r>
          </w:p>
        </w:tc>
        <w:tc>
          <w:tcPr>
            <w:tcW w:w="4219" w:type="dxa"/>
          </w:tcPr>
          <w:p w:rsidR="00795C28" w:rsidRPr="00795C28" w:rsidRDefault="004F1AB9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17386 </w:t>
            </w:r>
            <w:r w:rsidR="00795C28"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 грн.</w:t>
            </w:r>
          </w:p>
        </w:tc>
      </w:tr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3. </w:t>
            </w: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Квіти</w:t>
            </w:r>
          </w:p>
        </w:tc>
        <w:tc>
          <w:tcPr>
            <w:tcW w:w="4219" w:type="dxa"/>
          </w:tcPr>
          <w:p w:rsidR="00795C28" w:rsidRPr="00795C28" w:rsidRDefault="004F1AB9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680</w:t>
            </w:r>
            <w:r w:rsidR="00795C28" w:rsidRPr="00795C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грн.</w:t>
            </w:r>
          </w:p>
        </w:tc>
      </w:tr>
      <w:tr w:rsidR="00795C28" w:rsidRPr="00795C28" w:rsidTr="003D47B7">
        <w:tc>
          <w:tcPr>
            <w:tcW w:w="665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687" w:type="dxa"/>
          </w:tcPr>
          <w:p w:rsidR="00795C28" w:rsidRPr="00795C28" w:rsidRDefault="00795C28" w:rsidP="00795C2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Всього</w:t>
            </w:r>
          </w:p>
        </w:tc>
        <w:tc>
          <w:tcPr>
            <w:tcW w:w="4219" w:type="dxa"/>
          </w:tcPr>
          <w:p w:rsidR="00795C28" w:rsidRPr="00795C28" w:rsidRDefault="00795C28" w:rsidP="004F1A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95C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4F1AB9" w:rsidRPr="004F1AB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23137,70 </w:t>
            </w:r>
            <w:r w:rsidRPr="00795C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 грн</w:t>
            </w:r>
          </w:p>
        </w:tc>
      </w:tr>
    </w:tbl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Керуючий справами 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  <w:t>Ю. Сабій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Завідувач  відділу бухгалтерського обліку,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планування та звітності– головний бухгалтер</w:t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 xml:space="preserve">Л. </w:t>
      </w:r>
      <w:proofErr w:type="spellStart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Стародуб</w:t>
      </w:r>
      <w:proofErr w:type="spellEnd"/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7B7878" w:rsidRPr="004F1AB9" w:rsidRDefault="00955192">
      <w:pPr>
        <w:rPr>
          <w:lang w:val="uk-UA"/>
        </w:rPr>
      </w:pPr>
    </w:p>
    <w:sectPr w:rsidR="007B7878" w:rsidRPr="004F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28"/>
    <w:rsid w:val="0007693E"/>
    <w:rsid w:val="00355B33"/>
    <w:rsid w:val="003868C0"/>
    <w:rsid w:val="004F1AB9"/>
    <w:rsid w:val="00577498"/>
    <w:rsid w:val="00795C28"/>
    <w:rsid w:val="00825C57"/>
    <w:rsid w:val="00867560"/>
    <w:rsid w:val="009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AA9E41-1F43-49BE-A98B-EABA1AC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4</cp:revision>
  <cp:lastPrinted>2018-07-02T14:29:00Z</cp:lastPrinted>
  <dcterms:created xsi:type="dcterms:W3CDTF">2018-07-02T13:51:00Z</dcterms:created>
  <dcterms:modified xsi:type="dcterms:W3CDTF">2018-07-23T11:23:00Z</dcterms:modified>
</cp:coreProperties>
</file>