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70BC" w14:textId="522F9F53" w:rsidR="008442B4" w:rsidRPr="00316F36" w:rsidRDefault="0031322D" w:rsidP="008442B4">
      <w:pPr>
        <w:suppressAutoHyphens/>
        <w:jc w:val="center"/>
        <w:rPr>
          <w:color w:val="000000" w:themeColor="text1"/>
          <w:kern w:val="2"/>
          <w:lang w:val="uk-UA" w:eastAsia="ar-SA"/>
        </w:rPr>
      </w:pPr>
      <w:r w:rsidRPr="00316F36">
        <w:rPr>
          <w:noProof/>
          <w:color w:val="000000" w:themeColor="text1"/>
          <w:lang w:val="uk-UA" w:eastAsia="ar-SA"/>
        </w:rPr>
        <w:drawing>
          <wp:inline distT="0" distB="0" distL="0" distR="0" wp14:anchorId="06D14945" wp14:editId="24CC719F">
            <wp:extent cx="485775" cy="657225"/>
            <wp:effectExtent l="0" t="0" r="0" b="0"/>
            <wp:docPr id="515557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D443" w14:textId="77777777" w:rsidR="008442B4" w:rsidRPr="00316F36" w:rsidRDefault="008442B4" w:rsidP="008442B4">
      <w:pPr>
        <w:suppressAutoHyphens/>
        <w:jc w:val="center"/>
        <w:rPr>
          <w:color w:val="000000" w:themeColor="text1"/>
          <w:sz w:val="30"/>
          <w:szCs w:val="30"/>
          <w:lang w:val="uk-UA" w:eastAsia="ar-SA"/>
        </w:rPr>
      </w:pPr>
      <w:r w:rsidRPr="00316F36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68F1BA78" w14:textId="5EAD3453" w:rsidR="008442B4" w:rsidRPr="00316F36" w:rsidRDefault="0031322D" w:rsidP="008442B4">
      <w:pPr>
        <w:suppressAutoHyphens/>
        <w:jc w:val="center"/>
        <w:rPr>
          <w:b/>
          <w:color w:val="000000" w:themeColor="text1"/>
          <w:sz w:val="36"/>
          <w:szCs w:val="30"/>
          <w:lang w:val="uk-UA" w:eastAsia="ar-SA"/>
        </w:rPr>
      </w:pPr>
      <w:r w:rsidRPr="00316F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1C86" wp14:editId="77CBC0B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7940401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A7C23" w14:textId="77777777" w:rsidR="008442B4" w:rsidRPr="002E4473" w:rsidRDefault="008442B4" w:rsidP="008442B4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1C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7A7C23" w14:textId="77777777" w:rsidR="008442B4" w:rsidRPr="002E4473" w:rsidRDefault="008442B4" w:rsidP="008442B4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442B4" w:rsidRPr="00316F36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1C8B8D46" w14:textId="77777777" w:rsidR="008442B4" w:rsidRPr="00316F36" w:rsidRDefault="008442B4" w:rsidP="008442B4">
      <w:pPr>
        <w:suppressAutoHyphens/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316F36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30B77DB0" w14:textId="0810C3F9" w:rsidR="008442B4" w:rsidRPr="00316F36" w:rsidRDefault="0031322D" w:rsidP="008442B4">
      <w:pPr>
        <w:suppressAutoHyphens/>
        <w:rPr>
          <w:color w:val="000000" w:themeColor="text1"/>
          <w:lang w:val="uk-UA" w:eastAsia="ar-SA"/>
        </w:rPr>
      </w:pPr>
      <w:r w:rsidRPr="00316F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D851" wp14:editId="5A158EB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372808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94D3E" w14:textId="77777777" w:rsidR="008442B4" w:rsidRPr="002E4473" w:rsidRDefault="008442B4" w:rsidP="008442B4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D85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F94D3E" w14:textId="77777777" w:rsidR="008442B4" w:rsidRPr="002E4473" w:rsidRDefault="008442B4" w:rsidP="008442B4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16F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DCDB" wp14:editId="10ED62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8988987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5072F" w14:textId="09617E10" w:rsidR="008442B4" w:rsidRPr="002E4473" w:rsidRDefault="008442B4" w:rsidP="008442B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DCD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15072F" w14:textId="09617E10" w:rsidR="008442B4" w:rsidRPr="002E4473" w:rsidRDefault="008442B4" w:rsidP="008442B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0A5D98D1" w14:textId="77777777" w:rsidR="008442B4" w:rsidRPr="00316F36" w:rsidRDefault="008442B4" w:rsidP="008442B4">
      <w:pPr>
        <w:suppressAutoHyphens/>
        <w:rPr>
          <w:color w:val="000000" w:themeColor="text1"/>
          <w:lang w:val="uk-UA" w:eastAsia="ar-SA"/>
        </w:rPr>
      </w:pPr>
      <w:r w:rsidRPr="00316F36">
        <w:rPr>
          <w:color w:val="000000" w:themeColor="text1"/>
          <w:lang w:val="uk-UA" w:eastAsia="ar-SA"/>
        </w:rPr>
        <w:t>від __________________________ № __________</w:t>
      </w:r>
      <w:r w:rsidRPr="00316F36">
        <w:rPr>
          <w:color w:val="000000" w:themeColor="text1"/>
          <w:lang w:val="uk-UA" w:eastAsia="ar-SA"/>
        </w:rPr>
        <w:tab/>
      </w:r>
      <w:r w:rsidRPr="00316F36">
        <w:rPr>
          <w:color w:val="000000" w:themeColor="text1"/>
          <w:lang w:val="uk-UA" w:eastAsia="ar-SA"/>
        </w:rPr>
        <w:tab/>
      </w:r>
      <w:r w:rsidRPr="00316F36">
        <w:rPr>
          <w:color w:val="000000" w:themeColor="text1"/>
          <w:lang w:val="uk-UA" w:eastAsia="ar-SA"/>
        </w:rPr>
        <w:tab/>
      </w:r>
      <w:r w:rsidRPr="00316F36">
        <w:rPr>
          <w:color w:val="000000" w:themeColor="text1"/>
          <w:lang w:val="uk-UA" w:eastAsia="ar-SA"/>
        </w:rPr>
        <w:tab/>
      </w:r>
      <w:proofErr w:type="spellStart"/>
      <w:r w:rsidRPr="00316F36">
        <w:rPr>
          <w:color w:val="000000" w:themeColor="text1"/>
          <w:lang w:val="uk-UA" w:eastAsia="ar-SA"/>
        </w:rPr>
        <w:t>м.Хмельницький</w:t>
      </w:r>
      <w:proofErr w:type="spellEnd"/>
    </w:p>
    <w:p w14:paraId="43BC2F2A" w14:textId="77777777" w:rsidR="008442B4" w:rsidRPr="00316F36" w:rsidRDefault="008442B4" w:rsidP="008442B4">
      <w:pPr>
        <w:ind w:right="5102"/>
        <w:jc w:val="both"/>
        <w:rPr>
          <w:color w:val="000000" w:themeColor="text1"/>
          <w:lang w:val="uk-UA"/>
        </w:rPr>
      </w:pPr>
    </w:p>
    <w:p w14:paraId="603766EF" w14:textId="77777777" w:rsidR="009F45A2" w:rsidRPr="00316F36" w:rsidRDefault="006A0383" w:rsidP="00BE1300">
      <w:pPr>
        <w:pStyle w:val="a5"/>
        <w:tabs>
          <w:tab w:val="left" w:pos="851"/>
        </w:tabs>
        <w:spacing w:before="0" w:beforeAutospacing="0" w:after="0" w:afterAutospacing="0"/>
        <w:ind w:right="5386"/>
        <w:jc w:val="both"/>
        <w:rPr>
          <w:rStyle w:val="ac"/>
          <w:b w:val="0"/>
          <w:color w:val="000000" w:themeColor="text1"/>
          <w:shd w:val="clear" w:color="auto" w:fill="FFFFFF"/>
          <w:lang w:val="uk-UA"/>
        </w:rPr>
      </w:pPr>
      <w:r w:rsidRPr="00316F36">
        <w:rPr>
          <w:rStyle w:val="ac"/>
          <w:b w:val="0"/>
          <w:color w:val="000000" w:themeColor="text1"/>
          <w:shd w:val="clear" w:color="auto" w:fill="FFFFFF"/>
          <w:lang w:val="uk-UA"/>
        </w:rPr>
        <w:t>Про внесення змін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</w:t>
      </w:r>
    </w:p>
    <w:p w14:paraId="4874D6A2" w14:textId="77777777" w:rsidR="006A0383" w:rsidRPr="00316F36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 w:themeColor="text1"/>
          <w:lang w:val="uk-UA"/>
        </w:rPr>
      </w:pPr>
    </w:p>
    <w:p w14:paraId="455AEFB3" w14:textId="77777777" w:rsidR="0052792E" w:rsidRPr="00316F36" w:rsidRDefault="0052792E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 w:themeColor="text1"/>
          <w:lang w:val="uk-UA"/>
        </w:rPr>
      </w:pPr>
    </w:p>
    <w:p w14:paraId="4CAA809D" w14:textId="77777777" w:rsidR="00D46104" w:rsidRPr="00316F36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color w:val="000000" w:themeColor="text1"/>
          <w:lang w:val="uk-UA"/>
        </w:rPr>
      </w:pPr>
      <w:r w:rsidRPr="00316F36">
        <w:rPr>
          <w:color w:val="000000" w:themeColor="text1"/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4414F807" w14:textId="77777777" w:rsidR="009F45A2" w:rsidRPr="00316F36" w:rsidRDefault="009F45A2" w:rsidP="009F45A2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14:paraId="737BFB15" w14:textId="77777777" w:rsidR="006A0383" w:rsidRPr="00316F36" w:rsidRDefault="00A42D78" w:rsidP="006A0383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316F36">
        <w:rPr>
          <w:color w:val="000000" w:themeColor="text1"/>
          <w:lang w:val="uk-UA"/>
        </w:rPr>
        <w:t>ВИРІШИЛА:</w:t>
      </w:r>
    </w:p>
    <w:p w14:paraId="765C4CF6" w14:textId="77777777" w:rsidR="006A0383" w:rsidRPr="00316F36" w:rsidRDefault="006A0383" w:rsidP="00BE1300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14:paraId="4E016EC7" w14:textId="065D7140" w:rsidR="0052792E" w:rsidRPr="00316F36" w:rsidRDefault="00380260" w:rsidP="0052792E">
      <w:pPr>
        <w:ind w:firstLine="567"/>
        <w:jc w:val="both"/>
        <w:rPr>
          <w:color w:val="000000" w:themeColor="text1"/>
          <w:lang w:val="uk-UA"/>
        </w:rPr>
      </w:pPr>
      <w:r w:rsidRPr="00316F36">
        <w:rPr>
          <w:color w:val="000000" w:themeColor="text1"/>
          <w:lang w:val="uk-UA"/>
        </w:rPr>
        <w:t xml:space="preserve">1. </w:t>
      </w:r>
      <w:proofErr w:type="spellStart"/>
      <w:r w:rsidR="006A0383" w:rsidRPr="00316F36">
        <w:rPr>
          <w:color w:val="000000" w:themeColor="text1"/>
          <w:lang w:val="uk-UA"/>
        </w:rPr>
        <w:t>Внести</w:t>
      </w:r>
      <w:proofErr w:type="spellEnd"/>
      <w:r w:rsidR="006A0383" w:rsidRPr="00316F36">
        <w:rPr>
          <w:color w:val="000000" w:themeColor="text1"/>
          <w:lang w:val="uk-UA"/>
        </w:rPr>
        <w:t xml:space="preserve"> зміни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</w:t>
      </w:r>
      <w:r w:rsidR="0052792E" w:rsidRPr="00316F36">
        <w:rPr>
          <w:color w:val="000000" w:themeColor="text1"/>
          <w:lang w:val="uk-UA"/>
        </w:rPr>
        <w:t>, а саме додатки 1, 2 до Програми викласти в новій редакції (додаються).</w:t>
      </w:r>
    </w:p>
    <w:p w14:paraId="2803BA69" w14:textId="7C2DDBFD" w:rsidR="006A0383" w:rsidRPr="00316F36" w:rsidRDefault="006A0383" w:rsidP="0052792E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16F36">
        <w:rPr>
          <w:color w:val="000000" w:themeColor="text1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316F36">
        <w:rPr>
          <w:color w:val="000000" w:themeColor="text1"/>
          <w:lang w:val="uk-UA"/>
        </w:rPr>
        <w:t>М.Кривака</w:t>
      </w:r>
      <w:proofErr w:type="spellEnd"/>
      <w:r w:rsidRPr="00316F36">
        <w:rPr>
          <w:color w:val="000000" w:themeColor="text1"/>
          <w:lang w:val="uk-UA"/>
        </w:rPr>
        <w:t>.</w:t>
      </w:r>
    </w:p>
    <w:p w14:paraId="32131A1F" w14:textId="77777777" w:rsidR="006A0383" w:rsidRPr="00316F36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16F36">
        <w:rPr>
          <w:color w:val="000000" w:themeColor="text1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1DDF825" w14:textId="77777777" w:rsidR="000D0F44" w:rsidRPr="00316F36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B8577F6" w14:textId="77777777" w:rsidR="000D0F44" w:rsidRPr="00316F36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A57EE03" w14:textId="77777777" w:rsidR="000D0F44" w:rsidRPr="00316F36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A52B42C" w14:textId="77777777" w:rsidR="009F45A2" w:rsidRPr="00316F36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Міський голова</w:t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380260" w:rsidRPr="00316F36">
        <w:rPr>
          <w:rFonts w:ascii="Times New Roman" w:hAnsi="Times New Roman"/>
          <w:color w:val="000000" w:themeColor="text1"/>
          <w:sz w:val="24"/>
          <w:szCs w:val="24"/>
          <w:lang w:val="uk-UA"/>
        </w:rPr>
        <w:t>Олександр СИМЧИШИН</w:t>
      </w:r>
    </w:p>
    <w:sectPr w:rsidR="009F45A2" w:rsidRPr="00316F36" w:rsidSect="002D08D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6891">
    <w:abstractNumId w:val="8"/>
  </w:num>
  <w:num w:numId="2" w16cid:durableId="1967656313">
    <w:abstractNumId w:val="4"/>
  </w:num>
  <w:num w:numId="3" w16cid:durableId="244724310">
    <w:abstractNumId w:val="6"/>
  </w:num>
  <w:num w:numId="4" w16cid:durableId="1219585805">
    <w:abstractNumId w:val="5"/>
  </w:num>
  <w:num w:numId="5" w16cid:durableId="600454786">
    <w:abstractNumId w:val="0"/>
  </w:num>
  <w:num w:numId="6" w16cid:durableId="1233810457">
    <w:abstractNumId w:val="1"/>
  </w:num>
  <w:num w:numId="7" w16cid:durableId="653722967">
    <w:abstractNumId w:val="2"/>
  </w:num>
  <w:num w:numId="8" w16cid:durableId="2089158488">
    <w:abstractNumId w:val="9"/>
  </w:num>
  <w:num w:numId="9" w16cid:durableId="1788159189">
    <w:abstractNumId w:val="7"/>
  </w:num>
  <w:num w:numId="10" w16cid:durableId="1022321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45107">
    <w:abstractNumId w:val="3"/>
  </w:num>
  <w:num w:numId="12" w16cid:durableId="769008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8"/>
    <w:rsid w:val="00010109"/>
    <w:rsid w:val="00032195"/>
    <w:rsid w:val="000517DF"/>
    <w:rsid w:val="00096C57"/>
    <w:rsid w:val="000C6758"/>
    <w:rsid w:val="000D0F44"/>
    <w:rsid w:val="00117CD9"/>
    <w:rsid w:val="00146E61"/>
    <w:rsid w:val="001A0E38"/>
    <w:rsid w:val="001A1985"/>
    <w:rsid w:val="001B10DE"/>
    <w:rsid w:val="001C4596"/>
    <w:rsid w:val="001D6B2D"/>
    <w:rsid w:val="001D7A1E"/>
    <w:rsid w:val="001E1339"/>
    <w:rsid w:val="001F014D"/>
    <w:rsid w:val="00200F7F"/>
    <w:rsid w:val="00280B18"/>
    <w:rsid w:val="00282593"/>
    <w:rsid w:val="00287ED5"/>
    <w:rsid w:val="002D08DC"/>
    <w:rsid w:val="002E7FDE"/>
    <w:rsid w:val="0031322D"/>
    <w:rsid w:val="00316F36"/>
    <w:rsid w:val="00321524"/>
    <w:rsid w:val="00324834"/>
    <w:rsid w:val="00380260"/>
    <w:rsid w:val="00385AD5"/>
    <w:rsid w:val="003B1469"/>
    <w:rsid w:val="00411863"/>
    <w:rsid w:val="004141F0"/>
    <w:rsid w:val="004367D1"/>
    <w:rsid w:val="00491855"/>
    <w:rsid w:val="004976D3"/>
    <w:rsid w:val="004A5368"/>
    <w:rsid w:val="0052792E"/>
    <w:rsid w:val="00530E9D"/>
    <w:rsid w:val="005353BE"/>
    <w:rsid w:val="00541710"/>
    <w:rsid w:val="0054460B"/>
    <w:rsid w:val="00564FD4"/>
    <w:rsid w:val="005A1A80"/>
    <w:rsid w:val="005C568F"/>
    <w:rsid w:val="00663BAE"/>
    <w:rsid w:val="006A0383"/>
    <w:rsid w:val="006A3059"/>
    <w:rsid w:val="006E4DED"/>
    <w:rsid w:val="006F6BE0"/>
    <w:rsid w:val="00701A37"/>
    <w:rsid w:val="00703352"/>
    <w:rsid w:val="007332B3"/>
    <w:rsid w:val="0073420D"/>
    <w:rsid w:val="007529A4"/>
    <w:rsid w:val="0076792C"/>
    <w:rsid w:val="007761D6"/>
    <w:rsid w:val="007A5480"/>
    <w:rsid w:val="007C159B"/>
    <w:rsid w:val="007D3A33"/>
    <w:rsid w:val="00800A6D"/>
    <w:rsid w:val="008327F1"/>
    <w:rsid w:val="008442B4"/>
    <w:rsid w:val="008A645C"/>
    <w:rsid w:val="00903E88"/>
    <w:rsid w:val="00905EF7"/>
    <w:rsid w:val="00926EB0"/>
    <w:rsid w:val="00997234"/>
    <w:rsid w:val="009C53B2"/>
    <w:rsid w:val="009E329A"/>
    <w:rsid w:val="009F3F52"/>
    <w:rsid w:val="009F45A2"/>
    <w:rsid w:val="009F4999"/>
    <w:rsid w:val="00A01C07"/>
    <w:rsid w:val="00A1176F"/>
    <w:rsid w:val="00A37A72"/>
    <w:rsid w:val="00A42D78"/>
    <w:rsid w:val="00AA16FF"/>
    <w:rsid w:val="00AF3B89"/>
    <w:rsid w:val="00B00B64"/>
    <w:rsid w:val="00B138BF"/>
    <w:rsid w:val="00B14128"/>
    <w:rsid w:val="00B529B5"/>
    <w:rsid w:val="00B749CF"/>
    <w:rsid w:val="00B849DA"/>
    <w:rsid w:val="00BC5BAA"/>
    <w:rsid w:val="00BE1300"/>
    <w:rsid w:val="00C26A29"/>
    <w:rsid w:val="00C32FDE"/>
    <w:rsid w:val="00C356F5"/>
    <w:rsid w:val="00C4187B"/>
    <w:rsid w:val="00C61F2F"/>
    <w:rsid w:val="00C73F95"/>
    <w:rsid w:val="00C81357"/>
    <w:rsid w:val="00CC3D4B"/>
    <w:rsid w:val="00CF56C7"/>
    <w:rsid w:val="00D00576"/>
    <w:rsid w:val="00D06506"/>
    <w:rsid w:val="00D46104"/>
    <w:rsid w:val="00D64A18"/>
    <w:rsid w:val="00DD7DE0"/>
    <w:rsid w:val="00DE40F4"/>
    <w:rsid w:val="00E01344"/>
    <w:rsid w:val="00E44FD9"/>
    <w:rsid w:val="00E64CBD"/>
    <w:rsid w:val="00E81798"/>
    <w:rsid w:val="00E8434C"/>
    <w:rsid w:val="00E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58994"/>
  <w15:chartTrackingRefBased/>
  <w15:docId w15:val="{34BD8121-99C3-483B-8F21-74BCCE29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table" w:styleId="ad">
    <w:name w:val="Grid Table Light"/>
    <w:basedOn w:val="a1"/>
    <w:uiPriority w:val="40"/>
    <w:rsid w:val="003132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F1E9D-4AD5-4148-B8D4-45E64840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2</cp:revision>
  <cp:lastPrinted>2024-05-21T06:48:00Z</cp:lastPrinted>
  <dcterms:created xsi:type="dcterms:W3CDTF">2024-12-26T15:07:00Z</dcterms:created>
  <dcterms:modified xsi:type="dcterms:W3CDTF">2024-12-26T15:07:00Z</dcterms:modified>
</cp:coreProperties>
</file>