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B87A" w14:textId="7EB7EAF1" w:rsidR="003278E9" w:rsidRPr="00285DD1" w:rsidRDefault="006F429A" w:rsidP="003278E9">
      <w:pPr>
        <w:suppressAutoHyphens/>
        <w:jc w:val="center"/>
        <w:rPr>
          <w:color w:val="000000"/>
          <w:kern w:val="2"/>
          <w:lang w:val="uk-UA" w:eastAsia="ar-SA"/>
        </w:rPr>
      </w:pPr>
      <w:r w:rsidRPr="003278E9">
        <w:rPr>
          <w:noProof/>
          <w:color w:val="000000"/>
          <w:lang w:val="uk-UA" w:eastAsia="ar-SA"/>
        </w:rPr>
        <w:drawing>
          <wp:inline distT="0" distB="0" distL="0" distR="0" wp14:anchorId="784C5579" wp14:editId="42598108">
            <wp:extent cx="485775" cy="657225"/>
            <wp:effectExtent l="0" t="0" r="0" b="0"/>
            <wp:docPr id="13867090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AF450" w14:textId="77777777" w:rsidR="003278E9" w:rsidRPr="00285DD1" w:rsidRDefault="003278E9" w:rsidP="003278E9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6BB92A7" w14:textId="47BC423F" w:rsidR="003278E9" w:rsidRPr="00285DD1" w:rsidRDefault="006F429A" w:rsidP="003278E9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A45C" wp14:editId="46CD297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215269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D49D89" w14:textId="77777777" w:rsidR="003278E9" w:rsidRPr="002E4473" w:rsidRDefault="003278E9" w:rsidP="003278E9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DA45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9D49D89" w14:textId="77777777" w:rsidR="003278E9" w:rsidRPr="002E4473" w:rsidRDefault="003278E9" w:rsidP="003278E9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278E9"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4F5F898" w14:textId="77777777" w:rsidR="003278E9" w:rsidRPr="00285DD1" w:rsidRDefault="003278E9" w:rsidP="003278E9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B4EB697" w14:textId="2A597FDF" w:rsidR="003278E9" w:rsidRPr="00285DD1" w:rsidRDefault="006F429A" w:rsidP="003278E9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083C3" wp14:editId="711AC08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8102397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0678E" w14:textId="77777777" w:rsidR="003278E9" w:rsidRPr="002E4473" w:rsidRDefault="003278E9" w:rsidP="003278E9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083C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910678E" w14:textId="77777777" w:rsidR="003278E9" w:rsidRPr="002E4473" w:rsidRDefault="003278E9" w:rsidP="003278E9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664EB" wp14:editId="5983263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3840352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D205A" w14:textId="38F31C8F" w:rsidR="003278E9" w:rsidRPr="003278E9" w:rsidRDefault="003278E9" w:rsidP="003278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664E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D5D205A" w14:textId="38F31C8F" w:rsidR="003278E9" w:rsidRPr="003278E9" w:rsidRDefault="003278E9" w:rsidP="003278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en-US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65BF6A63" w14:textId="77777777" w:rsidR="003278E9" w:rsidRPr="00285DD1" w:rsidRDefault="003278E9" w:rsidP="003278E9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7B614642" w14:textId="77777777" w:rsidR="003278E9" w:rsidRDefault="003278E9" w:rsidP="003278E9">
      <w:pPr>
        <w:ind w:right="5102"/>
        <w:jc w:val="both"/>
        <w:rPr>
          <w:lang w:val="uk-UA"/>
        </w:rPr>
      </w:pPr>
    </w:p>
    <w:p w14:paraId="45DAFDD3" w14:textId="77777777" w:rsidR="00357DCB" w:rsidRPr="001E714B" w:rsidRDefault="00357DCB" w:rsidP="001E714B">
      <w:pPr>
        <w:ind w:right="5386"/>
        <w:jc w:val="both"/>
        <w:rPr>
          <w:lang w:val="uk-UA"/>
        </w:rPr>
      </w:pPr>
      <w:r w:rsidRPr="001E714B">
        <w:rPr>
          <w:lang w:val="uk-UA"/>
        </w:rPr>
        <w:t>Про включення до Єдиного державного реєстру юридичних осіб, фізичних осіб – підприємців та громадських формувань видів економічної діяльності та затвердження Статуту спортивно-культурного центру «</w:t>
      </w:r>
      <w:proofErr w:type="spellStart"/>
      <w:r w:rsidRPr="001E714B">
        <w:rPr>
          <w:lang w:val="uk-UA"/>
        </w:rPr>
        <w:t>Плоскирів</w:t>
      </w:r>
      <w:proofErr w:type="spellEnd"/>
      <w:r w:rsidRPr="001E714B">
        <w:rPr>
          <w:lang w:val="uk-UA"/>
        </w:rPr>
        <w:t>» у новій редакції</w:t>
      </w:r>
    </w:p>
    <w:p w14:paraId="7D486502" w14:textId="77777777" w:rsidR="00357DCB" w:rsidRPr="001E714B" w:rsidRDefault="00357DCB" w:rsidP="001E714B">
      <w:pPr>
        <w:rPr>
          <w:lang w:val="uk-UA"/>
        </w:rPr>
      </w:pPr>
    </w:p>
    <w:p w14:paraId="5D580A5E" w14:textId="77777777" w:rsidR="00357DCB" w:rsidRPr="001E714B" w:rsidRDefault="00357DCB" w:rsidP="001E714B">
      <w:pPr>
        <w:rPr>
          <w:lang w:val="uk-UA"/>
        </w:rPr>
      </w:pPr>
    </w:p>
    <w:p w14:paraId="15928FBE" w14:textId="77777777" w:rsidR="00357DCB" w:rsidRPr="001E714B" w:rsidRDefault="00357DCB" w:rsidP="001E714B">
      <w:pPr>
        <w:ind w:firstLine="567"/>
        <w:jc w:val="both"/>
        <w:rPr>
          <w:lang w:val="uk-UA"/>
        </w:rPr>
      </w:pPr>
      <w:r w:rsidRPr="001E714B">
        <w:rPr>
          <w:lang w:val="uk-UA"/>
        </w:rPr>
        <w:t>Розглянувши пропозицію виконавчого комітету, керуючись Законом України «Про місцеве самоврядування в Україні», статтями 57, 78 Го</w:t>
      </w:r>
      <w:r w:rsidR="002348D3" w:rsidRPr="001E714B">
        <w:rPr>
          <w:lang w:val="uk-UA"/>
        </w:rPr>
        <w:t xml:space="preserve">сподарського </w:t>
      </w:r>
      <w:r w:rsidRPr="001E714B">
        <w:rPr>
          <w:lang w:val="uk-UA"/>
        </w:rPr>
        <w:t>кодексу України, міська рада</w:t>
      </w:r>
    </w:p>
    <w:p w14:paraId="32A12C77" w14:textId="77777777" w:rsidR="00357DCB" w:rsidRPr="001E714B" w:rsidRDefault="00357DCB" w:rsidP="001E714B">
      <w:pPr>
        <w:ind w:rightChars="567" w:right="1361"/>
        <w:jc w:val="both"/>
        <w:rPr>
          <w:lang w:val="uk-UA"/>
        </w:rPr>
      </w:pPr>
    </w:p>
    <w:p w14:paraId="6C338CCC" w14:textId="77777777" w:rsidR="00357DCB" w:rsidRPr="001E714B" w:rsidRDefault="00357DCB" w:rsidP="00357DCB">
      <w:pPr>
        <w:ind w:rightChars="567" w:right="1361"/>
        <w:jc w:val="both"/>
        <w:rPr>
          <w:lang w:val="uk-UA"/>
        </w:rPr>
      </w:pPr>
      <w:r w:rsidRPr="001E714B">
        <w:rPr>
          <w:lang w:val="uk-UA"/>
        </w:rPr>
        <w:t>ВИРІШИЛА:</w:t>
      </w:r>
    </w:p>
    <w:p w14:paraId="10AD5776" w14:textId="77777777" w:rsidR="00357DCB" w:rsidRPr="001E714B" w:rsidRDefault="00357DCB" w:rsidP="00357DCB">
      <w:pPr>
        <w:jc w:val="both"/>
        <w:rPr>
          <w:lang w:val="uk-UA"/>
        </w:rPr>
      </w:pPr>
    </w:p>
    <w:p w14:paraId="65010C54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1. Включити до Єдиного державного реєстру юридичних осіб, фізичних осіб – підприємців та громадських формувань наступних видів економічної діяльності згідно КВЕД ДК 009:2010:</w:t>
      </w:r>
    </w:p>
    <w:p w14:paraId="7442D0C6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- 56.10 Діяльність ресторанів, надання послуг мобільного харчування;</w:t>
      </w:r>
    </w:p>
    <w:p w14:paraId="4250291A" w14:textId="619B609B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- 56.30 Обслуговування напоями;</w:t>
      </w:r>
    </w:p>
    <w:p w14:paraId="184596F3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- 47.81 Торгівля готовими продуктами харчування;</w:t>
      </w:r>
    </w:p>
    <w:p w14:paraId="40BCAD36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 xml:space="preserve">- 47.99 Інші види роздрібної торгівлі поза магазинами (для </w:t>
      </w:r>
      <w:proofErr w:type="spellStart"/>
      <w:r w:rsidRPr="001E714B">
        <w:rPr>
          <w:color w:val="000000"/>
          <w:lang w:val="uk-UA"/>
        </w:rPr>
        <w:t>кавомату</w:t>
      </w:r>
      <w:proofErr w:type="spellEnd"/>
      <w:r w:rsidRPr="001E714B">
        <w:rPr>
          <w:color w:val="000000"/>
          <w:lang w:val="uk-UA"/>
        </w:rPr>
        <w:t>);</w:t>
      </w:r>
    </w:p>
    <w:p w14:paraId="214DCEA8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- 73.11 Рекламні агентства.</w:t>
      </w:r>
    </w:p>
    <w:p w14:paraId="40FDB4EF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color w:val="000000"/>
          <w:lang w:val="uk-UA"/>
        </w:rPr>
        <w:t xml:space="preserve">2. </w:t>
      </w:r>
      <w:proofErr w:type="spellStart"/>
      <w:r w:rsidRPr="001E714B">
        <w:rPr>
          <w:color w:val="000000"/>
          <w:lang w:val="uk-UA"/>
        </w:rPr>
        <w:t>В</w:t>
      </w:r>
      <w:r w:rsidRPr="001E714B">
        <w:rPr>
          <w:lang w:val="uk-UA" w:eastAsia="zh-CN"/>
        </w:rPr>
        <w:t>нести</w:t>
      </w:r>
      <w:proofErr w:type="spellEnd"/>
      <w:r w:rsidRPr="001E714B">
        <w:rPr>
          <w:lang w:val="uk-UA" w:eastAsia="zh-CN"/>
        </w:rPr>
        <w:t xml:space="preserve"> зміни до Статуту</w:t>
      </w:r>
      <w:r w:rsidRPr="001E714B">
        <w:rPr>
          <w:lang w:val="uk-UA" w:eastAsia="uk-UA"/>
        </w:rPr>
        <w:t xml:space="preserve"> спортивно-культурного центру «</w:t>
      </w:r>
      <w:proofErr w:type="spellStart"/>
      <w:r w:rsidRPr="001E714B">
        <w:rPr>
          <w:lang w:val="uk-UA" w:eastAsia="uk-UA"/>
        </w:rPr>
        <w:t>Плоскирів</w:t>
      </w:r>
      <w:proofErr w:type="spellEnd"/>
      <w:r w:rsidRPr="001E714B">
        <w:rPr>
          <w:lang w:val="uk-UA" w:eastAsia="uk-UA"/>
        </w:rPr>
        <w:t>»</w:t>
      </w:r>
      <w:r w:rsidRPr="001E714B">
        <w:rPr>
          <w:lang w:val="uk-UA" w:eastAsia="zh-CN"/>
        </w:rPr>
        <w:t xml:space="preserve"> а саме: пункт 2.2. Статуту викласти у наступній редакції:</w:t>
      </w:r>
    </w:p>
    <w:p w14:paraId="60130D9D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«2.2 Предметом господарської діяльності Підприємства для реалізації зазначеної мети є:</w:t>
      </w:r>
    </w:p>
    <w:p w14:paraId="55FE233D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 Спортивна та виховна робота з підлітками та молоддю;</w:t>
      </w:r>
    </w:p>
    <w:p w14:paraId="119AC7E2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2.2.2 Організація та проведення фізкультурно-оздоровчих занять в гуртках та секціях;</w:t>
      </w:r>
    </w:p>
    <w:p w14:paraId="79F2F214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2.2.3 Діяльність з реклами та організації видовищних та спортивних заходів;</w:t>
      </w:r>
    </w:p>
    <w:p w14:paraId="783DE651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2.2.4 Діяльність тренерів в підготовці спортсменів, що беруть участь у фізкультурно- оздоровчих заходах;</w:t>
      </w:r>
    </w:p>
    <w:p w14:paraId="79B9B7C5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2.2.5 Надання послуг, пов’язаних зі спортом, дозвіллям та культурним відпочинком;</w:t>
      </w:r>
    </w:p>
    <w:p w14:paraId="64CBF4A1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2.2.6 Проведення занять за абонементами та разовими квитками в спортивних та фізкультурно-оздоровчих групах;</w:t>
      </w:r>
    </w:p>
    <w:p w14:paraId="7F74AC43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2.2.7 Прокат кіно- та відеофільмів;</w:t>
      </w:r>
    </w:p>
    <w:p w14:paraId="3A017622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2.2.8  Надання послуг з проведення урочистих подій;</w:t>
      </w:r>
    </w:p>
    <w:p w14:paraId="651DD07D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2.2.9  Послуги з навчання роботі на електронно-обчислювальних машинах;</w:t>
      </w:r>
    </w:p>
    <w:p w14:paraId="43D438F5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2.2.10 Рекламна діяльність;</w:t>
      </w:r>
    </w:p>
    <w:p w14:paraId="3F99D7E9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2.2.11 Роздрібна торгівля у власних закладах (магазин, кафе);</w:t>
      </w:r>
    </w:p>
    <w:p w14:paraId="0BFCD55F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2.2.12 Надання технічних та інших послуг орендарям, які орендують приміщення в Підприємства, а також іншим юридичним та фізичним особам, проводять культурні та спортивні заходи на базі Підприємства;</w:t>
      </w:r>
    </w:p>
    <w:p w14:paraId="7D925B2D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2.2.13 Надання послуг із забезпечення фізичного комфорту;</w:t>
      </w:r>
    </w:p>
    <w:p w14:paraId="72C0B9FE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lastRenderedPageBreak/>
        <w:t>2.2.14 Діяльність ресторанів, надання послуг мобільного харчування;</w:t>
      </w:r>
    </w:p>
    <w:p w14:paraId="66AC2DCC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2.2.15 Обслуговування напоями;</w:t>
      </w:r>
    </w:p>
    <w:p w14:paraId="7665D3EE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2.2.16 Торгівля готовими продуктами харчування;</w:t>
      </w:r>
    </w:p>
    <w:p w14:paraId="3B805616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 xml:space="preserve">2.2.17 Інші види роздрібної торгівлі поза магазинами (для </w:t>
      </w:r>
      <w:proofErr w:type="spellStart"/>
      <w:r w:rsidRPr="001E714B">
        <w:rPr>
          <w:lang w:val="uk-UA" w:eastAsia="zh-CN"/>
        </w:rPr>
        <w:t>кавомату</w:t>
      </w:r>
      <w:proofErr w:type="spellEnd"/>
      <w:r w:rsidRPr="001E714B">
        <w:rPr>
          <w:lang w:val="uk-UA" w:eastAsia="zh-CN"/>
        </w:rPr>
        <w:t>)».</w:t>
      </w:r>
    </w:p>
    <w:p w14:paraId="457350F3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3. Затвердити Статут спортивно-культурного центру «</w:t>
      </w:r>
      <w:proofErr w:type="spellStart"/>
      <w:r w:rsidRPr="001E714B">
        <w:rPr>
          <w:color w:val="000000"/>
          <w:lang w:val="uk-UA"/>
        </w:rPr>
        <w:t>Плоскирів</w:t>
      </w:r>
      <w:proofErr w:type="spellEnd"/>
      <w:r w:rsidRPr="001E714B">
        <w:rPr>
          <w:color w:val="000000"/>
          <w:lang w:val="uk-UA"/>
        </w:rPr>
        <w:t>» у новій редакції, який доручити підписати директору спортивно-культурного центру «</w:t>
      </w:r>
      <w:proofErr w:type="spellStart"/>
      <w:r w:rsidRPr="001E714B">
        <w:rPr>
          <w:color w:val="000000"/>
          <w:lang w:val="uk-UA"/>
        </w:rPr>
        <w:t>Плоскирів</w:t>
      </w:r>
      <w:proofErr w:type="spellEnd"/>
      <w:r w:rsidRPr="001E714B">
        <w:rPr>
          <w:color w:val="000000"/>
          <w:lang w:val="uk-UA"/>
        </w:rPr>
        <w:t xml:space="preserve">» </w:t>
      </w:r>
      <w:proofErr w:type="spellStart"/>
      <w:r w:rsidRPr="001E714B">
        <w:rPr>
          <w:color w:val="000000"/>
          <w:lang w:val="uk-UA"/>
        </w:rPr>
        <w:t>Р.Гурницькому</w:t>
      </w:r>
      <w:proofErr w:type="spellEnd"/>
      <w:r w:rsidRPr="001E714B">
        <w:rPr>
          <w:color w:val="000000"/>
          <w:lang w:val="uk-UA"/>
        </w:rPr>
        <w:t xml:space="preserve"> (додається).</w:t>
      </w:r>
    </w:p>
    <w:p w14:paraId="73F554A3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4. Відповідальність</w:t>
      </w:r>
      <w:r w:rsidRPr="001E714B">
        <w:rPr>
          <w:lang w:val="uk-UA"/>
        </w:rPr>
        <w:t xml:space="preserve"> за виконання рішення покласти на заступника міського голови </w:t>
      </w:r>
      <w:proofErr w:type="spellStart"/>
      <w:r w:rsidRPr="001E714B">
        <w:rPr>
          <w:lang w:val="uk-UA"/>
        </w:rPr>
        <w:t>М.Кривака</w:t>
      </w:r>
      <w:proofErr w:type="spellEnd"/>
      <w:r w:rsidRPr="001E714B">
        <w:rPr>
          <w:lang w:val="uk-UA"/>
        </w:rPr>
        <w:t xml:space="preserve">  та  управління молоді та спорту.</w:t>
      </w:r>
    </w:p>
    <w:p w14:paraId="25BCF3AB" w14:textId="77777777" w:rsidR="00357DCB" w:rsidRPr="001E714B" w:rsidRDefault="00357DCB" w:rsidP="001E714B">
      <w:pPr>
        <w:shd w:val="clear" w:color="auto" w:fill="FFFFFF"/>
        <w:tabs>
          <w:tab w:val="left" w:pos="0"/>
        </w:tabs>
        <w:ind w:firstLine="567"/>
        <w:jc w:val="both"/>
        <w:rPr>
          <w:lang w:val="uk-UA"/>
        </w:rPr>
      </w:pPr>
      <w:r w:rsidRPr="001E714B">
        <w:rPr>
          <w:lang w:val="uk-UA"/>
        </w:rPr>
        <w:t>5.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CDCA3BD" w14:textId="77777777" w:rsidR="00357DCB" w:rsidRPr="001E714B" w:rsidRDefault="00357DCB" w:rsidP="00357DCB">
      <w:pPr>
        <w:jc w:val="both"/>
        <w:rPr>
          <w:lang w:val="uk-UA"/>
        </w:rPr>
      </w:pPr>
    </w:p>
    <w:p w14:paraId="1782617B" w14:textId="77777777" w:rsidR="00357DCB" w:rsidRPr="001E714B" w:rsidRDefault="00357DCB" w:rsidP="00357DCB">
      <w:pPr>
        <w:tabs>
          <w:tab w:val="left" w:pos="567"/>
        </w:tabs>
        <w:jc w:val="both"/>
        <w:rPr>
          <w:lang w:val="uk-UA"/>
        </w:rPr>
      </w:pPr>
    </w:p>
    <w:p w14:paraId="7FE25AA9" w14:textId="77777777" w:rsidR="00357DCB" w:rsidRPr="001E714B" w:rsidRDefault="00357DCB" w:rsidP="00357DCB">
      <w:pPr>
        <w:tabs>
          <w:tab w:val="left" w:pos="567"/>
        </w:tabs>
        <w:jc w:val="both"/>
        <w:rPr>
          <w:lang w:val="uk-UA"/>
        </w:rPr>
      </w:pPr>
    </w:p>
    <w:p w14:paraId="2B225B97" w14:textId="77777777" w:rsidR="00E22409" w:rsidRDefault="00357DCB" w:rsidP="00357DCB">
      <w:pPr>
        <w:tabs>
          <w:tab w:val="left" w:pos="851"/>
        </w:tabs>
        <w:jc w:val="both"/>
        <w:rPr>
          <w:lang w:val="en-US"/>
        </w:rPr>
      </w:pPr>
      <w:r w:rsidRPr="001E714B">
        <w:rPr>
          <w:lang w:val="uk-UA"/>
        </w:rPr>
        <w:t>Міський голова</w:t>
      </w:r>
      <w:r w:rsidRPr="001E714B">
        <w:rPr>
          <w:lang w:val="uk-UA"/>
        </w:rPr>
        <w:tab/>
      </w:r>
      <w:r w:rsidR="001E714B">
        <w:rPr>
          <w:lang w:val="uk-UA"/>
        </w:rPr>
        <w:tab/>
      </w:r>
      <w:r w:rsidR="001E714B">
        <w:rPr>
          <w:lang w:val="uk-UA"/>
        </w:rPr>
        <w:tab/>
      </w:r>
      <w:r w:rsidR="001E714B">
        <w:rPr>
          <w:lang w:val="uk-UA"/>
        </w:rPr>
        <w:tab/>
      </w:r>
      <w:r w:rsidR="001E714B">
        <w:rPr>
          <w:lang w:val="uk-UA"/>
        </w:rPr>
        <w:tab/>
      </w:r>
      <w:r w:rsidR="001E714B">
        <w:rPr>
          <w:lang w:val="uk-UA"/>
        </w:rPr>
        <w:tab/>
      </w:r>
      <w:r w:rsidRPr="001E714B">
        <w:rPr>
          <w:lang w:val="uk-UA"/>
        </w:rPr>
        <w:tab/>
        <w:t>Олександр СИМЧИШИН</w:t>
      </w:r>
    </w:p>
    <w:sectPr w:rsidR="00E22409" w:rsidSect="00C6050E">
      <w:footerReference w:type="default" r:id="rId9"/>
      <w:pgSz w:w="11906" w:h="16838"/>
      <w:pgMar w:top="850" w:right="850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6A0F4" w14:textId="77777777" w:rsidR="00AC38AC" w:rsidRDefault="00AC38AC" w:rsidP="00E062DA">
      <w:r>
        <w:separator/>
      </w:r>
    </w:p>
  </w:endnote>
  <w:endnote w:type="continuationSeparator" w:id="0">
    <w:p w14:paraId="3DFB4248" w14:textId="77777777" w:rsidR="00AC38AC" w:rsidRDefault="00AC38AC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BBA49" w14:textId="77777777" w:rsidR="00E22409" w:rsidRDefault="00E2240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7A267DA0" w14:textId="77777777" w:rsidR="00E22409" w:rsidRDefault="00E224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9D9A" w14:textId="77777777" w:rsidR="00AC38AC" w:rsidRDefault="00AC38AC" w:rsidP="00E062DA">
      <w:r>
        <w:separator/>
      </w:r>
    </w:p>
  </w:footnote>
  <w:footnote w:type="continuationSeparator" w:id="0">
    <w:p w14:paraId="49FD9E95" w14:textId="77777777" w:rsidR="00AC38AC" w:rsidRDefault="00AC38AC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2" w15:restartNumberingAfterBreak="0">
    <w:nsid w:val="02AD439A"/>
    <w:multiLevelType w:val="hybridMultilevel"/>
    <w:tmpl w:val="531AA0D8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4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E567624"/>
    <w:multiLevelType w:val="hybridMultilevel"/>
    <w:tmpl w:val="19A43058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7E43C4"/>
    <w:multiLevelType w:val="multilevel"/>
    <w:tmpl w:val="0114B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197154540">
    <w:abstractNumId w:val="1"/>
  </w:num>
  <w:num w:numId="2" w16cid:durableId="618490659">
    <w:abstractNumId w:val="6"/>
  </w:num>
  <w:num w:numId="3" w16cid:durableId="1592353158">
    <w:abstractNumId w:val="9"/>
  </w:num>
  <w:num w:numId="4" w16cid:durableId="382750299">
    <w:abstractNumId w:val="3"/>
  </w:num>
  <w:num w:numId="5" w16cid:durableId="1239557851">
    <w:abstractNumId w:val="12"/>
  </w:num>
  <w:num w:numId="6" w16cid:durableId="1533498272">
    <w:abstractNumId w:val="14"/>
  </w:num>
  <w:num w:numId="7" w16cid:durableId="1743597954">
    <w:abstractNumId w:val="8"/>
  </w:num>
  <w:num w:numId="8" w16cid:durableId="367224121">
    <w:abstractNumId w:val="11"/>
  </w:num>
  <w:num w:numId="9" w16cid:durableId="171070213">
    <w:abstractNumId w:val="4"/>
  </w:num>
  <w:num w:numId="10" w16cid:durableId="520776327">
    <w:abstractNumId w:val="7"/>
  </w:num>
  <w:num w:numId="11" w16cid:durableId="87892925">
    <w:abstractNumId w:val="13"/>
  </w:num>
  <w:num w:numId="12" w16cid:durableId="1279607098">
    <w:abstractNumId w:val="0"/>
  </w:num>
  <w:num w:numId="13" w16cid:durableId="2107145201">
    <w:abstractNumId w:val="2"/>
  </w:num>
  <w:num w:numId="14" w16cid:durableId="624510046">
    <w:abstractNumId w:val="5"/>
  </w:num>
  <w:num w:numId="15" w16cid:durableId="23336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14DF5"/>
    <w:rsid w:val="00015757"/>
    <w:rsid w:val="00020E9C"/>
    <w:rsid w:val="000266EE"/>
    <w:rsid w:val="00027EA3"/>
    <w:rsid w:val="00034C34"/>
    <w:rsid w:val="00050220"/>
    <w:rsid w:val="00076154"/>
    <w:rsid w:val="00082504"/>
    <w:rsid w:val="00093EAC"/>
    <w:rsid w:val="000A1813"/>
    <w:rsid w:val="000C1BF1"/>
    <w:rsid w:val="000C70B8"/>
    <w:rsid w:val="000E3755"/>
    <w:rsid w:val="000F23AA"/>
    <w:rsid w:val="000F7598"/>
    <w:rsid w:val="0015409E"/>
    <w:rsid w:val="00163E2D"/>
    <w:rsid w:val="0016660E"/>
    <w:rsid w:val="001B1EB2"/>
    <w:rsid w:val="001E714B"/>
    <w:rsid w:val="001E7652"/>
    <w:rsid w:val="001F44D2"/>
    <w:rsid w:val="002013AC"/>
    <w:rsid w:val="0021675D"/>
    <w:rsid w:val="002348D3"/>
    <w:rsid w:val="002407F2"/>
    <w:rsid w:val="00252F1B"/>
    <w:rsid w:val="00273782"/>
    <w:rsid w:val="0028462B"/>
    <w:rsid w:val="00285297"/>
    <w:rsid w:val="002964A6"/>
    <w:rsid w:val="002A5721"/>
    <w:rsid w:val="002C08D4"/>
    <w:rsid w:val="002C3731"/>
    <w:rsid w:val="002E3A45"/>
    <w:rsid w:val="00305B96"/>
    <w:rsid w:val="003063F9"/>
    <w:rsid w:val="003077E0"/>
    <w:rsid w:val="003278E9"/>
    <w:rsid w:val="00357DCB"/>
    <w:rsid w:val="00392794"/>
    <w:rsid w:val="003B3AC8"/>
    <w:rsid w:val="003C1E5C"/>
    <w:rsid w:val="003C24EE"/>
    <w:rsid w:val="003F0A4B"/>
    <w:rsid w:val="0040298E"/>
    <w:rsid w:val="00403EC9"/>
    <w:rsid w:val="004120DC"/>
    <w:rsid w:val="00422281"/>
    <w:rsid w:val="00424AFB"/>
    <w:rsid w:val="00445060"/>
    <w:rsid w:val="00445776"/>
    <w:rsid w:val="004477DB"/>
    <w:rsid w:val="00455CB2"/>
    <w:rsid w:val="00461321"/>
    <w:rsid w:val="00477230"/>
    <w:rsid w:val="00493088"/>
    <w:rsid w:val="004A348C"/>
    <w:rsid w:val="004A6FC1"/>
    <w:rsid w:val="004B13B1"/>
    <w:rsid w:val="004C0716"/>
    <w:rsid w:val="004D6747"/>
    <w:rsid w:val="004D6F69"/>
    <w:rsid w:val="004E1372"/>
    <w:rsid w:val="00520259"/>
    <w:rsid w:val="0053109B"/>
    <w:rsid w:val="00541703"/>
    <w:rsid w:val="005726EA"/>
    <w:rsid w:val="005762BF"/>
    <w:rsid w:val="005A7AE9"/>
    <w:rsid w:val="005D7D09"/>
    <w:rsid w:val="00612CA3"/>
    <w:rsid w:val="0061359B"/>
    <w:rsid w:val="00630841"/>
    <w:rsid w:val="00634258"/>
    <w:rsid w:val="00635E9F"/>
    <w:rsid w:val="006414BA"/>
    <w:rsid w:val="00647D77"/>
    <w:rsid w:val="006532F1"/>
    <w:rsid w:val="00656A81"/>
    <w:rsid w:val="00660AD3"/>
    <w:rsid w:val="0066646F"/>
    <w:rsid w:val="006868A3"/>
    <w:rsid w:val="00695A3B"/>
    <w:rsid w:val="006F429A"/>
    <w:rsid w:val="0070219E"/>
    <w:rsid w:val="00730E82"/>
    <w:rsid w:val="00731426"/>
    <w:rsid w:val="0073441F"/>
    <w:rsid w:val="00751A28"/>
    <w:rsid w:val="00751F49"/>
    <w:rsid w:val="007579B5"/>
    <w:rsid w:val="007673A2"/>
    <w:rsid w:val="0077488A"/>
    <w:rsid w:val="00793F33"/>
    <w:rsid w:val="00796CD3"/>
    <w:rsid w:val="007C708C"/>
    <w:rsid w:val="007F3B63"/>
    <w:rsid w:val="007F6351"/>
    <w:rsid w:val="00816CFB"/>
    <w:rsid w:val="00820B4E"/>
    <w:rsid w:val="00832066"/>
    <w:rsid w:val="0084032E"/>
    <w:rsid w:val="00851E19"/>
    <w:rsid w:val="00854C93"/>
    <w:rsid w:val="008863A6"/>
    <w:rsid w:val="00890493"/>
    <w:rsid w:val="0089421F"/>
    <w:rsid w:val="008954A6"/>
    <w:rsid w:val="008C61E9"/>
    <w:rsid w:val="008E3E85"/>
    <w:rsid w:val="008E58DA"/>
    <w:rsid w:val="008E6D35"/>
    <w:rsid w:val="008F1B1F"/>
    <w:rsid w:val="0092318A"/>
    <w:rsid w:val="0093347B"/>
    <w:rsid w:val="00942C4D"/>
    <w:rsid w:val="009549F9"/>
    <w:rsid w:val="00982094"/>
    <w:rsid w:val="009932B0"/>
    <w:rsid w:val="009A41E8"/>
    <w:rsid w:val="009B6231"/>
    <w:rsid w:val="009C1E7B"/>
    <w:rsid w:val="009E00E4"/>
    <w:rsid w:val="009E35DD"/>
    <w:rsid w:val="009F6F1E"/>
    <w:rsid w:val="00A23FD3"/>
    <w:rsid w:val="00A25BBC"/>
    <w:rsid w:val="00A42D11"/>
    <w:rsid w:val="00A90B4A"/>
    <w:rsid w:val="00AC28B1"/>
    <w:rsid w:val="00AC38AC"/>
    <w:rsid w:val="00AC4CD3"/>
    <w:rsid w:val="00AE6188"/>
    <w:rsid w:val="00AF3D3D"/>
    <w:rsid w:val="00AF5C8B"/>
    <w:rsid w:val="00B03377"/>
    <w:rsid w:val="00B15E9A"/>
    <w:rsid w:val="00B35548"/>
    <w:rsid w:val="00B528FA"/>
    <w:rsid w:val="00B92704"/>
    <w:rsid w:val="00BC5BFA"/>
    <w:rsid w:val="00BE030C"/>
    <w:rsid w:val="00C04F86"/>
    <w:rsid w:val="00C22E6B"/>
    <w:rsid w:val="00C27746"/>
    <w:rsid w:val="00C45417"/>
    <w:rsid w:val="00C6050E"/>
    <w:rsid w:val="00C735EB"/>
    <w:rsid w:val="00CB1AC4"/>
    <w:rsid w:val="00CD0698"/>
    <w:rsid w:val="00CD2984"/>
    <w:rsid w:val="00CD601E"/>
    <w:rsid w:val="00CD62AF"/>
    <w:rsid w:val="00D0500A"/>
    <w:rsid w:val="00D1631C"/>
    <w:rsid w:val="00D21CD5"/>
    <w:rsid w:val="00D268BE"/>
    <w:rsid w:val="00D37960"/>
    <w:rsid w:val="00D43859"/>
    <w:rsid w:val="00D511D8"/>
    <w:rsid w:val="00D61D0C"/>
    <w:rsid w:val="00D80D9C"/>
    <w:rsid w:val="00DA288B"/>
    <w:rsid w:val="00DA390B"/>
    <w:rsid w:val="00DC7A81"/>
    <w:rsid w:val="00DD7DCC"/>
    <w:rsid w:val="00DE3BDB"/>
    <w:rsid w:val="00DF0569"/>
    <w:rsid w:val="00E03AE5"/>
    <w:rsid w:val="00E062DA"/>
    <w:rsid w:val="00E1083E"/>
    <w:rsid w:val="00E22409"/>
    <w:rsid w:val="00E24895"/>
    <w:rsid w:val="00E60B5F"/>
    <w:rsid w:val="00E60FFE"/>
    <w:rsid w:val="00E70F5D"/>
    <w:rsid w:val="00E73440"/>
    <w:rsid w:val="00E8030E"/>
    <w:rsid w:val="00E84E71"/>
    <w:rsid w:val="00E923CB"/>
    <w:rsid w:val="00EA272B"/>
    <w:rsid w:val="00EA4880"/>
    <w:rsid w:val="00EB2900"/>
    <w:rsid w:val="00EC467B"/>
    <w:rsid w:val="00EF7409"/>
    <w:rsid w:val="00F01C8C"/>
    <w:rsid w:val="00F337FE"/>
    <w:rsid w:val="00F61BD1"/>
    <w:rsid w:val="00FD346C"/>
    <w:rsid w:val="00FE1577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D1156B"/>
  <w15:chartTrackingRefBased/>
  <w15:docId w15:val="{007AB817-7F3C-47CB-9CD5-04BE19C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1676,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E22409"/>
  </w:style>
  <w:style w:type="paragraph" w:styleId="af">
    <w:name w:val="Normal (Web)"/>
    <w:basedOn w:val="a"/>
    <w:uiPriority w:val="99"/>
    <w:semiHidden/>
    <w:unhideWhenUsed/>
    <w:rsid w:val="00E224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9E4F-7654-4A58-A7EA-94AC59A0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2</cp:revision>
  <cp:lastPrinted>2023-12-14T13:08:00Z</cp:lastPrinted>
  <dcterms:created xsi:type="dcterms:W3CDTF">2024-12-20T16:13:00Z</dcterms:created>
  <dcterms:modified xsi:type="dcterms:W3CDTF">2024-12-20T16:13:00Z</dcterms:modified>
</cp:coreProperties>
</file>