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E9" w:rsidRDefault="00FD5374">
      <w:pPr>
        <w:widowControl w:val="0"/>
        <w:tabs>
          <w:tab w:val="left" w:pos="4253"/>
        </w:tabs>
        <w:spacing w:line="360" w:lineRule="auto"/>
        <w:ind w:firstLine="567"/>
        <w:jc w:val="center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sz w:val="20"/>
          <w:szCs w:val="20"/>
        </w:rPr>
        <w:t xml:space="preserve">   </w:t>
      </w:r>
      <w:r>
        <w:rPr>
          <w:rFonts w:ascii="Arimo" w:eastAsia="Arimo" w:hAnsi="Arimo" w:cs="Arimo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EE9" w:rsidRDefault="00FD5374">
      <w:pPr>
        <w:widowControl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ХМЕЛЬНИЦЬКА МІСЬКА РАДА</w:t>
      </w:r>
    </w:p>
    <w:p w:rsidR="00FA7EE9" w:rsidRDefault="00FD5374">
      <w:pPr>
        <w:widowControl w:val="0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ВИКОНАВЧИЙ КОМІТЕТ</w:t>
      </w:r>
    </w:p>
    <w:p w:rsidR="00FA7EE9" w:rsidRDefault="00FD5374">
      <w:pPr>
        <w:widowControl w:val="0"/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РІШЕННЯ</w:t>
      </w:r>
    </w:p>
    <w:p w:rsidR="00FA7EE9" w:rsidRDefault="00FD5374">
      <w:pPr>
        <w:widowControl w:val="0"/>
        <w:tabs>
          <w:tab w:val="left" w:pos="4253"/>
        </w:tabs>
        <w:rPr>
          <w:b/>
        </w:rPr>
      </w:pPr>
      <w:r>
        <w:rPr>
          <w:b/>
        </w:rPr>
        <w:t>від ____________________№_____________</w:t>
      </w:r>
    </w:p>
    <w:p w:rsidR="00FA7EE9" w:rsidRDefault="00FA7EE9">
      <w:pPr>
        <w:ind w:right="5385"/>
        <w:jc w:val="both"/>
      </w:pPr>
    </w:p>
    <w:p w:rsidR="00FA7EE9" w:rsidRDefault="00FD5374">
      <w:pPr>
        <w:ind w:right="5243"/>
        <w:jc w:val="both"/>
      </w:pPr>
      <w:r>
        <w:t>Про внесення на розгляд сесії міської ради пропозиції про внесення змін до рішення сорок п’ятої сесії Хмельницької міської ради від 17.10.2024 №24</w:t>
      </w:r>
    </w:p>
    <w:p w:rsidR="00FA7EE9" w:rsidRDefault="00FA7EE9">
      <w:pPr>
        <w:ind w:right="5243"/>
        <w:jc w:val="both"/>
      </w:pPr>
    </w:p>
    <w:p w:rsidR="00FA7EE9" w:rsidRDefault="00FD5374">
      <w:pPr>
        <w:tabs>
          <w:tab w:val="left" w:pos="993"/>
        </w:tabs>
        <w:spacing w:line="276" w:lineRule="auto"/>
        <w:ind w:firstLine="680"/>
        <w:jc w:val="both"/>
      </w:pPr>
      <w:r>
        <w:t>З метою сприяння розвитку підприємницької діяльності, підтримки місцевих виробників і популяризації підприємницьких ініціатив, розглянувши клопотання управління житлової політики і майна, керуючись Законом України «Про місцеве самоврядування в Україні», виконавчий комітет міської ради</w:t>
      </w:r>
    </w:p>
    <w:p w:rsidR="00FA7EE9" w:rsidRDefault="00FA7EE9">
      <w:pPr>
        <w:tabs>
          <w:tab w:val="left" w:pos="993"/>
        </w:tabs>
        <w:spacing w:line="276" w:lineRule="auto"/>
        <w:ind w:firstLine="680"/>
        <w:jc w:val="both"/>
        <w:rPr>
          <w:color w:val="000000"/>
        </w:rPr>
      </w:pPr>
    </w:p>
    <w:p w:rsidR="00FA7EE9" w:rsidRDefault="00FD5374">
      <w:pP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ВИРІШИВ:</w:t>
      </w:r>
    </w:p>
    <w:p w:rsidR="00FA7EE9" w:rsidRDefault="00FA7EE9">
      <w:pPr>
        <w:tabs>
          <w:tab w:val="left" w:pos="993"/>
        </w:tabs>
        <w:spacing w:line="276" w:lineRule="auto"/>
        <w:ind w:firstLine="680"/>
        <w:jc w:val="both"/>
        <w:rPr>
          <w:color w:val="000000"/>
        </w:rPr>
      </w:pPr>
    </w:p>
    <w:p w:rsidR="00FA7EE9" w:rsidRDefault="00FD53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680"/>
        <w:jc w:val="both"/>
        <w:rPr>
          <w:color w:val="000000"/>
        </w:rPr>
      </w:pP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на розгляд сесії міської ради пропозицію про внесення змін до рішення сорок п’ятої сесії Хмельницької міської ради від 17.10.2024 №24 «Про затвердження Положення про порядок організації та проведення заходів в торговельному центрі «Дитячий світ», доповнивши Положення про порядок організації та проведення заходів в торговельному центрі «Дитячий світ» пунктом 2.7. наступного змісту:</w:t>
      </w:r>
    </w:p>
    <w:p w:rsidR="00FA7EE9" w:rsidRDefault="00FD5374">
      <w:pPr>
        <w:tabs>
          <w:tab w:val="left" w:pos="993"/>
        </w:tabs>
        <w:spacing w:line="276" w:lineRule="auto"/>
        <w:ind w:firstLine="680"/>
        <w:jc w:val="both"/>
      </w:pPr>
      <w:bookmarkStart w:id="0" w:name="_gjdgxs" w:colFirst="0" w:colLast="0"/>
      <w:bookmarkEnd w:id="0"/>
      <w:r>
        <w:rPr>
          <w:color w:val="000000"/>
        </w:rPr>
        <w:t xml:space="preserve">«2.7. Організатор </w:t>
      </w:r>
      <w:r w:rsidR="00B0755E">
        <w:rPr>
          <w:color w:val="000000"/>
        </w:rPr>
        <w:t xml:space="preserve">за </w:t>
      </w:r>
      <w:r w:rsidR="00555CAF">
        <w:rPr>
          <w:color w:val="000000"/>
        </w:rPr>
        <w:t>поданням</w:t>
      </w:r>
      <w:r w:rsidR="00B0755E">
        <w:rPr>
          <w:color w:val="000000"/>
        </w:rPr>
        <w:t xml:space="preserve"> управління економіки Хмельницької міської ради та/або комунальної установи «Агенція розвитку Хмельницького на безоплатній основі проводить заходи, </w:t>
      </w:r>
      <w:r>
        <w:rPr>
          <w:color w:val="000000"/>
        </w:rPr>
        <w:t>спрямован</w:t>
      </w:r>
      <w:r w:rsidR="00B0755E">
        <w:t>і</w:t>
      </w:r>
      <w:r>
        <w:rPr>
          <w:color w:val="000000"/>
        </w:rPr>
        <w:t xml:space="preserve"> на стимулювання підприємництва в Хмельницькій міській територіаль</w:t>
      </w:r>
      <w:r w:rsidR="00B0755E">
        <w:rPr>
          <w:color w:val="000000"/>
        </w:rPr>
        <w:t>ній громаді та розвиток громади</w:t>
      </w:r>
      <w:r>
        <w:rPr>
          <w:color w:val="000000"/>
        </w:rPr>
        <w:t xml:space="preserve">». </w:t>
      </w:r>
    </w:p>
    <w:p w:rsidR="00FA7EE9" w:rsidRDefault="00FD5374">
      <w:pPr>
        <w:tabs>
          <w:tab w:val="left" w:pos="993"/>
        </w:tabs>
        <w:spacing w:line="276" w:lineRule="auto"/>
        <w:ind w:firstLine="680"/>
        <w:jc w:val="both"/>
        <w:rPr>
          <w:color w:val="000000"/>
        </w:rPr>
      </w:pPr>
      <w:bookmarkStart w:id="1" w:name="_8a820n65vgeg" w:colFirst="0" w:colLast="0"/>
      <w:bookmarkEnd w:id="1"/>
      <w:r>
        <w:rPr>
          <w:color w:val="000000"/>
        </w:rPr>
        <w:t>2.</w:t>
      </w:r>
      <w:r>
        <w:t xml:space="preserve"> Контроль за виконанням рішення покласти на заступника міського голови М. Ваврищука та заступника міського голови - директора департаменту інфраструктури міста В. Новачка.</w:t>
      </w:r>
    </w:p>
    <w:p w:rsidR="00FA7EE9" w:rsidRDefault="00FA7EE9">
      <w:pPr>
        <w:jc w:val="both"/>
        <w:rPr>
          <w:color w:val="000000"/>
        </w:rPr>
      </w:pPr>
    </w:p>
    <w:p w:rsidR="00FA7EE9" w:rsidRDefault="00FA7EE9">
      <w:pPr>
        <w:jc w:val="both"/>
        <w:rPr>
          <w:color w:val="000000"/>
        </w:rPr>
      </w:pPr>
    </w:p>
    <w:p w:rsidR="00FA7EE9" w:rsidRDefault="00FA7EE9">
      <w:pPr>
        <w:jc w:val="both"/>
        <w:rPr>
          <w:color w:val="000000"/>
        </w:rPr>
      </w:pPr>
    </w:p>
    <w:p w:rsidR="00FA7EE9" w:rsidRDefault="00FD5374" w:rsidP="00DA1D7A">
      <w:pPr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Олександр СИМЧИШИН</w:t>
      </w:r>
      <w:r>
        <w:rPr>
          <w:color w:val="000000"/>
        </w:rPr>
        <w:t xml:space="preserve"> </w:t>
      </w:r>
      <w:bookmarkStart w:id="2" w:name="_GoBack"/>
      <w:bookmarkEnd w:id="2"/>
    </w:p>
    <w:p w:rsidR="00FA7EE9" w:rsidRDefault="00FA7EE9">
      <w:pPr>
        <w:jc w:val="both"/>
        <w:rPr>
          <w:color w:val="000000"/>
        </w:rPr>
      </w:pPr>
    </w:p>
    <w:sectPr w:rsidR="00FA7EE9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C289E"/>
    <w:multiLevelType w:val="multilevel"/>
    <w:tmpl w:val="D52CA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E9"/>
    <w:rsid w:val="00555CAF"/>
    <w:rsid w:val="00B0755E"/>
    <w:rsid w:val="00DA1D7A"/>
    <w:rsid w:val="00FA7EE9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25BD0-3310-431B-A746-24AC701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Томашевська Валерія Іванівна</dc:creator>
  <cp:lastModifiedBy>Отрощенко Сергій Володимирович</cp:lastModifiedBy>
  <cp:revision>4</cp:revision>
  <dcterms:created xsi:type="dcterms:W3CDTF">2024-12-04T14:34:00Z</dcterms:created>
  <dcterms:modified xsi:type="dcterms:W3CDTF">2024-12-05T06:21:00Z</dcterms:modified>
</cp:coreProperties>
</file>