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AC" w:rsidRDefault="002940AC">
      <w:r>
        <w:rPr>
          <w:noProof/>
          <w:lang w:eastAsia="uk-UA"/>
        </w:rPr>
        <w:drawing>
          <wp:inline distT="0" distB="0" distL="0" distR="0" wp14:anchorId="484913E5" wp14:editId="368D1002">
            <wp:extent cx="5039360" cy="1849120"/>
            <wp:effectExtent l="0" t="0" r="889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AC" w:rsidRPr="002940AC" w:rsidRDefault="002940AC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0AC">
        <w:rPr>
          <w:rFonts w:ascii="Times New Roman" w:eastAsia="Calibri" w:hAnsi="Times New Roman" w:cs="Times New Roman"/>
          <w:sz w:val="24"/>
          <w:szCs w:val="24"/>
        </w:rPr>
        <w:t>Про  внесення пропозиції на розгляд сесії</w:t>
      </w:r>
    </w:p>
    <w:p w:rsidR="002940AC" w:rsidRDefault="002940AC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940AC">
        <w:rPr>
          <w:rFonts w:ascii="Times New Roman" w:eastAsia="Calibri" w:hAnsi="Times New Roman" w:cs="Times New Roman"/>
          <w:sz w:val="24"/>
          <w:szCs w:val="24"/>
        </w:rPr>
        <w:t>іської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ради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про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втрату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чинності  </w:t>
      </w:r>
    </w:p>
    <w:p w:rsidR="00C76DFD" w:rsidRDefault="002940AC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Calibri" w:hAnsi="Times New Roman" w:cs="Times New Roman"/>
          <w:sz w:val="24"/>
          <w:szCs w:val="24"/>
        </w:rPr>
        <w:t>тридцять другої сесії</w:t>
      </w:r>
      <w:r w:rsidR="00C76DFD">
        <w:rPr>
          <w:rFonts w:ascii="Times New Roman" w:eastAsia="Calibri" w:hAnsi="Times New Roman" w:cs="Times New Roman"/>
          <w:sz w:val="24"/>
          <w:szCs w:val="24"/>
        </w:rPr>
        <w:t xml:space="preserve"> Хмельницької </w:t>
      </w:r>
    </w:p>
    <w:p w:rsidR="002940AC" w:rsidRPr="002940AC" w:rsidRDefault="002940AC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міської ради    від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940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940AC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</w:p>
    <w:p w:rsidR="00C76DFD" w:rsidRDefault="00C76DFD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6DFD" w:rsidRDefault="00C76DFD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6DFD" w:rsidRDefault="00C76DFD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940AC" w:rsidRPr="002940AC" w:rsidRDefault="002940AC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40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Розглянувши </w:t>
      </w:r>
      <w:r w:rsidR="00581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клопотання управління торгівлі</w:t>
      </w:r>
      <w:r w:rsidRPr="002940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81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керуючись Закон</w:t>
      </w:r>
      <w:r w:rsidR="00416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ами </w:t>
      </w:r>
      <w:r w:rsidR="00581C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України</w:t>
      </w:r>
      <w:r w:rsidRPr="002940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«Про місцеве самоврядування в Україні», </w:t>
      </w:r>
      <w:r w:rsidR="007640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враховуючи </w:t>
      </w:r>
      <w:r w:rsidR="009F77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розпорядження </w:t>
      </w:r>
      <w:r w:rsidR="007640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адміністративної колегії Південно-західного міжобласного територіального відділення Антимонопольного комітету України</w:t>
      </w:r>
      <w:r w:rsidR="009F77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від 23.08.2024 №72/95-рп/к</w:t>
      </w:r>
      <w:r w:rsidRPr="002940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  виконавчий комітет міської  ради</w:t>
      </w:r>
    </w:p>
    <w:p w:rsidR="002940AC" w:rsidRPr="002940AC" w:rsidRDefault="002940AC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940AC" w:rsidRPr="002940AC" w:rsidRDefault="002940AC" w:rsidP="009F7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0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ВИРІШИВ:</w:t>
      </w: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40AC" w:rsidRPr="002940AC" w:rsidRDefault="002940AC" w:rsidP="0029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C88" w:rsidRPr="005A392B" w:rsidRDefault="002940AC" w:rsidP="00C76D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2B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962AEA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62AEA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в</w:t>
      </w:r>
      <w:r w:rsidR="00581C88" w:rsidRPr="005A392B">
        <w:rPr>
          <w:rFonts w:ascii="Times New Roman" w:hAnsi="Times New Roman" w:cs="Times New Roman"/>
          <w:sz w:val="24"/>
          <w:szCs w:val="24"/>
        </w:rPr>
        <w:t>изна</w:t>
      </w:r>
      <w:r w:rsidR="00962AEA">
        <w:rPr>
          <w:rFonts w:ascii="Times New Roman" w:hAnsi="Times New Roman" w:cs="Times New Roman"/>
          <w:sz w:val="24"/>
          <w:szCs w:val="24"/>
        </w:rPr>
        <w:t>ння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 таким, </w:t>
      </w:r>
      <w:r w:rsidR="005A392B">
        <w:rPr>
          <w:rFonts w:ascii="Times New Roman" w:hAnsi="Times New Roman" w:cs="Times New Roman"/>
          <w:sz w:val="24"/>
          <w:szCs w:val="24"/>
        </w:rPr>
        <w:t xml:space="preserve"> </w:t>
      </w:r>
      <w:r w:rsidR="00581C88" w:rsidRPr="005A392B">
        <w:rPr>
          <w:rFonts w:ascii="Times New Roman" w:hAnsi="Times New Roman" w:cs="Times New Roman"/>
          <w:sz w:val="24"/>
          <w:szCs w:val="24"/>
        </w:rPr>
        <w:t>що</w:t>
      </w:r>
      <w:r w:rsidR="005A392B">
        <w:rPr>
          <w:rFonts w:ascii="Times New Roman" w:hAnsi="Times New Roman" w:cs="Times New Roman"/>
          <w:sz w:val="24"/>
          <w:szCs w:val="24"/>
        </w:rPr>
        <w:t xml:space="preserve"> 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 втратило</w:t>
      </w:r>
      <w:r w:rsidR="005A392B">
        <w:rPr>
          <w:rFonts w:ascii="Times New Roman" w:hAnsi="Times New Roman" w:cs="Times New Roman"/>
          <w:sz w:val="24"/>
          <w:szCs w:val="24"/>
        </w:rPr>
        <w:t xml:space="preserve"> 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 чинність </w:t>
      </w:r>
      <w:r w:rsidR="005A392B">
        <w:rPr>
          <w:rFonts w:ascii="Times New Roman" w:hAnsi="Times New Roman" w:cs="Times New Roman"/>
          <w:sz w:val="24"/>
          <w:szCs w:val="24"/>
        </w:rPr>
        <w:t xml:space="preserve">  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Pr="005A392B">
        <w:rPr>
          <w:rFonts w:ascii="Times New Roman" w:hAnsi="Times New Roman" w:cs="Times New Roman"/>
          <w:sz w:val="24"/>
          <w:szCs w:val="24"/>
        </w:rPr>
        <w:t xml:space="preserve"> </w:t>
      </w:r>
      <w:r w:rsidR="00581C88" w:rsidRPr="005A392B">
        <w:rPr>
          <w:rFonts w:ascii="Times New Roman" w:hAnsi="Times New Roman" w:cs="Times New Roman"/>
          <w:sz w:val="24"/>
          <w:szCs w:val="24"/>
        </w:rPr>
        <w:t>тридцять</w:t>
      </w:r>
      <w:r w:rsidR="005A392B">
        <w:rPr>
          <w:rFonts w:ascii="Times New Roman" w:hAnsi="Times New Roman" w:cs="Times New Roman"/>
          <w:sz w:val="24"/>
          <w:szCs w:val="24"/>
        </w:rPr>
        <w:t xml:space="preserve">  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  другої  сесії    </w:t>
      </w:r>
      <w:r w:rsidR="005A392B" w:rsidRPr="005A392B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581C88" w:rsidRPr="005A392B">
        <w:rPr>
          <w:rFonts w:ascii="Times New Roman" w:hAnsi="Times New Roman" w:cs="Times New Roman"/>
          <w:sz w:val="24"/>
          <w:szCs w:val="24"/>
        </w:rPr>
        <w:t>міської ради</w:t>
      </w:r>
      <w:r w:rsidR="005A392B" w:rsidRPr="005A392B">
        <w:rPr>
          <w:rFonts w:ascii="Times New Roman" w:hAnsi="Times New Roman" w:cs="Times New Roman"/>
          <w:sz w:val="24"/>
          <w:szCs w:val="24"/>
        </w:rPr>
        <w:t xml:space="preserve"> </w:t>
      </w:r>
      <w:r w:rsidR="00581C88" w:rsidRPr="005A392B">
        <w:rPr>
          <w:rFonts w:ascii="Times New Roman" w:hAnsi="Times New Roman" w:cs="Times New Roman"/>
          <w:sz w:val="24"/>
          <w:szCs w:val="24"/>
        </w:rPr>
        <w:t xml:space="preserve">від 25.12.2013  №15 </w:t>
      </w:r>
      <w:r w:rsidR="005A392B" w:rsidRPr="005A392B">
        <w:rPr>
          <w:rFonts w:ascii="Times New Roman" w:hAnsi="Times New Roman" w:cs="Times New Roman"/>
          <w:sz w:val="24"/>
          <w:szCs w:val="24"/>
        </w:rPr>
        <w:t>«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Про затвердження Положення про порядок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встановлення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режиму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роботи 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об’єктів 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торгівлі,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ресторанного 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господарства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та 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надання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послуг</w:t>
      </w:r>
      <w:r w:rsid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1C88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території міста Хмельницького</w:t>
      </w:r>
      <w:r w:rsidR="005A392B" w:rsidRPr="005A392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2940AC" w:rsidRPr="005A392B" w:rsidRDefault="002940AC" w:rsidP="005A392B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A392B">
        <w:rPr>
          <w:rFonts w:ascii="Times New Roman" w:eastAsia="Calibri" w:hAnsi="Times New Roman" w:cs="Times New Roman"/>
          <w:sz w:val="24"/>
          <w:szCs w:val="24"/>
        </w:rPr>
        <w:t>2. </w:t>
      </w:r>
      <w:r w:rsidR="00962AEA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5A392B">
        <w:rPr>
          <w:rFonts w:ascii="Times New Roman" w:eastAsia="Calibri" w:hAnsi="Times New Roman" w:cs="Times New Roman"/>
          <w:sz w:val="24"/>
          <w:szCs w:val="24"/>
        </w:rPr>
        <w:t xml:space="preserve">  за  виконання</w:t>
      </w:r>
      <w:r w:rsidR="00962AEA">
        <w:rPr>
          <w:rFonts w:ascii="Times New Roman" w:eastAsia="Calibri" w:hAnsi="Times New Roman" w:cs="Times New Roman"/>
          <w:sz w:val="24"/>
          <w:szCs w:val="24"/>
        </w:rPr>
        <w:t>м</w:t>
      </w:r>
      <w:r w:rsidRPr="005A392B">
        <w:rPr>
          <w:rFonts w:ascii="Times New Roman" w:eastAsia="Calibri" w:hAnsi="Times New Roman" w:cs="Times New Roman"/>
          <w:sz w:val="24"/>
          <w:szCs w:val="24"/>
        </w:rPr>
        <w:t xml:space="preserve"> рішення покласти на заступника </w:t>
      </w:r>
      <w:r w:rsidR="005A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92B">
        <w:rPr>
          <w:rFonts w:ascii="Times New Roman" w:eastAsia="Calibri" w:hAnsi="Times New Roman" w:cs="Times New Roman"/>
          <w:sz w:val="24"/>
          <w:szCs w:val="24"/>
        </w:rPr>
        <w:t>міського</w:t>
      </w:r>
      <w:r w:rsidR="005A39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A392B">
        <w:rPr>
          <w:rFonts w:ascii="Times New Roman" w:eastAsia="Calibri" w:hAnsi="Times New Roman" w:cs="Times New Roman"/>
          <w:sz w:val="24"/>
          <w:szCs w:val="24"/>
        </w:rPr>
        <w:t xml:space="preserve"> голови                              М. </w:t>
      </w:r>
      <w:proofErr w:type="spellStart"/>
      <w:r w:rsidRPr="005A392B">
        <w:rPr>
          <w:rFonts w:ascii="Times New Roman" w:eastAsia="Calibri" w:hAnsi="Times New Roman" w:cs="Times New Roman"/>
          <w:sz w:val="24"/>
          <w:szCs w:val="24"/>
        </w:rPr>
        <w:t>Ваврищука</w:t>
      </w:r>
      <w:proofErr w:type="spellEnd"/>
      <w:r w:rsidRPr="005A392B">
        <w:rPr>
          <w:rFonts w:ascii="Times New Roman" w:eastAsia="Calibri" w:hAnsi="Times New Roman" w:cs="Times New Roman"/>
          <w:sz w:val="24"/>
          <w:szCs w:val="24"/>
        </w:rPr>
        <w:t xml:space="preserve"> та управління торгів</w:t>
      </w:r>
      <w:bookmarkStart w:id="0" w:name="_GoBack"/>
      <w:bookmarkEnd w:id="0"/>
      <w:r w:rsidRPr="005A392B">
        <w:rPr>
          <w:rFonts w:ascii="Times New Roman" w:eastAsia="Calibri" w:hAnsi="Times New Roman" w:cs="Times New Roman"/>
          <w:sz w:val="24"/>
          <w:szCs w:val="24"/>
        </w:rPr>
        <w:t>лі.</w:t>
      </w:r>
    </w:p>
    <w:p w:rsidR="005A392B" w:rsidRDefault="005A392B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92B" w:rsidRDefault="005A392B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92B" w:rsidRDefault="005A392B" w:rsidP="00294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0AC" w:rsidRPr="002940AC" w:rsidRDefault="002940AC" w:rsidP="002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0AC">
        <w:rPr>
          <w:rFonts w:ascii="Times New Roman" w:eastAsia="Calibri" w:hAnsi="Times New Roman" w:cs="Times New Roman"/>
          <w:sz w:val="24"/>
          <w:szCs w:val="24"/>
        </w:rPr>
        <w:t xml:space="preserve">Міський голова                                                                                    Олександр СИМЧИШИН                                                                                          </w:t>
      </w:r>
    </w:p>
    <w:p w:rsidR="002940AC" w:rsidRPr="002940AC" w:rsidRDefault="002940AC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FD" w:rsidRDefault="00C76DFD" w:rsidP="0029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76DFD" w:rsidSect="005A392B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E"/>
    <w:rsid w:val="001B7C1E"/>
    <w:rsid w:val="002940AC"/>
    <w:rsid w:val="002C71DF"/>
    <w:rsid w:val="00322E39"/>
    <w:rsid w:val="00367B50"/>
    <w:rsid w:val="00416C19"/>
    <w:rsid w:val="00581C88"/>
    <w:rsid w:val="005A392B"/>
    <w:rsid w:val="007640AB"/>
    <w:rsid w:val="008F26C2"/>
    <w:rsid w:val="00962AEA"/>
    <w:rsid w:val="009F77A5"/>
    <w:rsid w:val="00BF5DCD"/>
    <w:rsid w:val="00C76DFD"/>
    <w:rsid w:val="00C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85925-E74B-4B54-925E-E46632C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40AC"/>
    <w:rPr>
      <w:b/>
      <w:bCs/>
    </w:rPr>
  </w:style>
  <w:style w:type="paragraph" w:styleId="a4">
    <w:name w:val="No Spacing"/>
    <w:uiPriority w:val="1"/>
    <w:qFormat/>
    <w:rsid w:val="00581C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81C8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semiHidden/>
    <w:unhideWhenUsed/>
    <w:rsid w:val="00581C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13</cp:revision>
  <cp:lastPrinted>2024-09-12T05:31:00Z</cp:lastPrinted>
  <dcterms:created xsi:type="dcterms:W3CDTF">2024-09-09T13:12:00Z</dcterms:created>
  <dcterms:modified xsi:type="dcterms:W3CDTF">2024-10-02T07:52:00Z</dcterms:modified>
</cp:coreProperties>
</file>