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7BDB8" w14:textId="7D56B9CD" w:rsidR="00E073F7" w:rsidRPr="00E073F7" w:rsidRDefault="009E5988" w:rsidP="00E073F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hi-IN" w:bidi="hi-IN"/>
        </w:rPr>
      </w:pPr>
      <w:bookmarkStart w:id="0" w:name="_Hlk157066166"/>
      <w:r w:rsidRPr="00E073F7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297F4963" wp14:editId="51F69FA1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5F8AF" w14:textId="77777777" w:rsidR="00E073F7" w:rsidRPr="00E073F7" w:rsidRDefault="00E073F7" w:rsidP="00E073F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hi-IN" w:bidi="hi-IN"/>
        </w:rPr>
      </w:pPr>
      <w:r w:rsidRPr="00E073F7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hi-IN" w:bidi="hi-IN"/>
        </w:rPr>
        <w:t>ХМЕЛЬНИЦЬКА МІСЬКА РАДА</w:t>
      </w:r>
    </w:p>
    <w:p w14:paraId="39C23E4C" w14:textId="5D29A402" w:rsidR="00E073F7" w:rsidRPr="00E073F7" w:rsidRDefault="009E5988" w:rsidP="00E073F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8FC7" wp14:editId="695E2E7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30211914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80C92" w14:textId="77777777" w:rsidR="00E073F7" w:rsidRPr="00E073F7" w:rsidRDefault="00E073F7" w:rsidP="00E073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73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8FC7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CD80C92" w14:textId="77777777" w:rsidR="00E073F7" w:rsidRPr="00E073F7" w:rsidRDefault="00E073F7" w:rsidP="00E073F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073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073F7" w:rsidRPr="00E073F7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РІШЕННЯ</w:t>
      </w:r>
    </w:p>
    <w:p w14:paraId="6BDCB296" w14:textId="77777777" w:rsidR="00E073F7" w:rsidRPr="00E073F7" w:rsidRDefault="00E073F7" w:rsidP="00E073F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hi-IN" w:bidi="hi-IN"/>
        </w:rPr>
      </w:pPr>
      <w:r w:rsidRPr="00E073F7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______________________________</w:t>
      </w:r>
    </w:p>
    <w:p w14:paraId="0CBC218D" w14:textId="54206F18" w:rsidR="00E073F7" w:rsidRPr="00E073F7" w:rsidRDefault="009E5988" w:rsidP="00E073F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E4707" wp14:editId="0EDD1FF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4187382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71201" w14:textId="77777777" w:rsidR="00E073F7" w:rsidRPr="00E073F7" w:rsidRDefault="00E073F7" w:rsidP="00E073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73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4707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7671201" w14:textId="77777777" w:rsidR="00E073F7" w:rsidRPr="00E073F7" w:rsidRDefault="00E073F7" w:rsidP="00E073F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73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EA2C" wp14:editId="4590A2E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8500415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AAFD1" w14:textId="22C43042" w:rsidR="00E073F7" w:rsidRPr="00E073F7" w:rsidRDefault="00A92FE0" w:rsidP="00E073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EA2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82AAFD1" w14:textId="22C43042" w:rsidR="00E073F7" w:rsidRPr="00E073F7" w:rsidRDefault="00A92FE0" w:rsidP="00E073F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14:paraId="285FD7D8" w14:textId="5C57A6A3" w:rsidR="00E073F7" w:rsidRPr="00E073F7" w:rsidRDefault="00E073F7" w:rsidP="00E073F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E073F7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від __________________________ № __________</w:t>
      </w:r>
      <w:r w:rsidRPr="00E073F7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r w:rsidRPr="00E073F7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r w:rsidRPr="00E073F7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r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proofErr w:type="spellStart"/>
      <w:r w:rsidRPr="00E073F7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м.Хмельницький</w:t>
      </w:r>
      <w:proofErr w:type="spellEnd"/>
    </w:p>
    <w:bookmarkEnd w:id="0"/>
    <w:p w14:paraId="5C6892FB" w14:textId="72BF4963" w:rsidR="00E073F7" w:rsidRDefault="00E073F7" w:rsidP="009D07A2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821163" w14:textId="46FD398D" w:rsidR="009D07A2" w:rsidRPr="008A7D49" w:rsidRDefault="00CD47EF" w:rsidP="00E073F7">
      <w:pPr>
        <w:suppressAutoHyphens/>
        <w:spacing w:before="40"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>припинення права користування частин</w:t>
      </w:r>
      <w:r w:rsidR="00363807">
        <w:rPr>
          <w:rFonts w:ascii="Times New Roman" w:eastAsia="Times New Roman" w:hAnsi="Times New Roman"/>
          <w:sz w:val="24"/>
          <w:szCs w:val="24"/>
          <w:lang w:eastAsia="zh-CN"/>
        </w:rPr>
        <w:t>ою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</w:t>
      </w:r>
      <w:r w:rsidR="00363807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="00042EA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 w:rsidR="00363807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="00B82F72">
        <w:rPr>
          <w:rFonts w:ascii="Times New Roman" w:eastAsia="Times New Roman" w:hAnsi="Times New Roman"/>
          <w:sz w:val="24"/>
          <w:szCs w:val="24"/>
          <w:lang w:eastAsia="zh-CN"/>
        </w:rPr>
        <w:t xml:space="preserve">дання </w:t>
      </w:r>
      <w:r w:rsidR="00541FF7">
        <w:rPr>
          <w:rFonts w:ascii="Times New Roman" w:eastAsia="Times New Roman" w:hAnsi="Times New Roman"/>
          <w:sz w:val="24"/>
          <w:szCs w:val="24"/>
          <w:lang w:eastAsia="zh-CN"/>
        </w:rPr>
        <w:t>громадян</w:t>
      </w:r>
      <w:r w:rsidR="007876A9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541FF7">
        <w:rPr>
          <w:rFonts w:ascii="Times New Roman" w:eastAsia="Times New Roman" w:hAnsi="Times New Roman"/>
          <w:sz w:val="24"/>
          <w:szCs w:val="24"/>
          <w:lang w:eastAsia="zh-CN"/>
        </w:rPr>
        <w:t xml:space="preserve"> дозволу на розроблення проект</w:t>
      </w:r>
      <w:r w:rsidR="007876A9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860813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</w:t>
      </w:r>
      <w:r w:rsidR="007876A9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8A7D49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7876A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8A7D49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722751">
        <w:rPr>
          <w:rFonts w:ascii="Times New Roman" w:eastAsia="Times New Roman" w:hAnsi="Times New Roman"/>
          <w:sz w:val="24"/>
          <w:szCs w:val="24"/>
          <w:lang w:eastAsia="zh-CN"/>
        </w:rPr>
        <w:t xml:space="preserve"> та втрату чинності</w:t>
      </w:r>
    </w:p>
    <w:p w14:paraId="4B292750" w14:textId="77777777" w:rsidR="00722751" w:rsidRDefault="00722751" w:rsidP="00E073F7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D616CF" w14:textId="77777777" w:rsidR="00541FF7" w:rsidRDefault="00541FF7" w:rsidP="00E073F7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435C883" w14:textId="15923E47" w:rsidR="00A07508" w:rsidRDefault="00CD47EF" w:rsidP="00E073F7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8A7D49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8A7D49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8A7D49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A7D49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4949BB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3E59FDBE" w14:textId="77777777" w:rsidR="00722751" w:rsidRDefault="00722751" w:rsidP="00E073F7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7A853D" w14:textId="152B19B0" w:rsidR="00A07508" w:rsidRDefault="00CD47EF" w:rsidP="00E073F7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7D49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5A5646C1" w14:textId="77777777" w:rsidR="00722751" w:rsidRDefault="00722751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AE552E6" w14:textId="77777777" w:rsidR="00042EA5" w:rsidRDefault="00042EA5" w:rsidP="00E073F7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Припинити право постійного користування 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частиною</w:t>
      </w:r>
      <w:r w:rsidR="00B01209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загальною площею 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F40A57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B01209" w:rsidRPr="00E1574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30703 м</w:t>
      </w:r>
      <w:r w:rsidR="00B01209" w:rsidRPr="00E1574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B01209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товариству «СПІВДРУЖНІСТЬ»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та надати дозвіл громадя</w:t>
      </w:r>
      <w:r w:rsidR="00F40A57">
        <w:rPr>
          <w:rFonts w:ascii="Times New Roman" w:eastAsia="Times New Roman" w:hAnsi="Times New Roman"/>
          <w:sz w:val="24"/>
          <w:szCs w:val="24"/>
          <w:lang w:eastAsia="zh-CN"/>
        </w:rPr>
        <w:t>нину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розроблення проект</w:t>
      </w:r>
      <w:r w:rsidR="00F40A57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</w:t>
      </w:r>
      <w:r w:rsidR="00F40A57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 w:rsidR="00F40A57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оренду 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>для будівни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цтва індивідуальн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</w:t>
      </w:r>
      <w:r w:rsidR="00B01209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</w:t>
      </w:r>
      <w:r w:rsidR="00722751">
        <w:rPr>
          <w:rFonts w:ascii="Times New Roman" w:eastAsia="Times New Roman" w:hAnsi="Times New Roman"/>
          <w:sz w:val="24"/>
          <w:szCs w:val="24"/>
          <w:lang w:eastAsia="zh-CN"/>
        </w:rPr>
        <w:t>(додаток 1)</w:t>
      </w:r>
      <w:r w:rsidR="0036380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86731A9" w14:textId="77777777" w:rsidR="00E073F7" w:rsidRDefault="00DE25A5" w:rsidP="00E073F7">
      <w:pPr>
        <w:tabs>
          <w:tab w:val="left" w:pos="993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Надат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 дозвіл на розроблення проектів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земельних ділянок громадянам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в оренду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3F0D8B82" w14:textId="61D1EED1" w:rsidR="00E073F7" w:rsidRDefault="00E073F7" w:rsidP="00E073F7">
      <w:pPr>
        <w:tabs>
          <w:tab w:val="left" w:pos="993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2.1. </w:t>
      </w:r>
      <w:r w:rsidR="00DE25A5" w:rsidRPr="00BA7A75">
        <w:rPr>
          <w:rFonts w:ascii="Times New Roman" w:eastAsia="Times New Roman" w:hAnsi="Times New Roman"/>
          <w:sz w:val="24"/>
          <w:szCs w:val="24"/>
          <w:lang w:eastAsia="zh-CN"/>
        </w:rPr>
        <w:t xml:space="preserve">для </w:t>
      </w:r>
      <w:r w:rsidR="00DE25A5" w:rsidRPr="0062349D">
        <w:rPr>
          <w:rFonts w:ascii="Times New Roman" w:eastAsia="Times New Roman" w:hAnsi="Times New Roman"/>
          <w:sz w:val="24"/>
          <w:szCs w:val="24"/>
          <w:lang w:eastAsia="zh-CN"/>
        </w:rPr>
        <w:t>будівництва і обслуговування жилого будинку, господарських будівель і споруд (присадибна ділянка)</w:t>
      </w:r>
      <w:r w:rsidR="00DE25A5" w:rsidRPr="00BA7A7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</w:t>
      </w:r>
      <w:r w:rsidR="00DE25A5">
        <w:rPr>
          <w:rFonts w:ascii="Times New Roman" w:eastAsia="Times New Roman" w:hAnsi="Times New Roman"/>
          <w:sz w:val="24"/>
          <w:szCs w:val="24"/>
          <w:lang w:eastAsia="zh-CN"/>
        </w:rPr>
        <w:t xml:space="preserve"> 2</w:t>
      </w:r>
      <w:r w:rsidR="00DE25A5" w:rsidRPr="00BA7A75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14:paraId="75979E76" w14:textId="77777777" w:rsidR="00E073F7" w:rsidRDefault="00E073F7" w:rsidP="00E073F7">
      <w:pPr>
        <w:tabs>
          <w:tab w:val="left" w:pos="993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="00DE25A5" w:rsidRPr="00DE25A5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будівництва індивідуальних гаражів – землі житлової та громадської забудови із земель міської ради (додаток </w:t>
      </w:r>
      <w:r w:rsidR="00DE25A5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E25A5" w:rsidRPr="00DE25A5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14:paraId="7756584B" w14:textId="6DD08924" w:rsidR="00DE25A5" w:rsidRPr="00DE25A5" w:rsidRDefault="00E073F7" w:rsidP="00E073F7">
      <w:pPr>
        <w:tabs>
          <w:tab w:val="left" w:pos="993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2.3. </w:t>
      </w:r>
      <w:r w:rsidR="00DE25A5" w:rsidRPr="00DE25A5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городництва – землі сільськогосподарського призначення із земель міської ради (додаток </w:t>
      </w:r>
      <w:r w:rsidR="00DE25A5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DE25A5" w:rsidRPr="00DE25A5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6862E41" w14:textId="74B72F0E" w:rsidR="00722751" w:rsidRDefault="00DE25A5" w:rsidP="00E073F7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72275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722751" w:rsidRPr="002413E8">
        <w:rPr>
          <w:rFonts w:ascii="Times New Roman" w:eastAsia="Times New Roman" w:hAnsi="Times New Roman"/>
          <w:sz w:val="24"/>
          <w:szCs w:val="24"/>
          <w:lang w:eastAsia="zh-CN"/>
        </w:rPr>
        <w:t>Визнати таким, що втратив чинність п.6 додатку 2 до рішення позачергової 24-ої сесії Хмельницької міської ради від 10.02.2023 №43</w:t>
      </w:r>
      <w:r w:rsidR="00722751">
        <w:rPr>
          <w:rFonts w:ascii="Times New Roman" w:eastAsia="Times New Roman" w:hAnsi="Times New Roman"/>
          <w:sz w:val="24"/>
          <w:szCs w:val="24"/>
          <w:lang w:eastAsia="zh-CN"/>
        </w:rPr>
        <w:t>, у зв’язку зі смертю Мостового В.Є. та згідно зі зверненням Мостової Р.Є.</w:t>
      </w:r>
    </w:p>
    <w:p w14:paraId="24A95AF1" w14:textId="742A23C2" w:rsidR="00722751" w:rsidRDefault="00DE25A5" w:rsidP="00E073F7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72275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722751" w:rsidRPr="00D7557C">
        <w:rPr>
          <w:rFonts w:ascii="Times New Roman" w:eastAsia="Times New Roman" w:hAnsi="Times New Roman"/>
          <w:sz w:val="24"/>
          <w:szCs w:val="24"/>
          <w:lang w:eastAsia="zh-CN"/>
        </w:rPr>
        <w:t>Гаражному кооперативу «СПІВДРУЖНІСТЬ» привести у відповідність</w:t>
      </w:r>
      <w:r w:rsidR="007227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чинного законодавства правов</w:t>
      </w:r>
      <w:r w:rsidR="00722751" w:rsidRPr="00D7557C">
        <w:rPr>
          <w:rFonts w:ascii="Times New Roman" w:eastAsia="Times New Roman" w:hAnsi="Times New Roman"/>
          <w:sz w:val="24"/>
          <w:szCs w:val="24"/>
          <w:lang w:eastAsia="zh-CN"/>
        </w:rPr>
        <w:t>становлюючі документи на земельну ділянку.</w:t>
      </w:r>
    </w:p>
    <w:p w14:paraId="10129589" w14:textId="4AD9FD1D" w:rsidR="00CD47EF" w:rsidRDefault="00DE25A5" w:rsidP="00E073F7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 w:rsidRPr="008A7D49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8A7D49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3FF7546" w14:textId="77777777" w:rsidR="00CD47EF" w:rsidRPr="008A7D49" w:rsidRDefault="00DE25A5" w:rsidP="00E073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CD47EF" w:rsidRPr="008A7D49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75A3D46" w14:textId="77777777" w:rsidR="00F13DEE" w:rsidRDefault="00F13DEE" w:rsidP="004C2F9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70C183" w14:textId="77777777" w:rsidR="00F13DEE" w:rsidRDefault="00F13DEE" w:rsidP="004C2F9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3648FB" w14:textId="575DFB74" w:rsidR="00722751" w:rsidRPr="00F80170" w:rsidRDefault="004C2F91" w:rsidP="00A92FE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A92FE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92FE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92FE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92FE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92FE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92FE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92FE0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Олександр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СИМЧИШИН</w:t>
      </w:r>
    </w:p>
    <w:p w14:paraId="0D9A7537" w14:textId="77777777" w:rsidR="00722751" w:rsidRPr="00F80170" w:rsidRDefault="00722751" w:rsidP="004C2F91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722751" w:rsidRPr="00F80170" w:rsidSect="00A92FE0">
          <w:pgSz w:w="11906" w:h="16838"/>
          <w:pgMar w:top="567" w:right="849" w:bottom="993" w:left="1418" w:header="720" w:footer="720" w:gutter="0"/>
          <w:cols w:space="720"/>
          <w:docGrid w:linePitch="360"/>
        </w:sectPr>
      </w:pPr>
    </w:p>
    <w:p w14:paraId="5AF06E36" w14:textId="77777777" w:rsidR="00BF6EED" w:rsidRPr="00BF6EED" w:rsidRDefault="00BF6EED" w:rsidP="00BF6E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lastRenderedPageBreak/>
        <w:t>Додаток 1</w:t>
      </w:r>
    </w:p>
    <w:p w14:paraId="54C0FCE2" w14:textId="77777777" w:rsidR="00BF6EED" w:rsidRPr="00BF6EED" w:rsidRDefault="00BF6EED" w:rsidP="00BF6E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до рішення сесії міської ради</w:t>
      </w:r>
    </w:p>
    <w:p w14:paraId="0AB26031" w14:textId="1BA90489" w:rsidR="00BF6EED" w:rsidRPr="00BF6EED" w:rsidRDefault="00BF6EED" w:rsidP="00BF6E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від 02.05.2024 року №</w:t>
      </w:r>
      <w:r>
        <w:rPr>
          <w:rFonts w:ascii="Times New Roman" w:eastAsia="Courier New" w:hAnsi="Times New Roman"/>
          <w:bCs/>
          <w:i/>
          <w:sz w:val="24"/>
          <w:szCs w:val="24"/>
          <w:lang w:bidi="uk-UA"/>
        </w:rPr>
        <w:t>34</w:t>
      </w:r>
    </w:p>
    <w:p w14:paraId="11BBA0CF" w14:textId="77777777" w:rsidR="00042EA5" w:rsidRPr="00BF6EED" w:rsidRDefault="00042EA5" w:rsidP="00BF6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6614E9AF" w14:textId="77777777" w:rsidR="00042EA5" w:rsidRDefault="00042EA5" w:rsidP="00BF6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юридичних осіб, яким припиняється право постійного користування частинами земельної ділянки та громадян,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 землеустрою щодо відведення земельних ділянок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 xml:space="preserve">гаражів </w:t>
      </w:r>
      <w:r w:rsidRPr="00BF6EED">
        <w:rPr>
          <w:rFonts w:ascii="Times New Roman" w:eastAsia="Times New Roman CYR" w:hAnsi="Times New Roman"/>
          <w:sz w:val="24"/>
          <w:szCs w:val="24"/>
          <w:lang w:eastAsia="zh-CN"/>
        </w:rPr>
        <w:t xml:space="preserve">– </w:t>
      </w:r>
      <w:r w:rsidRPr="00BF6EED">
        <w:rPr>
          <w:rFonts w:ascii="Times New Roman" w:eastAsia="Times New Roman" w:hAnsi="Times New Roman"/>
          <w:sz w:val="24"/>
          <w:szCs w:val="24"/>
          <w:lang w:eastAsia="zh-CN"/>
        </w:rPr>
        <w:t>землі житлової та громадської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забудови із земель міської ради</w:t>
      </w:r>
      <w:r w:rsidRPr="00A3520F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 оренду</w:t>
      </w:r>
    </w:p>
    <w:tbl>
      <w:tblPr>
        <w:tblW w:w="13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1"/>
        <w:gridCol w:w="2606"/>
        <w:gridCol w:w="1275"/>
        <w:gridCol w:w="1965"/>
        <w:gridCol w:w="2741"/>
        <w:gridCol w:w="1194"/>
      </w:tblGrid>
      <w:tr w:rsidR="00400036" w:rsidRPr="00BF6EED" w14:paraId="6DCA065F" w14:textId="77777777" w:rsidTr="00400036">
        <w:trPr>
          <w:trHeight w:val="20"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3231C2B" w14:textId="77777777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№</w:t>
            </w:r>
          </w:p>
          <w:p w14:paraId="32AD4AE3" w14:textId="4F5E63AF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п/п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D1EBD02" w14:textId="737A07F4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F45C7B2" w14:textId="77777777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302434" w14:textId="4A6D5B45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Площа земельної ділянки, на яку припиняється право постійного користування, м</w:t>
            </w:r>
            <w:r w:rsidRPr="00BF6EE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2E9AC24" w14:textId="66B0CE8D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Прізвище, ім’я, по-батькові громадян, яким надається дозвіл на розроблення проектів відведення земельних ділянок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082912" w14:textId="77777777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Місце розташування земельної ділянки, щодо якої надається дозвіл на розроблення проекту відведення, підстава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91C4D31" w14:textId="1B0E66BA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EED">
              <w:rPr>
                <w:rFonts w:ascii="Times New Roman" w:hAnsi="Times New Roman"/>
              </w:rPr>
              <w:t>Площа земельної ділянки, щодо якої надається дозвіл на розроблення проекту відведення, м</w:t>
            </w:r>
            <w:r w:rsidRPr="00BF6EED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00036" w:rsidRPr="00BF6EED" w14:paraId="419E1655" w14:textId="77777777" w:rsidTr="00400036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14:paraId="7A6365D7" w14:textId="77777777" w:rsidR="00400036" w:rsidRPr="00BF6EED" w:rsidRDefault="00400036" w:rsidP="00A4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shd w:val="clear" w:color="auto" w:fill="auto"/>
          </w:tcPr>
          <w:p w14:paraId="5246E8B5" w14:textId="77777777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Гаражне товариство «СПІВДРУЖНІСТЬ»</w:t>
            </w:r>
          </w:p>
          <w:p w14:paraId="055A4E7C" w14:textId="7E4AFC5D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ED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F6E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819FA5" w14:textId="6A4BF034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вул.Тернопільська,13/4</w:t>
            </w:r>
          </w:p>
        </w:tc>
        <w:tc>
          <w:tcPr>
            <w:tcW w:w="2606" w:type="dxa"/>
            <w:shd w:val="clear" w:color="auto" w:fill="auto"/>
          </w:tcPr>
          <w:p w14:paraId="2BD66A6A" w14:textId="1D4373A7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Гаражний кооператив «СПІВДРУЖНІСТЬ»</w:t>
            </w:r>
          </w:p>
          <w:p w14:paraId="5BBD2685" w14:textId="1DC07732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ED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F6E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7B9722" w14:textId="2EAB1663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вул.Тернопільська,13/4</w:t>
            </w:r>
          </w:p>
        </w:tc>
        <w:tc>
          <w:tcPr>
            <w:tcW w:w="1275" w:type="dxa"/>
            <w:shd w:val="clear" w:color="auto" w:fill="auto"/>
          </w:tcPr>
          <w:p w14:paraId="5A61AC85" w14:textId="77777777" w:rsidR="00400036" w:rsidRPr="00BF6EED" w:rsidRDefault="00400036" w:rsidP="00A4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  <w:shd w:val="clear" w:color="auto" w:fill="auto"/>
          </w:tcPr>
          <w:p w14:paraId="3DBE9405" w14:textId="52D700B8" w:rsidR="00400036" w:rsidRPr="00BF6EED" w:rsidRDefault="00400036" w:rsidP="00BF6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ТРУБАЙЧУК Михайло Юрійович</w:t>
            </w:r>
          </w:p>
        </w:tc>
        <w:tc>
          <w:tcPr>
            <w:tcW w:w="2741" w:type="dxa"/>
            <w:shd w:val="clear" w:color="auto" w:fill="auto"/>
          </w:tcPr>
          <w:p w14:paraId="6B3F2268" w14:textId="77777777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Гаражний кооператив «СПІВДРУЖНІСТЬ»</w:t>
            </w:r>
          </w:p>
          <w:p w14:paraId="7017E4F7" w14:textId="6A75A5AA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ED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F6E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6237E2" w14:textId="7BBF06D2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вул.Тернопільська,13/4, бокс 363</w:t>
            </w:r>
          </w:p>
          <w:p w14:paraId="72069D95" w14:textId="77777777" w:rsidR="00400036" w:rsidRPr="00BF6EED" w:rsidRDefault="00400036" w:rsidP="00BF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 діючої комісії з питань самочинного будівництва від 27.10.2021 №03</w:t>
            </w:r>
          </w:p>
        </w:tc>
        <w:tc>
          <w:tcPr>
            <w:tcW w:w="1194" w:type="dxa"/>
            <w:shd w:val="clear" w:color="auto" w:fill="auto"/>
          </w:tcPr>
          <w:p w14:paraId="02D85E16" w14:textId="77777777" w:rsidR="00400036" w:rsidRPr="00BF6EED" w:rsidRDefault="00400036" w:rsidP="00A4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64A34567" w14:textId="77777777" w:rsidR="00BF6EED" w:rsidRPr="00BF6EED" w:rsidRDefault="00BF6EED" w:rsidP="00BF6EED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66AA7F1F" w14:textId="77777777" w:rsidR="00BF6EED" w:rsidRPr="00BF6EED" w:rsidRDefault="00BF6EED" w:rsidP="00BF6EED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Секретар міської ради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35DBA805" w14:textId="77777777" w:rsidR="00BF6EED" w:rsidRPr="00BF6EED" w:rsidRDefault="00BF6EED" w:rsidP="00BF6EE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46C9A6E6" w14:textId="77777777" w:rsidR="00BF6EED" w:rsidRPr="00BF6EED" w:rsidRDefault="00BF6EED" w:rsidP="00BF6EE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4114B2A7" w14:textId="77777777" w:rsidR="00BF6EED" w:rsidRPr="00BF6EED" w:rsidRDefault="00BF6EED" w:rsidP="00BF6EE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та представництва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Лілія ДЕМЧУК</w:t>
      </w:r>
    </w:p>
    <w:p w14:paraId="52167620" w14:textId="77777777" w:rsidR="00BF6EED" w:rsidRPr="00BF6EED" w:rsidRDefault="00BF6EED" w:rsidP="00BF6EE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43762829" w14:textId="77777777" w:rsidR="00BF6EED" w:rsidRDefault="00BF6EED" w:rsidP="00BF6EE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Людмила МАТВЕЄВА</w:t>
      </w:r>
    </w:p>
    <w:p w14:paraId="4EF3C1C0" w14:textId="77777777" w:rsidR="00BF6EED" w:rsidRDefault="00BF6EED" w:rsidP="00BF6EE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78C90EA4" w14:textId="77777777" w:rsidR="00BF6EED" w:rsidRDefault="00BF6EED" w:rsidP="00BF6EE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sectPr w:rsidR="00BF6EED" w:rsidSect="00BF6EED">
          <w:pgSz w:w="16838" w:h="11906" w:orient="landscape"/>
          <w:pgMar w:top="709" w:right="678" w:bottom="567" w:left="851" w:header="720" w:footer="720" w:gutter="0"/>
          <w:cols w:space="720"/>
          <w:docGrid w:linePitch="360"/>
        </w:sectPr>
      </w:pPr>
    </w:p>
    <w:p w14:paraId="4B5DBF44" w14:textId="05C164C4" w:rsidR="00E84884" w:rsidRPr="00BF6EED" w:rsidRDefault="00E84884" w:rsidP="00E8488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lastRenderedPageBreak/>
        <w:t xml:space="preserve">Додаток </w:t>
      </w:r>
      <w:r>
        <w:rPr>
          <w:rFonts w:ascii="Times New Roman" w:eastAsia="Courier New" w:hAnsi="Times New Roman"/>
          <w:bCs/>
          <w:i/>
          <w:sz w:val="24"/>
          <w:szCs w:val="24"/>
          <w:lang w:bidi="uk-UA"/>
        </w:rPr>
        <w:t>2</w:t>
      </w:r>
    </w:p>
    <w:p w14:paraId="667F7230" w14:textId="77777777" w:rsidR="00E84884" w:rsidRPr="00BF6EED" w:rsidRDefault="00E84884" w:rsidP="00E8488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до рішення сесії міської ради</w:t>
      </w:r>
    </w:p>
    <w:p w14:paraId="424C7726" w14:textId="77777777" w:rsidR="00E84884" w:rsidRPr="00E84884" w:rsidRDefault="00E84884" w:rsidP="00E8488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E84884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від 02.05.2024 року №34</w:t>
      </w:r>
    </w:p>
    <w:p w14:paraId="325DA6D4" w14:textId="32CB64D8" w:rsidR="00DE25A5" w:rsidRPr="00E84884" w:rsidRDefault="00DE25A5" w:rsidP="00E848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4DD5EB48" w14:textId="77777777" w:rsidR="00DE25A5" w:rsidRPr="00E84884" w:rsidRDefault="00DE25A5" w:rsidP="00E84884">
      <w:pPr>
        <w:suppressAutoHyphens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проектів землеустрою щодо відведення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обслуговування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жилого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будинку,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господарських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будівель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споруд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(присадибна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ділянка)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>–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землі</w:t>
      </w:r>
      <w:r w:rsidRPr="00E84884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житлової</w:t>
      </w:r>
      <w:r w:rsidRPr="00E84884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та</w:t>
      </w:r>
      <w:r w:rsidRPr="00E84884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громадської</w:t>
      </w:r>
      <w:r w:rsidRPr="00E84884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забудови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E84884">
        <w:rPr>
          <w:rFonts w:ascii="Times New Roman" w:eastAsia="Times New Roman" w:hAnsi="Times New Roman"/>
          <w:sz w:val="24"/>
          <w:szCs w:val="24"/>
          <w:lang w:eastAsia="zh-CN"/>
        </w:rPr>
        <w:t>ради</w:t>
      </w:r>
      <w:r w:rsidRPr="00E84884">
        <w:rPr>
          <w:rFonts w:ascii="Times New Roman" w:eastAsia="Times New Roman CYR" w:hAnsi="Times New Roman"/>
          <w:sz w:val="24"/>
          <w:szCs w:val="24"/>
          <w:lang w:eastAsia="zh-CN"/>
        </w:rPr>
        <w:t xml:space="preserve"> з метою передачі в оренду</w:t>
      </w:r>
    </w:p>
    <w:tbl>
      <w:tblPr>
        <w:tblW w:w="12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900"/>
        <w:gridCol w:w="5762"/>
      </w:tblGrid>
      <w:tr w:rsidR="00400036" w:rsidRPr="00E5596C" w14:paraId="51070488" w14:textId="77777777" w:rsidTr="00400036">
        <w:trPr>
          <w:tblHeader/>
          <w:jc w:val="center"/>
        </w:trPr>
        <w:tc>
          <w:tcPr>
            <w:tcW w:w="567" w:type="dxa"/>
          </w:tcPr>
          <w:p w14:paraId="402FBFD9" w14:textId="77777777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47841E" w14:textId="41F0711A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A45F9F" w14:textId="77777777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3C5664" w14:textId="5C2D1150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CB00FD" w14:textId="77777777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Площа,</w:t>
            </w:r>
          </w:p>
          <w:p w14:paraId="3EF1A867" w14:textId="77777777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м</w:t>
            </w:r>
            <w:r w:rsidRPr="00E559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57D63DA0" w14:textId="77777777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400036" w:rsidRPr="00E5596C" w14:paraId="7C2A7622" w14:textId="77777777" w:rsidTr="00400036">
        <w:trPr>
          <w:trHeight w:val="892"/>
          <w:jc w:val="center"/>
        </w:trPr>
        <w:tc>
          <w:tcPr>
            <w:tcW w:w="567" w:type="dxa"/>
          </w:tcPr>
          <w:p w14:paraId="1545B458" w14:textId="77777777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E244CC4" w14:textId="77777777" w:rsidR="00400036" w:rsidRPr="00E5596C" w:rsidRDefault="00400036" w:rsidP="00E5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КОВАЛЬЧУК Світлана Борисівна</w:t>
            </w:r>
          </w:p>
        </w:tc>
        <w:tc>
          <w:tcPr>
            <w:tcW w:w="2410" w:type="dxa"/>
            <w:shd w:val="clear" w:color="auto" w:fill="auto"/>
          </w:tcPr>
          <w:p w14:paraId="39D3EF39" w14:textId="0F9A035C" w:rsidR="00400036" w:rsidRPr="00E5596C" w:rsidRDefault="00400036" w:rsidP="00E5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96C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E559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8D3C0B" w14:textId="1425C70C" w:rsidR="00400036" w:rsidRPr="00E5596C" w:rsidRDefault="00400036" w:rsidP="00E5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вул.Волочиська,53/3</w:t>
            </w:r>
          </w:p>
        </w:tc>
        <w:tc>
          <w:tcPr>
            <w:tcW w:w="900" w:type="dxa"/>
            <w:shd w:val="clear" w:color="auto" w:fill="auto"/>
          </w:tcPr>
          <w:p w14:paraId="4F453FC5" w14:textId="77777777" w:rsidR="00400036" w:rsidRPr="00E5596C" w:rsidRDefault="00400036" w:rsidP="00E55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5762" w:type="dxa"/>
            <w:shd w:val="clear" w:color="auto" w:fill="auto"/>
          </w:tcPr>
          <w:p w14:paraId="2EAC573D" w14:textId="091366F5" w:rsidR="00400036" w:rsidRPr="00E5596C" w:rsidRDefault="00400036" w:rsidP="00E5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свідоцтво про право на спадщину за законом від 26.09.1995р. р/н 1-4751</w:t>
            </w:r>
          </w:p>
          <w:p w14:paraId="249B7D81" w14:textId="57D10757" w:rsidR="00400036" w:rsidRPr="00E5596C" w:rsidRDefault="00400036" w:rsidP="00E5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6C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 діючої комісії з питань самочинного будівництва від 13.12.2023 №04</w:t>
            </w:r>
          </w:p>
        </w:tc>
      </w:tr>
    </w:tbl>
    <w:p w14:paraId="531E8E29" w14:textId="77777777" w:rsidR="00E84884" w:rsidRPr="00BF6EED" w:rsidRDefault="00E84884" w:rsidP="00E84884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5640A345" w14:textId="77777777" w:rsidR="00E84884" w:rsidRPr="00BF6EED" w:rsidRDefault="00E84884" w:rsidP="00E84884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Секретар міської ради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08C468E2" w14:textId="77777777" w:rsidR="00E84884" w:rsidRPr="00BF6EED" w:rsidRDefault="00E84884" w:rsidP="00E8488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71F85F45" w14:textId="77777777" w:rsidR="00E84884" w:rsidRPr="00BF6EED" w:rsidRDefault="00E84884" w:rsidP="00E8488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606BCA9B" w14:textId="77777777" w:rsidR="00E84884" w:rsidRPr="00BF6EED" w:rsidRDefault="00E84884" w:rsidP="00E8488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та представництва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Лілія ДЕМЧУК</w:t>
      </w:r>
    </w:p>
    <w:p w14:paraId="224895EB" w14:textId="77777777" w:rsidR="00E84884" w:rsidRPr="00BF6EED" w:rsidRDefault="00E84884" w:rsidP="00E8488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28FF282C" w14:textId="77777777" w:rsidR="00E84884" w:rsidRDefault="00E84884" w:rsidP="00E8488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Людмила МАТВЕЄВА</w:t>
      </w:r>
    </w:p>
    <w:p w14:paraId="3D0083E7" w14:textId="77777777" w:rsidR="00E84884" w:rsidRDefault="00E84884" w:rsidP="00E8488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7A3F4FB8" w14:textId="77777777" w:rsidR="00E84884" w:rsidRDefault="00E84884" w:rsidP="00E8488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sectPr w:rsidR="00E84884" w:rsidSect="00BF6EED">
          <w:pgSz w:w="16838" w:h="11906" w:orient="landscape"/>
          <w:pgMar w:top="709" w:right="678" w:bottom="567" w:left="851" w:header="720" w:footer="720" w:gutter="0"/>
          <w:cols w:space="720"/>
          <w:docGrid w:linePitch="360"/>
        </w:sectPr>
      </w:pPr>
    </w:p>
    <w:p w14:paraId="7EC5574A" w14:textId="4090DBBC" w:rsidR="00E5596C" w:rsidRPr="00BF6EED" w:rsidRDefault="00E5596C" w:rsidP="00E5596C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lastRenderedPageBreak/>
        <w:t xml:space="preserve">Додаток </w:t>
      </w:r>
      <w:r>
        <w:rPr>
          <w:rFonts w:ascii="Times New Roman" w:eastAsia="Courier New" w:hAnsi="Times New Roman"/>
          <w:bCs/>
          <w:i/>
          <w:sz w:val="24"/>
          <w:szCs w:val="24"/>
          <w:lang w:bidi="uk-UA"/>
        </w:rPr>
        <w:t>3</w:t>
      </w:r>
    </w:p>
    <w:p w14:paraId="73B2A4BF" w14:textId="77777777" w:rsidR="00E5596C" w:rsidRPr="00BF6EED" w:rsidRDefault="00E5596C" w:rsidP="00E5596C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до рішення сесії міської ради</w:t>
      </w:r>
    </w:p>
    <w:p w14:paraId="27671EC3" w14:textId="77777777" w:rsidR="00E5596C" w:rsidRPr="00E84884" w:rsidRDefault="00E5596C" w:rsidP="00E5596C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E84884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від 02.05.2024 року №34</w:t>
      </w:r>
    </w:p>
    <w:p w14:paraId="1A8A2084" w14:textId="110BD751" w:rsidR="0066496A" w:rsidRPr="00E5596C" w:rsidRDefault="0066496A" w:rsidP="00A93917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4"/>
          <w:szCs w:val="26"/>
          <w:lang w:eastAsia="zh-CN"/>
        </w:rPr>
      </w:pPr>
      <w:r w:rsidRPr="00E5596C">
        <w:rPr>
          <w:rFonts w:ascii="Times New Roman" w:eastAsia="Times New Roman" w:hAnsi="Times New Roman"/>
          <w:sz w:val="24"/>
          <w:szCs w:val="26"/>
          <w:lang w:eastAsia="zh-CN"/>
        </w:rPr>
        <w:t>СПИСОК</w:t>
      </w:r>
    </w:p>
    <w:p w14:paraId="400E1B48" w14:textId="1AA6B61A" w:rsidR="0066496A" w:rsidRPr="0066496A" w:rsidRDefault="0066496A" w:rsidP="00A9391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6496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66496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в оренду</w:t>
      </w: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400036" w:rsidRPr="0066496A" w14:paraId="7BB19B98" w14:textId="77777777" w:rsidTr="00400036">
        <w:trPr>
          <w:tblHeader/>
          <w:jc w:val="center"/>
        </w:trPr>
        <w:tc>
          <w:tcPr>
            <w:tcW w:w="567" w:type="dxa"/>
            <w:vAlign w:val="center"/>
          </w:tcPr>
          <w:p w14:paraId="5A1C01D7" w14:textId="77777777" w:rsidR="00400036" w:rsidRDefault="00400036" w:rsidP="00E55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4BAD7876" w14:textId="0E2C71F2" w:rsidR="00400036" w:rsidRPr="0066496A" w:rsidRDefault="00400036" w:rsidP="00E55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F3146B" w14:textId="77777777" w:rsidR="00400036" w:rsidRPr="0066496A" w:rsidRDefault="00400036" w:rsidP="00E55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8C5E5E2" w14:textId="2A7ECDEC" w:rsidR="00400036" w:rsidRPr="0066496A" w:rsidRDefault="00400036" w:rsidP="00E55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земельної ділянки,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B10EB57" w14:textId="77777777" w:rsidR="00400036" w:rsidRPr="0066496A" w:rsidRDefault="00400036" w:rsidP="00E55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13213316" w14:textId="77777777" w:rsidR="00400036" w:rsidRPr="0066496A" w:rsidRDefault="00400036" w:rsidP="00E55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400036" w:rsidRPr="0066496A" w14:paraId="2032B8E2" w14:textId="77777777" w:rsidTr="00400036">
        <w:trPr>
          <w:trHeight w:val="431"/>
          <w:jc w:val="center"/>
        </w:trPr>
        <w:tc>
          <w:tcPr>
            <w:tcW w:w="567" w:type="dxa"/>
          </w:tcPr>
          <w:p w14:paraId="67AB16CB" w14:textId="77777777" w:rsidR="00400036" w:rsidRPr="0066496A" w:rsidRDefault="00400036" w:rsidP="00664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9965E43" w14:textId="77777777" w:rsidR="00400036" w:rsidRPr="0066496A" w:rsidRDefault="00400036" w:rsidP="006649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БОНДАР Степан Степанович</w:t>
            </w:r>
          </w:p>
        </w:tc>
        <w:tc>
          <w:tcPr>
            <w:tcW w:w="6911" w:type="dxa"/>
            <w:shd w:val="clear" w:color="auto" w:fill="auto"/>
          </w:tcPr>
          <w:p w14:paraId="5DAB45B7" w14:textId="0D001D20" w:rsidR="00400036" w:rsidRPr="0066496A" w:rsidRDefault="00400036" w:rsidP="006649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вул.Степана</w:t>
            </w:r>
            <w:proofErr w:type="spellEnd"/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Бандери,63А, кооператив для зберігання транспортних засобів «Фрагмент», блок 5 бокс 34,</w:t>
            </w:r>
          </w:p>
          <w:p w14:paraId="0E9E5586" w14:textId="5E6931E7" w:rsidR="00400036" w:rsidRPr="0066496A" w:rsidRDefault="00400036" w:rsidP="006649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01.12.2022 №03</w:t>
            </w:r>
          </w:p>
        </w:tc>
        <w:tc>
          <w:tcPr>
            <w:tcW w:w="930" w:type="dxa"/>
            <w:shd w:val="clear" w:color="auto" w:fill="auto"/>
          </w:tcPr>
          <w:p w14:paraId="6B43B990" w14:textId="77777777" w:rsidR="00400036" w:rsidRPr="0066496A" w:rsidRDefault="00400036" w:rsidP="00664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66496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400036" w:rsidRPr="0066496A" w14:paraId="3246508B" w14:textId="77777777" w:rsidTr="00400036">
        <w:trPr>
          <w:trHeight w:val="431"/>
          <w:jc w:val="center"/>
        </w:trPr>
        <w:tc>
          <w:tcPr>
            <w:tcW w:w="567" w:type="dxa"/>
          </w:tcPr>
          <w:p w14:paraId="54EB7B69" w14:textId="77777777" w:rsidR="00400036" w:rsidRPr="0066496A" w:rsidRDefault="00400036" w:rsidP="00722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8EA45A8" w14:textId="77777777" w:rsidR="00400036" w:rsidRPr="0066496A" w:rsidRDefault="00400036" w:rsidP="007227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ДИМИДЕНКО Тетяна Василівна</w:t>
            </w:r>
          </w:p>
        </w:tc>
        <w:tc>
          <w:tcPr>
            <w:tcW w:w="6911" w:type="dxa"/>
            <w:shd w:val="clear" w:color="auto" w:fill="auto"/>
          </w:tcPr>
          <w:p w14:paraId="3208467F" w14:textId="0A904E7B" w:rsidR="00400036" w:rsidRDefault="00400036" w:rsidP="007227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 дворі будинку по вул.Сковороди,14,</w:t>
            </w:r>
          </w:p>
          <w:p w14:paraId="02855693" w14:textId="1EF2A9CF" w:rsidR="00400036" w:rsidRPr="0066496A" w:rsidRDefault="00400036" w:rsidP="007227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27.10.2021 №03</w:t>
            </w:r>
          </w:p>
        </w:tc>
        <w:tc>
          <w:tcPr>
            <w:tcW w:w="930" w:type="dxa"/>
            <w:shd w:val="clear" w:color="auto" w:fill="auto"/>
          </w:tcPr>
          <w:p w14:paraId="5056F01C" w14:textId="77777777" w:rsidR="00400036" w:rsidRPr="0066496A" w:rsidRDefault="00400036" w:rsidP="007227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400036" w:rsidRPr="0066496A" w14:paraId="20241E0D" w14:textId="77777777" w:rsidTr="00400036">
        <w:trPr>
          <w:trHeight w:val="431"/>
          <w:jc w:val="center"/>
        </w:trPr>
        <w:tc>
          <w:tcPr>
            <w:tcW w:w="567" w:type="dxa"/>
          </w:tcPr>
          <w:p w14:paraId="4E8CC454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0954B092" w14:textId="77777777" w:rsidR="00400036" w:rsidRDefault="00400036" w:rsidP="00DE2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ГУЛЬКО Олег Олександрович</w:t>
            </w:r>
          </w:p>
        </w:tc>
        <w:tc>
          <w:tcPr>
            <w:tcW w:w="6911" w:type="dxa"/>
            <w:shd w:val="clear" w:color="auto" w:fill="auto"/>
          </w:tcPr>
          <w:p w14:paraId="79D39A6D" w14:textId="10FE76DA" w:rsidR="00400036" w:rsidRDefault="00400036" w:rsidP="00DE25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вул.Західно-Окружна,21/2, гаражний кооператив «Електроніка», блок А, бокс 35,</w:t>
            </w:r>
          </w:p>
          <w:p w14:paraId="45D83B23" w14:textId="0BA6F431" w:rsidR="00400036" w:rsidRDefault="00400036" w:rsidP="00DE25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13.12.2023 №04</w:t>
            </w:r>
          </w:p>
        </w:tc>
        <w:tc>
          <w:tcPr>
            <w:tcW w:w="930" w:type="dxa"/>
            <w:shd w:val="clear" w:color="auto" w:fill="auto"/>
          </w:tcPr>
          <w:p w14:paraId="13618B27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34</w:t>
            </w:r>
          </w:p>
        </w:tc>
      </w:tr>
      <w:tr w:rsidR="00400036" w:rsidRPr="0066496A" w14:paraId="68A88BFA" w14:textId="77777777" w:rsidTr="00400036">
        <w:trPr>
          <w:trHeight w:val="431"/>
          <w:jc w:val="center"/>
        </w:trPr>
        <w:tc>
          <w:tcPr>
            <w:tcW w:w="567" w:type="dxa"/>
          </w:tcPr>
          <w:p w14:paraId="24A1AC1F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6954DB1B" w14:textId="77777777" w:rsidR="00400036" w:rsidRDefault="00400036" w:rsidP="00DE2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ЗАМОЙСЬКИЙ Віталій Олександрович</w:t>
            </w:r>
          </w:p>
        </w:tc>
        <w:tc>
          <w:tcPr>
            <w:tcW w:w="6911" w:type="dxa"/>
            <w:shd w:val="clear" w:color="auto" w:fill="auto"/>
          </w:tcPr>
          <w:p w14:paraId="7726ACAC" w14:textId="6EF78EC9" w:rsidR="00400036" w:rsidRDefault="00400036" w:rsidP="00DE25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вул.Західно-Окружна,21/2, гаражний кооператив «Електроніка», блок Б, бокс 85,</w:t>
            </w:r>
          </w:p>
          <w:p w14:paraId="21BB4A1B" w14:textId="5A249EDC" w:rsidR="00400036" w:rsidRDefault="00400036" w:rsidP="00DE25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13.12.2023 №04</w:t>
            </w:r>
          </w:p>
        </w:tc>
        <w:tc>
          <w:tcPr>
            <w:tcW w:w="930" w:type="dxa"/>
            <w:shd w:val="clear" w:color="auto" w:fill="auto"/>
          </w:tcPr>
          <w:p w14:paraId="2916BEF5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400036" w:rsidRPr="0066496A" w14:paraId="4BD1B995" w14:textId="77777777" w:rsidTr="00400036">
        <w:trPr>
          <w:trHeight w:val="431"/>
          <w:jc w:val="center"/>
        </w:trPr>
        <w:tc>
          <w:tcPr>
            <w:tcW w:w="567" w:type="dxa"/>
          </w:tcPr>
          <w:p w14:paraId="250EE0E5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46D67A52" w14:textId="77777777" w:rsidR="00400036" w:rsidRDefault="00400036" w:rsidP="00DE2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БОРЕЦЬ Олександр Миколайович</w:t>
            </w:r>
          </w:p>
        </w:tc>
        <w:tc>
          <w:tcPr>
            <w:tcW w:w="6911" w:type="dxa"/>
            <w:shd w:val="clear" w:color="auto" w:fill="auto"/>
          </w:tcPr>
          <w:p w14:paraId="6D1A5589" w14:textId="116F0CBD" w:rsidR="00400036" w:rsidRPr="007D10C0" w:rsidRDefault="00400036" w:rsidP="00DE25A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7D10C0">
              <w:rPr>
                <w:rFonts w:ascii="Times New Roman" w:eastAsia="Arial Unicode MS" w:hAnsi="Times New Roman"/>
                <w:sz w:val="24"/>
                <w:szCs w:val="24"/>
              </w:rPr>
              <w:t>м.Хмельницький</w:t>
            </w:r>
            <w:proofErr w:type="spellEnd"/>
            <w:r w:rsidRPr="007D10C0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прс.Миру,41А</w:t>
            </w:r>
            <w:r w:rsidRPr="007D10C0">
              <w:rPr>
                <w:rFonts w:ascii="Times New Roman" w:eastAsia="Arial Unicode MS" w:hAnsi="Times New Roman"/>
                <w:sz w:val="24"/>
                <w:szCs w:val="24"/>
              </w:rPr>
              <w:t>, гаражний кооператив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Агровик</w:t>
            </w:r>
            <w:proofErr w:type="spellEnd"/>
            <w:r w:rsidRPr="007D10C0">
              <w:rPr>
                <w:rFonts w:ascii="Times New Roman" w:eastAsia="Arial Unicode MS" w:hAnsi="Times New Roman"/>
                <w:sz w:val="24"/>
                <w:szCs w:val="24"/>
              </w:rPr>
              <w:t>»,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D10C0">
              <w:rPr>
                <w:rFonts w:ascii="Times New Roman" w:eastAsia="Arial Unicode MS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7D10C0">
              <w:rPr>
                <w:rFonts w:ascii="Times New Roman" w:eastAsia="Arial Unicode MS" w:hAnsi="Times New Roman"/>
                <w:sz w:val="24"/>
                <w:szCs w:val="24"/>
              </w:rPr>
              <w:t xml:space="preserve">, бокс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  <w:p w14:paraId="26506CF2" w14:textId="04AC649B" w:rsidR="00400036" w:rsidRDefault="00400036" w:rsidP="00DE25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23.12.2021 №04</w:t>
            </w:r>
          </w:p>
        </w:tc>
        <w:tc>
          <w:tcPr>
            <w:tcW w:w="930" w:type="dxa"/>
            <w:shd w:val="clear" w:color="auto" w:fill="auto"/>
          </w:tcPr>
          <w:p w14:paraId="76704346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400036" w:rsidRPr="0066496A" w14:paraId="6DDB7B22" w14:textId="77777777" w:rsidTr="00400036">
        <w:trPr>
          <w:trHeight w:val="431"/>
          <w:jc w:val="center"/>
        </w:trPr>
        <w:tc>
          <w:tcPr>
            <w:tcW w:w="567" w:type="dxa"/>
          </w:tcPr>
          <w:p w14:paraId="47C96B5C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5288749" w14:textId="77777777" w:rsidR="00400036" w:rsidRDefault="00400036" w:rsidP="00DE2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МАКСІМОВА Олена Єфремівна</w:t>
            </w:r>
          </w:p>
        </w:tc>
        <w:tc>
          <w:tcPr>
            <w:tcW w:w="6911" w:type="dxa"/>
            <w:shd w:val="clear" w:color="auto" w:fill="auto"/>
          </w:tcPr>
          <w:p w14:paraId="43EE1C7F" w14:textId="2DB1FA96" w:rsidR="00400036" w:rsidRDefault="00400036" w:rsidP="00DE25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гаражний масив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вул.Симона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Петлюри,66/1, блок А, бокс 5а,</w:t>
            </w:r>
          </w:p>
          <w:p w14:paraId="20C7FA1F" w14:textId="649C412F" w:rsidR="00400036" w:rsidRDefault="00400036" w:rsidP="00DE25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13.12.2023 №04</w:t>
            </w:r>
          </w:p>
        </w:tc>
        <w:tc>
          <w:tcPr>
            <w:tcW w:w="930" w:type="dxa"/>
            <w:shd w:val="clear" w:color="auto" w:fill="auto"/>
          </w:tcPr>
          <w:p w14:paraId="32D343C4" w14:textId="77777777" w:rsidR="00400036" w:rsidRDefault="00400036" w:rsidP="00DE2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42</w:t>
            </w:r>
          </w:p>
        </w:tc>
      </w:tr>
    </w:tbl>
    <w:p w14:paraId="6C31A518" w14:textId="77777777" w:rsidR="00E5596C" w:rsidRPr="00BF6EED" w:rsidRDefault="00E5596C" w:rsidP="00E5596C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4797717F" w14:textId="77777777" w:rsidR="00E5596C" w:rsidRPr="00BF6EED" w:rsidRDefault="00E5596C" w:rsidP="00E5596C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Секретар міської ради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17E9DEA5" w14:textId="77777777" w:rsidR="00E5596C" w:rsidRPr="00BF6EED" w:rsidRDefault="00E5596C" w:rsidP="00E5596C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020F1AB0" w14:textId="77777777" w:rsidR="00E5596C" w:rsidRPr="00BF6EED" w:rsidRDefault="00E5596C" w:rsidP="00E5596C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187F9500" w14:textId="77777777" w:rsidR="00E5596C" w:rsidRPr="00BF6EED" w:rsidRDefault="00E5596C" w:rsidP="00E5596C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та представництва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Лілія ДЕМЧУК</w:t>
      </w:r>
    </w:p>
    <w:p w14:paraId="7183EA48" w14:textId="77777777" w:rsidR="00E5596C" w:rsidRPr="00BF6EED" w:rsidRDefault="00E5596C" w:rsidP="00E5596C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1F552F2F" w14:textId="77777777" w:rsidR="00E5596C" w:rsidRDefault="00E5596C" w:rsidP="00E5596C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Людмила МАТВЕЄВА</w:t>
      </w:r>
    </w:p>
    <w:p w14:paraId="1981F118" w14:textId="77777777" w:rsidR="00E5596C" w:rsidRDefault="00E5596C" w:rsidP="00E5596C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sectPr w:rsidR="00E5596C" w:rsidSect="00BF6EED">
          <w:pgSz w:w="16838" w:h="11906" w:orient="landscape"/>
          <w:pgMar w:top="709" w:right="678" w:bottom="567" w:left="851" w:header="720" w:footer="720" w:gutter="0"/>
          <w:cols w:space="720"/>
          <w:docGrid w:linePitch="360"/>
        </w:sectPr>
      </w:pPr>
    </w:p>
    <w:p w14:paraId="5296BEC8" w14:textId="4FB9C2F8" w:rsidR="00B34158" w:rsidRPr="00BF6EED" w:rsidRDefault="00B34158" w:rsidP="00B3415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lastRenderedPageBreak/>
        <w:t xml:space="preserve">Додаток </w:t>
      </w:r>
      <w:r>
        <w:rPr>
          <w:rFonts w:ascii="Times New Roman" w:eastAsia="Courier New" w:hAnsi="Times New Roman"/>
          <w:bCs/>
          <w:i/>
          <w:sz w:val="24"/>
          <w:szCs w:val="24"/>
          <w:lang w:bidi="uk-UA"/>
        </w:rPr>
        <w:t>4</w:t>
      </w:r>
    </w:p>
    <w:p w14:paraId="7C21E049" w14:textId="77777777" w:rsidR="00B34158" w:rsidRPr="00BF6EED" w:rsidRDefault="00B34158" w:rsidP="00B3415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BF6EED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до рішення сесії міської ради</w:t>
      </w:r>
    </w:p>
    <w:p w14:paraId="3AA6445C" w14:textId="77777777" w:rsidR="00B34158" w:rsidRPr="00E84884" w:rsidRDefault="00B34158" w:rsidP="00B3415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sz w:val="24"/>
          <w:szCs w:val="24"/>
          <w:lang w:bidi="uk-UA"/>
        </w:rPr>
      </w:pPr>
      <w:r w:rsidRPr="00E84884">
        <w:rPr>
          <w:rFonts w:ascii="Times New Roman" w:eastAsia="Courier New" w:hAnsi="Times New Roman"/>
          <w:bCs/>
          <w:i/>
          <w:sz w:val="24"/>
          <w:szCs w:val="24"/>
          <w:lang w:bidi="uk-UA"/>
        </w:rPr>
        <w:t>від 02.05.2024 року №34</w:t>
      </w:r>
    </w:p>
    <w:p w14:paraId="5E71ABD9" w14:textId="1775FACC" w:rsidR="00655004" w:rsidRPr="00655004" w:rsidRDefault="00655004" w:rsidP="00B34158">
      <w:pPr>
        <w:suppressAutoHyphens/>
        <w:spacing w:after="0" w:line="216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5500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14:paraId="49DA9533" w14:textId="77777777" w:rsidR="00655004" w:rsidRPr="00655004" w:rsidRDefault="00655004" w:rsidP="00B34158">
      <w:pPr>
        <w:suppressAutoHyphens/>
        <w:spacing w:after="0" w:line="216" w:lineRule="auto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65500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для городництва – землі сільськогосподарського призначення із земель міської ради з метою передачі в оренду</w:t>
      </w:r>
    </w:p>
    <w:tbl>
      <w:tblPr>
        <w:tblW w:w="121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066"/>
        <w:gridCol w:w="2977"/>
        <w:gridCol w:w="1275"/>
        <w:gridCol w:w="5245"/>
      </w:tblGrid>
      <w:tr w:rsidR="00400036" w:rsidRPr="00B34158" w14:paraId="06488298" w14:textId="77777777" w:rsidTr="00400036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A988C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2DB1698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E6FA1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36D7" w14:textId="2FB806B8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Місце розташування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158">
              <w:rPr>
                <w:rFonts w:ascii="Times New Roman" w:hAnsi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A6CF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Площа,</w:t>
            </w:r>
          </w:p>
          <w:p w14:paraId="15BEF85E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B3415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E538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400036" w:rsidRPr="00B34158" w14:paraId="5EF4D0C3" w14:textId="77777777" w:rsidTr="0040003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6AE41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AD76" w14:textId="77777777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КАТЕРЕНЧУК Оксана Анатоліївна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1849" w14:textId="7368CE91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58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34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A57BD7" w14:textId="409A1D74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58">
              <w:rPr>
                <w:rFonts w:ascii="Times New Roman" w:hAnsi="Times New Roman"/>
                <w:sz w:val="24"/>
                <w:szCs w:val="24"/>
              </w:rPr>
              <w:t>вул.Гунашевського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CEBB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BDC9" w14:textId="5AEF394E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17.11.2023 №74</w:t>
            </w:r>
          </w:p>
        </w:tc>
      </w:tr>
      <w:tr w:rsidR="00400036" w:rsidRPr="00B34158" w14:paraId="68F6E480" w14:textId="77777777" w:rsidTr="0040003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9B5B5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CDE09" w14:textId="77777777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МАТВІЇШЕНА Оксана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D07A" w14:textId="18F80CBD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58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34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A9BA53" w14:textId="7F0D69A0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58">
              <w:rPr>
                <w:rFonts w:ascii="Times New Roman" w:hAnsi="Times New Roman"/>
                <w:sz w:val="24"/>
                <w:szCs w:val="24"/>
              </w:rPr>
              <w:t>прв.Кавказький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278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A26" w14:textId="26765DD3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13.12.2023 №76</w:t>
            </w:r>
          </w:p>
        </w:tc>
      </w:tr>
      <w:tr w:rsidR="00400036" w:rsidRPr="00B34158" w14:paraId="6252E0AD" w14:textId="77777777" w:rsidTr="0040003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8F464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7DC4" w14:textId="77777777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КЛИМКО Ірина Валеріївна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5402C" w14:textId="15DC392C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58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34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DBBA84" w14:textId="3C8A1944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вул.Козацька,36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4554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6628" w14:textId="25FA1E21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08.01.2024 №78</w:t>
            </w:r>
          </w:p>
        </w:tc>
      </w:tr>
      <w:tr w:rsidR="00400036" w:rsidRPr="00B34158" w14:paraId="3245CB8F" w14:textId="77777777" w:rsidTr="0040003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2604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920C6" w14:textId="77777777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КОСТЮК Сергій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ECEB2" w14:textId="44D9BC1B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58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34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0C426D" w14:textId="701221E9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58">
              <w:rPr>
                <w:rFonts w:ascii="Times New Roman" w:hAnsi="Times New Roman"/>
                <w:sz w:val="24"/>
                <w:szCs w:val="24"/>
              </w:rPr>
              <w:t>вул.Кошарського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3F8B" w14:textId="77777777" w:rsidR="00400036" w:rsidRPr="00B34158" w:rsidRDefault="00400036" w:rsidP="00B3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7935" w14:textId="07628D7E" w:rsidR="00400036" w:rsidRPr="00B34158" w:rsidRDefault="00400036" w:rsidP="00B3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58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02.04.2024 №85</w:t>
            </w:r>
          </w:p>
        </w:tc>
      </w:tr>
    </w:tbl>
    <w:p w14:paraId="7E0D959A" w14:textId="77777777" w:rsidR="00B34158" w:rsidRPr="00BF6EED" w:rsidRDefault="00B34158" w:rsidP="00B34158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6A31433B" w14:textId="77777777" w:rsidR="00B34158" w:rsidRPr="00BF6EED" w:rsidRDefault="00B34158" w:rsidP="00B34158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Секретар міської ради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7EED2C3C" w14:textId="77777777" w:rsidR="00B34158" w:rsidRPr="00BF6EED" w:rsidRDefault="00B34158" w:rsidP="00B34158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6BC6F906" w14:textId="77777777" w:rsidR="00B34158" w:rsidRPr="00BF6EED" w:rsidRDefault="00B34158" w:rsidP="00B34158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58C7D225" w14:textId="77777777" w:rsidR="00B34158" w:rsidRDefault="00B34158" w:rsidP="00B34158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та представництва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Лілія ДЕМЧУК</w:t>
      </w:r>
    </w:p>
    <w:p w14:paraId="1794ED98" w14:textId="77777777" w:rsidR="00B34158" w:rsidRDefault="00B34158" w:rsidP="00B34158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439B0C50" w14:textId="04D5C28A" w:rsidR="00655004" w:rsidRPr="00B34158" w:rsidRDefault="00B34158" w:rsidP="00B34158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BF6EED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Людмила МАТВЕЄВА</w:t>
      </w:r>
    </w:p>
    <w:sectPr w:rsidR="00655004" w:rsidRPr="00B34158" w:rsidSect="00BF6EED">
      <w:pgSz w:w="16838" w:h="11906" w:orient="landscape"/>
      <w:pgMar w:top="709" w:right="67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C0980" w14:textId="77777777" w:rsidR="004014CC" w:rsidRDefault="004014CC" w:rsidP="00AF31A4">
      <w:pPr>
        <w:spacing w:after="0" w:line="240" w:lineRule="auto"/>
      </w:pPr>
      <w:r>
        <w:separator/>
      </w:r>
    </w:p>
  </w:endnote>
  <w:endnote w:type="continuationSeparator" w:id="0">
    <w:p w14:paraId="2F758CB9" w14:textId="77777777" w:rsidR="004014CC" w:rsidRDefault="004014CC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E55D7" w14:textId="77777777" w:rsidR="004014CC" w:rsidRDefault="004014CC" w:rsidP="00AF31A4">
      <w:pPr>
        <w:spacing w:after="0" w:line="240" w:lineRule="auto"/>
      </w:pPr>
      <w:r>
        <w:separator/>
      </w:r>
    </w:p>
  </w:footnote>
  <w:footnote w:type="continuationSeparator" w:id="0">
    <w:p w14:paraId="7260BC0D" w14:textId="77777777" w:rsidR="004014CC" w:rsidRDefault="004014CC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B17B36"/>
    <w:multiLevelType w:val="multilevel"/>
    <w:tmpl w:val="9B7ED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731C65"/>
    <w:multiLevelType w:val="hybridMultilevel"/>
    <w:tmpl w:val="4E2C6B28"/>
    <w:lvl w:ilvl="0" w:tplc="313E93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02110A"/>
    <w:multiLevelType w:val="hybridMultilevel"/>
    <w:tmpl w:val="AE662B18"/>
    <w:lvl w:ilvl="0" w:tplc="DC44D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1C64E8"/>
    <w:multiLevelType w:val="hybridMultilevel"/>
    <w:tmpl w:val="7F044CA8"/>
    <w:lvl w:ilvl="0" w:tplc="91BEA0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D2058"/>
    <w:multiLevelType w:val="hybridMultilevel"/>
    <w:tmpl w:val="0B1A225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4574006">
    <w:abstractNumId w:val="10"/>
  </w:num>
  <w:num w:numId="2" w16cid:durableId="1844053972">
    <w:abstractNumId w:val="14"/>
  </w:num>
  <w:num w:numId="3" w16cid:durableId="1874922886">
    <w:abstractNumId w:val="13"/>
  </w:num>
  <w:num w:numId="4" w16cid:durableId="740524">
    <w:abstractNumId w:val="9"/>
  </w:num>
  <w:num w:numId="5" w16cid:durableId="827214857">
    <w:abstractNumId w:val="0"/>
  </w:num>
  <w:num w:numId="6" w16cid:durableId="1223977454">
    <w:abstractNumId w:val="15"/>
  </w:num>
  <w:num w:numId="7" w16cid:durableId="207225368">
    <w:abstractNumId w:val="11"/>
  </w:num>
  <w:num w:numId="8" w16cid:durableId="1950896308">
    <w:abstractNumId w:val="6"/>
  </w:num>
  <w:num w:numId="9" w16cid:durableId="1520003723">
    <w:abstractNumId w:val="2"/>
  </w:num>
  <w:num w:numId="10" w16cid:durableId="888960816">
    <w:abstractNumId w:val="7"/>
  </w:num>
  <w:num w:numId="11" w16cid:durableId="1357077021">
    <w:abstractNumId w:val="3"/>
  </w:num>
  <w:num w:numId="12" w16cid:durableId="1431507463">
    <w:abstractNumId w:val="1"/>
  </w:num>
  <w:num w:numId="13" w16cid:durableId="1248612371">
    <w:abstractNumId w:val="17"/>
  </w:num>
  <w:num w:numId="14" w16cid:durableId="1000347866">
    <w:abstractNumId w:val="8"/>
  </w:num>
  <w:num w:numId="15" w16cid:durableId="242379404">
    <w:abstractNumId w:val="12"/>
  </w:num>
  <w:num w:numId="16" w16cid:durableId="1470589888">
    <w:abstractNumId w:val="5"/>
  </w:num>
  <w:num w:numId="17" w16cid:durableId="100731663">
    <w:abstractNumId w:val="16"/>
  </w:num>
  <w:num w:numId="18" w16cid:durableId="1923834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4FEC"/>
    <w:rsid w:val="0001551D"/>
    <w:rsid w:val="00015FE7"/>
    <w:rsid w:val="00017DFC"/>
    <w:rsid w:val="00017FDF"/>
    <w:rsid w:val="000212CB"/>
    <w:rsid w:val="00022978"/>
    <w:rsid w:val="00024005"/>
    <w:rsid w:val="00024CEB"/>
    <w:rsid w:val="000275DA"/>
    <w:rsid w:val="00027981"/>
    <w:rsid w:val="00027B6E"/>
    <w:rsid w:val="00030472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2EA5"/>
    <w:rsid w:val="000436D1"/>
    <w:rsid w:val="00043AA3"/>
    <w:rsid w:val="00045007"/>
    <w:rsid w:val="00046CA1"/>
    <w:rsid w:val="000470C0"/>
    <w:rsid w:val="000502AC"/>
    <w:rsid w:val="00050888"/>
    <w:rsid w:val="000508D0"/>
    <w:rsid w:val="000524D6"/>
    <w:rsid w:val="00054893"/>
    <w:rsid w:val="00054ACE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54B"/>
    <w:rsid w:val="000B390D"/>
    <w:rsid w:val="000B3E8A"/>
    <w:rsid w:val="000B4473"/>
    <w:rsid w:val="000B51FC"/>
    <w:rsid w:val="000C15D1"/>
    <w:rsid w:val="000C214E"/>
    <w:rsid w:val="000C2B34"/>
    <w:rsid w:val="000C4485"/>
    <w:rsid w:val="000C53A0"/>
    <w:rsid w:val="000C53E6"/>
    <w:rsid w:val="000C5A2B"/>
    <w:rsid w:val="000C60FB"/>
    <w:rsid w:val="000C61AA"/>
    <w:rsid w:val="000C6CE2"/>
    <w:rsid w:val="000C79A7"/>
    <w:rsid w:val="000D0A41"/>
    <w:rsid w:val="000D14D6"/>
    <w:rsid w:val="000D210E"/>
    <w:rsid w:val="000D2C59"/>
    <w:rsid w:val="000D5108"/>
    <w:rsid w:val="000D6BE8"/>
    <w:rsid w:val="000E028F"/>
    <w:rsid w:val="000E0746"/>
    <w:rsid w:val="000E0DE3"/>
    <w:rsid w:val="000E1BEF"/>
    <w:rsid w:val="000E2AAD"/>
    <w:rsid w:val="000E58EA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0BC4"/>
    <w:rsid w:val="0012206F"/>
    <w:rsid w:val="001223FE"/>
    <w:rsid w:val="00123A11"/>
    <w:rsid w:val="00123E8F"/>
    <w:rsid w:val="00124835"/>
    <w:rsid w:val="0012671C"/>
    <w:rsid w:val="00127CCF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3A54"/>
    <w:rsid w:val="00163F3F"/>
    <w:rsid w:val="00165579"/>
    <w:rsid w:val="00165A3C"/>
    <w:rsid w:val="00166711"/>
    <w:rsid w:val="00167365"/>
    <w:rsid w:val="00167849"/>
    <w:rsid w:val="00170045"/>
    <w:rsid w:val="00170ACE"/>
    <w:rsid w:val="00170CE4"/>
    <w:rsid w:val="00170D32"/>
    <w:rsid w:val="001714DC"/>
    <w:rsid w:val="001715FE"/>
    <w:rsid w:val="00171715"/>
    <w:rsid w:val="00172AEE"/>
    <w:rsid w:val="00172F47"/>
    <w:rsid w:val="00173177"/>
    <w:rsid w:val="00174151"/>
    <w:rsid w:val="001744CA"/>
    <w:rsid w:val="001756AE"/>
    <w:rsid w:val="0017653F"/>
    <w:rsid w:val="00176F9F"/>
    <w:rsid w:val="0017700A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ED1"/>
    <w:rsid w:val="001A5547"/>
    <w:rsid w:val="001A595E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06C5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DA4"/>
    <w:rsid w:val="001E1CC3"/>
    <w:rsid w:val="001E1E3D"/>
    <w:rsid w:val="001E2AA2"/>
    <w:rsid w:val="001E3130"/>
    <w:rsid w:val="001E39C6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289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1273"/>
    <w:rsid w:val="00223EEA"/>
    <w:rsid w:val="0022429A"/>
    <w:rsid w:val="00225196"/>
    <w:rsid w:val="00226046"/>
    <w:rsid w:val="00226367"/>
    <w:rsid w:val="002277F7"/>
    <w:rsid w:val="00227A84"/>
    <w:rsid w:val="002302D4"/>
    <w:rsid w:val="0023069F"/>
    <w:rsid w:val="002309F5"/>
    <w:rsid w:val="00230AE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40DAE"/>
    <w:rsid w:val="002420B4"/>
    <w:rsid w:val="002437E3"/>
    <w:rsid w:val="00243C96"/>
    <w:rsid w:val="00245FC4"/>
    <w:rsid w:val="0024679A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701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161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AE6"/>
    <w:rsid w:val="002B7E14"/>
    <w:rsid w:val="002C0C45"/>
    <w:rsid w:val="002C1090"/>
    <w:rsid w:val="002C2323"/>
    <w:rsid w:val="002C281F"/>
    <w:rsid w:val="002C2E33"/>
    <w:rsid w:val="002C3328"/>
    <w:rsid w:val="002C563F"/>
    <w:rsid w:val="002C5990"/>
    <w:rsid w:val="002C5A3F"/>
    <w:rsid w:val="002C6A36"/>
    <w:rsid w:val="002C76CE"/>
    <w:rsid w:val="002C7A35"/>
    <w:rsid w:val="002D0D38"/>
    <w:rsid w:val="002D0E04"/>
    <w:rsid w:val="002D1132"/>
    <w:rsid w:val="002D1628"/>
    <w:rsid w:val="002D2AD4"/>
    <w:rsid w:val="002D4688"/>
    <w:rsid w:val="002D7960"/>
    <w:rsid w:val="002D7EDD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445A"/>
    <w:rsid w:val="002F5574"/>
    <w:rsid w:val="002F6651"/>
    <w:rsid w:val="003019EC"/>
    <w:rsid w:val="003029CF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09FE"/>
    <w:rsid w:val="00351040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19F"/>
    <w:rsid w:val="00360C6B"/>
    <w:rsid w:val="00360FB1"/>
    <w:rsid w:val="00361E8F"/>
    <w:rsid w:val="003623AB"/>
    <w:rsid w:val="00362852"/>
    <w:rsid w:val="0036290F"/>
    <w:rsid w:val="00362A20"/>
    <w:rsid w:val="00363807"/>
    <w:rsid w:val="003673E4"/>
    <w:rsid w:val="0036760B"/>
    <w:rsid w:val="00367943"/>
    <w:rsid w:val="00367A98"/>
    <w:rsid w:val="00367D86"/>
    <w:rsid w:val="0037060F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29CD"/>
    <w:rsid w:val="003832DE"/>
    <w:rsid w:val="00384115"/>
    <w:rsid w:val="00384466"/>
    <w:rsid w:val="00384F1B"/>
    <w:rsid w:val="00385B00"/>
    <w:rsid w:val="003861BB"/>
    <w:rsid w:val="0038636B"/>
    <w:rsid w:val="003904FE"/>
    <w:rsid w:val="00392291"/>
    <w:rsid w:val="00392652"/>
    <w:rsid w:val="00392698"/>
    <w:rsid w:val="00393BA7"/>
    <w:rsid w:val="00393F42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3C98"/>
    <w:rsid w:val="003B3C9B"/>
    <w:rsid w:val="003B4443"/>
    <w:rsid w:val="003B596F"/>
    <w:rsid w:val="003B7C33"/>
    <w:rsid w:val="003C0532"/>
    <w:rsid w:val="003C054D"/>
    <w:rsid w:val="003C0C6E"/>
    <w:rsid w:val="003C1091"/>
    <w:rsid w:val="003C1997"/>
    <w:rsid w:val="003C1C60"/>
    <w:rsid w:val="003C2522"/>
    <w:rsid w:val="003C2F0E"/>
    <w:rsid w:val="003C36A5"/>
    <w:rsid w:val="003C36F1"/>
    <w:rsid w:val="003C3EBD"/>
    <w:rsid w:val="003C4AD3"/>
    <w:rsid w:val="003C5434"/>
    <w:rsid w:val="003C65FC"/>
    <w:rsid w:val="003C67EC"/>
    <w:rsid w:val="003D0266"/>
    <w:rsid w:val="003D16AD"/>
    <w:rsid w:val="003D21CF"/>
    <w:rsid w:val="003D2A91"/>
    <w:rsid w:val="003D54B4"/>
    <w:rsid w:val="003D5979"/>
    <w:rsid w:val="003D5ACC"/>
    <w:rsid w:val="003D5C46"/>
    <w:rsid w:val="003D5E0A"/>
    <w:rsid w:val="003D5E6C"/>
    <w:rsid w:val="003D6031"/>
    <w:rsid w:val="003D61DA"/>
    <w:rsid w:val="003D7185"/>
    <w:rsid w:val="003D7323"/>
    <w:rsid w:val="003E0061"/>
    <w:rsid w:val="003E0300"/>
    <w:rsid w:val="003E0731"/>
    <w:rsid w:val="003E1597"/>
    <w:rsid w:val="003E18D8"/>
    <w:rsid w:val="003E238E"/>
    <w:rsid w:val="003E29FE"/>
    <w:rsid w:val="003E2E1A"/>
    <w:rsid w:val="003E32C7"/>
    <w:rsid w:val="003E4054"/>
    <w:rsid w:val="003E5410"/>
    <w:rsid w:val="003E5423"/>
    <w:rsid w:val="003E58E9"/>
    <w:rsid w:val="003E623C"/>
    <w:rsid w:val="003E67DF"/>
    <w:rsid w:val="003E7F07"/>
    <w:rsid w:val="003F2AE4"/>
    <w:rsid w:val="003F2C0E"/>
    <w:rsid w:val="003F360D"/>
    <w:rsid w:val="003F3EE0"/>
    <w:rsid w:val="003F44A4"/>
    <w:rsid w:val="003F528A"/>
    <w:rsid w:val="003F5BF9"/>
    <w:rsid w:val="003F71D5"/>
    <w:rsid w:val="003F7CF4"/>
    <w:rsid w:val="003F7D10"/>
    <w:rsid w:val="00400036"/>
    <w:rsid w:val="00400716"/>
    <w:rsid w:val="00401469"/>
    <w:rsid w:val="004014CC"/>
    <w:rsid w:val="004014E0"/>
    <w:rsid w:val="004019CB"/>
    <w:rsid w:val="00402892"/>
    <w:rsid w:val="004028BC"/>
    <w:rsid w:val="00402E75"/>
    <w:rsid w:val="00403CD4"/>
    <w:rsid w:val="0040517E"/>
    <w:rsid w:val="004051D7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3CB7"/>
    <w:rsid w:val="00424013"/>
    <w:rsid w:val="0042435D"/>
    <w:rsid w:val="00424C46"/>
    <w:rsid w:val="00425E03"/>
    <w:rsid w:val="00426242"/>
    <w:rsid w:val="00426B34"/>
    <w:rsid w:val="00430286"/>
    <w:rsid w:val="004319EC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7D2"/>
    <w:rsid w:val="00447A44"/>
    <w:rsid w:val="00447F64"/>
    <w:rsid w:val="00450637"/>
    <w:rsid w:val="00451AFB"/>
    <w:rsid w:val="00452B28"/>
    <w:rsid w:val="00452F12"/>
    <w:rsid w:val="00453442"/>
    <w:rsid w:val="00453724"/>
    <w:rsid w:val="00453D77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00D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873"/>
    <w:rsid w:val="00492A1E"/>
    <w:rsid w:val="00492C82"/>
    <w:rsid w:val="00493184"/>
    <w:rsid w:val="0049357B"/>
    <w:rsid w:val="00493646"/>
    <w:rsid w:val="00493A9B"/>
    <w:rsid w:val="004949BB"/>
    <w:rsid w:val="00495C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2F91"/>
    <w:rsid w:val="004C30D6"/>
    <w:rsid w:val="004C30FC"/>
    <w:rsid w:val="004C3504"/>
    <w:rsid w:val="004C5001"/>
    <w:rsid w:val="004C50B0"/>
    <w:rsid w:val="004C5A97"/>
    <w:rsid w:val="004C6AEC"/>
    <w:rsid w:val="004D005E"/>
    <w:rsid w:val="004D07BE"/>
    <w:rsid w:val="004D1063"/>
    <w:rsid w:val="004D1A89"/>
    <w:rsid w:val="004D215F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67A"/>
    <w:rsid w:val="004E0F7D"/>
    <w:rsid w:val="004E17A8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0E6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3B87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1FF7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473D"/>
    <w:rsid w:val="005569AA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C8B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610"/>
    <w:rsid w:val="005B0ACC"/>
    <w:rsid w:val="005B15B4"/>
    <w:rsid w:val="005B1A80"/>
    <w:rsid w:val="005B1F6D"/>
    <w:rsid w:val="005B2542"/>
    <w:rsid w:val="005B3804"/>
    <w:rsid w:val="005B3D98"/>
    <w:rsid w:val="005B51C3"/>
    <w:rsid w:val="005B5B8D"/>
    <w:rsid w:val="005B6687"/>
    <w:rsid w:val="005B66A5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9E8"/>
    <w:rsid w:val="005E3D91"/>
    <w:rsid w:val="005E4915"/>
    <w:rsid w:val="005E534E"/>
    <w:rsid w:val="005E72BA"/>
    <w:rsid w:val="005F0156"/>
    <w:rsid w:val="005F0449"/>
    <w:rsid w:val="005F0FE9"/>
    <w:rsid w:val="005F1D7D"/>
    <w:rsid w:val="005F2E67"/>
    <w:rsid w:val="005F771F"/>
    <w:rsid w:val="00600709"/>
    <w:rsid w:val="006016DF"/>
    <w:rsid w:val="006021A4"/>
    <w:rsid w:val="006048BA"/>
    <w:rsid w:val="00604A3C"/>
    <w:rsid w:val="00604BD9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5004"/>
    <w:rsid w:val="0065681D"/>
    <w:rsid w:val="00656843"/>
    <w:rsid w:val="0065728F"/>
    <w:rsid w:val="006617DF"/>
    <w:rsid w:val="006626BF"/>
    <w:rsid w:val="00662A53"/>
    <w:rsid w:val="006637CA"/>
    <w:rsid w:val="00664810"/>
    <w:rsid w:val="0066496A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A02"/>
    <w:rsid w:val="00674185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A36C6"/>
    <w:rsid w:val="006B00CD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184A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2170"/>
    <w:rsid w:val="006D243C"/>
    <w:rsid w:val="006D2F6F"/>
    <w:rsid w:val="006D3809"/>
    <w:rsid w:val="006D4DE7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43E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15DD1"/>
    <w:rsid w:val="00716CEA"/>
    <w:rsid w:val="00720461"/>
    <w:rsid w:val="00721577"/>
    <w:rsid w:val="00721EB7"/>
    <w:rsid w:val="00722751"/>
    <w:rsid w:val="007231D9"/>
    <w:rsid w:val="00723322"/>
    <w:rsid w:val="00723FD9"/>
    <w:rsid w:val="0072500F"/>
    <w:rsid w:val="00726D9D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D35"/>
    <w:rsid w:val="00760F6C"/>
    <w:rsid w:val="00762589"/>
    <w:rsid w:val="00764986"/>
    <w:rsid w:val="00764A0E"/>
    <w:rsid w:val="007654C5"/>
    <w:rsid w:val="007659B8"/>
    <w:rsid w:val="00765FB8"/>
    <w:rsid w:val="00766D9B"/>
    <w:rsid w:val="00770F45"/>
    <w:rsid w:val="00772157"/>
    <w:rsid w:val="00772B13"/>
    <w:rsid w:val="00774276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6A9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40E0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462D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78FD"/>
    <w:rsid w:val="007D7E7D"/>
    <w:rsid w:val="007E008A"/>
    <w:rsid w:val="007E05A3"/>
    <w:rsid w:val="007E1825"/>
    <w:rsid w:val="007E19C5"/>
    <w:rsid w:val="007E2418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22"/>
    <w:rsid w:val="008270C7"/>
    <w:rsid w:val="00827153"/>
    <w:rsid w:val="0083060C"/>
    <w:rsid w:val="00830B47"/>
    <w:rsid w:val="00831C74"/>
    <w:rsid w:val="00834C48"/>
    <w:rsid w:val="008379B9"/>
    <w:rsid w:val="00837EDA"/>
    <w:rsid w:val="00840A87"/>
    <w:rsid w:val="00840ABA"/>
    <w:rsid w:val="00840E45"/>
    <w:rsid w:val="008424D0"/>
    <w:rsid w:val="008425A6"/>
    <w:rsid w:val="00843485"/>
    <w:rsid w:val="00844B81"/>
    <w:rsid w:val="00844F46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601B2"/>
    <w:rsid w:val="00860813"/>
    <w:rsid w:val="00860A66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58FA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64E1"/>
    <w:rsid w:val="008873E8"/>
    <w:rsid w:val="00887993"/>
    <w:rsid w:val="008879E5"/>
    <w:rsid w:val="00891AD4"/>
    <w:rsid w:val="00891E43"/>
    <w:rsid w:val="00892A53"/>
    <w:rsid w:val="00893D64"/>
    <w:rsid w:val="008954FF"/>
    <w:rsid w:val="00895B3D"/>
    <w:rsid w:val="00896983"/>
    <w:rsid w:val="00896C7C"/>
    <w:rsid w:val="00896E35"/>
    <w:rsid w:val="008971B3"/>
    <w:rsid w:val="008A1105"/>
    <w:rsid w:val="008A22BA"/>
    <w:rsid w:val="008A23F7"/>
    <w:rsid w:val="008A2862"/>
    <w:rsid w:val="008A2A13"/>
    <w:rsid w:val="008A3799"/>
    <w:rsid w:val="008A4131"/>
    <w:rsid w:val="008A51FB"/>
    <w:rsid w:val="008A6137"/>
    <w:rsid w:val="008A69FB"/>
    <w:rsid w:val="008A6A6E"/>
    <w:rsid w:val="008A72ED"/>
    <w:rsid w:val="008A7775"/>
    <w:rsid w:val="008A7C6C"/>
    <w:rsid w:val="008A7D49"/>
    <w:rsid w:val="008B1528"/>
    <w:rsid w:val="008B1A07"/>
    <w:rsid w:val="008B1EB8"/>
    <w:rsid w:val="008B2841"/>
    <w:rsid w:val="008B3442"/>
    <w:rsid w:val="008B3726"/>
    <w:rsid w:val="008B453B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870"/>
    <w:rsid w:val="008C3C51"/>
    <w:rsid w:val="008C450E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202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D7E9E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54E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08AC"/>
    <w:rsid w:val="0095192F"/>
    <w:rsid w:val="00952291"/>
    <w:rsid w:val="00954F3A"/>
    <w:rsid w:val="009553A2"/>
    <w:rsid w:val="00956F64"/>
    <w:rsid w:val="009609F4"/>
    <w:rsid w:val="00960AB1"/>
    <w:rsid w:val="00961699"/>
    <w:rsid w:val="009626CA"/>
    <w:rsid w:val="00962FFF"/>
    <w:rsid w:val="00963151"/>
    <w:rsid w:val="00963F00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3AB0"/>
    <w:rsid w:val="00983CA2"/>
    <w:rsid w:val="00983E5D"/>
    <w:rsid w:val="00984620"/>
    <w:rsid w:val="009848C3"/>
    <w:rsid w:val="00984AB6"/>
    <w:rsid w:val="009856E4"/>
    <w:rsid w:val="00985828"/>
    <w:rsid w:val="00987BAE"/>
    <w:rsid w:val="00990B0F"/>
    <w:rsid w:val="0099220B"/>
    <w:rsid w:val="00992932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266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877"/>
    <w:rsid w:val="009E2BA2"/>
    <w:rsid w:val="009E3A52"/>
    <w:rsid w:val="009E40A4"/>
    <w:rsid w:val="009E40F2"/>
    <w:rsid w:val="009E48F2"/>
    <w:rsid w:val="009E51AA"/>
    <w:rsid w:val="009E5988"/>
    <w:rsid w:val="009E636E"/>
    <w:rsid w:val="009E694F"/>
    <w:rsid w:val="009E7499"/>
    <w:rsid w:val="009F1566"/>
    <w:rsid w:val="009F5928"/>
    <w:rsid w:val="009F70A1"/>
    <w:rsid w:val="00A00B6B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8B"/>
    <w:rsid w:val="00A116C6"/>
    <w:rsid w:val="00A12164"/>
    <w:rsid w:val="00A128CA"/>
    <w:rsid w:val="00A12C25"/>
    <w:rsid w:val="00A13F2A"/>
    <w:rsid w:val="00A1489D"/>
    <w:rsid w:val="00A15D7C"/>
    <w:rsid w:val="00A16A7E"/>
    <w:rsid w:val="00A17601"/>
    <w:rsid w:val="00A21D8C"/>
    <w:rsid w:val="00A23312"/>
    <w:rsid w:val="00A234CC"/>
    <w:rsid w:val="00A23721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2D4"/>
    <w:rsid w:val="00A4067F"/>
    <w:rsid w:val="00A4178B"/>
    <w:rsid w:val="00A4362F"/>
    <w:rsid w:val="00A43BB0"/>
    <w:rsid w:val="00A4423E"/>
    <w:rsid w:val="00A44E44"/>
    <w:rsid w:val="00A45AC2"/>
    <w:rsid w:val="00A45F75"/>
    <w:rsid w:val="00A4669A"/>
    <w:rsid w:val="00A46E03"/>
    <w:rsid w:val="00A47955"/>
    <w:rsid w:val="00A47C9D"/>
    <w:rsid w:val="00A513B6"/>
    <w:rsid w:val="00A514C9"/>
    <w:rsid w:val="00A521BB"/>
    <w:rsid w:val="00A539AC"/>
    <w:rsid w:val="00A5465A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68E1"/>
    <w:rsid w:val="00A709E3"/>
    <w:rsid w:val="00A744EE"/>
    <w:rsid w:val="00A7484B"/>
    <w:rsid w:val="00A7504A"/>
    <w:rsid w:val="00A754B8"/>
    <w:rsid w:val="00A76185"/>
    <w:rsid w:val="00A8044C"/>
    <w:rsid w:val="00A81E96"/>
    <w:rsid w:val="00A82B6C"/>
    <w:rsid w:val="00A82E5D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2FE0"/>
    <w:rsid w:val="00A933CB"/>
    <w:rsid w:val="00A93411"/>
    <w:rsid w:val="00A93917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5D40"/>
    <w:rsid w:val="00AD6BF9"/>
    <w:rsid w:val="00AD6D3E"/>
    <w:rsid w:val="00AD76A2"/>
    <w:rsid w:val="00AD7E33"/>
    <w:rsid w:val="00AE0E65"/>
    <w:rsid w:val="00AE1673"/>
    <w:rsid w:val="00AE1757"/>
    <w:rsid w:val="00AE40BE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C7"/>
    <w:rsid w:val="00AF7011"/>
    <w:rsid w:val="00B00810"/>
    <w:rsid w:val="00B01209"/>
    <w:rsid w:val="00B01A8E"/>
    <w:rsid w:val="00B02500"/>
    <w:rsid w:val="00B03DD4"/>
    <w:rsid w:val="00B0456F"/>
    <w:rsid w:val="00B05ECA"/>
    <w:rsid w:val="00B060BB"/>
    <w:rsid w:val="00B063DE"/>
    <w:rsid w:val="00B129B7"/>
    <w:rsid w:val="00B132D6"/>
    <w:rsid w:val="00B136EF"/>
    <w:rsid w:val="00B13DE6"/>
    <w:rsid w:val="00B162B1"/>
    <w:rsid w:val="00B17C4C"/>
    <w:rsid w:val="00B24913"/>
    <w:rsid w:val="00B24F45"/>
    <w:rsid w:val="00B250F9"/>
    <w:rsid w:val="00B27103"/>
    <w:rsid w:val="00B2736D"/>
    <w:rsid w:val="00B27615"/>
    <w:rsid w:val="00B30566"/>
    <w:rsid w:val="00B315EB"/>
    <w:rsid w:val="00B326EE"/>
    <w:rsid w:val="00B32A63"/>
    <w:rsid w:val="00B32D07"/>
    <w:rsid w:val="00B34158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68B6"/>
    <w:rsid w:val="00B77B29"/>
    <w:rsid w:val="00B77C11"/>
    <w:rsid w:val="00B8209D"/>
    <w:rsid w:val="00B82C33"/>
    <w:rsid w:val="00B82DE2"/>
    <w:rsid w:val="00B82F72"/>
    <w:rsid w:val="00B84136"/>
    <w:rsid w:val="00B84A88"/>
    <w:rsid w:val="00B851D6"/>
    <w:rsid w:val="00B8528F"/>
    <w:rsid w:val="00B85F73"/>
    <w:rsid w:val="00B873CE"/>
    <w:rsid w:val="00B87CA8"/>
    <w:rsid w:val="00B9111F"/>
    <w:rsid w:val="00B912F1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0F8"/>
    <w:rsid w:val="00B951CA"/>
    <w:rsid w:val="00B95E7D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6114"/>
    <w:rsid w:val="00BA79CB"/>
    <w:rsid w:val="00BB2D72"/>
    <w:rsid w:val="00BB3A9B"/>
    <w:rsid w:val="00BB463C"/>
    <w:rsid w:val="00BB4824"/>
    <w:rsid w:val="00BB4F14"/>
    <w:rsid w:val="00BB66E6"/>
    <w:rsid w:val="00BB7EF7"/>
    <w:rsid w:val="00BC2160"/>
    <w:rsid w:val="00BC3A56"/>
    <w:rsid w:val="00BC3E11"/>
    <w:rsid w:val="00BC4AC5"/>
    <w:rsid w:val="00BC4DE3"/>
    <w:rsid w:val="00BC535A"/>
    <w:rsid w:val="00BC5620"/>
    <w:rsid w:val="00BC569A"/>
    <w:rsid w:val="00BC5F8E"/>
    <w:rsid w:val="00BC5F90"/>
    <w:rsid w:val="00BD11A1"/>
    <w:rsid w:val="00BD174E"/>
    <w:rsid w:val="00BD1D51"/>
    <w:rsid w:val="00BD3F7B"/>
    <w:rsid w:val="00BD4302"/>
    <w:rsid w:val="00BD4E61"/>
    <w:rsid w:val="00BD5214"/>
    <w:rsid w:val="00BD603F"/>
    <w:rsid w:val="00BD60A4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57CF"/>
    <w:rsid w:val="00BE605D"/>
    <w:rsid w:val="00BE62C7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BF6EED"/>
    <w:rsid w:val="00C000DB"/>
    <w:rsid w:val="00C0192A"/>
    <w:rsid w:val="00C02927"/>
    <w:rsid w:val="00C04AAD"/>
    <w:rsid w:val="00C06416"/>
    <w:rsid w:val="00C07075"/>
    <w:rsid w:val="00C128BF"/>
    <w:rsid w:val="00C15392"/>
    <w:rsid w:val="00C17616"/>
    <w:rsid w:val="00C17A60"/>
    <w:rsid w:val="00C2044C"/>
    <w:rsid w:val="00C2094A"/>
    <w:rsid w:val="00C20D8C"/>
    <w:rsid w:val="00C225EC"/>
    <w:rsid w:val="00C22CC3"/>
    <w:rsid w:val="00C22D6F"/>
    <w:rsid w:val="00C2389C"/>
    <w:rsid w:val="00C23DD8"/>
    <w:rsid w:val="00C24483"/>
    <w:rsid w:val="00C24821"/>
    <w:rsid w:val="00C256F3"/>
    <w:rsid w:val="00C259EF"/>
    <w:rsid w:val="00C2600C"/>
    <w:rsid w:val="00C268E1"/>
    <w:rsid w:val="00C278E8"/>
    <w:rsid w:val="00C30A1B"/>
    <w:rsid w:val="00C31283"/>
    <w:rsid w:val="00C3182C"/>
    <w:rsid w:val="00C31A87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053B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7A63"/>
    <w:rsid w:val="00C809EE"/>
    <w:rsid w:val="00C822C6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B5A"/>
    <w:rsid w:val="00CB4ED5"/>
    <w:rsid w:val="00CB6F41"/>
    <w:rsid w:val="00CB700E"/>
    <w:rsid w:val="00CB7C59"/>
    <w:rsid w:val="00CC0881"/>
    <w:rsid w:val="00CC1CF0"/>
    <w:rsid w:val="00CC2456"/>
    <w:rsid w:val="00CC34D1"/>
    <w:rsid w:val="00CC3FCA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674DD"/>
    <w:rsid w:val="00D70B40"/>
    <w:rsid w:val="00D72669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7194"/>
    <w:rsid w:val="00D972B8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7757"/>
    <w:rsid w:val="00DA7F46"/>
    <w:rsid w:val="00DB184B"/>
    <w:rsid w:val="00DB5EF9"/>
    <w:rsid w:val="00DB60FC"/>
    <w:rsid w:val="00DB6674"/>
    <w:rsid w:val="00DB6FE0"/>
    <w:rsid w:val="00DC0636"/>
    <w:rsid w:val="00DC1318"/>
    <w:rsid w:val="00DC15CC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D084F"/>
    <w:rsid w:val="00DD0CFD"/>
    <w:rsid w:val="00DD11BE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5A5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42B9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3F7"/>
    <w:rsid w:val="00E07743"/>
    <w:rsid w:val="00E07C6F"/>
    <w:rsid w:val="00E1010C"/>
    <w:rsid w:val="00E102BE"/>
    <w:rsid w:val="00E1057A"/>
    <w:rsid w:val="00E11572"/>
    <w:rsid w:val="00E12B4B"/>
    <w:rsid w:val="00E13CF0"/>
    <w:rsid w:val="00E1469F"/>
    <w:rsid w:val="00E15742"/>
    <w:rsid w:val="00E15908"/>
    <w:rsid w:val="00E159BE"/>
    <w:rsid w:val="00E16C91"/>
    <w:rsid w:val="00E1796D"/>
    <w:rsid w:val="00E17D24"/>
    <w:rsid w:val="00E20A9D"/>
    <w:rsid w:val="00E2177A"/>
    <w:rsid w:val="00E2182A"/>
    <w:rsid w:val="00E21C4E"/>
    <w:rsid w:val="00E21E0B"/>
    <w:rsid w:val="00E220C5"/>
    <w:rsid w:val="00E23CFC"/>
    <w:rsid w:val="00E25A95"/>
    <w:rsid w:val="00E26776"/>
    <w:rsid w:val="00E26AC4"/>
    <w:rsid w:val="00E30DEC"/>
    <w:rsid w:val="00E3177D"/>
    <w:rsid w:val="00E321D0"/>
    <w:rsid w:val="00E322DE"/>
    <w:rsid w:val="00E331D4"/>
    <w:rsid w:val="00E33255"/>
    <w:rsid w:val="00E34389"/>
    <w:rsid w:val="00E35747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4B3A"/>
    <w:rsid w:val="00E556E3"/>
    <w:rsid w:val="00E55829"/>
    <w:rsid w:val="00E5596C"/>
    <w:rsid w:val="00E56E11"/>
    <w:rsid w:val="00E56E79"/>
    <w:rsid w:val="00E573B7"/>
    <w:rsid w:val="00E573BB"/>
    <w:rsid w:val="00E57F32"/>
    <w:rsid w:val="00E61105"/>
    <w:rsid w:val="00E61ECD"/>
    <w:rsid w:val="00E629F3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77758"/>
    <w:rsid w:val="00E8237F"/>
    <w:rsid w:val="00E82908"/>
    <w:rsid w:val="00E833C4"/>
    <w:rsid w:val="00E83C0C"/>
    <w:rsid w:val="00E842A8"/>
    <w:rsid w:val="00E844ED"/>
    <w:rsid w:val="00E84884"/>
    <w:rsid w:val="00E86098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586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3DEE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0A57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5A3F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307A"/>
    <w:rsid w:val="00F834CA"/>
    <w:rsid w:val="00F83899"/>
    <w:rsid w:val="00F84197"/>
    <w:rsid w:val="00F843F1"/>
    <w:rsid w:val="00F846A4"/>
    <w:rsid w:val="00F8544E"/>
    <w:rsid w:val="00F85983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AEC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4CD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30D62"/>
  <w15:chartTrackingRefBased/>
  <w15:docId w15:val="{23BC7C0A-4004-4D00-8AD0-DB9518E7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58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EB97-3FFF-48EF-806C-780896B9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5405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2024-05-17T07:46:00Z</cp:lastPrinted>
  <dcterms:created xsi:type="dcterms:W3CDTF">2024-05-17T07:48:00Z</dcterms:created>
  <dcterms:modified xsi:type="dcterms:W3CDTF">2024-05-17T07:48:00Z</dcterms:modified>
</cp:coreProperties>
</file>