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2DB" w:rsidRPr="00FC313F" w:rsidRDefault="00B072DB" w:rsidP="00B072D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eastAsia="Times New Roman" w:hAnsi="Arial CYR" w:cs="Arial CYR"/>
          <w:sz w:val="20"/>
          <w:szCs w:val="20"/>
          <w:lang w:val="uk-UA" w:eastAsia="ru-RU"/>
        </w:rPr>
      </w:pPr>
      <w:r w:rsidRPr="00FC313F">
        <w:rPr>
          <w:rFonts w:ascii="Arial CYR" w:eastAsia="Times New Roman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7FB621CC" wp14:editId="093B7C35">
            <wp:extent cx="457200" cy="6096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2DB" w:rsidRPr="00FC313F" w:rsidRDefault="00B072DB" w:rsidP="00B072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</w:pPr>
      <w:r w:rsidRPr="00FC313F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  <w:t>ХМЕЛЬНИЦЬКА МІСЬКА РАДА</w:t>
      </w:r>
    </w:p>
    <w:p w:rsidR="00B072DB" w:rsidRPr="00FC313F" w:rsidRDefault="00B072DB" w:rsidP="00B072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</w:pPr>
      <w:r w:rsidRPr="00FC313F"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  <w:t>ВИКОНАВЧИЙ КОМІТЕТ</w:t>
      </w:r>
    </w:p>
    <w:p w:rsidR="00B072DB" w:rsidRPr="00FC313F" w:rsidRDefault="00B072DB" w:rsidP="00B072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</w:pPr>
      <w:r w:rsidRPr="00FC313F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  <w:t>РІШЕННЯ</w:t>
      </w:r>
    </w:p>
    <w:p w:rsidR="00B072DB" w:rsidRPr="00FC313F" w:rsidRDefault="00B072DB" w:rsidP="00B072DB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  <w:r w:rsidRPr="00FC313F"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  <w:t>від ____________________№_____________</w:t>
      </w:r>
    </w:p>
    <w:p w:rsidR="00B072DB" w:rsidRPr="00FC313F" w:rsidRDefault="00B072DB" w:rsidP="00B072D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</w:p>
    <w:p w:rsidR="00B072DB" w:rsidRPr="00CE28CB" w:rsidRDefault="00B072DB" w:rsidP="00B07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28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погодження Державному підприємству</w:t>
      </w:r>
    </w:p>
    <w:p w:rsidR="00B072DB" w:rsidRPr="00CE28CB" w:rsidRDefault="00B072DB" w:rsidP="00B07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28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«Дирекція пересувних циркових колективів </w:t>
      </w:r>
    </w:p>
    <w:p w:rsidR="009212A0" w:rsidRPr="00CE28CB" w:rsidRDefault="00B072DB" w:rsidP="00B07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28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України» розміщення цирку-шапіто </w:t>
      </w:r>
      <w:r w:rsidR="009212A0" w:rsidRPr="00CE28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колективу</w:t>
      </w:r>
    </w:p>
    <w:p w:rsidR="00B072DB" w:rsidRPr="00CE28CB" w:rsidRDefault="00B072DB" w:rsidP="0092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28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«Вогник»</w:t>
      </w:r>
      <w:r w:rsidR="009212A0" w:rsidRPr="00CE28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E28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</w:t>
      </w:r>
      <w:bookmarkStart w:id="0" w:name="_Hlk127696336"/>
      <w:r w:rsidRPr="00CE28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13.10.2023р. по 29.10.2023р. </w:t>
      </w:r>
      <w:bookmarkEnd w:id="0"/>
      <w:r w:rsidRPr="00CE28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парку</w:t>
      </w:r>
    </w:p>
    <w:p w:rsidR="00B072DB" w:rsidRPr="00CE28CB" w:rsidRDefault="00B072DB" w:rsidP="00B07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28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культури і відпочинку імені М.К. </w:t>
      </w:r>
      <w:proofErr w:type="spellStart"/>
      <w:r w:rsidRPr="00CE28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Чекмана</w:t>
      </w:r>
      <w:proofErr w:type="spellEnd"/>
    </w:p>
    <w:p w:rsidR="00B072DB" w:rsidRPr="00CE28CB" w:rsidRDefault="00B072DB" w:rsidP="00B07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" w:name="_GoBack"/>
      <w:bookmarkEnd w:id="1"/>
    </w:p>
    <w:p w:rsidR="00B072DB" w:rsidRPr="00CE28CB" w:rsidRDefault="00B072DB" w:rsidP="00B07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72DB" w:rsidRPr="00CE28CB" w:rsidRDefault="00B072DB" w:rsidP="0092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28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Розглянувши клопотання </w:t>
      </w:r>
      <w:r w:rsidR="009212A0" w:rsidRPr="00CE28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Державного підприємства «Дирекція пересувних циркових колективів України»</w:t>
      </w:r>
      <w:r w:rsidRPr="00CE28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відповідно до Положення про надання послуг у сфері відпочинку і розваг на території Хмельницької міської територіальної громади», затвердженого рішенням</w:t>
      </w:r>
      <w:r w:rsidRPr="00CE28C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десятої  сесії міської ради від </w:t>
      </w:r>
      <w:r w:rsidRPr="00CE28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15.12.2021 №27,</w:t>
      </w:r>
      <w:r w:rsidRPr="00CE28C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CE28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керуючись Законами України «Про гастрольні заходи в Україні» та «Про місцеве самоврядування в Україні»,  виконавчий комітет   міської  ради</w:t>
      </w:r>
    </w:p>
    <w:p w:rsidR="00B072DB" w:rsidRPr="00CE28CB" w:rsidRDefault="00B072DB" w:rsidP="00B07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72DB" w:rsidRPr="00CE28CB" w:rsidRDefault="00B072DB" w:rsidP="00B07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28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ВИРІШИВ:</w:t>
      </w:r>
    </w:p>
    <w:p w:rsidR="00B072DB" w:rsidRPr="00CE28CB" w:rsidRDefault="00B072DB" w:rsidP="00B07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28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</w:p>
    <w:p w:rsidR="00B072DB" w:rsidRPr="00CE28CB" w:rsidRDefault="00B072DB" w:rsidP="00B07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28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1. Погодити:</w:t>
      </w:r>
    </w:p>
    <w:p w:rsidR="00B072DB" w:rsidRPr="00CE28CB" w:rsidRDefault="00B072DB" w:rsidP="00B07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28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1.1. Державному підприємству «Дирекція пересувних циркових колективів України»  розміщення цирку-шапіто </w:t>
      </w:r>
      <w:r w:rsidR="009212A0" w:rsidRPr="00CE28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колективу </w:t>
      </w:r>
      <w:r w:rsidRPr="00CE28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«Вогник» з 13.10.2023р. по 29.10.2023р. в парку культури і відпочинку імені М.К. </w:t>
      </w:r>
      <w:proofErr w:type="spellStart"/>
      <w:r w:rsidRPr="00CE28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Чекмана</w:t>
      </w:r>
      <w:proofErr w:type="spellEnd"/>
      <w:r w:rsidRPr="00CE28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072DB" w:rsidRPr="00CE28CB" w:rsidRDefault="00B072DB" w:rsidP="00B07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28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1.2. Укладання договору про пайову участь (внесок) на розвиток Парку культури і відпочинку ім. </w:t>
      </w:r>
      <w:proofErr w:type="spellStart"/>
      <w:r w:rsidRPr="00CE28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М.К.Чекмана</w:t>
      </w:r>
      <w:proofErr w:type="spellEnd"/>
      <w:r w:rsidRPr="00CE28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між Державним підприємством «Дирекція пересувних циркових   колективів  України»  та  комунальним   підприємством   «Парки   та   сквери </w:t>
      </w:r>
    </w:p>
    <w:p w:rsidR="00B072DB" w:rsidRPr="00CE28CB" w:rsidRDefault="00B072DB" w:rsidP="00B07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28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Хмельницького».</w:t>
      </w:r>
    </w:p>
    <w:p w:rsidR="00B072DB" w:rsidRPr="00CE28CB" w:rsidRDefault="00B072DB" w:rsidP="00B072DB">
      <w:pPr>
        <w:tabs>
          <w:tab w:val="left" w:pos="540"/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28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2.  Контроль   за   виконанням   рішення  покласти   на   заступника    міського   голови </w:t>
      </w:r>
    </w:p>
    <w:p w:rsidR="00B072DB" w:rsidRPr="00CE28CB" w:rsidRDefault="00B072DB" w:rsidP="00B072DB">
      <w:pPr>
        <w:tabs>
          <w:tab w:val="left" w:pos="540"/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28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М. </w:t>
      </w:r>
      <w:proofErr w:type="spellStart"/>
      <w:r w:rsidRPr="00CE28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Кривака</w:t>
      </w:r>
      <w:proofErr w:type="spellEnd"/>
      <w:r w:rsidRPr="00CE28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управління культури і туризму.</w:t>
      </w:r>
    </w:p>
    <w:p w:rsidR="00B072DB" w:rsidRPr="00CE28CB" w:rsidRDefault="00B072DB" w:rsidP="00B072D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28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B072DB" w:rsidRPr="00CE28CB" w:rsidRDefault="00B072DB" w:rsidP="00B072DB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72DB" w:rsidRDefault="00B072DB" w:rsidP="00B072DB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72DB" w:rsidRDefault="00B072DB" w:rsidP="00B072DB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72DB" w:rsidRDefault="00B072DB" w:rsidP="00B072DB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72DB" w:rsidRDefault="00B072DB" w:rsidP="00B072DB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Міський  голова     </w:t>
      </w:r>
      <w:r w:rsidRPr="00FC31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FC31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FC31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</w:t>
      </w:r>
      <w:r w:rsidR="008C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C1B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Олександр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СИМЧИШИН</w:t>
      </w:r>
    </w:p>
    <w:p w:rsidR="00B072DB" w:rsidRDefault="00B072DB" w:rsidP="00B072DB">
      <w:pPr>
        <w:spacing w:after="12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72DB" w:rsidRDefault="00B072DB" w:rsidP="00B072DB">
      <w:pPr>
        <w:spacing w:after="12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B07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B0EB3"/>
    <w:multiLevelType w:val="hybridMultilevel"/>
    <w:tmpl w:val="345AD60E"/>
    <w:lvl w:ilvl="0" w:tplc="E76CC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73"/>
    <w:rsid w:val="00124653"/>
    <w:rsid w:val="00412FF3"/>
    <w:rsid w:val="00507C1B"/>
    <w:rsid w:val="008C1B27"/>
    <w:rsid w:val="009212A0"/>
    <w:rsid w:val="00B072DB"/>
    <w:rsid w:val="00BB0EDF"/>
    <w:rsid w:val="00C15FFF"/>
    <w:rsid w:val="00C306E9"/>
    <w:rsid w:val="00C96A73"/>
    <w:rsid w:val="00CE18F2"/>
    <w:rsid w:val="00CE28CB"/>
    <w:rsid w:val="00DF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17C7D-1597-4739-AF1C-46BCFE85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F11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970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Світлана Іванівна</dc:creator>
  <cp:keywords/>
  <dc:description/>
  <cp:lastModifiedBy>Кірічук Оксана Володимирівна</cp:lastModifiedBy>
  <cp:revision>11</cp:revision>
  <cp:lastPrinted>2023-10-03T09:44:00Z</cp:lastPrinted>
  <dcterms:created xsi:type="dcterms:W3CDTF">2023-09-28T05:24:00Z</dcterms:created>
  <dcterms:modified xsi:type="dcterms:W3CDTF">2023-10-17T13:53:00Z</dcterms:modified>
</cp:coreProperties>
</file>