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DD" w:rsidRPr="00EB5299" w:rsidRDefault="00646BDD" w:rsidP="00375405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EB5299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DD" w:rsidRPr="00EB5299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EB529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46BDD" w:rsidRPr="00EB5299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B529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46BDD" w:rsidRPr="00EB5299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EB529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46BDD" w:rsidRPr="00EB5299" w:rsidRDefault="00646BDD" w:rsidP="00EB52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2704C3" w:rsidRPr="00EB5299" w:rsidRDefault="002704C3" w:rsidP="002704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EB529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EB5299">
        <w:rPr>
          <w:rFonts w:ascii="Times New Roman CYR" w:hAnsi="Times New Roman CYR" w:cs="Times New Roman CYR"/>
          <w:b/>
          <w:bCs/>
          <w:lang w:val="uk-UA"/>
        </w:rPr>
        <w:tab/>
      </w:r>
      <w:r w:rsidRPr="00EB5299">
        <w:rPr>
          <w:rFonts w:ascii="Times New Roman CYR" w:hAnsi="Times New Roman CYR" w:cs="Times New Roman CYR"/>
          <w:b/>
          <w:bCs/>
          <w:lang w:val="uk-UA"/>
        </w:rPr>
        <w:tab/>
      </w:r>
      <w:r w:rsidRPr="00EB5299">
        <w:rPr>
          <w:rFonts w:ascii="Times New Roman CYR" w:hAnsi="Times New Roman CYR" w:cs="Times New Roman CYR"/>
          <w:b/>
          <w:bCs/>
          <w:lang w:val="uk-UA"/>
        </w:rPr>
        <w:tab/>
      </w:r>
      <w:r w:rsidRPr="00EB5299">
        <w:rPr>
          <w:rFonts w:ascii="Times New Roman CYR" w:hAnsi="Times New Roman CYR" w:cs="Times New Roman CYR"/>
          <w:b/>
          <w:bCs/>
          <w:lang w:val="uk-UA"/>
        </w:rPr>
        <w:tab/>
      </w:r>
      <w:r w:rsidRPr="00EB5299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2704C3" w:rsidRPr="00EB5299" w:rsidRDefault="002704C3" w:rsidP="002704C3">
      <w:pPr>
        <w:tabs>
          <w:tab w:val="left" w:pos="5103"/>
        </w:tabs>
        <w:rPr>
          <w:lang w:val="uk-UA"/>
        </w:rPr>
      </w:pPr>
    </w:p>
    <w:p w:rsidR="0017293D" w:rsidRPr="00EB5299" w:rsidRDefault="002704C3" w:rsidP="00EB5299">
      <w:pPr>
        <w:tabs>
          <w:tab w:val="left" w:pos="993"/>
          <w:tab w:val="left" w:pos="1701"/>
          <w:tab w:val="left" w:pos="1985"/>
        </w:tabs>
        <w:ind w:right="5386"/>
        <w:jc w:val="both"/>
        <w:rPr>
          <w:lang w:val="uk-UA"/>
        </w:rPr>
      </w:pPr>
      <w:r w:rsidRPr="00EB5299">
        <w:rPr>
          <w:lang w:val="uk-UA"/>
        </w:rPr>
        <w:t xml:space="preserve">Про </w:t>
      </w:r>
      <w:r w:rsidR="005B5755" w:rsidRPr="00EB5299">
        <w:rPr>
          <w:lang w:val="uk-UA"/>
        </w:rPr>
        <w:t>внесення змін до</w:t>
      </w:r>
      <w:r w:rsidRPr="00EB5299">
        <w:rPr>
          <w:lang w:val="uk-UA"/>
        </w:rPr>
        <w:t xml:space="preserve"> Програми фінансової підтримки комунальної установи Хмельницької міської ради «Агенція розвитку Хмельницького» на 2022-2024 роки </w:t>
      </w:r>
      <w:r w:rsidR="005B5755" w:rsidRPr="00EB5299">
        <w:rPr>
          <w:lang w:val="uk-UA"/>
        </w:rPr>
        <w:t xml:space="preserve">затвердженої </w:t>
      </w:r>
      <w:r w:rsidR="00C430A1" w:rsidRPr="00EB5299">
        <w:rPr>
          <w:lang w:val="uk-UA"/>
        </w:rPr>
        <w:t>рішенням десятої сесії міської ради від 15.12.2021 №65</w:t>
      </w:r>
    </w:p>
    <w:p w:rsidR="0017293D" w:rsidRPr="00EB5299" w:rsidRDefault="0017293D" w:rsidP="00646BDD">
      <w:pPr>
        <w:rPr>
          <w:lang w:val="uk-UA"/>
        </w:rPr>
      </w:pPr>
    </w:p>
    <w:p w:rsidR="00EB5299" w:rsidRPr="00EB5299" w:rsidRDefault="00EB5299" w:rsidP="0017293D">
      <w:pPr>
        <w:tabs>
          <w:tab w:val="left" w:pos="567"/>
        </w:tabs>
        <w:jc w:val="both"/>
        <w:rPr>
          <w:lang w:val="uk-UA"/>
        </w:rPr>
      </w:pPr>
    </w:p>
    <w:p w:rsidR="0017293D" w:rsidRPr="00EB5299" w:rsidRDefault="0017293D" w:rsidP="00EB5299">
      <w:pPr>
        <w:ind w:firstLine="567"/>
        <w:jc w:val="both"/>
        <w:rPr>
          <w:lang w:val="uk-UA"/>
        </w:rPr>
      </w:pPr>
      <w:r w:rsidRPr="00EB5299">
        <w:rPr>
          <w:lang w:val="uk-UA"/>
        </w:rPr>
        <w:t>Розглянувши пропозицію виконавчого комітету</w:t>
      </w:r>
      <w:r w:rsidRPr="00EB5299">
        <w:rPr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 w:rsidRPr="00EB5299">
        <w:rPr>
          <w:lang w:val="uk-UA"/>
        </w:rPr>
        <w:t>міська рада</w:t>
      </w:r>
    </w:p>
    <w:p w:rsidR="0017293D" w:rsidRPr="00EB5299" w:rsidRDefault="0017293D" w:rsidP="0017293D">
      <w:pPr>
        <w:jc w:val="both"/>
        <w:rPr>
          <w:lang w:val="uk-UA"/>
        </w:rPr>
      </w:pPr>
    </w:p>
    <w:p w:rsidR="0017293D" w:rsidRPr="00EB5299" w:rsidRDefault="0017293D" w:rsidP="00C92AE1">
      <w:pPr>
        <w:rPr>
          <w:lang w:val="uk-UA"/>
        </w:rPr>
      </w:pPr>
      <w:r w:rsidRPr="00EB5299">
        <w:rPr>
          <w:lang w:val="uk-UA"/>
        </w:rPr>
        <w:t>ВИРІШИЛА:</w:t>
      </w:r>
    </w:p>
    <w:p w:rsidR="00943E4A" w:rsidRPr="00EB5299" w:rsidRDefault="00943E4A" w:rsidP="00943E4A">
      <w:pPr>
        <w:tabs>
          <w:tab w:val="left" w:pos="993"/>
          <w:tab w:val="left" w:pos="1560"/>
        </w:tabs>
        <w:ind w:right="-1"/>
        <w:jc w:val="both"/>
        <w:rPr>
          <w:lang w:val="uk-UA"/>
        </w:rPr>
      </w:pPr>
    </w:p>
    <w:p w:rsidR="00943E4A" w:rsidRPr="00EB5299" w:rsidRDefault="00943E4A" w:rsidP="00943E4A">
      <w:pPr>
        <w:tabs>
          <w:tab w:val="left" w:pos="993"/>
          <w:tab w:val="left" w:pos="1560"/>
        </w:tabs>
        <w:ind w:right="-1" w:firstLine="567"/>
        <w:jc w:val="both"/>
        <w:rPr>
          <w:lang w:val="uk-UA"/>
        </w:rPr>
      </w:pPr>
      <w:r w:rsidRPr="00EB5299">
        <w:rPr>
          <w:lang w:val="uk-UA"/>
        </w:rPr>
        <w:t xml:space="preserve">1. </w:t>
      </w:r>
      <w:proofErr w:type="spellStart"/>
      <w:r w:rsidR="00C430A1" w:rsidRPr="00EB5299">
        <w:rPr>
          <w:bCs/>
          <w:lang w:val="uk-UA"/>
        </w:rPr>
        <w:t>Внести</w:t>
      </w:r>
      <w:proofErr w:type="spellEnd"/>
      <w:r w:rsidR="00C430A1" w:rsidRPr="00EB5299">
        <w:rPr>
          <w:bCs/>
          <w:lang w:val="uk-UA"/>
        </w:rPr>
        <w:t xml:space="preserve"> зміни до </w:t>
      </w:r>
      <w:r w:rsidR="00EE7BE2" w:rsidRPr="00EB5299">
        <w:rPr>
          <w:bCs/>
          <w:lang w:val="uk-UA"/>
        </w:rPr>
        <w:t>Програм</w:t>
      </w:r>
      <w:r w:rsidR="00C430A1" w:rsidRPr="00EB5299">
        <w:rPr>
          <w:bCs/>
          <w:lang w:val="uk-UA"/>
        </w:rPr>
        <w:t>и</w:t>
      </w:r>
      <w:r w:rsidR="00EE7BE2" w:rsidRPr="00EB5299">
        <w:rPr>
          <w:bCs/>
          <w:lang w:val="uk-UA"/>
        </w:rPr>
        <w:t xml:space="preserve"> фінансової підтримки комунальної установи Хмельницької міської ради «Агенція розвитку Хмельницького» на 20</w:t>
      </w:r>
      <w:r w:rsidR="00845842" w:rsidRPr="00EB5299">
        <w:rPr>
          <w:bCs/>
          <w:lang w:val="uk-UA"/>
        </w:rPr>
        <w:t>22</w:t>
      </w:r>
      <w:r w:rsidR="00EE7BE2" w:rsidRPr="00EB5299">
        <w:rPr>
          <w:bCs/>
          <w:lang w:val="uk-UA"/>
        </w:rPr>
        <w:t>-202</w:t>
      </w:r>
      <w:r w:rsidR="00845842" w:rsidRPr="00EB5299">
        <w:rPr>
          <w:bCs/>
          <w:lang w:val="uk-UA"/>
        </w:rPr>
        <w:t>4</w:t>
      </w:r>
      <w:r w:rsidR="00EE7BE2" w:rsidRPr="00EB5299">
        <w:rPr>
          <w:bCs/>
          <w:lang w:val="uk-UA"/>
        </w:rPr>
        <w:t xml:space="preserve"> роки</w:t>
      </w:r>
      <w:r w:rsidR="00EE7BE2" w:rsidRPr="00EB5299">
        <w:rPr>
          <w:lang w:val="uk-UA"/>
        </w:rPr>
        <w:t xml:space="preserve"> </w:t>
      </w:r>
      <w:r w:rsidRPr="00EB5299">
        <w:rPr>
          <w:lang w:val="uk-UA"/>
        </w:rPr>
        <w:t>затвердженої рішенням десятої сесії міської ради від 15.12.2021 №65</w:t>
      </w:r>
      <w:r w:rsidRPr="00EB5299">
        <w:rPr>
          <w:bCs/>
          <w:lang w:val="uk-UA"/>
        </w:rPr>
        <w:t xml:space="preserve">, </w:t>
      </w:r>
      <w:r w:rsidRPr="00EB5299">
        <w:rPr>
          <w:lang w:val="uk-UA"/>
        </w:rPr>
        <w:t>виклавши додаток 2 до Програми в новій редакції (додається).</w:t>
      </w:r>
    </w:p>
    <w:p w:rsidR="00CB72D5" w:rsidRPr="00EB5299" w:rsidRDefault="008E3E06" w:rsidP="00943E4A">
      <w:pPr>
        <w:tabs>
          <w:tab w:val="left" w:pos="709"/>
          <w:tab w:val="left" w:pos="1560"/>
        </w:tabs>
        <w:ind w:right="-1" w:firstLine="567"/>
        <w:jc w:val="both"/>
        <w:rPr>
          <w:b/>
          <w:bCs/>
          <w:lang w:val="uk-UA"/>
        </w:rPr>
      </w:pPr>
      <w:r w:rsidRPr="00EB5299">
        <w:rPr>
          <w:lang w:val="uk-UA"/>
        </w:rPr>
        <w:t>2</w:t>
      </w:r>
      <w:r w:rsidR="00CB72D5" w:rsidRPr="00EB5299">
        <w:rPr>
          <w:lang w:val="uk-UA"/>
        </w:rPr>
        <w:t>.</w:t>
      </w:r>
      <w:r w:rsidR="0017293D" w:rsidRPr="00EB5299">
        <w:rPr>
          <w:lang w:val="uk-UA"/>
        </w:rPr>
        <w:t xml:space="preserve"> Відповідальність за виконання рішення покласти на </w:t>
      </w:r>
      <w:r w:rsidR="00CB72D5" w:rsidRPr="00EB5299">
        <w:rPr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17293D" w:rsidRPr="00EB5299" w:rsidRDefault="00943E4A" w:rsidP="00943E4A">
      <w:pPr>
        <w:tabs>
          <w:tab w:val="left" w:pos="709"/>
          <w:tab w:val="left" w:pos="1560"/>
        </w:tabs>
        <w:ind w:right="-1" w:firstLine="567"/>
        <w:jc w:val="both"/>
        <w:rPr>
          <w:lang w:val="uk-UA"/>
        </w:rPr>
      </w:pPr>
      <w:r w:rsidRPr="00EB5299">
        <w:rPr>
          <w:lang w:val="uk-UA"/>
        </w:rPr>
        <w:t xml:space="preserve">3. </w:t>
      </w:r>
      <w:r w:rsidR="0017293D" w:rsidRPr="00EB5299">
        <w:rPr>
          <w:lang w:val="uk-UA" w:eastAsia="ar-SA"/>
        </w:rPr>
        <w:t>Контроль за виконанням рішення покласти на постійну комісію з питань соціально-економічного розвитку, інвестиційної політики та дерегуляції</w:t>
      </w:r>
      <w:r w:rsidR="0017293D" w:rsidRPr="00EB5299">
        <w:rPr>
          <w:color w:val="000000"/>
          <w:spacing w:val="-7"/>
          <w:lang w:val="uk-UA" w:eastAsia="ar-SA"/>
        </w:rPr>
        <w:t>.</w:t>
      </w:r>
    </w:p>
    <w:p w:rsidR="0017293D" w:rsidRPr="00EB5299" w:rsidRDefault="0017293D" w:rsidP="0017293D">
      <w:pPr>
        <w:jc w:val="both"/>
        <w:rPr>
          <w:lang w:val="uk-UA"/>
        </w:rPr>
      </w:pPr>
    </w:p>
    <w:p w:rsidR="00EB5299" w:rsidRPr="00EB5299" w:rsidRDefault="00EB5299" w:rsidP="0017293D">
      <w:pPr>
        <w:jc w:val="both"/>
        <w:rPr>
          <w:lang w:val="uk-UA"/>
        </w:rPr>
      </w:pPr>
    </w:p>
    <w:p w:rsidR="00EB5299" w:rsidRPr="00EB5299" w:rsidRDefault="00EB5299" w:rsidP="0017293D">
      <w:pPr>
        <w:jc w:val="both"/>
        <w:rPr>
          <w:lang w:val="uk-UA"/>
        </w:rPr>
      </w:pPr>
    </w:p>
    <w:p w:rsidR="00EB5299" w:rsidRPr="00EB5299" w:rsidRDefault="00EB5299" w:rsidP="005B5755">
      <w:pPr>
        <w:widowControl w:val="0"/>
        <w:autoSpaceDE w:val="0"/>
        <w:autoSpaceDN w:val="0"/>
        <w:adjustRightInd w:val="0"/>
        <w:rPr>
          <w:lang w:val="uk-UA"/>
        </w:rPr>
      </w:pPr>
      <w:r w:rsidRPr="00EB5299">
        <w:rPr>
          <w:lang w:val="uk-UA"/>
        </w:rPr>
        <w:t>Міський голова</w:t>
      </w:r>
      <w:r w:rsidR="005B5755" w:rsidRPr="00EB5299">
        <w:rPr>
          <w:lang w:val="uk-UA"/>
        </w:rPr>
        <w:tab/>
      </w:r>
      <w:r w:rsidR="005B5755" w:rsidRPr="00EB5299">
        <w:rPr>
          <w:lang w:val="uk-UA"/>
        </w:rPr>
        <w:tab/>
      </w:r>
      <w:r w:rsidR="005B5755" w:rsidRPr="00EB5299">
        <w:rPr>
          <w:lang w:val="uk-UA"/>
        </w:rPr>
        <w:tab/>
      </w:r>
      <w:r w:rsidR="005B5755" w:rsidRPr="00EB5299">
        <w:rPr>
          <w:lang w:val="uk-UA"/>
        </w:rPr>
        <w:tab/>
      </w:r>
      <w:r w:rsidR="005B5755" w:rsidRPr="00EB5299">
        <w:rPr>
          <w:lang w:val="uk-UA"/>
        </w:rPr>
        <w:tab/>
      </w:r>
      <w:r w:rsidR="005B5755" w:rsidRPr="00EB5299">
        <w:rPr>
          <w:lang w:val="uk-UA"/>
        </w:rPr>
        <w:tab/>
      </w:r>
      <w:r w:rsidRPr="00EB5299">
        <w:rPr>
          <w:lang w:val="uk-UA"/>
        </w:rPr>
        <w:tab/>
      </w:r>
      <w:r w:rsidR="005B5755" w:rsidRPr="00EB5299">
        <w:rPr>
          <w:lang w:val="uk-UA"/>
        </w:rPr>
        <w:t>Олександр СИМЧИШИН</w:t>
      </w:r>
    </w:p>
    <w:p w:rsidR="00EB5299" w:rsidRPr="00EB5299" w:rsidRDefault="00EB5299" w:rsidP="005B5755">
      <w:pPr>
        <w:widowControl w:val="0"/>
        <w:autoSpaceDE w:val="0"/>
        <w:autoSpaceDN w:val="0"/>
        <w:adjustRightInd w:val="0"/>
        <w:rPr>
          <w:lang w:val="uk-UA"/>
        </w:rPr>
      </w:pPr>
    </w:p>
    <w:p w:rsidR="00EB5299" w:rsidRPr="00EB5299" w:rsidRDefault="00EB5299" w:rsidP="005B5755">
      <w:pPr>
        <w:widowControl w:val="0"/>
        <w:autoSpaceDE w:val="0"/>
        <w:autoSpaceDN w:val="0"/>
        <w:adjustRightInd w:val="0"/>
        <w:rPr>
          <w:lang w:val="uk-UA"/>
        </w:rPr>
        <w:sectPr w:rsidR="00EB5299" w:rsidRPr="00EB5299" w:rsidSect="00EB5299">
          <w:pgSz w:w="11906" w:h="16838"/>
          <w:pgMar w:top="851" w:right="849" w:bottom="993" w:left="1418" w:header="708" w:footer="708" w:gutter="0"/>
          <w:cols w:space="720"/>
          <w:docGrid w:linePitch="600" w:charSpace="32768"/>
        </w:sectPr>
      </w:pPr>
    </w:p>
    <w:p w:rsidR="005B5755" w:rsidRPr="00EB5299" w:rsidRDefault="005B5755" w:rsidP="005B5755">
      <w:pPr>
        <w:pStyle w:val="a5"/>
        <w:spacing w:after="0"/>
        <w:jc w:val="right"/>
        <w:rPr>
          <w:rFonts w:cs="Times New Roman"/>
          <w:i/>
        </w:rPr>
      </w:pPr>
      <w:r w:rsidRPr="00EB5299">
        <w:rPr>
          <w:rFonts w:cs="Times New Roman"/>
          <w:i/>
        </w:rPr>
        <w:lastRenderedPageBreak/>
        <w:t>Додаток 1</w:t>
      </w:r>
    </w:p>
    <w:p w:rsidR="005B5755" w:rsidRPr="00EB5299" w:rsidRDefault="005B5755" w:rsidP="005B5755">
      <w:pPr>
        <w:jc w:val="right"/>
        <w:rPr>
          <w:i/>
          <w:lang w:val="uk-UA"/>
        </w:rPr>
      </w:pPr>
      <w:r w:rsidRPr="00EB5299">
        <w:rPr>
          <w:i/>
          <w:lang w:val="uk-UA"/>
        </w:rPr>
        <w:t>до рішення сесії міської ради</w:t>
      </w:r>
    </w:p>
    <w:p w:rsidR="005B5755" w:rsidRPr="00EB5299" w:rsidRDefault="005B5755" w:rsidP="005B5755">
      <w:pPr>
        <w:jc w:val="right"/>
        <w:rPr>
          <w:i/>
          <w:lang w:val="uk-UA"/>
        </w:rPr>
      </w:pPr>
      <w:r w:rsidRPr="00EB5299">
        <w:rPr>
          <w:i/>
          <w:lang w:val="uk-UA"/>
        </w:rPr>
        <w:t>від ____________2023р. №___</w:t>
      </w:r>
    </w:p>
    <w:p w:rsidR="00E12803" w:rsidRPr="00EB5299" w:rsidRDefault="00E12803" w:rsidP="0017293D">
      <w:pPr>
        <w:rPr>
          <w:sz w:val="20"/>
          <w:szCs w:val="20"/>
          <w:lang w:val="uk-UA"/>
        </w:rPr>
      </w:pPr>
    </w:p>
    <w:p w:rsidR="0017293D" w:rsidRPr="00EB5299" w:rsidRDefault="0017293D" w:rsidP="0017293D">
      <w:pPr>
        <w:jc w:val="right"/>
        <w:rPr>
          <w:lang w:val="uk-UA"/>
        </w:rPr>
      </w:pPr>
      <w:r w:rsidRPr="00EB5299">
        <w:rPr>
          <w:lang w:val="uk-UA"/>
        </w:rPr>
        <w:t>Додаток 2 до Програми</w:t>
      </w:r>
    </w:p>
    <w:p w:rsidR="005B5C2E" w:rsidRPr="00EB5299" w:rsidRDefault="005B5C2E" w:rsidP="005B5C2E">
      <w:pPr>
        <w:shd w:val="clear" w:color="auto" w:fill="FFFFFF"/>
        <w:jc w:val="center"/>
        <w:rPr>
          <w:b/>
          <w:lang w:val="uk-UA"/>
        </w:rPr>
      </w:pPr>
      <w:r w:rsidRPr="00EB5299">
        <w:rPr>
          <w:b/>
          <w:lang w:val="uk-UA"/>
        </w:rPr>
        <w:t>ЗАХОДИ</w:t>
      </w:r>
    </w:p>
    <w:p w:rsidR="005B5C2E" w:rsidRPr="00EB5299" w:rsidRDefault="005B5C2E" w:rsidP="005B5C2E">
      <w:pPr>
        <w:shd w:val="clear" w:color="auto" w:fill="FFFFFF"/>
        <w:jc w:val="center"/>
        <w:rPr>
          <w:b/>
          <w:lang w:val="uk-UA"/>
        </w:rPr>
      </w:pPr>
      <w:r w:rsidRPr="00EB5299">
        <w:rPr>
          <w:b/>
          <w:lang w:val="uk-UA"/>
        </w:rPr>
        <w:t>щодо забезпечення виконання завдань</w:t>
      </w:r>
    </w:p>
    <w:p w:rsidR="005B5C2E" w:rsidRPr="00EB5299" w:rsidRDefault="005B5C2E" w:rsidP="005B5C2E">
      <w:pPr>
        <w:shd w:val="clear" w:color="auto" w:fill="FFFFFF"/>
        <w:jc w:val="center"/>
        <w:rPr>
          <w:b/>
          <w:lang w:val="uk-UA"/>
        </w:rPr>
      </w:pPr>
      <w:r w:rsidRPr="00EB5299">
        <w:rPr>
          <w:b/>
          <w:lang w:val="uk-UA"/>
        </w:rPr>
        <w:t>Програми фінансової підтримки комунальної установи Хмельницької міської ради "Агенція розвитку Хмельницького" на 2022-2024 роки</w:t>
      </w:r>
    </w:p>
    <w:tbl>
      <w:tblPr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2929"/>
        <w:gridCol w:w="993"/>
        <w:gridCol w:w="1417"/>
        <w:gridCol w:w="1276"/>
        <w:gridCol w:w="879"/>
        <w:gridCol w:w="851"/>
        <w:gridCol w:w="708"/>
      </w:tblGrid>
      <w:tr w:rsidR="005B5C2E" w:rsidRPr="00EB5299" w:rsidTr="00EB5299">
        <w:trPr>
          <w:trHeight w:val="40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99" w:rsidRDefault="00EB5299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Строк виконання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Орієнтовані обсяги фінансування, тис. грн.</w:t>
            </w:r>
          </w:p>
        </w:tc>
      </w:tr>
      <w:tr w:rsidR="005B5C2E" w:rsidRPr="00EB5299" w:rsidTr="00EB5299">
        <w:trPr>
          <w:trHeight w:val="20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2024</w:t>
            </w:r>
          </w:p>
        </w:tc>
      </w:tr>
      <w:tr w:rsidR="005B5C2E" w:rsidRPr="00EB5299" w:rsidTr="00EB5299">
        <w:trPr>
          <w:trHeight w:val="492"/>
          <w:jc w:val="center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Забезпечення діяльності Агенції, в </w:t>
            </w:r>
            <w:proofErr w:type="spellStart"/>
            <w:r w:rsidRPr="00EB5299">
              <w:rPr>
                <w:color w:val="000000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EB5299">
              <w:rPr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2022-2024 роки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sz w:val="20"/>
                <w:szCs w:val="20"/>
                <w:lang w:val="uk-UA"/>
              </w:rPr>
              <w:t>Бюджет Хмельницької міської територіальної громади</w:t>
            </w:r>
            <w:r w:rsidRPr="00EB5299">
              <w:rPr>
                <w:color w:val="000000"/>
                <w:sz w:val="20"/>
                <w:szCs w:val="20"/>
                <w:lang w:val="uk-UA" w:eastAsia="uk-UA"/>
              </w:rPr>
              <w:t>, інші джерела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2103,89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2215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2325</w:t>
            </w:r>
          </w:p>
        </w:tc>
      </w:tr>
      <w:tr w:rsidR="005B5C2E" w:rsidRPr="00EB5299" w:rsidTr="00EB5299">
        <w:trPr>
          <w:trHeight w:val="612"/>
          <w:jc w:val="center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Розробка проектів для підтримки стратегічних ініціатив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B5C2E" w:rsidRPr="00EB5299" w:rsidTr="00EB5299">
        <w:trPr>
          <w:trHeight w:val="900"/>
          <w:jc w:val="center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Дослідження громадської думки, перспектив розвитку </w:t>
            </w:r>
            <w:r w:rsidRPr="00EB5299">
              <w:rPr>
                <w:sz w:val="20"/>
                <w:szCs w:val="20"/>
                <w:lang w:val="uk-UA"/>
              </w:rPr>
              <w:t>Хмельницької міської територіальної громади</w:t>
            </w: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 у цілому та окремих його галузей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B5C2E" w:rsidRPr="00EB5299" w:rsidTr="00EB5299">
        <w:trPr>
          <w:trHeight w:val="1740"/>
          <w:jc w:val="center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Проведення семінарів та тренінгів, а також надання індивідуальних професійних консультацій в сфері публічних </w:t>
            </w:r>
            <w:proofErr w:type="spellStart"/>
            <w:r w:rsidRPr="00EB5299">
              <w:rPr>
                <w:color w:val="000000"/>
                <w:sz w:val="20"/>
                <w:szCs w:val="20"/>
                <w:lang w:val="uk-UA" w:eastAsia="uk-UA"/>
              </w:rPr>
              <w:t>закупівель</w:t>
            </w:r>
            <w:proofErr w:type="spellEnd"/>
            <w:r w:rsidRPr="00EB5299">
              <w:rPr>
                <w:color w:val="000000"/>
                <w:sz w:val="20"/>
                <w:szCs w:val="20"/>
                <w:lang w:val="uk-UA" w:eastAsia="uk-UA"/>
              </w:rPr>
              <w:t>, проведення ринкових досліджень з метою ефективного проведення тендерних процедур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B5C2E" w:rsidRPr="00EB5299" w:rsidTr="00EB5299">
        <w:trPr>
          <w:trHeight w:val="612"/>
          <w:jc w:val="center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Розробка та здійснення комплексу заходів передінвестиційного характеру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B5C2E" w:rsidRPr="00EB5299" w:rsidTr="00EB5299">
        <w:trPr>
          <w:trHeight w:val="408"/>
          <w:jc w:val="center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Аналітична підтримка з підготовки проектів розвитку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B5C2E" w:rsidRPr="00EB5299" w:rsidTr="00EB5299">
        <w:trPr>
          <w:trHeight w:val="816"/>
          <w:jc w:val="center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Пошук джерел фінансування проектів, розробка та подання до донорських організацій заявок для їх фінансування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B5C2E" w:rsidRPr="00EB5299" w:rsidTr="00EB5299">
        <w:trPr>
          <w:trHeight w:val="816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Стажування з питань проектного менеджменту в муніципалітетах  країн ЄС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2022-2024 роки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sz w:val="20"/>
                <w:szCs w:val="20"/>
                <w:lang w:val="uk-UA"/>
              </w:rPr>
              <w:t>Бюджет Хмельницької міської територіальної громади</w:t>
            </w:r>
            <w:r w:rsidRPr="00EB5299">
              <w:rPr>
                <w:color w:val="000000"/>
                <w:sz w:val="20"/>
                <w:szCs w:val="20"/>
                <w:lang w:val="uk-UA" w:eastAsia="uk-UA"/>
              </w:rPr>
              <w:t>, інші джерела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</w:tr>
      <w:tr w:rsidR="005B5C2E" w:rsidRPr="00EB5299" w:rsidTr="00EB5299">
        <w:trPr>
          <w:trHeight w:val="816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Просування та сприяння реалізації інвестиційних та неінвестиційних проектів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sz w:val="20"/>
                <w:szCs w:val="20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5B5C2E" w:rsidRPr="00EB5299" w:rsidTr="00EB5299">
        <w:trPr>
          <w:trHeight w:val="104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Формування та промоція позитивного іміджу </w:t>
            </w:r>
            <w:r w:rsidRPr="00EB5299">
              <w:rPr>
                <w:sz w:val="20"/>
                <w:szCs w:val="20"/>
                <w:lang w:val="uk-UA"/>
              </w:rPr>
              <w:t>Хмельницької міської територіальної громади</w:t>
            </w: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 в Україні та за кордоном, популяризація діяльності виконавчих органів Хмельницької міської ради, </w:t>
            </w:r>
            <w:r w:rsidRPr="00EB5299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комунальних підприємств,  бюджетних установ та організацій у ЗМІ та мережі Інтернет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2022-2024 роки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sz w:val="20"/>
                <w:szCs w:val="20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755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5B5C2E" w:rsidRPr="00EB5299">
              <w:rPr>
                <w:color w:val="00000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</w:tr>
      <w:tr w:rsidR="005B5C2E" w:rsidRPr="00EB5299" w:rsidTr="00EB5299">
        <w:trPr>
          <w:trHeight w:val="109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Презентація </w:t>
            </w:r>
            <w:r w:rsidRPr="00EB5299">
              <w:rPr>
                <w:sz w:val="20"/>
                <w:szCs w:val="20"/>
                <w:lang w:val="uk-UA"/>
              </w:rPr>
              <w:t>Хмельницької міської територіальної громади</w:t>
            </w:r>
            <w:r w:rsidRPr="00EB5299">
              <w:rPr>
                <w:color w:val="000000"/>
                <w:sz w:val="20"/>
                <w:szCs w:val="20"/>
                <w:lang w:val="uk-UA" w:eastAsia="uk-UA"/>
              </w:rPr>
              <w:t xml:space="preserve"> у форумах, конференціях, виставках, семінарах в Україні та за кордоном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2022-2024 роки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sz w:val="20"/>
                <w:szCs w:val="20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5B5C2E" w:rsidRPr="00EB5299" w:rsidTr="00EB5299">
        <w:trPr>
          <w:trHeight w:val="204"/>
          <w:jc w:val="center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2178,89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5B575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 w:rsidR="005B5755"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2E" w:rsidRPr="00EB5299" w:rsidRDefault="005B5C2E" w:rsidP="00450B3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B529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2428</w:t>
            </w:r>
          </w:p>
        </w:tc>
      </w:tr>
    </w:tbl>
    <w:p w:rsidR="0017293D" w:rsidRPr="00EB5299" w:rsidRDefault="0017293D" w:rsidP="0017293D">
      <w:pPr>
        <w:jc w:val="both"/>
        <w:rPr>
          <w:lang w:val="uk-UA"/>
        </w:rPr>
      </w:pPr>
    </w:p>
    <w:p w:rsidR="005B5755" w:rsidRPr="00EB5299" w:rsidRDefault="005B5755" w:rsidP="00F01D98">
      <w:pPr>
        <w:jc w:val="both"/>
        <w:rPr>
          <w:lang w:val="uk-UA"/>
        </w:rPr>
      </w:pPr>
    </w:p>
    <w:p w:rsidR="005B5755" w:rsidRPr="00EB5299" w:rsidRDefault="00F01D98" w:rsidP="005B5755">
      <w:pPr>
        <w:jc w:val="both"/>
        <w:rPr>
          <w:lang w:val="uk-UA"/>
        </w:rPr>
      </w:pPr>
      <w:r w:rsidRPr="00EB5299">
        <w:rPr>
          <w:lang w:val="uk-UA"/>
        </w:rPr>
        <w:t>Секретар міської ради</w:t>
      </w:r>
      <w:r w:rsidRPr="00EB5299">
        <w:rPr>
          <w:lang w:val="uk-UA"/>
        </w:rPr>
        <w:tab/>
      </w:r>
      <w:r w:rsidRPr="00EB5299">
        <w:rPr>
          <w:lang w:val="uk-UA"/>
        </w:rPr>
        <w:tab/>
      </w:r>
      <w:r w:rsidRPr="00EB5299">
        <w:rPr>
          <w:lang w:val="uk-UA"/>
        </w:rPr>
        <w:tab/>
      </w:r>
      <w:r w:rsidRPr="00EB5299">
        <w:rPr>
          <w:lang w:val="uk-UA"/>
        </w:rPr>
        <w:tab/>
      </w:r>
      <w:r w:rsidRPr="00EB5299">
        <w:rPr>
          <w:lang w:val="uk-UA"/>
        </w:rPr>
        <w:tab/>
      </w:r>
      <w:r w:rsidRPr="00EB5299">
        <w:rPr>
          <w:lang w:val="uk-UA"/>
        </w:rPr>
        <w:tab/>
      </w:r>
      <w:r w:rsidRPr="00EB5299">
        <w:rPr>
          <w:lang w:val="uk-UA"/>
        </w:rPr>
        <w:tab/>
      </w:r>
      <w:r w:rsidR="005B5755" w:rsidRPr="00EB5299">
        <w:rPr>
          <w:lang w:val="uk-UA"/>
        </w:rPr>
        <w:t>Віталій ДІДЕНКО</w:t>
      </w:r>
    </w:p>
    <w:p w:rsidR="00660087" w:rsidRPr="00EB5299" w:rsidRDefault="00660087" w:rsidP="00660087">
      <w:pPr>
        <w:spacing w:line="276" w:lineRule="auto"/>
        <w:jc w:val="both"/>
        <w:rPr>
          <w:lang w:val="uk-UA"/>
        </w:rPr>
      </w:pPr>
    </w:p>
    <w:p w:rsidR="00660087" w:rsidRPr="00EB5299" w:rsidRDefault="00660087" w:rsidP="00660087">
      <w:pPr>
        <w:spacing w:line="276" w:lineRule="auto"/>
        <w:jc w:val="both"/>
        <w:rPr>
          <w:lang w:val="uk-UA"/>
        </w:rPr>
      </w:pPr>
    </w:p>
    <w:p w:rsidR="00660087" w:rsidRPr="00EB5299" w:rsidRDefault="00660087" w:rsidP="00660087">
      <w:pPr>
        <w:spacing w:line="276" w:lineRule="auto"/>
        <w:rPr>
          <w:lang w:val="uk-UA"/>
        </w:rPr>
      </w:pPr>
      <w:r w:rsidRPr="00EB5299">
        <w:rPr>
          <w:lang w:val="uk-UA"/>
        </w:rPr>
        <w:t>Директор комунальної установи</w:t>
      </w:r>
    </w:p>
    <w:p w:rsidR="00660087" w:rsidRPr="00EB5299" w:rsidRDefault="00660087" w:rsidP="00660087">
      <w:pPr>
        <w:spacing w:line="276" w:lineRule="auto"/>
        <w:rPr>
          <w:lang w:val="uk-UA"/>
        </w:rPr>
      </w:pPr>
      <w:r w:rsidRPr="00EB5299">
        <w:rPr>
          <w:lang w:val="uk-UA"/>
        </w:rPr>
        <w:t>Хмельницької міської ради</w:t>
      </w:r>
    </w:p>
    <w:p w:rsidR="00660087" w:rsidRPr="00EB5299" w:rsidRDefault="00660087" w:rsidP="00660087">
      <w:pPr>
        <w:spacing w:line="276" w:lineRule="auto"/>
        <w:rPr>
          <w:lang w:val="uk-UA"/>
        </w:rPr>
      </w:pPr>
      <w:r w:rsidRPr="00EB5299">
        <w:rPr>
          <w:lang w:val="uk-UA"/>
        </w:rPr>
        <w:t>«Агенці</w:t>
      </w:r>
      <w:r w:rsidR="00E12803" w:rsidRPr="00EB5299">
        <w:rPr>
          <w:lang w:val="uk-UA"/>
        </w:rPr>
        <w:t>я розвитку Хмельницького»</w:t>
      </w:r>
      <w:r w:rsidR="00E12803" w:rsidRPr="00EB5299">
        <w:rPr>
          <w:lang w:val="uk-UA"/>
        </w:rPr>
        <w:tab/>
      </w:r>
      <w:r w:rsidR="00E12803" w:rsidRPr="00EB5299">
        <w:rPr>
          <w:lang w:val="uk-UA"/>
        </w:rPr>
        <w:tab/>
      </w:r>
      <w:r w:rsidR="00E12803" w:rsidRPr="00EB5299">
        <w:rPr>
          <w:lang w:val="uk-UA"/>
        </w:rPr>
        <w:tab/>
      </w:r>
      <w:r w:rsidR="00E12803" w:rsidRPr="00EB5299">
        <w:rPr>
          <w:lang w:val="uk-UA"/>
        </w:rPr>
        <w:tab/>
      </w:r>
      <w:r w:rsidR="00E12803" w:rsidRPr="00EB5299">
        <w:rPr>
          <w:lang w:val="uk-UA"/>
        </w:rPr>
        <w:tab/>
      </w:r>
      <w:r w:rsidR="005B5755" w:rsidRPr="00EB5299">
        <w:rPr>
          <w:lang w:val="uk-UA"/>
        </w:rPr>
        <w:t xml:space="preserve">Олег </w:t>
      </w:r>
      <w:r w:rsidR="00EB5299" w:rsidRPr="00EB5299">
        <w:rPr>
          <w:lang w:val="uk-UA"/>
        </w:rPr>
        <w:t>ЧЕРНЕНКО</w:t>
      </w:r>
    </w:p>
    <w:sectPr w:rsidR="00660087" w:rsidRPr="00EB5299" w:rsidSect="00EB5299">
      <w:pgSz w:w="11906" w:h="16838"/>
      <w:pgMar w:top="851" w:right="849" w:bottom="993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D"/>
    <w:rsid w:val="00101496"/>
    <w:rsid w:val="0017293D"/>
    <w:rsid w:val="002704C3"/>
    <w:rsid w:val="00375405"/>
    <w:rsid w:val="003E0F84"/>
    <w:rsid w:val="0040298E"/>
    <w:rsid w:val="004A2E38"/>
    <w:rsid w:val="005547EF"/>
    <w:rsid w:val="005B5755"/>
    <w:rsid w:val="005B5C2E"/>
    <w:rsid w:val="00646BDD"/>
    <w:rsid w:val="00647D77"/>
    <w:rsid w:val="006550D3"/>
    <w:rsid w:val="00660087"/>
    <w:rsid w:val="00687427"/>
    <w:rsid w:val="00733279"/>
    <w:rsid w:val="00770BB6"/>
    <w:rsid w:val="007B385E"/>
    <w:rsid w:val="007E598E"/>
    <w:rsid w:val="00845842"/>
    <w:rsid w:val="008E3E06"/>
    <w:rsid w:val="00943E4A"/>
    <w:rsid w:val="009A78B0"/>
    <w:rsid w:val="009D3AE3"/>
    <w:rsid w:val="009D79E8"/>
    <w:rsid w:val="00A54952"/>
    <w:rsid w:val="00B22FC0"/>
    <w:rsid w:val="00B55E4F"/>
    <w:rsid w:val="00B60F12"/>
    <w:rsid w:val="00B679AF"/>
    <w:rsid w:val="00BB3DF0"/>
    <w:rsid w:val="00C26CE6"/>
    <w:rsid w:val="00C378DD"/>
    <w:rsid w:val="00C430A1"/>
    <w:rsid w:val="00C52B32"/>
    <w:rsid w:val="00C92AE1"/>
    <w:rsid w:val="00CB72D5"/>
    <w:rsid w:val="00CE7E40"/>
    <w:rsid w:val="00D717B9"/>
    <w:rsid w:val="00D964B7"/>
    <w:rsid w:val="00DE5935"/>
    <w:rsid w:val="00DF5544"/>
    <w:rsid w:val="00E12803"/>
    <w:rsid w:val="00EB5299"/>
    <w:rsid w:val="00EE7BE2"/>
    <w:rsid w:val="00F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2FBC4-D366-47A5-8CC4-38A6464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A55F-7F70-456D-9455-5D5A11E7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15</cp:revision>
  <cp:lastPrinted>2023-09-06T10:16:00Z</cp:lastPrinted>
  <dcterms:created xsi:type="dcterms:W3CDTF">2020-02-10T07:14:00Z</dcterms:created>
  <dcterms:modified xsi:type="dcterms:W3CDTF">2023-09-06T15:18:00Z</dcterms:modified>
</cp:coreProperties>
</file>