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C4" w:rsidRPr="00FA71C4" w:rsidRDefault="00FA71C4" w:rsidP="00FA71C4">
      <w:pPr>
        <w:jc w:val="center"/>
        <w:rPr>
          <w:color w:val="000000"/>
          <w:kern w:val="2"/>
          <w:lang w:val="uk-UA" w:eastAsia="zh-CN"/>
        </w:rPr>
      </w:pPr>
      <w:r w:rsidRPr="00FA71C4">
        <w:rPr>
          <w:color w:val="000000"/>
          <w:lang w:val="uk-UA" w:eastAsia="uk-UA"/>
        </w:rPr>
        <w:drawing>
          <wp:inline distT="0" distB="0" distL="0" distR="0" wp14:anchorId="541040D6" wp14:editId="0E94242B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C4" w:rsidRPr="00FA71C4" w:rsidRDefault="00FA71C4" w:rsidP="00FA71C4">
      <w:pPr>
        <w:jc w:val="center"/>
        <w:rPr>
          <w:color w:val="000000"/>
          <w:sz w:val="30"/>
          <w:szCs w:val="30"/>
          <w:lang w:val="uk-UA" w:eastAsia="zh-CN"/>
        </w:rPr>
      </w:pPr>
      <w:r w:rsidRPr="00FA71C4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FA71C4" w:rsidRPr="00FA71C4" w:rsidRDefault="00FA71C4" w:rsidP="00FA71C4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FA71C4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C319A" wp14:editId="7447D2A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1C4" w:rsidRPr="00E96981" w:rsidRDefault="00FA71C4" w:rsidP="00FA71C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319A" id="Прямокутник 12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FA71C4" w:rsidRPr="00E96981" w:rsidRDefault="00FA71C4" w:rsidP="00FA71C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A71C4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FA71C4" w:rsidRPr="00FA71C4" w:rsidRDefault="00FA71C4" w:rsidP="00FA71C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FA71C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A7971" wp14:editId="49C18CE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1C4" w:rsidRPr="00E96981" w:rsidRDefault="00FA71C4" w:rsidP="00FA71C4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A7971" id="Прямокутник 11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A71C4" w:rsidRPr="00E96981" w:rsidRDefault="00FA71C4" w:rsidP="00FA71C4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FA71C4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6BA15" wp14:editId="315D8B6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1C4" w:rsidRPr="00E96981" w:rsidRDefault="00FA71C4" w:rsidP="00FA71C4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6BA15" id="Прямокутник 3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FA71C4" w:rsidRPr="00E96981" w:rsidRDefault="00FA71C4" w:rsidP="00FA71C4"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color w:val="000000"/>
          <w:lang w:val="uk-UA" w:eastAsia="zh-CN"/>
        </w:rPr>
        <w:t>від __________________________ № __________</w:t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  <w:t>м.Хмельницький</w:t>
      </w:r>
    </w:p>
    <w:p w:rsidR="00FA71C4" w:rsidRPr="00FA71C4" w:rsidRDefault="00FA71C4" w:rsidP="00FA71C4">
      <w:pPr>
        <w:jc w:val="both"/>
        <w:rPr>
          <w:lang w:val="uk-UA"/>
        </w:rPr>
      </w:pPr>
    </w:p>
    <w:p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r w:rsidR="00F2045F" w:rsidRPr="00FA71C4">
        <w:rPr>
          <w:color w:val="000000" w:themeColor="text1"/>
          <w:lang w:val="uk-UA"/>
        </w:rPr>
        <w:t>Внести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:rsidR="00F2045F" w:rsidRPr="00FA71C4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:rsidR="00F2045F" w:rsidRPr="00FA71C4" w:rsidRDefault="00F2045F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>1.2. в пункті 8 Паспорту Програми «Загальний обсяг фінансових ресурсів, необхідних для реалізації Програми» цифру «236 20</w:t>
      </w:r>
      <w:r w:rsidR="00FA71C4" w:rsidRPr="00FA71C4">
        <w:rPr>
          <w:rFonts w:eastAsia="Calibri"/>
          <w:bCs/>
          <w:color w:val="000000" w:themeColor="text1"/>
          <w:lang w:val="uk-UA" w:eastAsia="en-US"/>
        </w:rPr>
        <w:t>7,9» замінити  на «245 207,9».</w:t>
      </w:r>
    </w:p>
    <w:p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:rsidR="00F2045F" w:rsidRPr="00FA71C4" w:rsidRDefault="00F2045F" w:rsidP="00F2045F">
      <w:pPr>
        <w:rPr>
          <w:color w:val="000000" w:themeColor="text1"/>
          <w:lang w:val="uk-UA"/>
        </w:rPr>
      </w:pPr>
    </w:p>
    <w:p w:rsidR="00F2045F" w:rsidRPr="00FA71C4" w:rsidRDefault="00F2045F" w:rsidP="00F2045F">
      <w:pPr>
        <w:rPr>
          <w:color w:val="000000" w:themeColor="text1"/>
          <w:lang w:val="uk-UA"/>
        </w:rPr>
      </w:pPr>
    </w:p>
    <w:p w:rsidR="00F2045F" w:rsidRPr="00FA71C4" w:rsidRDefault="00F2045F" w:rsidP="00F2045F">
      <w:pPr>
        <w:rPr>
          <w:color w:val="000000" w:themeColor="text1"/>
          <w:lang w:val="uk-UA"/>
        </w:rPr>
      </w:pPr>
    </w:p>
    <w:p w:rsidR="00F2045F" w:rsidRPr="00FA71C4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FA71C4" w:rsidRPr="00FA71C4" w:rsidRDefault="00FA71C4" w:rsidP="00FA71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FA71C4">
        <w:rPr>
          <w:rFonts w:eastAsia="Courier New"/>
          <w:bCs/>
          <w:i/>
          <w:color w:val="000000"/>
          <w:lang w:val="uk-UA" w:eastAsia="uk-UA" w:bidi="uk-UA"/>
        </w:rPr>
        <w:t>Додаток</w:t>
      </w:r>
    </w:p>
    <w:p w:rsidR="00FA71C4" w:rsidRPr="00FA71C4" w:rsidRDefault="00FA71C4" w:rsidP="00FA71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FA71C4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FA71C4" w:rsidRPr="00FA71C4" w:rsidRDefault="00FA71C4" w:rsidP="00FA71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FA71C4">
        <w:rPr>
          <w:rFonts w:eastAsia="Courier New"/>
          <w:bCs/>
          <w:i/>
          <w:color w:val="000000"/>
          <w:lang w:val="uk-UA" w:eastAsia="uk-UA" w:bidi="uk-UA"/>
        </w:rPr>
        <w:t>від 28.07.2023 року №52</w:t>
      </w:r>
    </w:p>
    <w:p w:rsidR="00D36A0D" w:rsidRPr="00FA71C4" w:rsidRDefault="00FA71C4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FA71C4">
        <w:rPr>
          <w:rFonts w:eastAsia="Calibri"/>
          <w:bCs/>
          <w:color w:val="00000A"/>
          <w:lang w:val="uk-UA"/>
        </w:rPr>
        <w:t>Заходи і завдання</w:t>
      </w:r>
    </w:p>
    <w:p w:rsidR="00FA5C69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FA71C4">
        <w:rPr>
          <w:rFonts w:eastAsia="Calibri"/>
          <w:bCs/>
          <w:color w:val="00000A"/>
          <w:lang w:val="uk-UA"/>
        </w:rPr>
        <w:t xml:space="preserve">з виконання </w:t>
      </w:r>
      <w:r w:rsidR="009C23EE" w:rsidRPr="00FA71C4">
        <w:rPr>
          <w:rFonts w:eastAsia="Calibri"/>
          <w:bCs/>
          <w:color w:val="00000A"/>
          <w:lang w:val="uk-UA"/>
        </w:rPr>
        <w:t>ц</w:t>
      </w:r>
      <w:r w:rsidRPr="00FA71C4">
        <w:rPr>
          <w:rFonts w:eastAsia="Calibri"/>
          <w:bCs/>
          <w:color w:val="00000A"/>
          <w:lang w:val="uk-UA"/>
        </w:rPr>
        <w:t xml:space="preserve">ільової </w:t>
      </w:r>
      <w:r w:rsidR="009C23EE" w:rsidRPr="00FA71C4">
        <w:rPr>
          <w:rFonts w:eastAsia="Calibri"/>
          <w:bCs/>
          <w:color w:val="00000A"/>
          <w:lang w:val="uk-UA"/>
        </w:rPr>
        <w:t>П</w:t>
      </w:r>
      <w:r w:rsidRPr="00FA71C4">
        <w:rPr>
          <w:rFonts w:eastAsia="Calibri"/>
          <w:bCs/>
          <w:color w:val="00000A"/>
          <w:lang w:val="uk-UA"/>
        </w:rPr>
        <w:t>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</w:t>
      </w:r>
    </w:p>
    <w:tbl>
      <w:tblPr>
        <w:tblStyle w:val="a3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939"/>
        <w:gridCol w:w="786"/>
        <w:gridCol w:w="2074"/>
        <w:gridCol w:w="1720"/>
        <w:gridCol w:w="1529"/>
        <w:gridCol w:w="1247"/>
        <w:gridCol w:w="866"/>
        <w:gridCol w:w="866"/>
        <w:gridCol w:w="966"/>
        <w:gridCol w:w="866"/>
        <w:gridCol w:w="866"/>
      </w:tblGrid>
      <w:tr w:rsidR="0009585B" w:rsidTr="0009585B">
        <w:trPr>
          <w:jc w:val="center"/>
        </w:trPr>
        <w:tc>
          <w:tcPr>
            <w:tcW w:w="1700" w:type="dxa"/>
            <w:vMerge w:val="restart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984" w:type="dxa"/>
            <w:vMerge w:val="restart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Строк вико</w:t>
            </w:r>
            <w:r>
              <w:rPr>
                <w:rFonts w:eastAsia="Calibri"/>
                <w:sz w:val="20"/>
                <w:szCs w:val="20"/>
                <w:lang w:val="uk-UA"/>
              </w:rPr>
              <w:t>-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нання заходу</w:t>
            </w:r>
          </w:p>
        </w:tc>
        <w:tc>
          <w:tcPr>
            <w:tcW w:w="2155" w:type="dxa"/>
            <w:vMerge w:val="restart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574" w:type="dxa"/>
            <w:vMerge w:val="restart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300" w:type="dxa"/>
            <w:vMerge w:val="restart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Прогно</w:t>
            </w:r>
            <w:r w:rsidR="00864131">
              <w:rPr>
                <w:rFonts w:eastAsia="Calibri"/>
                <w:sz w:val="20"/>
                <w:szCs w:val="20"/>
                <w:lang w:val="uk-UA"/>
              </w:rPr>
              <w:t>-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зований обсяг фінансових ресурсів для виконання завдань,</w:t>
            </w:r>
          </w:p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206" w:type="dxa"/>
            <w:gridSpan w:val="5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C90F10" w:rsidRDefault="00C90F10" w:rsidP="00C90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C90F10" w:rsidRDefault="00C90F10" w:rsidP="00C90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:rsidR="00C90F10" w:rsidRDefault="00C90F10" w:rsidP="00C90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:rsidR="00C90F10" w:rsidRDefault="00C90F10" w:rsidP="00C90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:rsidR="00C90F10" w:rsidRDefault="00C90F10" w:rsidP="00C90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574" w:type="dxa"/>
            <w:vMerge/>
            <w:vAlign w:val="center"/>
          </w:tcPr>
          <w:p w:rsidR="00C90F10" w:rsidRDefault="00C90F10" w:rsidP="00C90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300" w:type="dxa"/>
            <w:vMerge/>
            <w:vAlign w:val="center"/>
          </w:tcPr>
          <w:p w:rsidR="00C90F10" w:rsidRDefault="00C90F10" w:rsidP="00C90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90F10" w:rsidRDefault="00C90F10" w:rsidP="00C90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792" w:type="dxa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791" w:type="dxa"/>
            <w:vAlign w:val="center"/>
          </w:tcPr>
          <w:p w:rsidR="00C90F10" w:rsidRPr="00C90F10" w:rsidRDefault="00C90F10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 w:val="restart"/>
          </w:tcPr>
          <w:p w:rsidR="00864131" w:rsidRPr="00864131" w:rsidRDefault="00864131" w:rsidP="0086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864131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84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74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Бюджет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 xml:space="preserve"> міської територіальної громади, спеціальні фонди</w:t>
            </w:r>
          </w:p>
        </w:tc>
        <w:tc>
          <w:tcPr>
            <w:tcW w:w="1300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791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049,1</w:t>
            </w:r>
          </w:p>
        </w:tc>
        <w:tc>
          <w:tcPr>
            <w:tcW w:w="866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3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465,1</w:t>
            </w:r>
          </w:p>
        </w:tc>
        <w:tc>
          <w:tcPr>
            <w:tcW w:w="966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792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3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399,1</w:t>
            </w:r>
          </w:p>
        </w:tc>
        <w:tc>
          <w:tcPr>
            <w:tcW w:w="791" w:type="dxa"/>
          </w:tcPr>
          <w:p w:rsidR="00864131" w:rsidRPr="00C90F10" w:rsidRDefault="00864131" w:rsidP="00C90F1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4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276,1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864131" w:rsidRDefault="00864131" w:rsidP="0086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74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спеціальні фонди</w:t>
            </w:r>
          </w:p>
        </w:tc>
        <w:tc>
          <w:tcPr>
            <w:tcW w:w="1300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791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792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791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864131" w:rsidRDefault="00864131" w:rsidP="0086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574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спеціальні фонди</w:t>
            </w:r>
          </w:p>
        </w:tc>
        <w:tc>
          <w:tcPr>
            <w:tcW w:w="1300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790,0</w:t>
            </w:r>
          </w:p>
        </w:tc>
        <w:tc>
          <w:tcPr>
            <w:tcW w:w="791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761,0</w:t>
            </w:r>
          </w:p>
        </w:tc>
        <w:tc>
          <w:tcPr>
            <w:tcW w:w="866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227,0</w:t>
            </w:r>
          </w:p>
        </w:tc>
        <w:tc>
          <w:tcPr>
            <w:tcW w:w="792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791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864131" w:rsidRDefault="00864131" w:rsidP="0086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55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Управління охорони здоров’я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574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кошти комунальних підприємств</w:t>
            </w:r>
          </w:p>
        </w:tc>
        <w:tc>
          <w:tcPr>
            <w:tcW w:w="1300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7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435,0</w:t>
            </w:r>
          </w:p>
        </w:tc>
        <w:tc>
          <w:tcPr>
            <w:tcW w:w="791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456,0</w:t>
            </w:r>
          </w:p>
        </w:tc>
        <w:tc>
          <w:tcPr>
            <w:tcW w:w="866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666,0</w:t>
            </w:r>
          </w:p>
        </w:tc>
        <w:tc>
          <w:tcPr>
            <w:tcW w:w="966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792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383,0</w:t>
            </w:r>
          </w:p>
        </w:tc>
        <w:tc>
          <w:tcPr>
            <w:tcW w:w="791" w:type="dxa"/>
          </w:tcPr>
          <w:p w:rsidR="00864131" w:rsidRPr="00C90F10" w:rsidRDefault="00864131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580,0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940C6" w:rsidRDefault="00B940C6" w:rsidP="0086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55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</w:p>
          <w:p w:rsidR="00B940C6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574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кошти комунальних підприємств</w:t>
            </w:r>
          </w:p>
        </w:tc>
        <w:tc>
          <w:tcPr>
            <w:tcW w:w="1300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91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791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940C6" w:rsidRDefault="00B940C6" w:rsidP="0086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Бюджет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 xml:space="preserve"> міської територіальної громади, кошти комунальних підприємств</w:t>
            </w:r>
          </w:p>
        </w:tc>
        <w:tc>
          <w:tcPr>
            <w:tcW w:w="1300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791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2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1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940C6" w:rsidRDefault="00B940C6" w:rsidP="0086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евакуюванням людей, протидимного захисту</w:t>
            </w:r>
          </w:p>
        </w:tc>
        <w:tc>
          <w:tcPr>
            <w:tcW w:w="1720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кошти комунальних підприємств</w:t>
            </w:r>
          </w:p>
        </w:tc>
        <w:tc>
          <w:tcPr>
            <w:tcW w:w="1300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791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792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791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940C6" w:rsidRDefault="00B940C6" w:rsidP="0086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кошти комунальних підприємств</w:t>
            </w:r>
          </w:p>
        </w:tc>
        <w:tc>
          <w:tcPr>
            <w:tcW w:w="1300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791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792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791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940C6" w:rsidRDefault="00B940C6" w:rsidP="0086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Забезпечення функціонування в гуртожитках систем: централізованого пожежного спостерігання, оповіщення про пожежу та управління евакуюванням людей, протидимного захисту</w:t>
            </w:r>
          </w:p>
        </w:tc>
        <w:tc>
          <w:tcPr>
            <w:tcW w:w="1720" w:type="dxa"/>
            <w:vMerge/>
          </w:tcPr>
          <w:p w:rsidR="00B940C6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Бюджет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 xml:space="preserve"> міської територіальної громади, кошти комунальних підприємств</w:t>
            </w:r>
          </w:p>
        </w:tc>
        <w:tc>
          <w:tcPr>
            <w:tcW w:w="1300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791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792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791" w:type="dxa"/>
          </w:tcPr>
          <w:p w:rsidR="00B940C6" w:rsidRPr="00C90F10" w:rsidRDefault="00B940C6" w:rsidP="00864131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09585B" w:rsidTr="0009585B">
        <w:trPr>
          <w:jc w:val="center"/>
        </w:trPr>
        <w:tc>
          <w:tcPr>
            <w:tcW w:w="9919" w:type="dxa"/>
            <w:gridSpan w:val="6"/>
          </w:tcPr>
          <w:p w:rsidR="00864131" w:rsidRPr="00864131" w:rsidRDefault="00864131" w:rsidP="00864131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864131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300" w:type="dxa"/>
          </w:tcPr>
          <w:p w:rsidR="00864131" w:rsidRPr="00864131" w:rsidRDefault="00864131" w:rsidP="00864131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864131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791" w:type="dxa"/>
          </w:tcPr>
          <w:p w:rsidR="00864131" w:rsidRPr="00864131" w:rsidRDefault="00864131" w:rsidP="00864131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864131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:rsidR="00864131" w:rsidRPr="00864131" w:rsidRDefault="00864131" w:rsidP="00864131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864131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:rsidR="00864131" w:rsidRPr="00864131" w:rsidRDefault="00864131" w:rsidP="00864131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864131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792" w:type="dxa"/>
          </w:tcPr>
          <w:p w:rsidR="00864131" w:rsidRPr="00864131" w:rsidRDefault="00864131" w:rsidP="00864131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864131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791" w:type="dxa"/>
          </w:tcPr>
          <w:p w:rsidR="00864131" w:rsidRPr="00864131" w:rsidRDefault="00864131" w:rsidP="00864131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864131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 w:val="restart"/>
          </w:tcPr>
          <w:p w:rsidR="00BF78EB" w:rsidRPr="00BF78EB" w:rsidRDefault="00BF78EB" w:rsidP="00BF7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BF78EB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8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Організація функціонування  добровільних пожежних дружин. Забезпечення пожежно-технічним і ава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рійно-рятувальним обладнанням,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спеціальним захисним одягом.</w:t>
            </w: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Бюджет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sz w:val="20"/>
                <w:szCs w:val="20"/>
                <w:lang w:val="uk-UA"/>
              </w:rPr>
            </w:pPr>
            <w:r w:rsidRPr="00C90F1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  <w:r w:rsidRPr="00C90F10">
              <w:rPr>
                <w:sz w:val="20"/>
                <w:szCs w:val="20"/>
                <w:lang w:val="uk-UA"/>
              </w:rPr>
              <w:t>155,7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sz w:val="20"/>
                <w:szCs w:val="20"/>
                <w:lang w:val="uk-UA"/>
              </w:rPr>
            </w:pPr>
            <w:r w:rsidRPr="00C90F10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sz w:val="20"/>
                <w:szCs w:val="20"/>
                <w:lang w:val="uk-UA"/>
              </w:rPr>
            </w:pPr>
            <w:r w:rsidRPr="00C90F10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sz w:val="20"/>
                <w:szCs w:val="20"/>
                <w:lang w:val="uk-UA"/>
              </w:rPr>
            </w:pPr>
            <w:r w:rsidRPr="00C90F10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sz w:val="20"/>
                <w:szCs w:val="20"/>
                <w:lang w:val="uk-UA"/>
              </w:rPr>
            </w:pPr>
            <w:r w:rsidRPr="00C90F10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sz w:val="20"/>
                <w:szCs w:val="20"/>
                <w:lang w:val="uk-UA"/>
              </w:rPr>
            </w:pPr>
            <w:r w:rsidRPr="00C90F10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94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55" w:type="dxa"/>
            <w:vMerge w:val="restart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роведення ремонту та утримання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Управління охорони здоров’я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кошти комунальних підприємств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200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94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кошти комунальних підприємств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8200,0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94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0" w:name="__DdeLink__1137_280160086211"/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</w:t>
            </w:r>
            <w:bookmarkEnd w:id="0"/>
            <w:r w:rsidRPr="00C90F10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484,0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94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спеціальні фонди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94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vMerge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спеціальні фонди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94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2023-2025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капітального будівництва Хмельницької міської ради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спеціальні фонди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100000,0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100000,0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94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Управління з питань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ЦЗН і ОП,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комунальної інфраструктури Хмельницької міської ради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15200,0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9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94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78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інші джерела фінансування незаборонені законом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94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АРЗ СП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ГУ ДСНС України у Хмельницькій області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2625,0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525,0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94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263_63425196"/>
            <w:r w:rsidRPr="00C90F10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1"/>
            <w:r w:rsidRPr="00C90F10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574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300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242,0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792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791" w:type="dxa"/>
          </w:tcPr>
          <w:p w:rsidR="00BF78EB" w:rsidRPr="00C90F10" w:rsidRDefault="00BF78EB" w:rsidP="00B940C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F7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2023-2025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74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спеціальні фонди</w:t>
            </w:r>
          </w:p>
        </w:tc>
        <w:tc>
          <w:tcPr>
            <w:tcW w:w="1300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4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950,0</w:t>
            </w:r>
          </w:p>
        </w:tc>
        <w:tc>
          <w:tcPr>
            <w:tcW w:w="791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4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950,0</w:t>
            </w:r>
          </w:p>
        </w:tc>
        <w:tc>
          <w:tcPr>
            <w:tcW w:w="792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791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F7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2023-2025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574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інші джерела фінансування незаборонені законом</w:t>
            </w:r>
          </w:p>
        </w:tc>
        <w:tc>
          <w:tcPr>
            <w:tcW w:w="1300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1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2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791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BF78EB" w:rsidRDefault="00BF78EB" w:rsidP="00BF7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/власникам/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74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</w:t>
            </w:r>
          </w:p>
        </w:tc>
        <w:tc>
          <w:tcPr>
            <w:tcW w:w="1300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6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791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6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792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91" w:type="dxa"/>
          </w:tcPr>
          <w:p w:rsidR="00BF78EB" w:rsidRPr="00C90F10" w:rsidRDefault="00BF78E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09585B" w:rsidTr="0009585B">
        <w:trPr>
          <w:jc w:val="center"/>
        </w:trPr>
        <w:tc>
          <w:tcPr>
            <w:tcW w:w="9919" w:type="dxa"/>
            <w:gridSpan w:val="6"/>
          </w:tcPr>
          <w:p w:rsidR="00BF78EB" w:rsidRPr="00BF78EB" w:rsidRDefault="00BF78EB" w:rsidP="00BF78EB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F78EB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300" w:type="dxa"/>
          </w:tcPr>
          <w:p w:rsidR="00BF78EB" w:rsidRPr="00BF78EB" w:rsidRDefault="00BF78EB" w:rsidP="00BF78E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F78EB">
              <w:rPr>
                <w:rFonts w:eastAsia="Calibri"/>
                <w:b/>
                <w:sz w:val="20"/>
                <w:szCs w:val="20"/>
                <w:lang w:val="uk-UA"/>
              </w:rPr>
              <w:t>163606,7</w:t>
            </w:r>
          </w:p>
        </w:tc>
        <w:tc>
          <w:tcPr>
            <w:tcW w:w="791" w:type="dxa"/>
          </w:tcPr>
          <w:p w:rsidR="00BF78EB" w:rsidRPr="00BF78EB" w:rsidRDefault="00BF78EB" w:rsidP="00BF78E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F78EB">
              <w:rPr>
                <w:rFonts w:eastAsia="Calibri"/>
                <w:b/>
                <w:sz w:val="20"/>
                <w:szCs w:val="20"/>
                <w:lang w:val="uk-UA"/>
              </w:rPr>
              <w:t>4102,2</w:t>
            </w:r>
          </w:p>
        </w:tc>
        <w:tc>
          <w:tcPr>
            <w:tcW w:w="866" w:type="dxa"/>
          </w:tcPr>
          <w:p w:rsidR="00BF78EB" w:rsidRPr="00BF78EB" w:rsidRDefault="00BF78EB" w:rsidP="00BF78E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F78EB">
              <w:rPr>
                <w:rFonts w:eastAsia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966" w:type="dxa"/>
          </w:tcPr>
          <w:p w:rsidR="00BF78EB" w:rsidRPr="00BF78EB" w:rsidRDefault="00BF78EB" w:rsidP="00BF78E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F78EB">
              <w:rPr>
                <w:rFonts w:eastAsia="Calibri"/>
                <w:b/>
                <w:sz w:val="20"/>
                <w:szCs w:val="20"/>
                <w:lang w:val="uk-UA"/>
              </w:rPr>
              <w:t>134782,9</w:t>
            </w:r>
          </w:p>
        </w:tc>
        <w:tc>
          <w:tcPr>
            <w:tcW w:w="792" w:type="dxa"/>
          </w:tcPr>
          <w:p w:rsidR="00BF78EB" w:rsidRPr="00BF78EB" w:rsidRDefault="00BF78EB" w:rsidP="00BF78E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F78EB">
              <w:rPr>
                <w:rFonts w:eastAsia="Calibri"/>
                <w:b/>
                <w:sz w:val="20"/>
                <w:szCs w:val="20"/>
                <w:lang w:val="uk-UA"/>
              </w:rPr>
              <w:t>5368,0</w:t>
            </w:r>
          </w:p>
        </w:tc>
        <w:tc>
          <w:tcPr>
            <w:tcW w:w="791" w:type="dxa"/>
          </w:tcPr>
          <w:p w:rsidR="00BF78EB" w:rsidRPr="00BF78EB" w:rsidRDefault="00BF78EB" w:rsidP="00BF78E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BF78EB">
              <w:rPr>
                <w:rFonts w:eastAsia="Calibri"/>
                <w:b/>
                <w:sz w:val="20"/>
                <w:szCs w:val="20"/>
                <w:lang w:val="uk-UA"/>
              </w:rPr>
              <w:t>5658,0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 w:val="restart"/>
          </w:tcPr>
          <w:p w:rsidR="0009585B" w:rsidRPr="0009585B" w:rsidRDefault="0009585B" w:rsidP="0009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3. Забезпечення та розвиток інфраструктури пожежно-рятувальних підрозділів</w:t>
            </w:r>
          </w:p>
        </w:tc>
        <w:tc>
          <w:tcPr>
            <w:tcW w:w="1984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55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</w:p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92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09585B" w:rsidRDefault="0009585B" w:rsidP="00BF7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Забезпечення належного функціонування централізованої бази газодимо-захисної служби на території міської громади</w:t>
            </w:r>
          </w:p>
        </w:tc>
        <w:tc>
          <w:tcPr>
            <w:tcW w:w="78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Придбання, ремонт, обслуговування апаратів на стисненому повітрі, компресорів, запасних частин, балонів, панорамних масок для функціонування газодимозахисної служби</w:t>
            </w:r>
          </w:p>
        </w:tc>
        <w:tc>
          <w:tcPr>
            <w:tcW w:w="172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92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09585B" w:rsidRDefault="0009585B" w:rsidP="00BF7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Забезпечення високого рівня боєздатності оперативно-рятувальних підрозділів</w:t>
            </w:r>
          </w:p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78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:rsidR="0009585B" w:rsidRPr="00BF78EB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- засобів пожежогасіння.</w:t>
            </w:r>
          </w:p>
        </w:tc>
        <w:tc>
          <w:tcPr>
            <w:tcW w:w="172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792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09585B" w:rsidRDefault="0009585B" w:rsidP="00BF7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Придбання нової пожежно-рятувальної,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Бюджет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міської територіальної громади, 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12430,0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1310,0</w:t>
            </w:r>
          </w:p>
        </w:tc>
        <w:tc>
          <w:tcPr>
            <w:tcW w:w="792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310,0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310,0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09585B" w:rsidRDefault="0009585B" w:rsidP="00BF7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Придбання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:</w:t>
            </w:r>
          </w:p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пожежно-технічного та аварійно-рятувального обладнання і спорядження (пожежні рукава, пневмоподушки, мотопомпи, електростанції, надувний човен, рятувальні жилети, комплексів для деконтамінації і т.п.)</w:t>
            </w:r>
          </w:p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електро- та гідроінструменту.</w:t>
            </w:r>
          </w:p>
        </w:tc>
        <w:tc>
          <w:tcPr>
            <w:tcW w:w="172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792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09585B" w:rsidRDefault="0009585B" w:rsidP="00BF7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966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792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791" w:type="dxa"/>
          </w:tcPr>
          <w:p w:rsidR="0009585B" w:rsidRPr="00C90F10" w:rsidRDefault="0009585B" w:rsidP="00BF78E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09585B" w:rsidRDefault="0009585B" w:rsidP="0009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</w:t>
            </w:r>
          </w:p>
        </w:tc>
        <w:tc>
          <w:tcPr>
            <w:tcW w:w="2155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2310_3719358113"/>
            <w:r w:rsidRPr="00C90F10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2"/>
            <w:r w:rsidRPr="00C90F10">
              <w:rPr>
                <w:rFonts w:eastAsia="Calibri"/>
                <w:sz w:val="20"/>
                <w:szCs w:val="20"/>
                <w:lang w:val="uk-UA"/>
              </w:rPr>
              <w:t>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791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792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791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09585B" w:rsidRDefault="0009585B" w:rsidP="0009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</w:t>
            </w:r>
          </w:p>
        </w:tc>
        <w:tc>
          <w:tcPr>
            <w:tcW w:w="2155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Покращення умов несення служби особовим складом в пожежно-рятувальних підрозділах: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облаштування та оновлення приміщень пожежно-рятувальних підрозділів;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підготовка до опалювального сезону та заходи з енергозбереження;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забезпечення особового складу форменним одягом та взуттям.</w:t>
            </w:r>
          </w:p>
        </w:tc>
        <w:tc>
          <w:tcPr>
            <w:tcW w:w="1720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91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792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91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09585B" w:rsidTr="0009585B">
        <w:trPr>
          <w:jc w:val="center"/>
        </w:trPr>
        <w:tc>
          <w:tcPr>
            <w:tcW w:w="9919" w:type="dxa"/>
            <w:gridSpan w:val="6"/>
          </w:tcPr>
          <w:p w:rsidR="0009585B" w:rsidRPr="0009585B" w:rsidRDefault="0009585B" w:rsidP="0009585B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300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/>
              </w:rPr>
              <w:t>33</w:t>
            </w: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090,0</w:t>
            </w:r>
          </w:p>
        </w:tc>
        <w:tc>
          <w:tcPr>
            <w:tcW w:w="791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/>
              </w:rPr>
              <w:t>5</w:t>
            </w: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670,0</w:t>
            </w:r>
          </w:p>
        </w:tc>
        <w:tc>
          <w:tcPr>
            <w:tcW w:w="866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966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/>
              </w:rPr>
              <w:t>7</w:t>
            </w: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730,0</w:t>
            </w:r>
          </w:p>
        </w:tc>
        <w:tc>
          <w:tcPr>
            <w:tcW w:w="792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/>
              </w:rPr>
              <w:t>7</w:t>
            </w: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730,0</w:t>
            </w:r>
          </w:p>
        </w:tc>
        <w:tc>
          <w:tcPr>
            <w:tcW w:w="791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/>
              </w:rPr>
              <w:t>6</w:t>
            </w: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730,0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 w:val="restart"/>
          </w:tcPr>
          <w:p w:rsidR="0009585B" w:rsidRPr="0009585B" w:rsidRDefault="0009585B" w:rsidP="0009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84" w:type="dxa"/>
            <w:vMerge w:val="restart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</w:t>
            </w:r>
            <w:r>
              <w:rPr>
                <w:rFonts w:eastAsia="Calibri"/>
                <w:sz w:val="20"/>
                <w:szCs w:val="20"/>
                <w:lang w:val="uk-UA"/>
              </w:rPr>
              <w:t>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Виконавчий комітет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Хмельницької міської ради, управління з питань  ЦЗН і ОП,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 xml:space="preserve">управління адміністративних послуг, </w:t>
            </w:r>
            <w:bookmarkStart w:id="3" w:name="__DdeLink__3008_948251735"/>
            <w:bookmarkEnd w:id="3"/>
            <w:r w:rsidRPr="00C90F10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2310_37193581131"/>
            <w:r w:rsidRPr="00C90F10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4"/>
            <w:r w:rsidRPr="00C90F10">
              <w:rPr>
                <w:rFonts w:eastAsia="Calibri"/>
                <w:sz w:val="20"/>
                <w:szCs w:val="20"/>
                <w:lang w:val="uk-UA"/>
              </w:rPr>
              <w:t>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791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792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791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09585B" w:rsidRDefault="0009585B" w:rsidP="0009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1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92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91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09585B" w:rsidTr="0009585B">
        <w:trPr>
          <w:jc w:val="center"/>
        </w:trPr>
        <w:tc>
          <w:tcPr>
            <w:tcW w:w="1700" w:type="dxa"/>
            <w:vMerge/>
            <w:vAlign w:val="center"/>
          </w:tcPr>
          <w:p w:rsidR="0009585B" w:rsidRDefault="0009585B" w:rsidP="0009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84" w:type="dxa"/>
            <w:vMerge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55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Поширення і пропагува</w:t>
            </w:r>
            <w:r>
              <w:rPr>
                <w:rFonts w:eastAsia="Calibri"/>
                <w:sz w:val="20"/>
                <w:szCs w:val="20"/>
                <w:lang w:val="uk-UA"/>
              </w:rPr>
              <w:t>ння культури безпеки життєдіяль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ності серед вихованці</w:t>
            </w:r>
            <w:r>
              <w:rPr>
                <w:rFonts w:eastAsia="Calibri"/>
                <w:sz w:val="20"/>
                <w:szCs w:val="20"/>
                <w:lang w:val="uk-UA"/>
              </w:rPr>
              <w:t>в дошкільних та учнів загально-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освітніх навчальних закладів: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проведення брейнрингів та вікторин; - проведення літніх денних таборів;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</w:t>
            </w:r>
          </w:p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574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1"/>
            <w:r w:rsidRPr="00C90F10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C90F10">
              <w:rPr>
                <w:rFonts w:eastAsia="Calibri"/>
                <w:sz w:val="20"/>
                <w:szCs w:val="20"/>
                <w:lang w:val="uk-UA"/>
              </w:rPr>
              <w:t>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C90F10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00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791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92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91" w:type="dxa"/>
          </w:tcPr>
          <w:p w:rsidR="0009585B" w:rsidRPr="00C90F10" w:rsidRDefault="0009585B" w:rsidP="0009585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C90F10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09585B" w:rsidTr="0009585B">
        <w:trPr>
          <w:jc w:val="center"/>
        </w:trPr>
        <w:tc>
          <w:tcPr>
            <w:tcW w:w="9919" w:type="dxa"/>
            <w:gridSpan w:val="6"/>
          </w:tcPr>
          <w:p w:rsidR="0009585B" w:rsidRPr="0009585B" w:rsidRDefault="0009585B" w:rsidP="0009585B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300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250,0</w:t>
            </w:r>
          </w:p>
        </w:tc>
        <w:tc>
          <w:tcPr>
            <w:tcW w:w="791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2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791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09585B" w:rsidTr="000D343C">
        <w:trPr>
          <w:jc w:val="center"/>
        </w:trPr>
        <w:tc>
          <w:tcPr>
            <w:tcW w:w="9919" w:type="dxa"/>
            <w:gridSpan w:val="6"/>
          </w:tcPr>
          <w:p w:rsidR="0009585B" w:rsidRPr="0009585B" w:rsidRDefault="0009585B" w:rsidP="0009585B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300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245207,9</w:t>
            </w:r>
          </w:p>
        </w:tc>
        <w:tc>
          <w:tcPr>
            <w:tcW w:w="791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/>
              </w:rPr>
              <w:t>18</w:t>
            </w: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737,0</w:t>
            </w:r>
          </w:p>
        </w:tc>
        <w:tc>
          <w:tcPr>
            <w:tcW w:w="866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/>
              </w:rPr>
              <w:t>30</w:t>
            </w: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071,7</w:t>
            </w:r>
          </w:p>
        </w:tc>
        <w:tc>
          <w:tcPr>
            <w:tcW w:w="966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156662,3</w:t>
            </w:r>
          </w:p>
        </w:tc>
        <w:tc>
          <w:tcPr>
            <w:tcW w:w="792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/>
              </w:rPr>
              <w:t>19</w:t>
            </w: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670,2</w:t>
            </w:r>
          </w:p>
        </w:tc>
        <w:tc>
          <w:tcPr>
            <w:tcW w:w="791" w:type="dxa"/>
          </w:tcPr>
          <w:p w:rsidR="0009585B" w:rsidRPr="0009585B" w:rsidRDefault="0009585B" w:rsidP="0009585B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/>
              </w:rPr>
              <w:t>20</w:t>
            </w:r>
            <w:r w:rsidRPr="0009585B">
              <w:rPr>
                <w:rFonts w:eastAsia="Calibri"/>
                <w:b/>
                <w:sz w:val="20"/>
                <w:szCs w:val="20"/>
                <w:lang w:val="uk-UA"/>
              </w:rPr>
              <w:t>066,7</w:t>
            </w:r>
          </w:p>
        </w:tc>
      </w:tr>
    </w:tbl>
    <w:p w:rsidR="009C65E7" w:rsidRDefault="009C65E7" w:rsidP="00FA71C4">
      <w:pPr>
        <w:tabs>
          <w:tab w:val="left" w:pos="7655"/>
        </w:tabs>
        <w:suppressAutoHyphens/>
        <w:ind w:left="708"/>
        <w:jc w:val="both"/>
        <w:rPr>
          <w:szCs w:val="20"/>
          <w:lang w:val="uk-UA" w:eastAsia="ar-SA"/>
        </w:rPr>
      </w:pPr>
    </w:p>
    <w:p w:rsidR="0009585B" w:rsidRPr="00FA71C4" w:rsidRDefault="0009585B" w:rsidP="00FA71C4">
      <w:pPr>
        <w:tabs>
          <w:tab w:val="left" w:pos="7655"/>
        </w:tabs>
        <w:suppressAutoHyphens/>
        <w:ind w:left="708"/>
        <w:jc w:val="both"/>
        <w:rPr>
          <w:szCs w:val="20"/>
          <w:lang w:val="uk-UA" w:eastAsia="ar-SA"/>
        </w:rPr>
      </w:pPr>
    </w:p>
    <w:p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bookmarkStart w:id="6" w:name="_GoBack"/>
      <w:bookmarkEnd w:id="6"/>
      <w:r w:rsidR="00306512" w:rsidRPr="00FA71C4">
        <w:rPr>
          <w:szCs w:val="20"/>
          <w:lang w:val="uk-UA" w:eastAsia="ar-SA"/>
        </w:rPr>
        <w:t>Віталій ДІДЕНКО</w:t>
      </w:r>
    </w:p>
    <w:p w:rsidR="00A645F5" w:rsidRPr="00FA71C4" w:rsidRDefault="00A645F5" w:rsidP="00FA71C4">
      <w:pPr>
        <w:suppressAutoHyphens/>
        <w:ind w:left="708"/>
        <w:rPr>
          <w:szCs w:val="20"/>
          <w:lang w:val="uk-UA" w:eastAsia="ar-SA"/>
        </w:rPr>
      </w:pPr>
    </w:p>
    <w:p w:rsidR="00FA5C69" w:rsidRPr="00FA71C4" w:rsidRDefault="008E29D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 w:rsidRPr="00FA71C4">
        <w:rPr>
          <w:szCs w:val="20"/>
          <w:lang w:val="uk-UA" w:eastAsia="ar-SA"/>
        </w:rPr>
        <w:t>В.о. н</w:t>
      </w:r>
      <w:r w:rsidR="009C65E7" w:rsidRPr="00FA71C4">
        <w:rPr>
          <w:szCs w:val="20"/>
          <w:lang w:val="uk-UA" w:eastAsia="ar-SA"/>
        </w:rPr>
        <w:t>ачальник</w:t>
      </w:r>
      <w:r w:rsidRPr="00FA71C4">
        <w:rPr>
          <w:szCs w:val="20"/>
          <w:lang w:val="uk-UA" w:eastAsia="ar-SA"/>
        </w:rPr>
        <w:t>а</w:t>
      </w:r>
      <w:r w:rsidR="009C65E7" w:rsidRPr="00FA71C4">
        <w:rPr>
          <w:szCs w:val="20"/>
          <w:lang w:val="uk-UA" w:eastAsia="ar-SA"/>
        </w:rPr>
        <w:t xml:space="preserve">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Pr="00FA71C4">
        <w:rPr>
          <w:rFonts w:eastAsia="Calibri"/>
          <w:color w:val="00000A"/>
          <w:lang w:val="uk-UA"/>
        </w:rPr>
        <w:t>Богдан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C90F1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F3"/>
    <w:rsid w:val="00015079"/>
    <w:rsid w:val="00026955"/>
    <w:rsid w:val="00044304"/>
    <w:rsid w:val="0008682C"/>
    <w:rsid w:val="0009585B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2495C"/>
    <w:rsid w:val="002337C7"/>
    <w:rsid w:val="00297062"/>
    <w:rsid w:val="002E0435"/>
    <w:rsid w:val="00306512"/>
    <w:rsid w:val="00306DBF"/>
    <w:rsid w:val="00314DBE"/>
    <w:rsid w:val="00314DC5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542EC"/>
    <w:rsid w:val="005619C6"/>
    <w:rsid w:val="00603888"/>
    <w:rsid w:val="00644810"/>
    <w:rsid w:val="00653653"/>
    <w:rsid w:val="00691FCB"/>
    <w:rsid w:val="006F1DF6"/>
    <w:rsid w:val="00745E2F"/>
    <w:rsid w:val="00761740"/>
    <w:rsid w:val="00790C1C"/>
    <w:rsid w:val="007F63D4"/>
    <w:rsid w:val="00826150"/>
    <w:rsid w:val="00856404"/>
    <w:rsid w:val="008604E5"/>
    <w:rsid w:val="00860688"/>
    <w:rsid w:val="00864131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96337"/>
    <w:rsid w:val="00AC2C35"/>
    <w:rsid w:val="00AE6AAE"/>
    <w:rsid w:val="00B4674E"/>
    <w:rsid w:val="00B86085"/>
    <w:rsid w:val="00B940C6"/>
    <w:rsid w:val="00BA786B"/>
    <w:rsid w:val="00BB43B9"/>
    <w:rsid w:val="00BC1341"/>
    <w:rsid w:val="00BD651D"/>
    <w:rsid w:val="00BF78EB"/>
    <w:rsid w:val="00C0277F"/>
    <w:rsid w:val="00C13132"/>
    <w:rsid w:val="00C22EC5"/>
    <w:rsid w:val="00C26AFE"/>
    <w:rsid w:val="00C55821"/>
    <w:rsid w:val="00C81B69"/>
    <w:rsid w:val="00C90F10"/>
    <w:rsid w:val="00CD3326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425D7"/>
    <w:rsid w:val="00E624A9"/>
    <w:rsid w:val="00E76AB0"/>
    <w:rsid w:val="00EA3C63"/>
    <w:rsid w:val="00EB6966"/>
    <w:rsid w:val="00EC0412"/>
    <w:rsid w:val="00F2045F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4D74-F3FA-4893-8EAF-8FF27363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10693</Words>
  <Characters>6096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Шарлай Олександр Федорович</cp:lastModifiedBy>
  <cp:revision>3</cp:revision>
  <cp:lastPrinted>2023-02-21T12:05:00Z</cp:lastPrinted>
  <dcterms:created xsi:type="dcterms:W3CDTF">2023-08-03T13:57:00Z</dcterms:created>
  <dcterms:modified xsi:type="dcterms:W3CDTF">2023-08-03T14:56:00Z</dcterms:modified>
</cp:coreProperties>
</file>