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1977" w14:textId="2DB47AAB" w:rsidR="00714483" w:rsidRPr="00B93313" w:rsidRDefault="00714483" w:rsidP="0016781D">
      <w:pPr>
        <w:tabs>
          <w:tab w:val="left" w:pos="8222"/>
        </w:tabs>
        <w:ind w:firstLine="720"/>
        <w:jc w:val="center"/>
        <w:rPr>
          <w:b/>
          <w:lang w:val="uk-UA"/>
        </w:rPr>
      </w:pPr>
      <w:r w:rsidRPr="00B93313">
        <w:rPr>
          <w:b/>
          <w:lang w:val="uk-UA"/>
        </w:rPr>
        <w:t>Пояснювальна записка</w:t>
      </w:r>
    </w:p>
    <w:p w14:paraId="0F43A73A" w14:textId="77777777" w:rsidR="005D3431" w:rsidRPr="00B93313" w:rsidRDefault="00D92E6F" w:rsidP="00023963">
      <w:pPr>
        <w:ind w:firstLine="720"/>
        <w:jc w:val="center"/>
        <w:rPr>
          <w:b/>
          <w:lang w:val="uk-UA"/>
        </w:rPr>
      </w:pPr>
      <w:r w:rsidRPr="00B93313">
        <w:rPr>
          <w:b/>
          <w:lang w:val="uk-UA"/>
        </w:rPr>
        <w:t>до звіту</w:t>
      </w:r>
      <w:r w:rsidR="00F268F8" w:rsidRPr="00B93313">
        <w:rPr>
          <w:b/>
          <w:lang w:val="uk-UA"/>
        </w:rPr>
        <w:t xml:space="preserve"> про</w:t>
      </w:r>
      <w:r w:rsidR="00D9410C" w:rsidRPr="00B93313">
        <w:rPr>
          <w:b/>
          <w:lang w:val="uk-UA"/>
        </w:rPr>
        <w:t xml:space="preserve"> виконання бюджету</w:t>
      </w:r>
    </w:p>
    <w:p w14:paraId="31730A01" w14:textId="77777777" w:rsidR="00761E20" w:rsidRPr="00B93313" w:rsidRDefault="00761E20" w:rsidP="00023963">
      <w:pPr>
        <w:ind w:firstLine="720"/>
        <w:jc w:val="center"/>
        <w:rPr>
          <w:b/>
          <w:lang w:val="uk-UA"/>
        </w:rPr>
      </w:pPr>
      <w:r w:rsidRPr="00B93313">
        <w:rPr>
          <w:b/>
          <w:lang w:val="uk-UA"/>
        </w:rPr>
        <w:t>Хмельницької міської територіальної громади</w:t>
      </w:r>
    </w:p>
    <w:p w14:paraId="2553891A" w14:textId="4B813938" w:rsidR="008170D2" w:rsidRPr="00B93313" w:rsidRDefault="00D9410C" w:rsidP="00023963">
      <w:pPr>
        <w:ind w:firstLine="720"/>
        <w:jc w:val="center"/>
        <w:rPr>
          <w:b/>
          <w:lang w:val="uk-UA"/>
        </w:rPr>
      </w:pPr>
      <w:r w:rsidRPr="00B93313">
        <w:rPr>
          <w:b/>
          <w:lang w:val="uk-UA"/>
        </w:rPr>
        <w:t xml:space="preserve">за </w:t>
      </w:r>
      <w:r w:rsidR="00025A52" w:rsidRPr="00B93313">
        <w:rPr>
          <w:b/>
          <w:lang w:val="uk-UA"/>
        </w:rPr>
        <w:t>I</w:t>
      </w:r>
      <w:r w:rsidR="005D3431" w:rsidRPr="00B93313">
        <w:rPr>
          <w:b/>
          <w:lang w:val="uk-UA"/>
        </w:rPr>
        <w:t xml:space="preserve"> </w:t>
      </w:r>
      <w:r w:rsidR="0003309F" w:rsidRPr="00B93313">
        <w:rPr>
          <w:b/>
          <w:lang w:val="uk-UA"/>
        </w:rPr>
        <w:t xml:space="preserve">квартал </w:t>
      </w:r>
      <w:r w:rsidR="00712E34" w:rsidRPr="00B93313">
        <w:rPr>
          <w:b/>
          <w:lang w:val="uk-UA"/>
        </w:rPr>
        <w:t>202</w:t>
      </w:r>
      <w:r w:rsidR="0029517A" w:rsidRPr="00B93313">
        <w:rPr>
          <w:b/>
          <w:lang w:val="uk-UA"/>
        </w:rPr>
        <w:t>3</w:t>
      </w:r>
      <w:r w:rsidR="00D92E6F" w:rsidRPr="00B93313">
        <w:rPr>
          <w:b/>
          <w:lang w:val="uk-UA"/>
        </w:rPr>
        <w:t xml:space="preserve"> </w:t>
      </w:r>
      <w:r w:rsidR="009E1FAE" w:rsidRPr="00B93313">
        <w:rPr>
          <w:b/>
          <w:lang w:val="uk-UA"/>
        </w:rPr>
        <w:t>р</w:t>
      </w:r>
      <w:r w:rsidR="0003309F" w:rsidRPr="00B93313">
        <w:rPr>
          <w:b/>
          <w:lang w:val="uk-UA"/>
        </w:rPr>
        <w:t>оку</w:t>
      </w:r>
    </w:p>
    <w:p w14:paraId="10BF81E4" w14:textId="77777777" w:rsidR="009972D0" w:rsidRPr="00B93313" w:rsidRDefault="009972D0" w:rsidP="00023963">
      <w:pPr>
        <w:ind w:firstLine="720"/>
        <w:jc w:val="center"/>
        <w:rPr>
          <w:b/>
          <w:lang w:val="uk-UA"/>
        </w:rPr>
      </w:pPr>
    </w:p>
    <w:p w14:paraId="1DE6BA55" w14:textId="77777777" w:rsidR="00865E0F" w:rsidRPr="00B93313" w:rsidRDefault="00D9410C" w:rsidP="00023963">
      <w:pPr>
        <w:ind w:firstLine="720"/>
        <w:jc w:val="center"/>
        <w:rPr>
          <w:b/>
          <w:lang w:val="uk-UA"/>
        </w:rPr>
      </w:pPr>
      <w:r w:rsidRPr="00B93313">
        <w:rPr>
          <w:b/>
          <w:lang w:val="uk-UA"/>
        </w:rPr>
        <w:t xml:space="preserve">І. Виконання доходів </w:t>
      </w:r>
      <w:r w:rsidR="00333B3F" w:rsidRPr="00B93313">
        <w:rPr>
          <w:b/>
          <w:lang w:val="uk-UA"/>
        </w:rPr>
        <w:t>Хмельницької міської територіальної громади</w:t>
      </w:r>
    </w:p>
    <w:p w14:paraId="378712B1" w14:textId="77777777" w:rsidR="006E7A45" w:rsidRPr="00B93313" w:rsidRDefault="006E7A45" w:rsidP="006E7A45">
      <w:pPr>
        <w:ind w:firstLine="720"/>
        <w:jc w:val="center"/>
        <w:rPr>
          <w:b/>
          <w:lang w:val="uk-UA"/>
        </w:rPr>
      </w:pPr>
    </w:p>
    <w:p w14:paraId="3DA0E3BB" w14:textId="77777777" w:rsidR="0097003A" w:rsidRPr="00B93313" w:rsidRDefault="0097003A" w:rsidP="0097003A">
      <w:pPr>
        <w:jc w:val="center"/>
        <w:outlineLvl w:val="0"/>
        <w:rPr>
          <w:b/>
          <w:lang w:val="uk-UA"/>
        </w:rPr>
      </w:pPr>
    </w:p>
    <w:p w14:paraId="604D62AF" w14:textId="39155FAC" w:rsidR="0097003A" w:rsidRPr="00B93313" w:rsidRDefault="0097003A" w:rsidP="0097003A">
      <w:pPr>
        <w:ind w:firstLine="708"/>
        <w:jc w:val="both"/>
        <w:rPr>
          <w:lang w:val="uk-UA"/>
        </w:rPr>
      </w:pPr>
      <w:r w:rsidRPr="00B93313">
        <w:rPr>
          <w:lang w:val="uk-UA"/>
        </w:rPr>
        <w:t xml:space="preserve">Виконання бюджету Хмельницької міської територіальної громади в I кварталі </w:t>
      </w:r>
      <w:r w:rsidR="000942B0" w:rsidRPr="00B93313">
        <w:rPr>
          <w:lang w:val="uk-UA"/>
        </w:rPr>
        <w:t>2023</w:t>
      </w:r>
      <w:r w:rsidRPr="00B93313">
        <w:rPr>
          <w:lang w:val="uk-UA"/>
        </w:rPr>
        <w:t xml:space="preserve"> року здійснювалося в умовах воєнного стану, введеного </w:t>
      </w:r>
      <w:r w:rsidR="000942B0" w:rsidRPr="00B93313">
        <w:rPr>
          <w:lang w:val="uk-UA"/>
        </w:rPr>
        <w:t>та продовженого Указами Презид</w:t>
      </w:r>
      <w:r w:rsidRPr="00B93313">
        <w:rPr>
          <w:lang w:val="uk-UA"/>
        </w:rPr>
        <w:t>е</w:t>
      </w:r>
      <w:r w:rsidR="000942B0" w:rsidRPr="00B93313">
        <w:rPr>
          <w:lang w:val="uk-UA"/>
        </w:rPr>
        <w:t xml:space="preserve">нта України, а </w:t>
      </w:r>
      <w:r w:rsidRPr="00B93313">
        <w:rPr>
          <w:lang w:val="uk-UA"/>
        </w:rPr>
        <w:t xml:space="preserve"> також з дотриманням основних вимог постанови Кабінету</w:t>
      </w:r>
      <w:r w:rsidR="00737EAE" w:rsidRPr="00B93313">
        <w:rPr>
          <w:lang w:val="uk-UA"/>
        </w:rPr>
        <w:t xml:space="preserve"> Міністрів України від 9 червня</w:t>
      </w:r>
      <w:r w:rsidRPr="00B93313">
        <w:rPr>
          <w:lang w:val="uk-UA"/>
        </w:rPr>
        <w:t xml:space="preserve"> 2021 року № 590 «Про затвердження Порядку виконання повноважень державною казначейською службою в особливому режимі в умовах воєнного стану»</w:t>
      </w:r>
      <w:r w:rsidR="00737EAE" w:rsidRPr="00B93313">
        <w:rPr>
          <w:lang w:val="uk-UA"/>
        </w:rPr>
        <w:t xml:space="preserve"> (з внесеними  змінами).</w:t>
      </w:r>
      <w:r w:rsidRPr="00B93313">
        <w:rPr>
          <w:lang w:val="uk-UA"/>
        </w:rPr>
        <w:t xml:space="preserve"> </w:t>
      </w:r>
    </w:p>
    <w:p w14:paraId="76F37A17" w14:textId="77777777" w:rsidR="003713F6" w:rsidRPr="00B93313" w:rsidRDefault="003713F6" w:rsidP="003713F6">
      <w:pPr>
        <w:ind w:firstLine="708"/>
        <w:jc w:val="both"/>
        <w:rPr>
          <w:lang w:val="uk-UA"/>
        </w:rPr>
      </w:pPr>
      <w:r w:rsidRPr="00B93313">
        <w:rPr>
          <w:lang w:val="uk-UA"/>
        </w:rPr>
        <w:t xml:space="preserve">За I квартал 2023 року  зведений обсяг доходів бюджету Хмельницької міської територіальної громади склав  1 170 593,6 тис. грн, у тому числі: по загальному фонду – 1 115 988,3 тис. грн  та по спеціальному фонду – 54 605,3 тис. гривень. Відсоток виконання зведеного обсягу доходів бюджету громади за 1-й квартал 2023 року  до розпису планових призначень на звітний період поточного року склав 113,0%, у тому числі: по загальному фонду – 113,1%, по спеціальному фонду – 112,1%.  </w:t>
      </w:r>
    </w:p>
    <w:p w14:paraId="759FC202" w14:textId="77777777" w:rsidR="003713F6" w:rsidRPr="00B93313" w:rsidRDefault="003713F6" w:rsidP="003713F6">
      <w:pPr>
        <w:ind w:firstLine="720"/>
        <w:jc w:val="both"/>
        <w:rPr>
          <w:lang w:val="uk-UA"/>
        </w:rPr>
      </w:pPr>
      <w:r w:rsidRPr="00B93313">
        <w:rPr>
          <w:lang w:val="uk-UA"/>
        </w:rPr>
        <w:t xml:space="preserve">Власних доходів  до загального фонду  бюджету міської територіальної громади надійшло за I квартал  2023 року  в сумі  960 582,1 тис. грн,  що становить  114,9% до запланованих обсягів на звітний період поточного року. Перевиконання власних доходів складає  124 825,6 тис. гривень. </w:t>
      </w:r>
    </w:p>
    <w:p w14:paraId="0CE2B819" w14:textId="77777777" w:rsidR="003713F6" w:rsidRPr="00B93313" w:rsidRDefault="003713F6" w:rsidP="003713F6">
      <w:pPr>
        <w:ind w:firstLine="720"/>
        <w:jc w:val="both"/>
        <w:rPr>
          <w:lang w:val="uk-UA"/>
        </w:rPr>
      </w:pPr>
      <w:r w:rsidRPr="00B93313">
        <w:rPr>
          <w:lang w:val="uk-UA"/>
        </w:rPr>
        <w:t xml:space="preserve">В порівнянні з відповідним періодом минулого  року збільшення  надходжень  власних доходів склало 315 829,4 тис. грн,  темп росту -  149,0%. </w:t>
      </w:r>
    </w:p>
    <w:p w14:paraId="70BD43D0" w14:textId="77777777" w:rsidR="003713F6" w:rsidRPr="00B93313" w:rsidRDefault="003713F6" w:rsidP="003713F6">
      <w:pPr>
        <w:ind w:firstLine="720"/>
        <w:jc w:val="both"/>
        <w:rPr>
          <w:lang w:val="uk-UA"/>
        </w:rPr>
      </w:pPr>
      <w:r w:rsidRPr="00B93313">
        <w:rPr>
          <w:lang w:val="uk-UA"/>
        </w:rPr>
        <w:t>В структурі доходів загального фонду бюджету (без врахування трансфертів)  за  I квартал 2023 року найбільша питома вага належить :</w:t>
      </w:r>
    </w:p>
    <w:p w14:paraId="27DF6D43" w14:textId="77777777" w:rsidR="003713F6" w:rsidRPr="00B93313" w:rsidRDefault="003713F6" w:rsidP="003713F6">
      <w:pPr>
        <w:pStyle w:val="14"/>
        <w:rPr>
          <w:rFonts w:ascii="Times New Roman" w:hAnsi="Times New Roman" w:cs="Times New Roman"/>
          <w:sz w:val="24"/>
          <w:szCs w:val="24"/>
        </w:rPr>
      </w:pPr>
      <w:r w:rsidRPr="00B93313">
        <w:rPr>
          <w:rFonts w:ascii="Times New Roman" w:hAnsi="Times New Roman" w:cs="Times New Roman"/>
          <w:sz w:val="24"/>
          <w:szCs w:val="24"/>
        </w:rPr>
        <w:tab/>
        <w:t>- податку на доходи фізичних осіб     - 674 293,9 тис. грн (70,2%),</w:t>
      </w:r>
    </w:p>
    <w:p w14:paraId="416F6FFE" w14:textId="77777777" w:rsidR="003713F6" w:rsidRPr="00B93313" w:rsidRDefault="003713F6" w:rsidP="003713F6">
      <w:pPr>
        <w:pStyle w:val="14"/>
        <w:rPr>
          <w:rFonts w:ascii="Times New Roman" w:hAnsi="Times New Roman" w:cs="Times New Roman"/>
          <w:sz w:val="24"/>
          <w:szCs w:val="24"/>
        </w:rPr>
      </w:pPr>
      <w:r w:rsidRPr="00B93313">
        <w:rPr>
          <w:rFonts w:ascii="Times New Roman" w:hAnsi="Times New Roman" w:cs="Times New Roman"/>
          <w:sz w:val="24"/>
          <w:szCs w:val="24"/>
        </w:rPr>
        <w:tab/>
        <w:t>- єдиному податку                                - 121 643,7 тис. грн (12,7%);</w:t>
      </w:r>
    </w:p>
    <w:p w14:paraId="6B283624" w14:textId="77777777" w:rsidR="003713F6" w:rsidRPr="00B93313" w:rsidRDefault="003713F6" w:rsidP="003713F6">
      <w:pPr>
        <w:pStyle w:val="14"/>
        <w:rPr>
          <w:rFonts w:ascii="Times New Roman" w:hAnsi="Times New Roman" w:cs="Times New Roman"/>
          <w:sz w:val="24"/>
          <w:szCs w:val="24"/>
        </w:rPr>
      </w:pPr>
      <w:r w:rsidRPr="00B93313">
        <w:rPr>
          <w:rFonts w:ascii="Times New Roman" w:hAnsi="Times New Roman" w:cs="Times New Roman"/>
          <w:sz w:val="24"/>
          <w:szCs w:val="24"/>
        </w:rPr>
        <w:tab/>
        <w:t>- акцизному податку  (з пальним)       -  76 999,3 тис. грн ( 8,0%),</w:t>
      </w:r>
    </w:p>
    <w:p w14:paraId="00B1FF3D" w14:textId="77777777" w:rsidR="003713F6" w:rsidRPr="00B93313" w:rsidRDefault="003713F6" w:rsidP="003713F6">
      <w:pPr>
        <w:pStyle w:val="14"/>
        <w:rPr>
          <w:rFonts w:ascii="Times New Roman" w:hAnsi="Times New Roman" w:cs="Times New Roman"/>
          <w:sz w:val="24"/>
          <w:szCs w:val="24"/>
        </w:rPr>
      </w:pPr>
      <w:r w:rsidRPr="00B93313">
        <w:rPr>
          <w:rFonts w:ascii="Times New Roman" w:hAnsi="Times New Roman" w:cs="Times New Roman"/>
          <w:sz w:val="24"/>
          <w:szCs w:val="24"/>
        </w:rPr>
        <w:tab/>
        <w:t>- платі за землю                                    -   53 475,9 тис. грн ( 5,6%);</w:t>
      </w:r>
    </w:p>
    <w:p w14:paraId="479979E3" w14:textId="77777777" w:rsidR="003713F6" w:rsidRPr="00B93313" w:rsidRDefault="003713F6" w:rsidP="003713F6">
      <w:pPr>
        <w:pStyle w:val="14"/>
        <w:rPr>
          <w:rFonts w:ascii="Times New Roman" w:hAnsi="Times New Roman" w:cs="Times New Roman"/>
          <w:sz w:val="24"/>
          <w:szCs w:val="24"/>
        </w:rPr>
      </w:pPr>
      <w:r w:rsidRPr="00B93313">
        <w:rPr>
          <w:rFonts w:ascii="Times New Roman" w:hAnsi="Times New Roman" w:cs="Times New Roman"/>
          <w:sz w:val="24"/>
          <w:szCs w:val="24"/>
        </w:rPr>
        <w:tab/>
        <w:t>- податку на нерухоме майно</w:t>
      </w:r>
      <w:r w:rsidRPr="00B93313">
        <w:rPr>
          <w:rFonts w:ascii="Times New Roman" w:hAnsi="Times New Roman" w:cs="Times New Roman"/>
          <w:sz w:val="24"/>
          <w:szCs w:val="24"/>
        </w:rPr>
        <w:tab/>
        <w:t xml:space="preserve">     -  13 241,9 тис. грн (1,4%);</w:t>
      </w:r>
    </w:p>
    <w:p w14:paraId="65E5D22E" w14:textId="77777777" w:rsidR="003713F6" w:rsidRPr="00B93313" w:rsidRDefault="003713F6" w:rsidP="003713F6">
      <w:pPr>
        <w:pStyle w:val="14"/>
        <w:rPr>
          <w:rFonts w:ascii="Times New Roman" w:hAnsi="Times New Roman" w:cs="Times New Roman"/>
          <w:sz w:val="24"/>
          <w:szCs w:val="24"/>
        </w:rPr>
      </w:pPr>
      <w:r w:rsidRPr="00B93313">
        <w:rPr>
          <w:rFonts w:ascii="Times New Roman" w:hAnsi="Times New Roman" w:cs="Times New Roman"/>
          <w:sz w:val="24"/>
          <w:szCs w:val="24"/>
        </w:rPr>
        <w:tab/>
        <w:t xml:space="preserve">- платі за надання інших </w:t>
      </w:r>
      <w:proofErr w:type="spellStart"/>
      <w:r w:rsidRPr="00B93313">
        <w:rPr>
          <w:rFonts w:ascii="Times New Roman" w:hAnsi="Times New Roman" w:cs="Times New Roman"/>
          <w:sz w:val="24"/>
          <w:szCs w:val="24"/>
        </w:rPr>
        <w:t>адмінпослуг</w:t>
      </w:r>
      <w:proofErr w:type="spellEnd"/>
      <w:r w:rsidRPr="00B93313">
        <w:rPr>
          <w:rFonts w:ascii="Times New Roman" w:hAnsi="Times New Roman" w:cs="Times New Roman"/>
          <w:sz w:val="24"/>
          <w:szCs w:val="24"/>
        </w:rPr>
        <w:t xml:space="preserve"> -   6 968,6 тис. грн  ( 0,7%).</w:t>
      </w:r>
      <w:r w:rsidRPr="00B93313">
        <w:rPr>
          <w:rFonts w:ascii="Times New Roman" w:hAnsi="Times New Roman" w:cs="Times New Roman"/>
          <w:sz w:val="24"/>
          <w:szCs w:val="24"/>
        </w:rPr>
        <w:tab/>
      </w:r>
    </w:p>
    <w:p w14:paraId="3CBD166A" w14:textId="77777777" w:rsidR="003713F6" w:rsidRPr="00B93313" w:rsidRDefault="003713F6" w:rsidP="003713F6">
      <w:pPr>
        <w:pStyle w:val="14"/>
        <w:rPr>
          <w:rFonts w:ascii="Times New Roman" w:hAnsi="Times New Roman" w:cs="Times New Roman"/>
          <w:sz w:val="24"/>
          <w:szCs w:val="24"/>
        </w:rPr>
      </w:pPr>
      <w:r w:rsidRPr="00B93313">
        <w:rPr>
          <w:rFonts w:ascii="Times New Roman" w:hAnsi="Times New Roman" w:cs="Times New Roman"/>
          <w:sz w:val="24"/>
          <w:szCs w:val="24"/>
        </w:rPr>
        <w:tab/>
      </w:r>
    </w:p>
    <w:p w14:paraId="3D11A2F8" w14:textId="77777777" w:rsidR="003713F6" w:rsidRPr="00B93313" w:rsidRDefault="003713F6" w:rsidP="003713F6">
      <w:pPr>
        <w:ind w:firstLine="708"/>
        <w:jc w:val="both"/>
        <w:rPr>
          <w:lang w:val="uk-UA"/>
        </w:rPr>
      </w:pPr>
      <w:r w:rsidRPr="00B93313">
        <w:rPr>
          <w:lang w:val="uk-UA"/>
        </w:rPr>
        <w:t xml:space="preserve">Детальніша інформація щодо виконання доходів в розрізі джерел наведена нижче. </w:t>
      </w:r>
    </w:p>
    <w:p w14:paraId="68A5E25A" w14:textId="2C40C28E" w:rsidR="003713F6" w:rsidRPr="00B93313" w:rsidRDefault="003713F6" w:rsidP="003713F6">
      <w:pPr>
        <w:ind w:firstLine="708"/>
        <w:jc w:val="both"/>
        <w:rPr>
          <w:lang w:val="uk-UA"/>
        </w:rPr>
      </w:pPr>
      <w:r w:rsidRPr="00B93313">
        <w:rPr>
          <w:lang w:val="uk-UA"/>
        </w:rPr>
        <w:t>Надходження податку з доходів фізичних осіб за I квартал 2023 року склали 674 293,9 тис. грн або 111,3% до планових призначень на  звітний період поточного року.  В загальній сумі податку питома вага з виплат із заробітної плати складає 348,9 млн грн (51,7%), з грошового забезпечення військовослужбовців – 325,5 млн грн (48,3%).  В порівнянні з відповідним періодом минулого року надходження податку збільшились на  237 921,0 тис. грн, або в понад 1,5 рази.   При  цьому, у зв’язку з  збройним вторгненням Російської Федерації на територію суверенної України та введенням воєнного стану середньомісячні відрахування податку з грошового забезпечення військовослужбовців у 1-му кварталі 2023 року склали 1</w:t>
      </w:r>
      <w:r w:rsidR="004616BD" w:rsidRPr="00B93313">
        <w:rPr>
          <w:lang w:val="uk-UA"/>
        </w:rPr>
        <w:t>08,5 млн гривень.</w:t>
      </w:r>
    </w:p>
    <w:p w14:paraId="3EE983DE" w14:textId="27A2B7B2" w:rsidR="003713F6" w:rsidRPr="00B93313" w:rsidRDefault="003713F6" w:rsidP="003713F6">
      <w:pPr>
        <w:jc w:val="both"/>
        <w:rPr>
          <w:lang w:val="uk-UA"/>
        </w:rPr>
      </w:pPr>
      <w:r w:rsidRPr="00B93313">
        <w:rPr>
          <w:lang w:val="uk-UA"/>
        </w:rPr>
        <w:tab/>
        <w:t>За I квартал 2023 року  податок  на прибуток сплатили 13-ть  комунальних  підприємств  на загальну суму 1 372,7 тис. гривень. В структурі надходження податку на прибуток найбільші суми належать 3-м  комунальним підприємствам (90,1% до загального обсягу податку), а саме:  КП «</w:t>
      </w:r>
      <w:proofErr w:type="spellStart"/>
      <w:r w:rsidRPr="00B93313">
        <w:rPr>
          <w:lang w:val="uk-UA"/>
        </w:rPr>
        <w:t>Спецкомунтранс</w:t>
      </w:r>
      <w:proofErr w:type="spellEnd"/>
      <w:r w:rsidRPr="00B93313">
        <w:rPr>
          <w:lang w:val="uk-UA"/>
        </w:rPr>
        <w:t xml:space="preserve">»  - 973,2 тис. грн,  МКП Ринок «Ранковий» - 156,3  тис. грн, </w:t>
      </w:r>
      <w:r w:rsidR="004616BD" w:rsidRPr="00B93313">
        <w:rPr>
          <w:lang w:val="uk-UA"/>
        </w:rPr>
        <w:t xml:space="preserve"> КП </w:t>
      </w:r>
      <w:r w:rsidRPr="00B93313">
        <w:rPr>
          <w:lang w:val="uk-UA"/>
        </w:rPr>
        <w:t xml:space="preserve"> «Чайка» - 107,9  тис. гривень.  Разом з тим, в лютому – березні 2023 року повернуто міському  комунальному підприємству «</w:t>
      </w:r>
      <w:proofErr w:type="spellStart"/>
      <w:r w:rsidRPr="00B93313">
        <w:rPr>
          <w:lang w:val="uk-UA"/>
        </w:rPr>
        <w:t>Хмельницьктеплокомуненерго</w:t>
      </w:r>
      <w:proofErr w:type="spellEnd"/>
      <w:r w:rsidRPr="00B93313">
        <w:rPr>
          <w:lang w:val="uk-UA"/>
        </w:rPr>
        <w:t>» переплату по податку на прибуток в сумі 3 600,0 тис. грн, яка склалася в попер</w:t>
      </w:r>
      <w:r w:rsidR="00861A23" w:rsidRPr="00B93313">
        <w:rPr>
          <w:lang w:val="uk-UA"/>
        </w:rPr>
        <w:t>е</w:t>
      </w:r>
      <w:r w:rsidRPr="00B93313">
        <w:rPr>
          <w:lang w:val="uk-UA"/>
        </w:rPr>
        <w:t xml:space="preserve">дніх роках внаслідок </w:t>
      </w:r>
      <w:proofErr w:type="spellStart"/>
      <w:r w:rsidRPr="00B93313">
        <w:rPr>
          <w:lang w:val="uk-UA"/>
        </w:rPr>
        <w:lastRenderedPageBreak/>
        <w:t>ориманої</w:t>
      </w:r>
      <w:proofErr w:type="spellEnd"/>
      <w:r w:rsidRPr="00B93313">
        <w:rPr>
          <w:lang w:val="uk-UA"/>
        </w:rPr>
        <w:t xml:space="preserve"> субвенції з державного бюджету на погашення різниці в тарифах. Таким чином, станом на 01.04.2023 року обсяг повернення податку не перекриває його надходження за 1-й квартал поточного року, тому  має </w:t>
      </w:r>
      <w:proofErr w:type="spellStart"/>
      <w:r w:rsidRPr="00B93313">
        <w:rPr>
          <w:lang w:val="uk-UA"/>
        </w:rPr>
        <w:t>від”ємне</w:t>
      </w:r>
      <w:proofErr w:type="spellEnd"/>
      <w:r w:rsidRPr="00B93313">
        <w:rPr>
          <w:lang w:val="uk-UA"/>
        </w:rPr>
        <w:t xml:space="preserve"> значення і складає  - 2 227,25 тис. гривень. </w:t>
      </w:r>
    </w:p>
    <w:p w14:paraId="1F74A814" w14:textId="77777777" w:rsidR="003713F6" w:rsidRPr="00B93313" w:rsidRDefault="003713F6" w:rsidP="003713F6">
      <w:pPr>
        <w:ind w:firstLine="708"/>
        <w:jc w:val="both"/>
        <w:rPr>
          <w:lang w:val="uk-UA"/>
        </w:rPr>
      </w:pPr>
      <w:r w:rsidRPr="00B93313">
        <w:rPr>
          <w:lang w:val="uk-UA"/>
        </w:rPr>
        <w:t xml:space="preserve">Станом на 01.04.2023 року  надходження місцевих податків і зборів склали  189 429,1 </w:t>
      </w:r>
      <w:proofErr w:type="spellStart"/>
      <w:r w:rsidRPr="00B93313">
        <w:rPr>
          <w:lang w:val="uk-UA"/>
        </w:rPr>
        <w:t>тис.грн</w:t>
      </w:r>
      <w:proofErr w:type="spellEnd"/>
      <w:r w:rsidRPr="00B93313">
        <w:rPr>
          <w:lang w:val="uk-UA"/>
        </w:rPr>
        <w:t xml:space="preserve"> або 116,2% до планового розпису  на  звітний період поточного року. В структурі  місцевих податків і зборів найбільша питома вага  єдиного податку – 121 643,7  тис. грн або 64,2% від загального обсягу та  плати за землю – 53 475,9 тис. грн ( 28,2%). </w:t>
      </w:r>
    </w:p>
    <w:p w14:paraId="707B4A96" w14:textId="77777777" w:rsidR="003713F6" w:rsidRPr="00B93313" w:rsidRDefault="003713F6" w:rsidP="003713F6">
      <w:pPr>
        <w:ind w:firstLine="708"/>
        <w:jc w:val="both"/>
        <w:rPr>
          <w:lang w:val="uk-UA"/>
        </w:rPr>
      </w:pPr>
      <w:r w:rsidRPr="00B93313">
        <w:rPr>
          <w:lang w:val="uk-UA"/>
        </w:rPr>
        <w:t xml:space="preserve">В I кварталі 2023 року плату за землю сплачували 1 118 платників - юридичних осіб та  2 817 фізичних осіб, ними перераховано до бюджету  53 475,9 тис. грн, з них:  земельного податку –  11 868,3 тис. грн. (22,2% в загальних надходженнях плати за землю); орендної плати за землю – 41 607,6  тис. грн (77,8%). Планові призначення плати за землю за I квартал 2023 року виконані на 118,3%, в порівнянні з відповідним періодом минулого року надходження по зазначеному джерелу збільшилися на  15 026,2 тис. грн, що </w:t>
      </w:r>
      <w:proofErr w:type="spellStart"/>
      <w:r w:rsidRPr="00B93313">
        <w:rPr>
          <w:lang w:val="uk-UA"/>
        </w:rPr>
        <w:t>пов”язано</w:t>
      </w:r>
      <w:proofErr w:type="spellEnd"/>
      <w:r w:rsidRPr="00B93313">
        <w:rPr>
          <w:lang w:val="uk-UA"/>
        </w:rPr>
        <w:t xml:space="preserve"> з застосуванням з 01.01.2023 року коефіцієнту індексації нормативної грошової оцінки землі за 2022 рік в розмірі 1,15.</w:t>
      </w:r>
    </w:p>
    <w:p w14:paraId="44E95ABF" w14:textId="77777777" w:rsidR="003713F6" w:rsidRPr="00B93313" w:rsidRDefault="003713F6" w:rsidP="003713F6">
      <w:pPr>
        <w:ind w:firstLine="708"/>
        <w:jc w:val="both"/>
        <w:rPr>
          <w:lang w:val="uk-UA"/>
        </w:rPr>
      </w:pPr>
      <w:r w:rsidRPr="00B93313">
        <w:rPr>
          <w:lang w:val="uk-UA"/>
        </w:rPr>
        <w:t xml:space="preserve">За спрощеною системою оподаткування, обліку та звітності зі сплатою єдиного податку  в I кварталі 2023 року  здійснювали підприємницьку діяльність 20 804 суб’єкти, з них фізичних осіб – 19 444, юридичних осіб – 1 360.  Ними сплачено до бюджету єдиний податок в загальній сумі  121 643,7 тис. грн, відсоток виконання до плану на звітний квартал – 109,9%. В порівнянні з відповідним періодом минулого року надходження єдиного податку збільшились на 1 945,1 тис. гривень.  </w:t>
      </w:r>
    </w:p>
    <w:p w14:paraId="474B2DC6" w14:textId="77777777" w:rsidR="003713F6" w:rsidRPr="00B93313" w:rsidRDefault="003713F6" w:rsidP="003713F6">
      <w:pPr>
        <w:jc w:val="both"/>
        <w:rPr>
          <w:lang w:val="uk-UA"/>
        </w:rPr>
      </w:pPr>
      <w:r w:rsidRPr="00B93313">
        <w:rPr>
          <w:lang w:val="uk-UA"/>
        </w:rPr>
        <w:tab/>
        <w:t>Фізичними особами сплачено єдиний податок в сумі 92 747,5 тис. грн (76,2% від загального обсягу надходження єдиного податку). Кількість платників -  фізичних осіб, що відносяться до 1-ї групи, склала 5 826 СПД (30,0% від загальної кількості).  Для цієї категорії платників ставка податку – 10% розміру прожиткового мінімуму доходів громадян  на 1 січня календарного року (248,10 грн);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167 розмірів мін. зарплати (в 2023 р. - 1 118,9 тис. грн в рік).</w:t>
      </w:r>
    </w:p>
    <w:p w14:paraId="2A27DD59" w14:textId="77777777" w:rsidR="003713F6" w:rsidRPr="00B93313" w:rsidRDefault="003713F6" w:rsidP="003713F6">
      <w:pPr>
        <w:ind w:firstLine="708"/>
        <w:jc w:val="both"/>
        <w:rPr>
          <w:lang w:val="uk-UA"/>
        </w:rPr>
      </w:pPr>
      <w:r w:rsidRPr="00B93313">
        <w:rPr>
          <w:lang w:val="uk-UA"/>
        </w:rPr>
        <w:t xml:space="preserve">  Платниками єдиного податку за  2-ю групою  в  I кварталі 2023 року  було 7 220 СПД (37,1%). Ставка податку для цієї групи рішенням сесії міської ради від 14.07.2021 року встановлена в розмірі  15% мінімальної зарплати на 1 січня календарного року  і складає 1 005 грн,  кількість найманих осіб не перевищує 10 осіб, обсяг доходу не перевищує  834 розміри </w:t>
      </w:r>
      <w:proofErr w:type="spellStart"/>
      <w:r w:rsidRPr="00B93313">
        <w:rPr>
          <w:lang w:val="uk-UA"/>
        </w:rPr>
        <w:t>мін.зарплати</w:t>
      </w:r>
      <w:proofErr w:type="spellEnd"/>
      <w:r w:rsidRPr="00B93313">
        <w:rPr>
          <w:lang w:val="uk-UA"/>
        </w:rPr>
        <w:t xml:space="preserve"> ( в 2023 р. – 5 587,8 тис. грн  в рік).</w:t>
      </w:r>
    </w:p>
    <w:p w14:paraId="56635FB2" w14:textId="2618F144" w:rsidR="003713F6" w:rsidRPr="00B93313" w:rsidRDefault="004616BD" w:rsidP="003713F6">
      <w:pPr>
        <w:ind w:firstLine="708"/>
        <w:jc w:val="both"/>
        <w:rPr>
          <w:lang w:val="uk-UA"/>
        </w:rPr>
      </w:pPr>
      <w:r w:rsidRPr="00B93313">
        <w:rPr>
          <w:lang w:val="uk-UA"/>
        </w:rPr>
        <w:t xml:space="preserve">У відповідності до положень </w:t>
      </w:r>
      <w:r w:rsidR="003713F6" w:rsidRPr="00B93313">
        <w:rPr>
          <w:lang w:val="uk-UA"/>
        </w:rPr>
        <w:t xml:space="preserve"> Закону України від 15.03.2022 року № 2120-ІХ «Про внесення змін до Податкового кодексу України та інших законодавчих актів України щодо дії норм на період дії воєнного стану», </w:t>
      </w:r>
      <w:r w:rsidRPr="00B93313">
        <w:rPr>
          <w:lang w:val="uk-UA"/>
        </w:rPr>
        <w:t xml:space="preserve"> податковою службою в січні – березні 2023 року списано нарахування</w:t>
      </w:r>
      <w:r w:rsidR="003713F6" w:rsidRPr="00B93313">
        <w:rPr>
          <w:lang w:val="uk-UA"/>
        </w:rPr>
        <w:t xml:space="preserve"> </w:t>
      </w:r>
      <w:r w:rsidRPr="00B93313">
        <w:rPr>
          <w:lang w:val="uk-UA"/>
        </w:rPr>
        <w:t xml:space="preserve">єдиного податку </w:t>
      </w:r>
      <w:r w:rsidR="003713F6" w:rsidRPr="00B93313">
        <w:rPr>
          <w:lang w:val="uk-UA"/>
        </w:rPr>
        <w:t xml:space="preserve"> </w:t>
      </w:r>
      <w:r w:rsidRPr="00B93313">
        <w:rPr>
          <w:lang w:val="uk-UA"/>
        </w:rPr>
        <w:t xml:space="preserve">2 674-м  </w:t>
      </w:r>
      <w:r w:rsidR="003713F6" w:rsidRPr="00B93313">
        <w:rPr>
          <w:lang w:val="uk-UA"/>
        </w:rPr>
        <w:t>платни</w:t>
      </w:r>
      <w:r w:rsidRPr="00B93313">
        <w:rPr>
          <w:lang w:val="uk-UA"/>
        </w:rPr>
        <w:t>кам 1-ї та 2-ї групи</w:t>
      </w:r>
    </w:p>
    <w:p w14:paraId="3D5B0AA1" w14:textId="77777777" w:rsidR="003713F6" w:rsidRPr="00B93313" w:rsidRDefault="003713F6" w:rsidP="003713F6">
      <w:pPr>
        <w:ind w:firstLine="708"/>
        <w:jc w:val="both"/>
        <w:rPr>
          <w:highlight w:val="yellow"/>
          <w:lang w:val="uk-UA"/>
        </w:rPr>
      </w:pPr>
      <w:r w:rsidRPr="00B93313">
        <w:rPr>
          <w:lang w:val="uk-UA"/>
        </w:rPr>
        <w:t xml:space="preserve">Кількість платників єдиного податку – фізичних осіб, що здійснювали діяльність за 3-ю групою, станом на 01.04.2023 року –  6 398 СПД (32,9%).  Ставка  податку для 3-ї групи - 3% доходу (без ПДВ), 5% доходу (з ПДВ). Для зазначеної групи платників кількість найманих осіб не обмежена, обсяг доходу не перевищує  1 167 розмірів </w:t>
      </w:r>
      <w:proofErr w:type="spellStart"/>
      <w:r w:rsidRPr="00B93313">
        <w:rPr>
          <w:lang w:val="uk-UA"/>
        </w:rPr>
        <w:t>мін.зарплати</w:t>
      </w:r>
      <w:proofErr w:type="spellEnd"/>
      <w:r w:rsidRPr="00B93313">
        <w:rPr>
          <w:lang w:val="uk-UA"/>
        </w:rPr>
        <w:t xml:space="preserve"> ( в 2023 р. – 7 818,9 тис. грн  в рік).</w:t>
      </w:r>
    </w:p>
    <w:p w14:paraId="68B38998" w14:textId="77777777" w:rsidR="003713F6" w:rsidRPr="00B93313" w:rsidRDefault="003713F6" w:rsidP="003713F6">
      <w:pPr>
        <w:ind w:firstLine="708"/>
        <w:jc w:val="both"/>
        <w:rPr>
          <w:lang w:val="uk-UA"/>
        </w:rPr>
      </w:pPr>
      <w:r w:rsidRPr="00B93313">
        <w:rPr>
          <w:lang w:val="uk-UA"/>
        </w:rPr>
        <w:t>Платниками  єдиного податку  за 3-ю групою  в I кварталі 2023 року були також 1 360 юридичних осіб, якими  сплачено єдиний податок в сумі 27 801,9 тис. грн (22,9% від загального обсягу надходження єдиного податку).</w:t>
      </w:r>
    </w:p>
    <w:p w14:paraId="4AB27485" w14:textId="77777777" w:rsidR="003713F6" w:rsidRPr="00B93313" w:rsidRDefault="003713F6" w:rsidP="003713F6">
      <w:pPr>
        <w:ind w:firstLine="708"/>
        <w:jc w:val="both"/>
        <w:rPr>
          <w:lang w:val="uk-UA"/>
        </w:rPr>
      </w:pPr>
      <w:r w:rsidRPr="00B93313">
        <w:rPr>
          <w:lang w:val="uk-UA"/>
        </w:rPr>
        <w:t xml:space="preserve">У зв’язку із приєднанням до Хмельницької громади території сіл, з’явились надходження єдиного податку з сільськогосподарських товаровиробників (четверта група), якими було сплачено до бюджету територіальної громади  1 094,3 тис. гривень (0,9 % від загальної суми надходжень єдиного податку). Таких платників в I кварталі 2023 року було 20. </w:t>
      </w:r>
    </w:p>
    <w:p w14:paraId="3B2CE629" w14:textId="255EB542" w:rsidR="003713F6" w:rsidRPr="00B93313" w:rsidRDefault="003713F6" w:rsidP="003713F6">
      <w:pPr>
        <w:ind w:firstLine="708"/>
        <w:jc w:val="both"/>
        <w:rPr>
          <w:lang w:val="uk-UA"/>
        </w:rPr>
      </w:pPr>
      <w:r w:rsidRPr="00B93313">
        <w:rPr>
          <w:lang w:val="uk-UA"/>
        </w:rPr>
        <w:t xml:space="preserve">Загальний обсяг надходження податку на нерухоме майно, відмінне від земельної ділянки, за I квартал 2023 року склав 13 241,9 тис. грн, з них: за житлову нерухомість – 3 430,6 тис. грн або 25,9% від загального обсягу надходжень;  за нежитлову нерухомість – 9 811,3 тис. </w:t>
      </w:r>
      <w:r w:rsidRPr="00B93313">
        <w:rPr>
          <w:lang w:val="uk-UA"/>
        </w:rPr>
        <w:lastRenderedPageBreak/>
        <w:t xml:space="preserve">грн. або 74,1%.  В порівнянні з відповідним періодом  минулого року надходження збільшились  на 7 947,8 тис. грн або в 2,5 рази. Збільшення надходжень </w:t>
      </w:r>
      <w:proofErr w:type="spellStart"/>
      <w:r w:rsidRPr="00B93313">
        <w:rPr>
          <w:lang w:val="uk-UA"/>
        </w:rPr>
        <w:t>пов”язане</w:t>
      </w:r>
      <w:proofErr w:type="spellEnd"/>
      <w:r w:rsidRPr="00B93313">
        <w:rPr>
          <w:lang w:val="uk-UA"/>
        </w:rPr>
        <w:t xml:space="preserve"> з тим, що податковою службою в 2022 році з технічних причин  нарахування податку за житлову нерухомість за 2021 рік здійснені платникам  лише в грудні місяці, а не до 1 липня, як передбачено Податковим кодексом України, тому  сплата податку здійснювалася уже в січні – лютому 2023 року (згідно дозволено</w:t>
      </w:r>
      <w:r w:rsidR="00CC1E48">
        <w:rPr>
          <w:lang w:val="uk-UA"/>
        </w:rPr>
        <w:t>го</w:t>
      </w:r>
      <w:r w:rsidRPr="00B93313">
        <w:rPr>
          <w:lang w:val="uk-UA"/>
        </w:rPr>
        <w:t xml:space="preserve"> терміну для сплати у 60 днів). </w:t>
      </w:r>
    </w:p>
    <w:p w14:paraId="4486968D" w14:textId="71862122" w:rsidR="003713F6" w:rsidRPr="00B93313" w:rsidRDefault="003713F6" w:rsidP="003713F6">
      <w:pPr>
        <w:jc w:val="both"/>
        <w:rPr>
          <w:lang w:val="uk-UA"/>
        </w:rPr>
      </w:pPr>
      <w:r w:rsidRPr="00B93313">
        <w:rPr>
          <w:lang w:val="uk-UA"/>
        </w:rPr>
        <w:tab/>
        <w:t xml:space="preserve">Об'єктами оподаткування транспортним податком в 2023 році є легкові автомобілі, з року випуску яких минуло не більше п’яти років (включно) та </w:t>
      </w:r>
      <w:proofErr w:type="spellStart"/>
      <w:r w:rsidRPr="00B93313">
        <w:rPr>
          <w:lang w:val="uk-UA"/>
        </w:rPr>
        <w:t>середньоринкова</w:t>
      </w:r>
      <w:proofErr w:type="spellEnd"/>
      <w:r w:rsidRPr="00B93313">
        <w:rPr>
          <w:lang w:val="uk-UA"/>
        </w:rPr>
        <w:t xml:space="preserve"> вартість  яких становить понад 375 розмірів мінімальної заробітної плати, встановленої законом н</w:t>
      </w:r>
      <w:r w:rsidR="00861A23" w:rsidRPr="00B93313">
        <w:rPr>
          <w:lang w:val="uk-UA"/>
        </w:rPr>
        <w:t xml:space="preserve">а 1 січня податкового </w:t>
      </w:r>
      <w:r w:rsidRPr="00B93313">
        <w:rPr>
          <w:lang w:val="uk-UA"/>
        </w:rPr>
        <w:t xml:space="preserve"> року (2,5 млн грн), ставка податку – 25 тис. грн в рік. Загальний обсяг надходження транспортного податку за  I квартал поточного року склав 389,4 тис. грн, у  порівнянні із аналогічним періодом минулого року надходження збільшилися на 246,5 тис. грн або в 2,7 рази. В 1 кварталі 2023 року налічувалося 32 платники транспортного податку (за аналогічний період минулого  року було лише 15),  з них: юридичних осіб – 18, фізичних осіб – 14. </w:t>
      </w:r>
    </w:p>
    <w:p w14:paraId="7A4A6906" w14:textId="77777777" w:rsidR="003713F6" w:rsidRPr="00B93313" w:rsidRDefault="003713F6" w:rsidP="003713F6">
      <w:pPr>
        <w:jc w:val="both"/>
        <w:rPr>
          <w:highlight w:val="yellow"/>
          <w:lang w:val="uk-UA"/>
        </w:rPr>
      </w:pPr>
      <w:r w:rsidRPr="00B93313">
        <w:rPr>
          <w:lang w:val="uk-UA"/>
        </w:rPr>
        <w:tab/>
        <w:t>Надходження туристичного збору за I квартал 2023 року склали 559,0 тис. грн, з них сплачено юридичними особами  – 207,7 тис. грн (37,2%), фізичними особами – 351,3 тис. грн (62,8%). У порівнянні з відповідним періодом минулого року обсяг туристичного збору збільшився на 184,4 тис. гривень. Платниками туристичного збору в I кварталі 2023  року  були   14 юридичних осіб та  22 фізичних осіб – підприємців. Найбільші суми туристичного збору сплачені  ТОВ «Готель Потоцьких»  - 240,3 тис. грн;  ТОВ "РЕЙКАРЦ ХОТЕЛ МЕНЕДЖМЕНТ"- 103,7 тис. гривень.</w:t>
      </w:r>
    </w:p>
    <w:p w14:paraId="13AC082A" w14:textId="77777777" w:rsidR="003713F6" w:rsidRPr="00B93313" w:rsidRDefault="003713F6" w:rsidP="003713F6">
      <w:pPr>
        <w:jc w:val="both"/>
        <w:rPr>
          <w:lang w:val="uk-UA"/>
        </w:rPr>
      </w:pPr>
      <w:r w:rsidRPr="00B93313">
        <w:rPr>
          <w:lang w:val="uk-UA"/>
        </w:rPr>
        <w:tab/>
        <w:t xml:space="preserve">За I  квартал 2023 року  надходження акцизного податку з роздрібної торгівлі підакцизних товарів до бюджету громади склали 57 233,8  тис. грн, відсоток виконання планових призначень за звітний період поточного року – 143,3%.  У порівнянні з  відповідним періодом минулого  року надходження по зазначеному джерелу збільшилися на  40 210,9 тис. грн або в 3,3 рази, чому сприяла законодавча зміна щодо перерахування податку безпосередньо виробниками підакцизних товарів.  </w:t>
      </w:r>
    </w:p>
    <w:p w14:paraId="49C1E5D6" w14:textId="77777777" w:rsidR="003713F6" w:rsidRPr="00B93313" w:rsidRDefault="003713F6" w:rsidP="003713F6">
      <w:pPr>
        <w:jc w:val="both"/>
        <w:rPr>
          <w:highlight w:val="yellow"/>
          <w:lang w:val="uk-UA"/>
        </w:rPr>
      </w:pPr>
      <w:r w:rsidRPr="00B93313">
        <w:rPr>
          <w:lang w:val="uk-UA"/>
        </w:rPr>
        <w:tab/>
        <w:t xml:space="preserve">Обсяг зарахування до бюджету громади в I кварталі 2023 року частини акцизного податку з виробленого в  Україні та ввезеного на митну територію України пального (13,44%)   склав 19 765,5 тис. грн, відсоток виконання до планових призначень на звітний період – 136,0%.  У порівнянні з 1-м кварталом 2022 року  надходження по зазначеному джерелу збільшилися на 7 071,8 тис. грн або в 1,5 рази.  Оскільки  згідно Закону України від 15 березня 2022 року № 2120-ІХ «Про внесення змін до Податкового кодексу України та інших законодавчих актів України щодо дії норм на період воєнного стану»   ставка акцизного податку на пальне  встановлювалася  у розмірі 0%, тому місцеві бюджеті  в березні – вересні 2022 року не </w:t>
      </w:r>
      <w:proofErr w:type="spellStart"/>
      <w:r w:rsidRPr="00B93313">
        <w:rPr>
          <w:lang w:val="uk-UA"/>
        </w:rPr>
        <w:t>доотримували</w:t>
      </w:r>
      <w:proofErr w:type="spellEnd"/>
      <w:r w:rsidRPr="00B93313">
        <w:rPr>
          <w:lang w:val="uk-UA"/>
        </w:rPr>
        <w:t xml:space="preserve">  частину акцизного податку. </w:t>
      </w:r>
    </w:p>
    <w:p w14:paraId="2E9B0D86" w14:textId="6DAD6E37" w:rsidR="003713F6" w:rsidRPr="00B93313" w:rsidRDefault="003713F6" w:rsidP="003713F6">
      <w:pPr>
        <w:pStyle w:val="ae"/>
        <w:ind w:firstLine="708"/>
        <w:jc w:val="both"/>
        <w:rPr>
          <w:rFonts w:ascii="Times New Roman" w:hAnsi="Times New Roman"/>
          <w:sz w:val="24"/>
          <w:szCs w:val="24"/>
          <w:lang w:val="uk-UA"/>
        </w:rPr>
      </w:pPr>
      <w:r w:rsidRPr="00B93313">
        <w:rPr>
          <w:rFonts w:ascii="Times New Roman" w:hAnsi="Times New Roman"/>
          <w:sz w:val="24"/>
          <w:szCs w:val="24"/>
          <w:lang w:val="uk-UA"/>
        </w:rPr>
        <w:t>Надходження державного мита станом на 01.04.2023 року склали 121,2 тис. грн, у  порівнянні з відповідним періодом минулого року на</w:t>
      </w:r>
      <w:r w:rsidR="004616BD" w:rsidRPr="00B93313">
        <w:rPr>
          <w:rFonts w:ascii="Times New Roman" w:hAnsi="Times New Roman"/>
          <w:sz w:val="24"/>
          <w:szCs w:val="24"/>
          <w:lang w:val="uk-UA"/>
        </w:rPr>
        <w:t>дходження державного мита збільш</w:t>
      </w:r>
      <w:r w:rsidRPr="00B93313">
        <w:rPr>
          <w:rFonts w:ascii="Times New Roman" w:hAnsi="Times New Roman"/>
          <w:sz w:val="24"/>
          <w:szCs w:val="24"/>
          <w:lang w:val="uk-UA"/>
        </w:rPr>
        <w:t xml:space="preserve">илися  на 38,8 тис. гривень. </w:t>
      </w:r>
    </w:p>
    <w:p w14:paraId="0D628BCC" w14:textId="77777777" w:rsidR="003713F6" w:rsidRPr="00B93313" w:rsidRDefault="003713F6" w:rsidP="003713F6">
      <w:pPr>
        <w:pStyle w:val="ae"/>
        <w:ind w:firstLine="708"/>
        <w:jc w:val="both"/>
        <w:rPr>
          <w:rFonts w:ascii="Times New Roman" w:hAnsi="Times New Roman"/>
          <w:sz w:val="24"/>
          <w:szCs w:val="24"/>
          <w:lang w:val="uk-UA"/>
        </w:rPr>
      </w:pPr>
      <w:r w:rsidRPr="00B93313">
        <w:rPr>
          <w:rFonts w:ascii="Times New Roman" w:hAnsi="Times New Roman"/>
          <w:sz w:val="24"/>
          <w:szCs w:val="24"/>
          <w:lang w:val="uk-UA"/>
        </w:rPr>
        <w:t xml:space="preserve"> В I кварталі 2023 року надходження  плати за надання інших адміністративних послуг  склали 6 968,6 тис. грн, відсоток до планових призначень на січень-березень поточного року – 133,7%.  В порівнянні з I кварталом 2022 року надходження плати за надання інших адміністративних послуг збільшилися  на 2 431,3  тис. гривень. В структурі плати за надання інших адміністративних послуг найбільша питома вага надходжень від Державної митної служби – 3 648,7 тис. грн (52,4%); регіонального сервісного центру МВС у Хмельницькій області –1 442,4 тис. грн; (20,7%); Державного земельного кадастру – 390,9 тис. грн (5,6%).</w:t>
      </w:r>
    </w:p>
    <w:p w14:paraId="1899DAD7" w14:textId="68E04FAC" w:rsidR="003713F6" w:rsidRPr="00B93313" w:rsidRDefault="003713F6" w:rsidP="003713F6">
      <w:pPr>
        <w:jc w:val="both"/>
        <w:rPr>
          <w:lang w:val="uk-UA"/>
        </w:rPr>
      </w:pPr>
      <w:r w:rsidRPr="00B93313">
        <w:rPr>
          <w:color w:val="FF0000"/>
          <w:lang w:val="uk-UA"/>
        </w:rPr>
        <w:tab/>
      </w:r>
      <w:r w:rsidRPr="00B93313">
        <w:rPr>
          <w:lang w:val="uk-UA"/>
        </w:rPr>
        <w:t>Станом</w:t>
      </w:r>
      <w:r w:rsidRPr="00B93313">
        <w:rPr>
          <w:color w:val="FF0000"/>
          <w:lang w:val="uk-UA"/>
        </w:rPr>
        <w:t xml:space="preserve"> </w:t>
      </w:r>
      <w:r w:rsidRPr="00B93313">
        <w:rPr>
          <w:lang w:val="uk-UA"/>
        </w:rPr>
        <w:t>на 01.04.2023 року надходження плати за оренду комунального майна</w:t>
      </w:r>
      <w:r w:rsidRPr="00B93313">
        <w:rPr>
          <w:color w:val="FF0000"/>
          <w:lang w:val="uk-UA"/>
        </w:rPr>
        <w:t xml:space="preserve"> </w:t>
      </w:r>
      <w:r w:rsidRPr="00B93313">
        <w:rPr>
          <w:lang w:val="uk-UA"/>
        </w:rPr>
        <w:t xml:space="preserve">склали 4 039,1 тис. грн, відсоток виконання до  планових показників на звітний період  – 168,9%. У порівнянні з 1-м кварталом 2022 року надходження орендної плати збільшилися в 1,4 рази. У зв’язку з запровадженням воєнного стану,  в період з 01.03.2022 року по 31.05.2022 року рішенням позачергової 16-ї сесії міської ради від 28.04.2022 року № 13 «Про надання орендних </w:t>
      </w:r>
      <w:r w:rsidRPr="00B93313">
        <w:rPr>
          <w:lang w:val="uk-UA"/>
        </w:rPr>
        <w:lastRenderedPageBreak/>
        <w:t>знижок або звільнень від сплати орендної плати за договорами оренди майна комунальної власності Хмельницької міської територіальної громади у зв’язку з запров</w:t>
      </w:r>
      <w:r w:rsidR="00861A23" w:rsidRPr="00B93313">
        <w:rPr>
          <w:lang w:val="uk-UA"/>
        </w:rPr>
        <w:t>адженням воєнного стану»</w:t>
      </w:r>
      <w:r w:rsidRPr="00B93313">
        <w:rPr>
          <w:lang w:val="uk-UA"/>
        </w:rPr>
        <w:t xml:space="preserve">,  були встановлені відсоткові знижки орендної плати від 20% до 100% для окремих груп приміщень за цільовим призначенням, що і вплинуло на недоотримання  надходжень в 1-му кварталі 2022 року. </w:t>
      </w:r>
    </w:p>
    <w:p w14:paraId="616D39C1" w14:textId="57F9C276" w:rsidR="003713F6" w:rsidRPr="00B93313" w:rsidRDefault="003713F6" w:rsidP="003713F6">
      <w:pPr>
        <w:jc w:val="both"/>
        <w:rPr>
          <w:lang w:val="uk-UA"/>
        </w:rPr>
      </w:pPr>
      <w:r w:rsidRPr="00B93313">
        <w:rPr>
          <w:lang w:val="uk-UA"/>
        </w:rPr>
        <w:tab/>
        <w:t xml:space="preserve">Надходження частки прибутку комунальних підприємств, що зараховується до бюджету громади, за  I квартал 2023 року  склали 933,2 тис. грн, що втричі  перевищує відсоток планових призначень  на звітний </w:t>
      </w:r>
      <w:r w:rsidR="003A5135">
        <w:rPr>
          <w:lang w:val="uk-UA"/>
        </w:rPr>
        <w:t>період поточного року. Найбільші</w:t>
      </w:r>
      <w:r w:rsidRPr="00B93313">
        <w:rPr>
          <w:lang w:val="uk-UA"/>
        </w:rPr>
        <w:t xml:space="preserve"> суми частки сплатили управляючі муніципальні компанії – 463,9 тис. грн, КП </w:t>
      </w:r>
      <w:r w:rsidR="004616BD" w:rsidRPr="00B93313">
        <w:rPr>
          <w:lang w:val="uk-UA"/>
        </w:rPr>
        <w:t>«</w:t>
      </w:r>
      <w:r w:rsidRPr="00B93313">
        <w:rPr>
          <w:lang w:val="uk-UA"/>
        </w:rPr>
        <w:t xml:space="preserve">Парки і сквери </w:t>
      </w:r>
      <w:r w:rsidR="004616BD" w:rsidRPr="00B93313">
        <w:rPr>
          <w:lang w:val="uk-UA"/>
        </w:rPr>
        <w:t xml:space="preserve">міста Хмельницького» </w:t>
      </w:r>
      <w:r w:rsidRPr="00B93313">
        <w:rPr>
          <w:lang w:val="uk-UA"/>
        </w:rPr>
        <w:t>– 231,1 тис. грн; МКП ринок «Ранковий» - 91,4 тис. грн</w:t>
      </w:r>
      <w:r w:rsidR="004616BD" w:rsidRPr="00B93313">
        <w:rPr>
          <w:lang w:val="uk-UA"/>
        </w:rPr>
        <w:t xml:space="preserve">; КП </w:t>
      </w:r>
      <w:r w:rsidRPr="00B93313">
        <w:rPr>
          <w:lang w:val="uk-UA"/>
        </w:rPr>
        <w:t xml:space="preserve"> «Чайка» - 86,7 тис. гривень. </w:t>
      </w:r>
    </w:p>
    <w:p w14:paraId="364D7E2D" w14:textId="316A1D42" w:rsidR="003713F6" w:rsidRPr="00B93313" w:rsidRDefault="003713F6" w:rsidP="003713F6">
      <w:pPr>
        <w:ind w:firstLine="705"/>
        <w:jc w:val="both"/>
        <w:rPr>
          <w:highlight w:val="yellow"/>
          <w:lang w:val="uk-UA"/>
        </w:rPr>
      </w:pPr>
      <w:r w:rsidRPr="00B93313">
        <w:rPr>
          <w:lang w:val="uk-UA"/>
        </w:rPr>
        <w:t xml:space="preserve">Призначення на I квартал 2023 року по платі за розміщення тимчасово вільних коштів не планувалися, оскільки з </w:t>
      </w:r>
      <w:r w:rsidRPr="00B93313">
        <w:rPr>
          <w:sz w:val="23"/>
          <w:szCs w:val="23"/>
          <w:lang w:val="uk-UA"/>
        </w:rPr>
        <w:t xml:space="preserve"> метою підтримки Збройних сил України в умовах воєнного стану, на виконання рішення  міської ради,  фінансовим управлінням в січні 2023 року  розміщено тимчасово вільні кошти бюджету громади шляхом придбання на аукціонах Міністерства фінансів України військових облігацій в сумі 500 млн грн  терміном обігу  на 6-ть місяців до  05.07.2023 року.  </w:t>
      </w:r>
    </w:p>
    <w:p w14:paraId="55EE4EC0" w14:textId="77777777" w:rsidR="003713F6" w:rsidRPr="00B93313" w:rsidRDefault="003713F6" w:rsidP="003713F6">
      <w:pPr>
        <w:ind w:firstLine="705"/>
        <w:jc w:val="both"/>
        <w:rPr>
          <w:lang w:val="uk-UA"/>
        </w:rPr>
      </w:pPr>
      <w:r w:rsidRPr="00B93313">
        <w:rPr>
          <w:lang w:val="uk-UA"/>
        </w:rPr>
        <w:t xml:space="preserve">Надходження плати за встановлення земельного сервітуту за I квартал 2023 року склали 2 971,9 тис. грн або 167,4% до плану за звітний період поточного року. </w:t>
      </w:r>
    </w:p>
    <w:p w14:paraId="325003C0" w14:textId="77777777" w:rsidR="003713F6" w:rsidRPr="00B93313" w:rsidRDefault="003713F6" w:rsidP="003713F6">
      <w:pPr>
        <w:ind w:firstLine="705"/>
        <w:jc w:val="both"/>
        <w:rPr>
          <w:color w:val="FF0000"/>
          <w:lang w:val="uk-UA"/>
        </w:rPr>
      </w:pPr>
      <w:r w:rsidRPr="00B93313">
        <w:rPr>
          <w:lang w:val="uk-UA"/>
        </w:rPr>
        <w:t xml:space="preserve">Надходження адміністративних штрафів та  інших санкцій станом на 01.04.2023 року склади 1 827,7 тис. грн, відсоток виконання до  планових  призначень на 1-й квартал поточного року – 177,3%.  В структурі </w:t>
      </w:r>
      <w:proofErr w:type="spellStart"/>
      <w:r w:rsidRPr="00B93313">
        <w:rPr>
          <w:lang w:val="uk-UA"/>
        </w:rPr>
        <w:t>адмінштрафів</w:t>
      </w:r>
      <w:proofErr w:type="spellEnd"/>
      <w:r w:rsidRPr="00B93313">
        <w:rPr>
          <w:lang w:val="uk-UA"/>
        </w:rPr>
        <w:t xml:space="preserve"> найбільша питома вага  штрафів за порушення правил паркування автотранспорту, які накладаються інспекторами управління транспорту та зв’язку  - 68,7% ( складено  2 675 протоколів на загальну суму 1 255,3 тис. гривень). </w:t>
      </w:r>
    </w:p>
    <w:p w14:paraId="42ACBB16" w14:textId="77777777" w:rsidR="003713F6" w:rsidRPr="00B93313" w:rsidRDefault="003713F6" w:rsidP="003713F6">
      <w:pPr>
        <w:jc w:val="both"/>
        <w:rPr>
          <w:lang w:val="uk-UA"/>
        </w:rPr>
      </w:pPr>
      <w:r w:rsidRPr="00B93313">
        <w:rPr>
          <w:lang w:val="uk-UA"/>
        </w:rPr>
        <w:tab/>
        <w:t>Обсяг інших надходжень за січень-березень 2023 року склав 3 517,9 тис. грн,  в тому числі: по коду 21080500 – 26,7 тис. грн (повернення коштів згідно виконавчих проваджень та рішень суду),   по коду 24060300 – 3 491,2 тис. грн  (повернення поворотної фінансової допомоги комунальними підприємствами – 2 211,0 тис. грн; повернення зайво перерахованих коштів по актах перевірок та повернення фінансування – 1 228,9 тис. грн; відшкодування збитків за рішенням суду за лікування потерпілих в міських  закладах охорони здоров’я – 51,3 тис. гривень).</w:t>
      </w:r>
    </w:p>
    <w:p w14:paraId="779208C4" w14:textId="77777777" w:rsidR="003713F6" w:rsidRPr="00B93313" w:rsidRDefault="003713F6" w:rsidP="003713F6">
      <w:pPr>
        <w:jc w:val="both"/>
        <w:rPr>
          <w:lang w:val="uk-UA"/>
        </w:rPr>
      </w:pPr>
    </w:p>
    <w:p w14:paraId="386735DF" w14:textId="339D2199" w:rsidR="003713F6" w:rsidRPr="00B93313" w:rsidRDefault="003713F6" w:rsidP="003713F6">
      <w:pPr>
        <w:jc w:val="both"/>
        <w:rPr>
          <w:lang w:val="uk-UA"/>
        </w:rPr>
      </w:pPr>
      <w:r w:rsidRPr="00B93313">
        <w:rPr>
          <w:lang w:val="uk-UA"/>
        </w:rPr>
        <w:tab/>
        <w:t>Згідно  Бюджетного кодексу України щодо складу доходів  спеціального фонду бюджету громади,  за I квартал 2023 року його обсяг (без власних надходжень бюджетних установ) склав 8 489,2 тис. грн, в тому числі: надходження від продажу землі та прав на неї – 6 054,0 тис. грн (71,3% від загального обсягу надходження спеціального фонду); надходження до цільового фонду міської ради –  1 110,5 тис. грн або 13,1% (в тому числі:  кошти за тимчасове користування місцями для розміщення зовнішньої реклами</w:t>
      </w:r>
      <w:r w:rsidRPr="00B93313">
        <w:rPr>
          <w:sz w:val="25"/>
          <w:szCs w:val="25"/>
          <w:lang w:val="uk-UA"/>
        </w:rPr>
        <w:t xml:space="preserve"> -515,7 </w:t>
      </w:r>
      <w:r w:rsidRPr="00B93313">
        <w:rPr>
          <w:lang w:val="uk-UA"/>
        </w:rPr>
        <w:t>тис. грн</w:t>
      </w:r>
      <w:r w:rsidRPr="00B93313">
        <w:rPr>
          <w:sz w:val="25"/>
          <w:szCs w:val="25"/>
          <w:lang w:val="uk-UA"/>
        </w:rPr>
        <w:t xml:space="preserve"> (</w:t>
      </w:r>
      <w:r w:rsidRPr="00B93313">
        <w:rPr>
          <w:lang w:val="uk-UA"/>
        </w:rPr>
        <w:t>згідно рішення МВК від 26.01.2023 року № 66 в січні – лютому 2023 року з</w:t>
      </w:r>
      <w:r w:rsidR="003A5135">
        <w:rPr>
          <w:lang w:val="uk-UA"/>
        </w:rPr>
        <w:t>меншено  розповсюджувачам реклам</w:t>
      </w:r>
      <w:bookmarkStart w:id="0" w:name="_GoBack"/>
      <w:bookmarkEnd w:id="0"/>
      <w:r w:rsidRPr="00B93313">
        <w:rPr>
          <w:lang w:val="uk-UA"/>
        </w:rPr>
        <w:t>и плату на 50%, з березня місяця – плата стягується в повному обсязі)</w:t>
      </w:r>
      <w:r w:rsidRPr="00B93313">
        <w:rPr>
          <w:sz w:val="25"/>
          <w:szCs w:val="25"/>
          <w:lang w:val="uk-UA"/>
        </w:rPr>
        <w:t xml:space="preserve">; </w:t>
      </w:r>
      <w:r w:rsidRPr="00B93313">
        <w:rPr>
          <w:lang w:val="uk-UA"/>
        </w:rPr>
        <w:t xml:space="preserve"> кошти участі замовників у створенні і розвитку інженерно-транспортної та соціальної інфраструктури Хмельницької міської територіальної громади – 457,1 тис. грн; відшкодування вартості знесених зелених насаджень – 78,6 тис. грн; кошти за самовільне будівництво – 59,1 тис. грн;);</w:t>
      </w:r>
      <w:r w:rsidRPr="00B93313">
        <w:rPr>
          <w:lang w:val="uk-UA" w:eastAsia="uk-UA"/>
        </w:rPr>
        <w:t xml:space="preserve"> </w:t>
      </w:r>
      <w:r w:rsidRPr="00B93313">
        <w:rPr>
          <w:lang w:val="uk-UA"/>
        </w:rPr>
        <w:t>надходження коштів пайової участі у розвитку інфраструктури населеного пункту – 860,6 тис. грн  або 10,1%. надходження екологічного податку – 462,8 тис. грн (5,5%); надходження коштів від відчуження майна, що знаходиться у комунальній власності – 1,3 тис. грн (0,01%).</w:t>
      </w:r>
    </w:p>
    <w:p w14:paraId="6A8A90CA" w14:textId="77777777" w:rsidR="003713F6" w:rsidRPr="00B93313" w:rsidRDefault="003713F6" w:rsidP="003713F6">
      <w:pPr>
        <w:ind w:firstLine="705"/>
        <w:jc w:val="both"/>
        <w:rPr>
          <w:lang w:val="uk-UA"/>
        </w:rPr>
      </w:pPr>
      <w:r w:rsidRPr="00B93313">
        <w:rPr>
          <w:lang w:val="uk-UA"/>
        </w:rPr>
        <w:t>Обсяг власних надходжень бюджетних установ за I квартал 2023 року склав 46 116,1 тис. грн  або 97,8% до кошторисних  призначень на звітний період поточного року.</w:t>
      </w:r>
    </w:p>
    <w:p w14:paraId="60E17AFC" w14:textId="77777777" w:rsidR="003713F6" w:rsidRPr="00B93313" w:rsidRDefault="003713F6" w:rsidP="003713F6">
      <w:pPr>
        <w:pStyle w:val="14"/>
        <w:rPr>
          <w:rFonts w:ascii="Times New Roman" w:hAnsi="Times New Roman" w:cs="Times New Roman"/>
          <w:sz w:val="24"/>
          <w:szCs w:val="24"/>
          <w:highlight w:val="yellow"/>
        </w:rPr>
      </w:pPr>
    </w:p>
    <w:p w14:paraId="4537FB13" w14:textId="77777777" w:rsidR="003713F6" w:rsidRPr="00B93313" w:rsidRDefault="003713F6" w:rsidP="003713F6">
      <w:pPr>
        <w:ind w:firstLine="720"/>
        <w:jc w:val="both"/>
        <w:rPr>
          <w:lang w:val="uk-UA"/>
        </w:rPr>
      </w:pPr>
      <w:r w:rsidRPr="00B93313">
        <w:rPr>
          <w:lang w:val="uk-UA"/>
        </w:rPr>
        <w:t>За I квартал 2023 року отримано субвенції з державного та обласного бюджету по загальному фонду в сумі 149 405,6 тис. грн, в тому числі: освітню субвенцію – 145 955,9 тис. грн  (100% до плану); інші субвенції –3 449,7  тис. гри (100%).</w:t>
      </w:r>
    </w:p>
    <w:p w14:paraId="0FA7E677" w14:textId="77777777" w:rsidR="003713F6" w:rsidRPr="00B93313" w:rsidRDefault="003713F6" w:rsidP="003713F6">
      <w:pPr>
        <w:ind w:firstLine="720"/>
        <w:jc w:val="both"/>
        <w:rPr>
          <w:lang w:val="uk-UA"/>
        </w:rPr>
      </w:pPr>
      <w:r w:rsidRPr="00B93313">
        <w:rPr>
          <w:lang w:val="uk-UA"/>
        </w:rPr>
        <w:lastRenderedPageBreak/>
        <w:t xml:space="preserve">Крім того, в  І  кварталі  2023 року отримано дотацію з обласного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1 855,8 тис. грн (100% до плану).  Також отримано додаткову дотацію з державного бюджету на здійснення повноважень органів місцевого самоврядування на </w:t>
      </w:r>
      <w:proofErr w:type="spellStart"/>
      <w:r w:rsidRPr="00B93313">
        <w:rPr>
          <w:lang w:val="uk-UA"/>
        </w:rPr>
        <w:t>деокупованих</w:t>
      </w:r>
      <w:proofErr w:type="spellEnd"/>
      <w:r w:rsidRPr="00B93313">
        <w:rPr>
          <w:lang w:val="uk-UA"/>
        </w:rPr>
        <w:t xml:space="preserve">, тимчасово окупованих та інших територіях України, що зазнали негативного впливу у зв’язку з </w:t>
      </w:r>
      <w:proofErr w:type="spellStart"/>
      <w:r w:rsidRPr="00B93313">
        <w:rPr>
          <w:lang w:val="uk-UA"/>
        </w:rPr>
        <w:t>повномаштабною</w:t>
      </w:r>
      <w:proofErr w:type="spellEnd"/>
      <w:r w:rsidRPr="00B93313">
        <w:rPr>
          <w:lang w:val="uk-UA"/>
        </w:rPr>
        <w:t xml:space="preserve"> збройною агресією Російської Федерації в сумі 4 144,87 тис. гривень. </w:t>
      </w:r>
    </w:p>
    <w:p w14:paraId="4F087820" w14:textId="77777777" w:rsidR="006E7A45" w:rsidRPr="00B93313" w:rsidRDefault="006E7A45" w:rsidP="006E7A45">
      <w:pPr>
        <w:shd w:val="clear" w:color="auto" w:fill="FFFFFF"/>
        <w:spacing w:after="120"/>
        <w:ind w:firstLine="708"/>
        <w:jc w:val="both"/>
        <w:rPr>
          <w:b/>
          <w:highlight w:val="yellow"/>
          <w:lang w:val="uk-UA"/>
        </w:rPr>
      </w:pPr>
    </w:p>
    <w:p w14:paraId="12F53DC4" w14:textId="77777777" w:rsidR="006E7A45" w:rsidRPr="00B93313" w:rsidRDefault="006E7A45" w:rsidP="00023963">
      <w:pPr>
        <w:ind w:firstLine="720"/>
        <w:jc w:val="center"/>
        <w:rPr>
          <w:b/>
          <w:lang w:val="uk-UA"/>
        </w:rPr>
      </w:pPr>
    </w:p>
    <w:p w14:paraId="654F4F62" w14:textId="2D082F81" w:rsidR="00D2193E" w:rsidRPr="00B93313" w:rsidRDefault="00D2193E" w:rsidP="00D2193E">
      <w:pPr>
        <w:ind w:firstLine="720"/>
        <w:jc w:val="center"/>
        <w:rPr>
          <w:b/>
          <w:lang w:val="uk-UA"/>
        </w:rPr>
      </w:pPr>
      <w:r w:rsidRPr="00B93313">
        <w:rPr>
          <w:b/>
          <w:lang w:val="uk-UA"/>
        </w:rPr>
        <w:t>ІІ. Виконання видатків бюджету Хмельницької міської територіальної громади</w:t>
      </w:r>
    </w:p>
    <w:p w14:paraId="3211BBFB" w14:textId="74FA2F18" w:rsidR="00FD604F" w:rsidRPr="00B93313" w:rsidRDefault="00FD604F" w:rsidP="00FD604F">
      <w:pPr>
        <w:ind w:firstLine="708"/>
        <w:jc w:val="both"/>
        <w:rPr>
          <w:lang w:val="uk-UA"/>
        </w:rPr>
      </w:pPr>
      <w:r w:rsidRPr="00B93313">
        <w:rPr>
          <w:lang w:val="uk-UA"/>
        </w:rPr>
        <w:t xml:space="preserve">Виконання бюджету Хмельницької міської територіальної громади здійснювалося в умовах воєнного стану, </w:t>
      </w:r>
      <w:r w:rsidR="002B3361" w:rsidRPr="00B93313">
        <w:rPr>
          <w:lang w:val="uk-UA"/>
        </w:rPr>
        <w:t xml:space="preserve">введеного Указом Президента України від 24.02.2022 № 64/2022 та продовженого Указами Президента від 14.03.2022 № 133/2022, </w:t>
      </w:r>
      <w:r w:rsidR="002B3361" w:rsidRPr="00B93313">
        <w:rPr>
          <w:color w:val="000000"/>
          <w:lang w:val="uk-UA"/>
        </w:rPr>
        <w:t xml:space="preserve">від 18.04.2022 № 259/2022, </w:t>
      </w:r>
      <w:r w:rsidR="002B3361" w:rsidRPr="00B93313">
        <w:rPr>
          <w:lang w:val="uk-UA"/>
        </w:rPr>
        <w:t xml:space="preserve">від 17.05.2022 № 341/2022, </w:t>
      </w:r>
      <w:r w:rsidR="002B3361" w:rsidRPr="00B93313">
        <w:rPr>
          <w:color w:val="000000"/>
          <w:lang w:val="uk-UA"/>
        </w:rPr>
        <w:t xml:space="preserve">від 12.08.2022 № 573/2022, від 07.11.2022 № 757/2022 та від 06.02.2023 № 58/2023 </w:t>
      </w:r>
      <w:r w:rsidR="002B3361" w:rsidRPr="00B93313">
        <w:rPr>
          <w:lang w:val="uk-UA"/>
        </w:rPr>
        <w:t>і</w:t>
      </w:r>
      <w:r w:rsidRPr="00B93313">
        <w:rPr>
          <w:lang w:val="uk-UA"/>
        </w:rPr>
        <w:t xml:space="preserve"> пов’язаного з військовою агресією Російської Федерації проти України, а також основних вимог постанови Кабінету Міністрів України від </w:t>
      </w:r>
      <w:r w:rsidR="002B3361" w:rsidRPr="00B93313">
        <w:rPr>
          <w:lang w:val="uk-UA"/>
        </w:rPr>
        <w:t>09.06.</w:t>
      </w:r>
      <w:r w:rsidRPr="00B93313">
        <w:rPr>
          <w:lang w:val="uk-UA"/>
        </w:rPr>
        <w:t>2021 №</w:t>
      </w:r>
      <w:r w:rsidR="002B3361" w:rsidRPr="00B93313">
        <w:rPr>
          <w:lang w:val="uk-UA"/>
        </w:rPr>
        <w:t> </w:t>
      </w:r>
      <w:r w:rsidRPr="00B93313">
        <w:rPr>
          <w:lang w:val="uk-UA"/>
        </w:rPr>
        <w:t>590 «Про затвердження Порядку виконання повноважень державною казначейською службою в особливому режимі в умовах воєнного стану»</w:t>
      </w:r>
      <w:r w:rsidR="002B3361" w:rsidRPr="00B93313">
        <w:rPr>
          <w:lang w:val="uk-UA"/>
        </w:rPr>
        <w:t xml:space="preserve"> (із змінами)</w:t>
      </w:r>
      <w:r w:rsidRPr="00B93313">
        <w:rPr>
          <w:lang w:val="uk-UA"/>
        </w:rPr>
        <w:t>.</w:t>
      </w:r>
    </w:p>
    <w:p w14:paraId="1742A7BD" w14:textId="1CFAD801" w:rsidR="00D2193E" w:rsidRPr="00B93313" w:rsidRDefault="00D2193E" w:rsidP="00D2193E">
      <w:pPr>
        <w:ind w:firstLine="720"/>
        <w:jc w:val="both"/>
        <w:rPr>
          <w:lang w:val="uk-UA"/>
        </w:rPr>
      </w:pPr>
      <w:r w:rsidRPr="00B93313">
        <w:rPr>
          <w:lang w:val="uk-UA"/>
        </w:rPr>
        <w:t>Загальний обсяг виконання видатків</w:t>
      </w:r>
      <w:r w:rsidR="00517B32" w:rsidRPr="00B93313">
        <w:rPr>
          <w:lang w:val="uk-UA"/>
        </w:rPr>
        <w:t xml:space="preserve"> </w:t>
      </w:r>
      <w:r w:rsidR="00F72820" w:rsidRPr="00B93313">
        <w:rPr>
          <w:lang w:val="uk-UA"/>
        </w:rPr>
        <w:t xml:space="preserve">та кредитування </w:t>
      </w:r>
      <w:r w:rsidRPr="00B93313">
        <w:rPr>
          <w:lang w:val="uk-UA"/>
        </w:rPr>
        <w:t>за І-й квартал 202</w:t>
      </w:r>
      <w:r w:rsidR="00B23A2B" w:rsidRPr="00B93313">
        <w:rPr>
          <w:lang w:val="uk-UA"/>
        </w:rPr>
        <w:t>3</w:t>
      </w:r>
      <w:r w:rsidRPr="00B93313">
        <w:rPr>
          <w:lang w:val="uk-UA"/>
        </w:rPr>
        <w:t xml:space="preserve"> року склав </w:t>
      </w:r>
      <w:r w:rsidR="00E87376" w:rsidRPr="00B93313">
        <w:rPr>
          <w:lang w:val="uk-UA"/>
        </w:rPr>
        <w:t>887 652,9 </w:t>
      </w:r>
      <w:r w:rsidRPr="00B93313">
        <w:rPr>
          <w:lang w:val="uk-UA"/>
        </w:rPr>
        <w:t xml:space="preserve">тис. грн або </w:t>
      </w:r>
      <w:r w:rsidR="00E87376" w:rsidRPr="00B93313">
        <w:rPr>
          <w:lang w:val="uk-UA"/>
        </w:rPr>
        <w:t>21,6</w:t>
      </w:r>
      <w:r w:rsidRPr="00B93313">
        <w:rPr>
          <w:lang w:val="uk-UA"/>
        </w:rPr>
        <w:t>% до уточнених призначень на 202</w:t>
      </w:r>
      <w:r w:rsidR="00E87376" w:rsidRPr="00B93313">
        <w:rPr>
          <w:lang w:val="uk-UA"/>
        </w:rPr>
        <w:t>3 </w:t>
      </w:r>
      <w:r w:rsidRPr="00B93313">
        <w:rPr>
          <w:lang w:val="uk-UA"/>
        </w:rPr>
        <w:t>рік.</w:t>
      </w:r>
    </w:p>
    <w:p w14:paraId="7329BB53" w14:textId="04338E80" w:rsidR="00D2193E" w:rsidRPr="00B93313" w:rsidRDefault="00D2193E" w:rsidP="00D2193E">
      <w:pPr>
        <w:ind w:firstLine="720"/>
        <w:jc w:val="both"/>
        <w:rPr>
          <w:lang w:val="uk-UA"/>
        </w:rPr>
      </w:pPr>
      <w:r w:rsidRPr="00B93313">
        <w:rPr>
          <w:lang w:val="uk-UA"/>
        </w:rPr>
        <w:t>Обсяг виконання видатків</w:t>
      </w:r>
      <w:r w:rsidR="00F72820" w:rsidRPr="00B93313">
        <w:rPr>
          <w:lang w:val="uk-UA"/>
        </w:rPr>
        <w:t xml:space="preserve"> та кредитування</w:t>
      </w:r>
      <w:r w:rsidRPr="00B93313">
        <w:rPr>
          <w:lang w:val="uk-UA"/>
        </w:rPr>
        <w:t xml:space="preserve"> загального фонду склав </w:t>
      </w:r>
      <w:r w:rsidR="001C50DD" w:rsidRPr="00B93313">
        <w:rPr>
          <w:lang w:val="uk-UA"/>
        </w:rPr>
        <w:t>810 799,3 </w:t>
      </w:r>
      <w:r w:rsidRPr="00B93313">
        <w:rPr>
          <w:lang w:val="uk-UA"/>
        </w:rPr>
        <w:t>тис.</w:t>
      </w:r>
      <w:r w:rsidR="001C50DD" w:rsidRPr="00B93313">
        <w:rPr>
          <w:lang w:val="uk-UA"/>
        </w:rPr>
        <w:t> </w:t>
      </w:r>
      <w:r w:rsidRPr="00B93313">
        <w:rPr>
          <w:lang w:val="uk-UA"/>
        </w:rPr>
        <w:t>грн при профінансованих за І-й квартал 202</w:t>
      </w:r>
      <w:r w:rsidR="00CC5B0B" w:rsidRPr="00B93313">
        <w:rPr>
          <w:lang w:val="uk-UA"/>
        </w:rPr>
        <w:t>3 </w:t>
      </w:r>
      <w:r w:rsidRPr="00B93313">
        <w:rPr>
          <w:lang w:val="uk-UA"/>
        </w:rPr>
        <w:t xml:space="preserve">року </w:t>
      </w:r>
      <w:r w:rsidR="00CC5B0B" w:rsidRPr="00B93313">
        <w:rPr>
          <w:lang w:val="uk-UA"/>
        </w:rPr>
        <w:t>811 779,8 тис. </w:t>
      </w:r>
      <w:r w:rsidRPr="00B93313">
        <w:rPr>
          <w:lang w:val="uk-UA"/>
        </w:rPr>
        <w:t xml:space="preserve">грн, відсоток виконання до уточнених призначень за звітний період склав </w:t>
      </w:r>
      <w:r w:rsidR="00F72820" w:rsidRPr="00B93313">
        <w:rPr>
          <w:lang w:val="uk-UA"/>
        </w:rPr>
        <w:t>8</w:t>
      </w:r>
      <w:r w:rsidR="00CC5B0B" w:rsidRPr="00B93313">
        <w:rPr>
          <w:lang w:val="uk-UA"/>
        </w:rPr>
        <w:t>2</w:t>
      </w:r>
      <w:r w:rsidR="00F72820" w:rsidRPr="00B93313">
        <w:rPr>
          <w:lang w:val="uk-UA"/>
        </w:rPr>
        <w:t>,3</w:t>
      </w:r>
      <w:r w:rsidRPr="00B93313">
        <w:rPr>
          <w:lang w:val="uk-UA"/>
        </w:rPr>
        <w:t>%.</w:t>
      </w:r>
    </w:p>
    <w:p w14:paraId="23044BCD" w14:textId="35784ED9" w:rsidR="00D2193E" w:rsidRPr="00B93313" w:rsidRDefault="00D2193E" w:rsidP="00D2193E">
      <w:pPr>
        <w:ind w:firstLine="720"/>
        <w:jc w:val="both"/>
        <w:rPr>
          <w:lang w:val="uk-UA"/>
        </w:rPr>
      </w:pPr>
      <w:r w:rsidRPr="00B93313">
        <w:rPr>
          <w:lang w:val="uk-UA"/>
        </w:rPr>
        <w:t xml:space="preserve">Обсяг видатків </w:t>
      </w:r>
      <w:r w:rsidR="009751F0" w:rsidRPr="00B93313">
        <w:rPr>
          <w:lang w:val="uk-UA"/>
        </w:rPr>
        <w:t xml:space="preserve">та кредитування </w:t>
      </w:r>
      <w:r w:rsidRPr="00B93313">
        <w:rPr>
          <w:lang w:val="uk-UA"/>
        </w:rPr>
        <w:t>спеціального фонду за І-й квартал 202</w:t>
      </w:r>
      <w:r w:rsidR="00454881" w:rsidRPr="00B93313">
        <w:rPr>
          <w:lang w:val="uk-UA"/>
        </w:rPr>
        <w:t>3 </w:t>
      </w:r>
      <w:r w:rsidRPr="00B93313">
        <w:rPr>
          <w:lang w:val="uk-UA"/>
        </w:rPr>
        <w:t xml:space="preserve">року склав </w:t>
      </w:r>
      <w:r w:rsidR="00454881" w:rsidRPr="00B93313">
        <w:rPr>
          <w:lang w:val="uk-UA"/>
        </w:rPr>
        <w:t>76 853,5</w:t>
      </w:r>
      <w:r w:rsidR="000C5103" w:rsidRPr="00B93313">
        <w:rPr>
          <w:lang w:val="uk-UA"/>
        </w:rPr>
        <w:t> </w:t>
      </w:r>
      <w:r w:rsidRPr="00B93313">
        <w:rPr>
          <w:lang w:val="uk-UA"/>
        </w:rPr>
        <w:t xml:space="preserve">тис. грн, відсоток виконання до річних призначень склав </w:t>
      </w:r>
      <w:r w:rsidR="00454881" w:rsidRPr="00B93313">
        <w:rPr>
          <w:lang w:val="uk-UA"/>
        </w:rPr>
        <w:t>17,6</w:t>
      </w:r>
      <w:r w:rsidRPr="00B93313">
        <w:rPr>
          <w:lang w:val="uk-UA"/>
        </w:rPr>
        <w:t xml:space="preserve">% та </w:t>
      </w:r>
      <w:r w:rsidR="00454881" w:rsidRPr="00B93313">
        <w:rPr>
          <w:lang w:val="uk-UA"/>
        </w:rPr>
        <w:t>в 2,3 рази</w:t>
      </w:r>
      <w:r w:rsidRPr="00B93313">
        <w:rPr>
          <w:lang w:val="uk-UA"/>
        </w:rPr>
        <w:t xml:space="preserve"> </w:t>
      </w:r>
      <w:r w:rsidR="00454881" w:rsidRPr="00B93313">
        <w:rPr>
          <w:lang w:val="uk-UA"/>
        </w:rPr>
        <w:t>більше</w:t>
      </w:r>
      <w:r w:rsidRPr="00B93313">
        <w:rPr>
          <w:lang w:val="uk-UA"/>
        </w:rPr>
        <w:t xml:space="preserve"> видатків за І-й квартал 202</w:t>
      </w:r>
      <w:r w:rsidR="00454881" w:rsidRPr="00B93313">
        <w:rPr>
          <w:lang w:val="uk-UA"/>
        </w:rPr>
        <w:t>2 </w:t>
      </w:r>
      <w:r w:rsidRPr="00B93313">
        <w:rPr>
          <w:lang w:val="uk-UA"/>
        </w:rPr>
        <w:t>року.</w:t>
      </w:r>
    </w:p>
    <w:p w14:paraId="76DCB9A2" w14:textId="5D82AD1F" w:rsidR="00D2193E" w:rsidRDefault="00D2193E" w:rsidP="00D2193E">
      <w:pPr>
        <w:pStyle w:val="ae"/>
        <w:ind w:firstLine="708"/>
        <w:jc w:val="both"/>
        <w:rPr>
          <w:rFonts w:ascii="Times New Roman" w:hAnsi="Times New Roman"/>
          <w:sz w:val="24"/>
          <w:szCs w:val="24"/>
          <w:lang w:val="uk-UA"/>
        </w:rPr>
      </w:pPr>
      <w:r w:rsidRPr="00B93313">
        <w:rPr>
          <w:rFonts w:ascii="Times New Roman" w:hAnsi="Times New Roman"/>
          <w:sz w:val="24"/>
          <w:szCs w:val="24"/>
          <w:lang w:val="uk-UA"/>
        </w:rPr>
        <w:t>При фінансуванні головних розпорядників коштів бюджету Хмельницької міської територіальної громади в І-му кварталі 202</w:t>
      </w:r>
      <w:r w:rsidR="009E4F10" w:rsidRPr="00B93313">
        <w:rPr>
          <w:rFonts w:ascii="Times New Roman" w:hAnsi="Times New Roman"/>
          <w:sz w:val="24"/>
          <w:szCs w:val="24"/>
          <w:lang w:val="uk-UA"/>
        </w:rPr>
        <w:t>3 </w:t>
      </w:r>
      <w:r w:rsidRPr="00B93313">
        <w:rPr>
          <w:rFonts w:ascii="Times New Roman" w:hAnsi="Times New Roman"/>
          <w:sz w:val="24"/>
          <w:szCs w:val="24"/>
          <w:lang w:val="uk-UA"/>
        </w:rPr>
        <w:t xml:space="preserve">року в першочерговому порядку фінансувались видатки по захищених статтях витрат, визначених рішенням міської ради від </w:t>
      </w:r>
      <w:r w:rsidR="00D74904" w:rsidRPr="00B93313">
        <w:rPr>
          <w:rFonts w:ascii="Times New Roman" w:hAnsi="Times New Roman"/>
          <w:sz w:val="24"/>
          <w:szCs w:val="24"/>
          <w:lang w:val="uk-UA"/>
        </w:rPr>
        <w:t>21</w:t>
      </w:r>
      <w:r w:rsidRPr="00B93313">
        <w:rPr>
          <w:rFonts w:ascii="Times New Roman" w:hAnsi="Times New Roman"/>
          <w:sz w:val="24"/>
          <w:szCs w:val="24"/>
          <w:lang w:val="uk-UA"/>
        </w:rPr>
        <w:t>.12.202</w:t>
      </w:r>
      <w:r w:rsidR="00D74904" w:rsidRPr="00B93313">
        <w:rPr>
          <w:rFonts w:ascii="Times New Roman" w:hAnsi="Times New Roman"/>
          <w:sz w:val="24"/>
          <w:szCs w:val="24"/>
          <w:lang w:val="uk-UA"/>
        </w:rPr>
        <w:t>2 </w:t>
      </w:r>
      <w:r w:rsidRPr="00B93313">
        <w:rPr>
          <w:rFonts w:ascii="Times New Roman" w:hAnsi="Times New Roman"/>
          <w:sz w:val="24"/>
          <w:szCs w:val="24"/>
          <w:lang w:val="uk-UA"/>
        </w:rPr>
        <w:t>року №</w:t>
      </w:r>
      <w:r w:rsidR="00D74904" w:rsidRPr="00B93313">
        <w:rPr>
          <w:rFonts w:ascii="Times New Roman" w:hAnsi="Times New Roman"/>
          <w:sz w:val="24"/>
          <w:szCs w:val="24"/>
          <w:lang w:val="uk-UA"/>
        </w:rPr>
        <w:t> 12</w:t>
      </w:r>
      <w:r w:rsidRPr="00B93313">
        <w:rPr>
          <w:rFonts w:ascii="Times New Roman" w:hAnsi="Times New Roman"/>
          <w:sz w:val="24"/>
          <w:szCs w:val="24"/>
          <w:lang w:val="uk-UA"/>
        </w:rPr>
        <w:t xml:space="preserve"> «Про бюджет Хмельницької міської територіальної громади на 202</w:t>
      </w:r>
      <w:r w:rsidR="00D74904" w:rsidRPr="00B93313">
        <w:rPr>
          <w:rFonts w:ascii="Times New Roman" w:hAnsi="Times New Roman"/>
          <w:sz w:val="24"/>
          <w:szCs w:val="24"/>
          <w:lang w:val="uk-UA"/>
        </w:rPr>
        <w:t>3 </w:t>
      </w:r>
      <w:r w:rsidRPr="00B93313">
        <w:rPr>
          <w:rFonts w:ascii="Times New Roman" w:hAnsi="Times New Roman"/>
          <w:sz w:val="24"/>
          <w:szCs w:val="24"/>
          <w:lang w:val="uk-UA"/>
        </w:rPr>
        <w:t>рік».</w:t>
      </w:r>
    </w:p>
    <w:p w14:paraId="2ED25F9D" w14:textId="64F9C7CD" w:rsidR="00B93313" w:rsidRPr="00B93313" w:rsidRDefault="00B93313" w:rsidP="00B93313">
      <w:pPr>
        <w:ind w:firstLine="720"/>
        <w:jc w:val="both"/>
        <w:rPr>
          <w:lang w:val="uk-UA"/>
        </w:rPr>
      </w:pPr>
      <w:r>
        <w:rPr>
          <w:lang w:val="uk-UA"/>
        </w:rPr>
        <w:t>Також, п</w:t>
      </w:r>
      <w:r w:rsidRPr="00B93313">
        <w:rPr>
          <w:lang w:val="uk-UA"/>
        </w:rPr>
        <w:t>ріоритетом фінансування в умовах воєнного стану є виконання заходів з обороноздатності країни та територіальної оборони – 30,5 млн грн; забезпечення сталого опалювального періоду – 20,0 млн грн; впровадження заходів з енергозбереження – понад 7,2 млн  гривень.</w:t>
      </w:r>
    </w:p>
    <w:p w14:paraId="0CCA649B" w14:textId="76C8095D" w:rsidR="00D2193E" w:rsidRPr="00B93313" w:rsidRDefault="00D2193E" w:rsidP="00D2193E">
      <w:pPr>
        <w:ind w:firstLine="720"/>
        <w:jc w:val="both"/>
        <w:rPr>
          <w:lang w:val="uk-UA"/>
        </w:rPr>
      </w:pPr>
      <w:r w:rsidRPr="00B93313">
        <w:rPr>
          <w:lang w:val="uk-UA"/>
        </w:rPr>
        <w:t xml:space="preserve">Видатки на оплату праці з нарахуваннями по загальному фонду бюджету </w:t>
      </w:r>
      <w:r w:rsidR="00D84C4F" w:rsidRPr="00B93313">
        <w:rPr>
          <w:lang w:val="uk-UA"/>
        </w:rPr>
        <w:t xml:space="preserve">громади </w:t>
      </w:r>
      <w:r w:rsidRPr="00B93313">
        <w:rPr>
          <w:lang w:val="uk-UA"/>
        </w:rPr>
        <w:t xml:space="preserve">профінансовано в першому кварталі поточного року на суму </w:t>
      </w:r>
      <w:r w:rsidR="000A008F" w:rsidRPr="00B93313">
        <w:rPr>
          <w:lang w:val="uk-UA"/>
        </w:rPr>
        <w:t xml:space="preserve">460 231,2 тис. грн </w:t>
      </w:r>
      <w:r w:rsidRPr="00B93313">
        <w:rPr>
          <w:lang w:val="uk-UA"/>
        </w:rPr>
        <w:t xml:space="preserve">або </w:t>
      </w:r>
      <w:r w:rsidR="000A008F" w:rsidRPr="00B93313">
        <w:rPr>
          <w:lang w:val="uk-UA"/>
        </w:rPr>
        <w:t>87,3</w:t>
      </w:r>
      <w:r w:rsidRPr="00B93313">
        <w:rPr>
          <w:lang w:val="uk-UA"/>
        </w:rPr>
        <w:t xml:space="preserve">% до призначень за звітний період та на </w:t>
      </w:r>
      <w:r w:rsidR="000A008F" w:rsidRPr="00B93313">
        <w:rPr>
          <w:lang w:val="uk-UA"/>
        </w:rPr>
        <w:t>23,5</w:t>
      </w:r>
      <w:r w:rsidR="002E23FB" w:rsidRPr="00B93313">
        <w:rPr>
          <w:lang w:val="uk-UA"/>
        </w:rPr>
        <w:t>% до річних призначень.</w:t>
      </w:r>
    </w:p>
    <w:p w14:paraId="4B823F63" w14:textId="59B89807" w:rsidR="00D2193E" w:rsidRPr="00B93313" w:rsidRDefault="00D2193E" w:rsidP="00D2193E">
      <w:pPr>
        <w:ind w:firstLine="720"/>
        <w:jc w:val="both"/>
        <w:rPr>
          <w:lang w:val="uk-UA"/>
        </w:rPr>
      </w:pPr>
      <w:r w:rsidRPr="00B93313">
        <w:rPr>
          <w:lang w:val="uk-UA"/>
        </w:rPr>
        <w:t>Видатки на енергоносії, спожиті бюджетними установами</w:t>
      </w:r>
      <w:r w:rsidR="002E23FB" w:rsidRPr="00B93313">
        <w:rPr>
          <w:lang w:val="uk-UA"/>
        </w:rPr>
        <w:t xml:space="preserve"> та закладами охорони здоров’я</w:t>
      </w:r>
      <w:r w:rsidRPr="00B93313">
        <w:rPr>
          <w:lang w:val="uk-UA"/>
        </w:rPr>
        <w:t xml:space="preserve">, по загальному фонду профінансовані на суму </w:t>
      </w:r>
      <w:r w:rsidR="002E23FB" w:rsidRPr="00B93313">
        <w:rPr>
          <w:lang w:val="uk-UA"/>
        </w:rPr>
        <w:t>69 505,2</w:t>
      </w:r>
      <w:r w:rsidR="00107629" w:rsidRPr="00B93313">
        <w:rPr>
          <w:lang w:val="uk-UA"/>
        </w:rPr>
        <w:t> </w:t>
      </w:r>
      <w:r w:rsidRPr="00B93313">
        <w:rPr>
          <w:lang w:val="uk-UA"/>
        </w:rPr>
        <w:t>тис.</w:t>
      </w:r>
      <w:r w:rsidR="00107629" w:rsidRPr="00B93313">
        <w:rPr>
          <w:lang w:val="uk-UA"/>
        </w:rPr>
        <w:t> </w:t>
      </w:r>
      <w:r w:rsidRPr="00B93313">
        <w:rPr>
          <w:lang w:val="uk-UA"/>
        </w:rPr>
        <w:t>грн або</w:t>
      </w:r>
      <w:r w:rsidR="00111943" w:rsidRPr="00B93313">
        <w:rPr>
          <w:lang w:val="uk-UA"/>
        </w:rPr>
        <w:t xml:space="preserve"> </w:t>
      </w:r>
      <w:r w:rsidR="00B122A0" w:rsidRPr="00B93313">
        <w:rPr>
          <w:lang w:val="uk-UA"/>
        </w:rPr>
        <w:t>61,3</w:t>
      </w:r>
      <w:r w:rsidRPr="00B93313">
        <w:rPr>
          <w:lang w:val="uk-UA"/>
        </w:rPr>
        <w:t xml:space="preserve">% до призначень за звітний період та </w:t>
      </w:r>
      <w:r w:rsidR="00B122A0" w:rsidRPr="00B93313">
        <w:rPr>
          <w:lang w:val="uk-UA"/>
        </w:rPr>
        <w:t>23</w:t>
      </w:r>
      <w:r w:rsidR="00107629" w:rsidRPr="00B93313">
        <w:rPr>
          <w:lang w:val="uk-UA"/>
        </w:rPr>
        <w:t>,1</w:t>
      </w:r>
      <w:r w:rsidRPr="00B93313">
        <w:rPr>
          <w:lang w:val="uk-UA"/>
        </w:rPr>
        <w:t>% до річних призначень.</w:t>
      </w:r>
    </w:p>
    <w:p w14:paraId="03534BE7" w14:textId="22950244" w:rsidR="005D6983" w:rsidRPr="00B93313" w:rsidRDefault="005D6983" w:rsidP="00D2193E">
      <w:pPr>
        <w:ind w:firstLine="720"/>
        <w:jc w:val="both"/>
        <w:rPr>
          <w:lang w:val="uk-UA"/>
        </w:rPr>
      </w:pPr>
      <w:r w:rsidRPr="00B93313">
        <w:rPr>
          <w:lang w:val="uk-UA"/>
        </w:rPr>
        <w:t xml:space="preserve">В умовах воєнного стану кредиторська заборгованість за видатками становила </w:t>
      </w:r>
      <w:r w:rsidR="00097857" w:rsidRPr="00B93313">
        <w:rPr>
          <w:lang w:val="uk-UA"/>
        </w:rPr>
        <w:t>3 072,3</w:t>
      </w:r>
      <w:r w:rsidR="00B122A0" w:rsidRPr="00B93313">
        <w:rPr>
          <w:lang w:val="uk-UA"/>
        </w:rPr>
        <w:t> тис. гривень, з них</w:t>
      </w:r>
      <w:r w:rsidRPr="00B93313">
        <w:rPr>
          <w:lang w:val="uk-UA"/>
        </w:rPr>
        <w:t xml:space="preserve"> по загальному фонду – </w:t>
      </w:r>
      <w:r w:rsidR="00097857" w:rsidRPr="00B93313">
        <w:rPr>
          <w:lang w:val="uk-UA"/>
        </w:rPr>
        <w:t>1 706,4 </w:t>
      </w:r>
      <w:r w:rsidRPr="00B93313">
        <w:rPr>
          <w:lang w:val="uk-UA"/>
        </w:rPr>
        <w:t>тис.</w:t>
      </w:r>
      <w:r w:rsidR="00097857" w:rsidRPr="00B93313">
        <w:rPr>
          <w:lang w:val="uk-UA"/>
        </w:rPr>
        <w:t> </w:t>
      </w:r>
      <w:r w:rsidRPr="00B93313">
        <w:rPr>
          <w:lang w:val="uk-UA"/>
        </w:rPr>
        <w:t xml:space="preserve">грн, по спеціальному фонду – </w:t>
      </w:r>
      <w:r w:rsidR="00097857" w:rsidRPr="00B93313">
        <w:rPr>
          <w:lang w:val="uk-UA"/>
        </w:rPr>
        <w:t>1 365,9 </w:t>
      </w:r>
      <w:r w:rsidRPr="00B93313">
        <w:rPr>
          <w:lang w:val="uk-UA"/>
        </w:rPr>
        <w:t>тис.</w:t>
      </w:r>
      <w:r w:rsidR="00097857" w:rsidRPr="00B93313">
        <w:rPr>
          <w:lang w:val="uk-UA"/>
        </w:rPr>
        <w:t> </w:t>
      </w:r>
      <w:r w:rsidRPr="00B93313">
        <w:rPr>
          <w:lang w:val="uk-UA"/>
        </w:rPr>
        <w:t>гривень.</w:t>
      </w:r>
    </w:p>
    <w:p w14:paraId="5B46383A" w14:textId="63059D0B" w:rsidR="00AC11DF" w:rsidRPr="00B93313" w:rsidRDefault="00AC11DF" w:rsidP="006B2CEA">
      <w:pPr>
        <w:ind w:firstLine="720"/>
        <w:jc w:val="center"/>
        <w:rPr>
          <w:b/>
          <w:i/>
          <w:highlight w:val="yellow"/>
          <w:lang w:val="uk-UA"/>
        </w:rPr>
      </w:pPr>
    </w:p>
    <w:p w14:paraId="6966A59B" w14:textId="77777777" w:rsidR="0010460F" w:rsidRPr="00B93313" w:rsidRDefault="0010460F" w:rsidP="006B2CEA">
      <w:pPr>
        <w:ind w:firstLine="720"/>
        <w:jc w:val="center"/>
        <w:rPr>
          <w:b/>
          <w:i/>
          <w:highlight w:val="yellow"/>
          <w:lang w:val="uk-UA"/>
        </w:rPr>
      </w:pPr>
    </w:p>
    <w:p w14:paraId="2FE7F8CA" w14:textId="77777777" w:rsidR="009C5968" w:rsidRPr="00B93313" w:rsidRDefault="009C5968" w:rsidP="009C5968">
      <w:pPr>
        <w:jc w:val="center"/>
        <w:rPr>
          <w:b/>
          <w:i/>
          <w:lang w:val="uk-UA"/>
        </w:rPr>
      </w:pPr>
      <w:r w:rsidRPr="00B93313">
        <w:rPr>
          <w:b/>
          <w:i/>
          <w:lang w:val="uk-UA"/>
        </w:rPr>
        <w:t>Освіта</w:t>
      </w:r>
    </w:p>
    <w:p w14:paraId="12350FB4" w14:textId="6E7A3178" w:rsidR="004A3223" w:rsidRPr="00B93313" w:rsidRDefault="004A3223" w:rsidP="004A3223">
      <w:pPr>
        <w:ind w:firstLine="720"/>
        <w:jc w:val="both"/>
        <w:rPr>
          <w:lang w:val="uk-UA"/>
        </w:rPr>
      </w:pPr>
      <w:r w:rsidRPr="00B93313">
        <w:rPr>
          <w:lang w:val="uk-UA"/>
        </w:rPr>
        <w:t>Загальний обсяг виконання видатків загального та спеціального фонду за І-й квартал 202</w:t>
      </w:r>
      <w:r w:rsidR="0029517A" w:rsidRPr="00B93313">
        <w:rPr>
          <w:lang w:val="uk-UA"/>
        </w:rPr>
        <w:t>3</w:t>
      </w:r>
      <w:r w:rsidRPr="00B93313">
        <w:rPr>
          <w:lang w:val="uk-UA"/>
        </w:rPr>
        <w:t xml:space="preserve"> року по галузі «Освіта» склав 49</w:t>
      </w:r>
      <w:r w:rsidR="002B35B9" w:rsidRPr="00B93313">
        <w:rPr>
          <w:lang w:val="uk-UA"/>
        </w:rPr>
        <w:t>7</w:t>
      </w:r>
      <w:r w:rsidRPr="00B93313">
        <w:rPr>
          <w:lang w:val="uk-UA"/>
        </w:rPr>
        <w:t> </w:t>
      </w:r>
      <w:r w:rsidR="002B35B9" w:rsidRPr="00B93313">
        <w:rPr>
          <w:lang w:val="uk-UA"/>
        </w:rPr>
        <w:t>5</w:t>
      </w:r>
      <w:r w:rsidRPr="00B93313">
        <w:rPr>
          <w:lang w:val="uk-UA"/>
        </w:rPr>
        <w:t>9</w:t>
      </w:r>
      <w:r w:rsidR="002B35B9" w:rsidRPr="00B93313">
        <w:rPr>
          <w:lang w:val="uk-UA"/>
        </w:rPr>
        <w:t>5</w:t>
      </w:r>
      <w:r w:rsidRPr="00B93313">
        <w:rPr>
          <w:lang w:val="uk-UA"/>
        </w:rPr>
        <w:t>,</w:t>
      </w:r>
      <w:r w:rsidR="002B35B9" w:rsidRPr="00B93313">
        <w:rPr>
          <w:lang w:val="uk-UA"/>
        </w:rPr>
        <w:t>8</w:t>
      </w:r>
      <w:r w:rsidRPr="00B93313">
        <w:rPr>
          <w:lang w:val="uk-UA"/>
        </w:rPr>
        <w:t xml:space="preserve"> тис. грн, з них: видатки по головних розпорядниках бюджетних коштів Департаменту освіти та науки Хмельницької міської ради</w:t>
      </w:r>
      <w:r w:rsidR="00F549CC" w:rsidRPr="00B93313">
        <w:rPr>
          <w:lang w:val="uk-UA"/>
        </w:rPr>
        <w:t> </w:t>
      </w:r>
      <w:r w:rsidRPr="00B93313">
        <w:rPr>
          <w:lang w:val="uk-UA"/>
        </w:rPr>
        <w:t>– 4</w:t>
      </w:r>
      <w:r w:rsidR="002B35B9" w:rsidRPr="00B93313">
        <w:rPr>
          <w:lang w:val="uk-UA"/>
        </w:rPr>
        <w:t>77</w:t>
      </w:r>
      <w:r w:rsidRPr="00B93313">
        <w:rPr>
          <w:lang w:val="uk-UA"/>
        </w:rPr>
        <w:t> </w:t>
      </w:r>
      <w:r w:rsidR="002B35B9" w:rsidRPr="00B93313">
        <w:rPr>
          <w:lang w:val="uk-UA"/>
        </w:rPr>
        <w:t>432</w:t>
      </w:r>
      <w:r w:rsidRPr="00B93313">
        <w:rPr>
          <w:lang w:val="uk-UA"/>
        </w:rPr>
        <w:t>,</w:t>
      </w:r>
      <w:r w:rsidR="002B35B9" w:rsidRPr="00B93313">
        <w:rPr>
          <w:lang w:val="uk-UA"/>
        </w:rPr>
        <w:t>1</w:t>
      </w:r>
      <w:r w:rsidRPr="00B93313">
        <w:rPr>
          <w:lang w:val="uk-UA"/>
        </w:rPr>
        <w:t xml:space="preserve"> тис. грн або 2</w:t>
      </w:r>
      <w:r w:rsidR="002B35B9" w:rsidRPr="00B93313">
        <w:rPr>
          <w:lang w:val="uk-UA"/>
        </w:rPr>
        <w:t>2</w:t>
      </w:r>
      <w:r w:rsidRPr="00B93313">
        <w:rPr>
          <w:lang w:val="uk-UA"/>
        </w:rPr>
        <w:t>,</w:t>
      </w:r>
      <w:r w:rsidR="002B35B9" w:rsidRPr="00B93313">
        <w:rPr>
          <w:lang w:val="uk-UA"/>
        </w:rPr>
        <w:t>5</w:t>
      </w:r>
      <w:r w:rsidRPr="00B93313">
        <w:rPr>
          <w:lang w:val="uk-UA"/>
        </w:rPr>
        <w:t xml:space="preserve">% та управлінню культури і туризму Хмельницької міської ради (на фінансування мистецьких шкіл) – </w:t>
      </w:r>
      <w:r w:rsidR="002B35B9" w:rsidRPr="00B93313">
        <w:rPr>
          <w:lang w:val="uk-UA"/>
        </w:rPr>
        <w:t>20</w:t>
      </w:r>
      <w:r w:rsidRPr="00B93313">
        <w:rPr>
          <w:lang w:val="uk-UA"/>
        </w:rPr>
        <w:t> </w:t>
      </w:r>
      <w:r w:rsidR="002B35B9" w:rsidRPr="00B93313">
        <w:rPr>
          <w:lang w:val="uk-UA"/>
        </w:rPr>
        <w:t>163</w:t>
      </w:r>
      <w:r w:rsidRPr="00B93313">
        <w:rPr>
          <w:lang w:val="uk-UA"/>
        </w:rPr>
        <w:t>,</w:t>
      </w:r>
      <w:r w:rsidR="002B35B9" w:rsidRPr="00B93313">
        <w:rPr>
          <w:lang w:val="uk-UA"/>
        </w:rPr>
        <w:t>7</w:t>
      </w:r>
      <w:r w:rsidRPr="00B93313">
        <w:rPr>
          <w:lang w:val="uk-UA"/>
        </w:rPr>
        <w:t xml:space="preserve"> тис. гривень або 2</w:t>
      </w:r>
      <w:r w:rsidR="002B35B9" w:rsidRPr="00B93313">
        <w:rPr>
          <w:lang w:val="uk-UA"/>
        </w:rPr>
        <w:t>1</w:t>
      </w:r>
      <w:r w:rsidRPr="00B93313">
        <w:rPr>
          <w:lang w:val="uk-UA"/>
        </w:rPr>
        <w:t>,</w:t>
      </w:r>
      <w:r w:rsidR="002B35B9" w:rsidRPr="00B93313">
        <w:rPr>
          <w:lang w:val="uk-UA"/>
        </w:rPr>
        <w:t>8</w:t>
      </w:r>
      <w:r w:rsidRPr="00B93313">
        <w:rPr>
          <w:lang w:val="uk-UA"/>
        </w:rPr>
        <w:t>% до уточнених призначень на 202</w:t>
      </w:r>
      <w:r w:rsidR="0029517A" w:rsidRPr="00B93313">
        <w:rPr>
          <w:lang w:val="uk-UA"/>
        </w:rPr>
        <w:t>3</w:t>
      </w:r>
      <w:r w:rsidRPr="00B93313">
        <w:rPr>
          <w:lang w:val="uk-UA"/>
        </w:rPr>
        <w:t xml:space="preserve"> рік.</w:t>
      </w:r>
    </w:p>
    <w:p w14:paraId="1C89E280" w14:textId="77777777" w:rsidR="00AD60C2" w:rsidRPr="00B93313" w:rsidRDefault="004A3223" w:rsidP="004A3223">
      <w:pPr>
        <w:ind w:firstLine="720"/>
        <w:jc w:val="both"/>
        <w:rPr>
          <w:lang w:val="uk-UA"/>
        </w:rPr>
      </w:pPr>
      <w:r w:rsidRPr="00B93313">
        <w:rPr>
          <w:lang w:val="uk-UA"/>
        </w:rPr>
        <w:lastRenderedPageBreak/>
        <w:t xml:space="preserve">Призначення головного розпорядника Департаменту освіти та науки Хмельницької </w:t>
      </w:r>
      <w:r w:rsidR="0029517A" w:rsidRPr="00B93313">
        <w:rPr>
          <w:lang w:val="uk-UA"/>
        </w:rPr>
        <w:t>міської ради на І-й квартал 2023</w:t>
      </w:r>
      <w:r w:rsidRPr="00B93313">
        <w:rPr>
          <w:lang w:val="uk-UA"/>
        </w:rPr>
        <w:t xml:space="preserve"> року по загальному фонду затверджено в сумі </w:t>
      </w:r>
      <w:r w:rsidR="00070066" w:rsidRPr="00B93313">
        <w:rPr>
          <w:lang w:val="uk-UA"/>
        </w:rPr>
        <w:t>5</w:t>
      </w:r>
      <w:r w:rsidRPr="00B93313">
        <w:rPr>
          <w:lang w:val="uk-UA"/>
        </w:rPr>
        <w:t>6</w:t>
      </w:r>
      <w:r w:rsidR="00070066" w:rsidRPr="00B93313">
        <w:rPr>
          <w:lang w:val="uk-UA"/>
        </w:rPr>
        <w:t>7</w:t>
      </w:r>
      <w:r w:rsidRPr="00B93313">
        <w:rPr>
          <w:lang w:val="uk-UA"/>
        </w:rPr>
        <w:t> </w:t>
      </w:r>
      <w:r w:rsidR="00070066" w:rsidRPr="00B93313">
        <w:rPr>
          <w:lang w:val="uk-UA"/>
        </w:rPr>
        <w:t>1</w:t>
      </w:r>
      <w:r w:rsidRPr="00B93313">
        <w:rPr>
          <w:lang w:val="uk-UA"/>
        </w:rPr>
        <w:t>94,0</w:t>
      </w:r>
      <w:r w:rsidR="00F549CC" w:rsidRPr="00B93313">
        <w:rPr>
          <w:lang w:val="uk-UA"/>
        </w:rPr>
        <w:t> </w:t>
      </w:r>
      <w:r w:rsidRPr="00B93313">
        <w:rPr>
          <w:lang w:val="uk-UA"/>
        </w:rPr>
        <w:t>тис.</w:t>
      </w:r>
      <w:r w:rsidR="00F549CC" w:rsidRPr="00B93313">
        <w:rPr>
          <w:lang w:val="uk-UA"/>
        </w:rPr>
        <w:t> </w:t>
      </w:r>
      <w:r w:rsidRPr="00B93313">
        <w:rPr>
          <w:lang w:val="uk-UA"/>
        </w:rPr>
        <w:t>гривень. Касові видатки за І-й квартал 202</w:t>
      </w:r>
      <w:r w:rsidR="0029517A" w:rsidRPr="00B93313">
        <w:rPr>
          <w:lang w:val="uk-UA"/>
        </w:rPr>
        <w:t>3</w:t>
      </w:r>
      <w:r w:rsidRPr="00B93313">
        <w:rPr>
          <w:lang w:val="uk-UA"/>
        </w:rPr>
        <w:t xml:space="preserve"> року по загальному фонду склали в сумі 4</w:t>
      </w:r>
      <w:r w:rsidR="0029517A" w:rsidRPr="00B93313">
        <w:rPr>
          <w:lang w:val="uk-UA"/>
        </w:rPr>
        <w:t>43</w:t>
      </w:r>
      <w:r w:rsidRPr="00B93313">
        <w:rPr>
          <w:lang w:val="uk-UA"/>
        </w:rPr>
        <w:t> </w:t>
      </w:r>
      <w:r w:rsidR="0029517A" w:rsidRPr="00B93313">
        <w:rPr>
          <w:lang w:val="uk-UA"/>
        </w:rPr>
        <w:t>50</w:t>
      </w:r>
      <w:r w:rsidRPr="00B93313">
        <w:rPr>
          <w:lang w:val="uk-UA"/>
        </w:rPr>
        <w:t xml:space="preserve">6,0 тис. грн або </w:t>
      </w:r>
      <w:r w:rsidR="00A87986" w:rsidRPr="00B93313">
        <w:rPr>
          <w:lang w:val="uk-UA"/>
        </w:rPr>
        <w:t>78</w:t>
      </w:r>
      <w:r w:rsidRPr="00B93313">
        <w:rPr>
          <w:lang w:val="uk-UA"/>
        </w:rPr>
        <w:t>,</w:t>
      </w:r>
      <w:r w:rsidR="00A87986" w:rsidRPr="00B93313">
        <w:rPr>
          <w:lang w:val="uk-UA"/>
        </w:rPr>
        <w:t>2</w:t>
      </w:r>
      <w:r w:rsidRPr="00B93313">
        <w:rPr>
          <w:lang w:val="uk-UA"/>
        </w:rPr>
        <w:t>% до затверджених призначень на відповідний період</w:t>
      </w:r>
      <w:r w:rsidR="00AD60C2" w:rsidRPr="00B93313">
        <w:rPr>
          <w:lang w:val="uk-UA"/>
        </w:rPr>
        <w:t>.</w:t>
      </w:r>
    </w:p>
    <w:p w14:paraId="14ABF30A" w14:textId="77777777" w:rsidR="00AD60C2" w:rsidRPr="00B93313" w:rsidRDefault="00AD60C2" w:rsidP="004A3223">
      <w:pPr>
        <w:ind w:firstLine="720"/>
        <w:jc w:val="both"/>
        <w:rPr>
          <w:lang w:val="uk-UA"/>
        </w:rPr>
      </w:pPr>
      <w:r w:rsidRPr="00B93313">
        <w:rPr>
          <w:lang w:val="uk-UA"/>
        </w:rPr>
        <w:t>Так, в розрізі основних функцій видатки склали:</w:t>
      </w:r>
    </w:p>
    <w:p w14:paraId="4078A2FD" w14:textId="7EC4B6E4" w:rsidR="00AD60C2" w:rsidRPr="00B93313" w:rsidRDefault="00B13F74" w:rsidP="00AD60C2">
      <w:pPr>
        <w:pStyle w:val="af9"/>
        <w:numPr>
          <w:ilvl w:val="0"/>
          <w:numId w:val="43"/>
        </w:numPr>
        <w:jc w:val="both"/>
        <w:rPr>
          <w:rFonts w:ascii="Times New Roman" w:hAnsi="Times New Roman"/>
          <w:sz w:val="24"/>
        </w:rPr>
      </w:pPr>
      <w:r w:rsidRPr="00B93313">
        <w:rPr>
          <w:rFonts w:ascii="Times New Roman" w:hAnsi="Times New Roman"/>
          <w:sz w:val="24"/>
        </w:rPr>
        <w:t>д</w:t>
      </w:r>
      <w:r w:rsidR="00AD60C2" w:rsidRPr="00B93313">
        <w:rPr>
          <w:rFonts w:ascii="Times New Roman" w:hAnsi="Times New Roman"/>
          <w:sz w:val="24"/>
        </w:rPr>
        <w:t>ошкільн</w:t>
      </w:r>
      <w:r w:rsidRPr="00B93313">
        <w:rPr>
          <w:rFonts w:ascii="Times New Roman" w:hAnsi="Times New Roman"/>
          <w:sz w:val="24"/>
        </w:rPr>
        <w:t>а освіта</w:t>
      </w:r>
      <w:r w:rsidR="00AD60C2" w:rsidRPr="00B93313">
        <w:rPr>
          <w:rFonts w:ascii="Times New Roman" w:hAnsi="Times New Roman"/>
          <w:sz w:val="24"/>
        </w:rPr>
        <w:t xml:space="preserve">  </w:t>
      </w:r>
      <w:r w:rsidR="004A3223" w:rsidRPr="00B93313">
        <w:rPr>
          <w:rFonts w:ascii="Times New Roman" w:hAnsi="Times New Roman"/>
          <w:sz w:val="24"/>
        </w:rPr>
        <w:t xml:space="preserve"> </w:t>
      </w:r>
      <w:r w:rsidR="00AD60C2" w:rsidRPr="00B93313">
        <w:rPr>
          <w:rFonts w:ascii="Times New Roman" w:hAnsi="Times New Roman"/>
          <w:sz w:val="24"/>
        </w:rPr>
        <w:t xml:space="preserve">- 121 681,2 тис грн або </w:t>
      </w:r>
      <w:r w:rsidRPr="00B93313">
        <w:rPr>
          <w:rFonts w:ascii="Times New Roman" w:hAnsi="Times New Roman"/>
          <w:sz w:val="24"/>
        </w:rPr>
        <w:t>81</w:t>
      </w:r>
      <w:r w:rsidR="00AD60C2" w:rsidRPr="00B93313">
        <w:rPr>
          <w:rFonts w:ascii="Times New Roman" w:hAnsi="Times New Roman"/>
          <w:sz w:val="24"/>
        </w:rPr>
        <w:t>,</w:t>
      </w:r>
      <w:r w:rsidRPr="00B93313">
        <w:rPr>
          <w:rFonts w:ascii="Times New Roman" w:hAnsi="Times New Roman"/>
          <w:sz w:val="24"/>
        </w:rPr>
        <w:t>0</w:t>
      </w:r>
      <w:r w:rsidR="00AD60C2" w:rsidRPr="00B93313">
        <w:rPr>
          <w:rFonts w:ascii="Times New Roman" w:hAnsi="Times New Roman"/>
          <w:sz w:val="24"/>
        </w:rPr>
        <w:t>%;</w:t>
      </w:r>
    </w:p>
    <w:p w14:paraId="3EB36EC2" w14:textId="62E57DA3" w:rsidR="00AD60C2" w:rsidRPr="00B93313" w:rsidRDefault="00AD60C2" w:rsidP="00AD60C2">
      <w:pPr>
        <w:pStyle w:val="af9"/>
        <w:numPr>
          <w:ilvl w:val="0"/>
          <w:numId w:val="43"/>
        </w:numPr>
        <w:jc w:val="both"/>
        <w:rPr>
          <w:rFonts w:ascii="Times New Roman" w:hAnsi="Times New Roman"/>
          <w:sz w:val="24"/>
        </w:rPr>
      </w:pPr>
      <w:r w:rsidRPr="00B93313">
        <w:rPr>
          <w:rFonts w:ascii="Times New Roman" w:hAnsi="Times New Roman"/>
          <w:sz w:val="24"/>
        </w:rPr>
        <w:t>загальн</w:t>
      </w:r>
      <w:r w:rsidR="00B13F74" w:rsidRPr="00B93313">
        <w:rPr>
          <w:rFonts w:ascii="Times New Roman" w:hAnsi="Times New Roman"/>
          <w:sz w:val="24"/>
        </w:rPr>
        <w:t>а</w:t>
      </w:r>
      <w:r w:rsidRPr="00B93313">
        <w:rPr>
          <w:rFonts w:ascii="Times New Roman" w:hAnsi="Times New Roman"/>
          <w:sz w:val="24"/>
        </w:rPr>
        <w:t xml:space="preserve"> середн</w:t>
      </w:r>
      <w:r w:rsidR="00B13F74" w:rsidRPr="00B93313">
        <w:rPr>
          <w:rFonts w:ascii="Times New Roman" w:hAnsi="Times New Roman"/>
          <w:sz w:val="24"/>
        </w:rPr>
        <w:t>я освіта</w:t>
      </w:r>
      <w:r w:rsidRPr="00B93313">
        <w:rPr>
          <w:rFonts w:ascii="Times New Roman" w:hAnsi="Times New Roman"/>
          <w:sz w:val="24"/>
        </w:rPr>
        <w:t xml:space="preserve"> – 265 230,4 тис. грн або </w:t>
      </w:r>
      <w:r w:rsidR="00B13F74" w:rsidRPr="00B93313">
        <w:rPr>
          <w:rFonts w:ascii="Times New Roman" w:hAnsi="Times New Roman"/>
          <w:sz w:val="24"/>
        </w:rPr>
        <w:t>76,7</w:t>
      </w:r>
      <w:r w:rsidRPr="00B93313">
        <w:rPr>
          <w:rFonts w:ascii="Times New Roman" w:hAnsi="Times New Roman"/>
          <w:sz w:val="24"/>
        </w:rPr>
        <w:t>%;</w:t>
      </w:r>
    </w:p>
    <w:p w14:paraId="0BED34B8" w14:textId="1134157C" w:rsidR="00AD60C2" w:rsidRPr="00B93313" w:rsidRDefault="00B13F74" w:rsidP="00AD60C2">
      <w:pPr>
        <w:pStyle w:val="af9"/>
        <w:numPr>
          <w:ilvl w:val="0"/>
          <w:numId w:val="43"/>
        </w:numPr>
        <w:jc w:val="both"/>
        <w:rPr>
          <w:rFonts w:ascii="Times New Roman" w:hAnsi="Times New Roman"/>
          <w:sz w:val="24"/>
        </w:rPr>
      </w:pPr>
      <w:r w:rsidRPr="00B93313">
        <w:rPr>
          <w:rFonts w:ascii="Times New Roman" w:hAnsi="Times New Roman"/>
          <w:sz w:val="24"/>
        </w:rPr>
        <w:t>позашкільна освіта – 7 286,9 тис. грн або 79,9%;</w:t>
      </w:r>
    </w:p>
    <w:p w14:paraId="4D5FF8BA" w14:textId="43426137" w:rsidR="00B13F74" w:rsidRPr="00B93313" w:rsidRDefault="00B13F74" w:rsidP="00AD60C2">
      <w:pPr>
        <w:pStyle w:val="af9"/>
        <w:numPr>
          <w:ilvl w:val="0"/>
          <w:numId w:val="43"/>
        </w:numPr>
        <w:jc w:val="both"/>
        <w:rPr>
          <w:rFonts w:ascii="Times New Roman" w:hAnsi="Times New Roman"/>
          <w:sz w:val="24"/>
        </w:rPr>
      </w:pPr>
      <w:r w:rsidRPr="00B93313">
        <w:rPr>
          <w:rFonts w:ascii="Times New Roman" w:hAnsi="Times New Roman"/>
          <w:sz w:val="24"/>
        </w:rPr>
        <w:t>професійно-технічна освіта – 40 591,5 тис. грн або 79,8%</w:t>
      </w:r>
    </w:p>
    <w:p w14:paraId="5EDC8C00" w14:textId="722A1350" w:rsidR="00B13F74" w:rsidRPr="00B93313" w:rsidRDefault="00B13F74" w:rsidP="00B60B93">
      <w:pPr>
        <w:pStyle w:val="af9"/>
        <w:numPr>
          <w:ilvl w:val="0"/>
          <w:numId w:val="43"/>
        </w:numPr>
        <w:spacing w:after="0" w:line="240" w:lineRule="auto"/>
        <w:jc w:val="both"/>
        <w:rPr>
          <w:rFonts w:ascii="Times New Roman" w:hAnsi="Times New Roman"/>
          <w:sz w:val="24"/>
        </w:rPr>
      </w:pPr>
      <w:r w:rsidRPr="00B93313">
        <w:rPr>
          <w:rFonts w:ascii="Times New Roman" w:hAnsi="Times New Roman"/>
          <w:sz w:val="24"/>
        </w:rPr>
        <w:t xml:space="preserve">інші заклади та видатки – 8 716,0 тис. грн або </w:t>
      </w:r>
      <w:r w:rsidR="00B60B93" w:rsidRPr="00B93313">
        <w:rPr>
          <w:rFonts w:ascii="Times New Roman" w:hAnsi="Times New Roman"/>
          <w:sz w:val="24"/>
        </w:rPr>
        <w:t>80,7%.</w:t>
      </w:r>
    </w:p>
    <w:p w14:paraId="18A81BAC" w14:textId="295F624F" w:rsidR="004A3223" w:rsidRPr="00B93313" w:rsidRDefault="00B60B93" w:rsidP="00B60B93">
      <w:pPr>
        <w:ind w:firstLine="720"/>
        <w:jc w:val="both"/>
        <w:rPr>
          <w:lang w:val="uk-UA"/>
        </w:rPr>
      </w:pPr>
      <w:r w:rsidRPr="00B93313">
        <w:rPr>
          <w:lang w:val="uk-UA"/>
        </w:rPr>
        <w:t>А також,</w:t>
      </w:r>
      <w:r w:rsidR="004A3223" w:rsidRPr="00B93313">
        <w:rPr>
          <w:lang w:val="uk-UA"/>
        </w:rPr>
        <w:t xml:space="preserve"> </w:t>
      </w:r>
      <w:r w:rsidRPr="00B93313">
        <w:rPr>
          <w:lang w:val="uk-UA"/>
        </w:rPr>
        <w:t xml:space="preserve">касові видатки </w:t>
      </w:r>
      <w:r w:rsidR="004A3223" w:rsidRPr="00B93313">
        <w:rPr>
          <w:lang w:val="uk-UA"/>
        </w:rPr>
        <w:t xml:space="preserve">по захищених статтях </w:t>
      </w:r>
      <w:r w:rsidRPr="00B93313">
        <w:rPr>
          <w:lang w:val="uk-UA"/>
        </w:rPr>
        <w:t>спрямовано н</w:t>
      </w:r>
      <w:r w:rsidR="004A3223" w:rsidRPr="00B93313">
        <w:rPr>
          <w:lang w:val="uk-UA"/>
        </w:rPr>
        <w:t xml:space="preserve">а: </w:t>
      </w:r>
    </w:p>
    <w:p w14:paraId="7B0E36C1" w14:textId="41F5614B" w:rsidR="00F549CC" w:rsidRPr="00B93313" w:rsidRDefault="004A3223" w:rsidP="00B60B93">
      <w:pPr>
        <w:tabs>
          <w:tab w:val="left" w:pos="993"/>
        </w:tabs>
        <w:ind w:firstLine="720"/>
        <w:jc w:val="both"/>
        <w:rPr>
          <w:lang w:val="uk-UA"/>
        </w:rPr>
      </w:pPr>
      <w:r w:rsidRPr="00B93313">
        <w:rPr>
          <w:lang w:val="uk-UA"/>
        </w:rPr>
        <w:t>-</w:t>
      </w:r>
      <w:r w:rsidR="00F549CC" w:rsidRPr="00B93313">
        <w:rPr>
          <w:lang w:val="uk-UA"/>
        </w:rPr>
        <w:t> </w:t>
      </w:r>
      <w:r w:rsidRPr="00B93313">
        <w:rPr>
          <w:lang w:val="uk-UA"/>
        </w:rPr>
        <w:t>оплату праці та нарахування на неї – 3</w:t>
      </w:r>
      <w:r w:rsidR="0029517A" w:rsidRPr="00B93313">
        <w:rPr>
          <w:lang w:val="uk-UA"/>
        </w:rPr>
        <w:t>49</w:t>
      </w:r>
      <w:r w:rsidRPr="00B93313">
        <w:rPr>
          <w:lang w:val="uk-UA"/>
        </w:rPr>
        <w:t> 9</w:t>
      </w:r>
      <w:r w:rsidR="0029517A" w:rsidRPr="00B93313">
        <w:rPr>
          <w:lang w:val="uk-UA"/>
        </w:rPr>
        <w:t>87</w:t>
      </w:r>
      <w:r w:rsidRPr="00B93313">
        <w:rPr>
          <w:lang w:val="uk-UA"/>
        </w:rPr>
        <w:t>,</w:t>
      </w:r>
      <w:r w:rsidR="0029517A" w:rsidRPr="00B93313">
        <w:rPr>
          <w:lang w:val="uk-UA"/>
        </w:rPr>
        <w:t>4</w:t>
      </w:r>
      <w:r w:rsidRPr="00B93313">
        <w:rPr>
          <w:lang w:val="uk-UA"/>
        </w:rPr>
        <w:t xml:space="preserve"> тис. грн або </w:t>
      </w:r>
      <w:r w:rsidR="000E52EB" w:rsidRPr="00B93313">
        <w:rPr>
          <w:lang w:val="uk-UA"/>
        </w:rPr>
        <w:t>85</w:t>
      </w:r>
      <w:r w:rsidRPr="00B93313">
        <w:rPr>
          <w:lang w:val="uk-UA"/>
        </w:rPr>
        <w:t>,</w:t>
      </w:r>
      <w:r w:rsidR="000E52EB" w:rsidRPr="00B93313">
        <w:rPr>
          <w:lang w:val="uk-UA"/>
        </w:rPr>
        <w:t>5</w:t>
      </w:r>
      <w:r w:rsidRPr="00B93313">
        <w:rPr>
          <w:lang w:val="uk-UA"/>
        </w:rPr>
        <w:t>%</w:t>
      </w:r>
      <w:r w:rsidR="00F549CC" w:rsidRPr="00B93313">
        <w:rPr>
          <w:lang w:val="uk-UA"/>
        </w:rPr>
        <w:t>;</w:t>
      </w:r>
    </w:p>
    <w:p w14:paraId="4E974E4D" w14:textId="7BEE1ED0" w:rsidR="004A3223" w:rsidRPr="00B93313" w:rsidRDefault="00F549CC" w:rsidP="00B60B93">
      <w:pPr>
        <w:tabs>
          <w:tab w:val="left" w:pos="993"/>
        </w:tabs>
        <w:ind w:firstLine="720"/>
        <w:jc w:val="both"/>
        <w:rPr>
          <w:lang w:val="uk-UA"/>
        </w:rPr>
      </w:pPr>
      <w:r w:rsidRPr="00B93313">
        <w:rPr>
          <w:lang w:val="uk-UA"/>
        </w:rPr>
        <w:t>- </w:t>
      </w:r>
      <w:r w:rsidR="004A3223" w:rsidRPr="00B93313">
        <w:rPr>
          <w:lang w:val="uk-UA"/>
        </w:rPr>
        <w:t xml:space="preserve">медикаменти та перев’язувальні матеріали – </w:t>
      </w:r>
      <w:r w:rsidR="0029517A" w:rsidRPr="00B93313">
        <w:rPr>
          <w:lang w:val="uk-UA"/>
        </w:rPr>
        <w:t>7</w:t>
      </w:r>
      <w:r w:rsidR="004A3223" w:rsidRPr="00B93313">
        <w:rPr>
          <w:lang w:val="uk-UA"/>
        </w:rPr>
        <w:t>,</w:t>
      </w:r>
      <w:r w:rsidR="0029517A" w:rsidRPr="00B93313">
        <w:rPr>
          <w:lang w:val="uk-UA"/>
        </w:rPr>
        <w:t>6</w:t>
      </w:r>
      <w:r w:rsidR="004A3223" w:rsidRPr="00B93313">
        <w:rPr>
          <w:lang w:val="uk-UA"/>
        </w:rPr>
        <w:t xml:space="preserve"> тис. грн або </w:t>
      </w:r>
      <w:r w:rsidR="000E52EB" w:rsidRPr="00B93313">
        <w:rPr>
          <w:lang w:val="uk-UA"/>
        </w:rPr>
        <w:t>32,6</w:t>
      </w:r>
      <w:r w:rsidR="004A3223" w:rsidRPr="00B93313">
        <w:rPr>
          <w:lang w:val="uk-UA"/>
        </w:rPr>
        <w:t xml:space="preserve">%; </w:t>
      </w:r>
    </w:p>
    <w:p w14:paraId="1DA3BF95" w14:textId="44598567" w:rsidR="004A3223" w:rsidRPr="00B93313" w:rsidRDefault="00F549CC" w:rsidP="004A3223">
      <w:pPr>
        <w:ind w:firstLine="720"/>
        <w:jc w:val="both"/>
        <w:rPr>
          <w:lang w:val="uk-UA"/>
        </w:rPr>
      </w:pPr>
      <w:r w:rsidRPr="00B93313">
        <w:rPr>
          <w:lang w:val="uk-UA"/>
        </w:rPr>
        <w:t>- </w:t>
      </w:r>
      <w:r w:rsidR="004A3223" w:rsidRPr="00B93313">
        <w:rPr>
          <w:lang w:val="uk-UA"/>
        </w:rPr>
        <w:t xml:space="preserve">продукти харчування – </w:t>
      </w:r>
      <w:r w:rsidR="0029517A" w:rsidRPr="00B93313">
        <w:rPr>
          <w:lang w:val="uk-UA"/>
        </w:rPr>
        <w:t>28</w:t>
      </w:r>
      <w:r w:rsidR="004A3223" w:rsidRPr="00B93313">
        <w:rPr>
          <w:lang w:val="uk-UA"/>
        </w:rPr>
        <w:t xml:space="preserve"> 5</w:t>
      </w:r>
      <w:r w:rsidR="0029517A" w:rsidRPr="00B93313">
        <w:rPr>
          <w:lang w:val="uk-UA"/>
        </w:rPr>
        <w:t>5</w:t>
      </w:r>
      <w:r w:rsidR="004A3223" w:rsidRPr="00B93313">
        <w:rPr>
          <w:lang w:val="uk-UA"/>
        </w:rPr>
        <w:t>1,</w:t>
      </w:r>
      <w:r w:rsidR="0029517A" w:rsidRPr="00B93313">
        <w:rPr>
          <w:lang w:val="uk-UA"/>
        </w:rPr>
        <w:t>4</w:t>
      </w:r>
      <w:r w:rsidR="004A3223" w:rsidRPr="00B93313">
        <w:rPr>
          <w:lang w:val="uk-UA"/>
        </w:rPr>
        <w:t xml:space="preserve"> тис. грн або </w:t>
      </w:r>
      <w:r w:rsidR="000E52EB" w:rsidRPr="00B93313">
        <w:rPr>
          <w:lang w:val="uk-UA"/>
        </w:rPr>
        <w:t>69</w:t>
      </w:r>
      <w:r w:rsidR="004A3223" w:rsidRPr="00B93313">
        <w:rPr>
          <w:lang w:val="uk-UA"/>
        </w:rPr>
        <w:t>,</w:t>
      </w:r>
      <w:r w:rsidR="000E52EB" w:rsidRPr="00B93313">
        <w:rPr>
          <w:lang w:val="uk-UA"/>
        </w:rPr>
        <w:t>3</w:t>
      </w:r>
      <w:r w:rsidR="004A3223" w:rsidRPr="00B93313">
        <w:rPr>
          <w:lang w:val="uk-UA"/>
        </w:rPr>
        <w:t xml:space="preserve">%; </w:t>
      </w:r>
    </w:p>
    <w:p w14:paraId="2DF98847" w14:textId="2EE833D1" w:rsidR="004A3223" w:rsidRPr="00B93313" w:rsidRDefault="004A3223" w:rsidP="004A3223">
      <w:pPr>
        <w:ind w:firstLine="720"/>
        <w:jc w:val="both"/>
        <w:rPr>
          <w:lang w:val="uk-UA"/>
        </w:rPr>
      </w:pPr>
      <w:r w:rsidRPr="00B93313">
        <w:rPr>
          <w:lang w:val="uk-UA"/>
        </w:rPr>
        <w:t>-</w:t>
      </w:r>
      <w:r w:rsidR="00F549CC" w:rsidRPr="00B93313">
        <w:rPr>
          <w:lang w:val="uk-UA"/>
        </w:rPr>
        <w:t> </w:t>
      </w:r>
      <w:r w:rsidRPr="00B93313">
        <w:rPr>
          <w:lang w:val="uk-UA"/>
        </w:rPr>
        <w:t>оплату комунальних послуг та енергоносіїв – 4</w:t>
      </w:r>
      <w:r w:rsidR="0029517A" w:rsidRPr="00B93313">
        <w:rPr>
          <w:lang w:val="uk-UA"/>
        </w:rPr>
        <w:t>8</w:t>
      </w:r>
      <w:r w:rsidRPr="00B93313">
        <w:rPr>
          <w:lang w:val="uk-UA"/>
        </w:rPr>
        <w:t xml:space="preserve"> 7</w:t>
      </w:r>
      <w:r w:rsidR="0029517A" w:rsidRPr="00B93313">
        <w:rPr>
          <w:lang w:val="uk-UA"/>
        </w:rPr>
        <w:t>37</w:t>
      </w:r>
      <w:r w:rsidRPr="00B93313">
        <w:rPr>
          <w:lang w:val="uk-UA"/>
        </w:rPr>
        <w:t>,</w:t>
      </w:r>
      <w:r w:rsidR="0029517A" w:rsidRPr="00B93313">
        <w:rPr>
          <w:lang w:val="uk-UA"/>
        </w:rPr>
        <w:t>9</w:t>
      </w:r>
      <w:r w:rsidRPr="00B93313">
        <w:rPr>
          <w:lang w:val="uk-UA"/>
        </w:rPr>
        <w:t xml:space="preserve"> тис. грн або </w:t>
      </w:r>
      <w:r w:rsidR="000E52EB" w:rsidRPr="00B93313">
        <w:rPr>
          <w:lang w:val="uk-UA"/>
        </w:rPr>
        <w:t>56,7</w:t>
      </w:r>
      <w:r w:rsidRPr="00B93313">
        <w:rPr>
          <w:lang w:val="uk-UA"/>
        </w:rPr>
        <w:t>%;</w:t>
      </w:r>
    </w:p>
    <w:p w14:paraId="58EDDAC4" w14:textId="5A741DF7" w:rsidR="004A3223" w:rsidRPr="00B93313" w:rsidRDefault="004A3223" w:rsidP="004A3223">
      <w:pPr>
        <w:ind w:firstLine="720"/>
        <w:jc w:val="both"/>
        <w:rPr>
          <w:lang w:val="uk-UA"/>
        </w:rPr>
      </w:pPr>
      <w:r w:rsidRPr="00B93313">
        <w:rPr>
          <w:lang w:val="uk-UA"/>
        </w:rPr>
        <w:t>-</w:t>
      </w:r>
      <w:r w:rsidR="00F549CC" w:rsidRPr="00B93313">
        <w:rPr>
          <w:lang w:val="uk-UA"/>
        </w:rPr>
        <w:t> </w:t>
      </w:r>
      <w:r w:rsidRPr="00B93313">
        <w:rPr>
          <w:lang w:val="uk-UA"/>
        </w:rPr>
        <w:t>виплату стипендій – 7 </w:t>
      </w:r>
      <w:r w:rsidR="00CD65F3" w:rsidRPr="00B93313">
        <w:rPr>
          <w:lang w:val="uk-UA"/>
        </w:rPr>
        <w:t>67</w:t>
      </w:r>
      <w:r w:rsidRPr="00B93313">
        <w:rPr>
          <w:lang w:val="uk-UA"/>
        </w:rPr>
        <w:t>0,</w:t>
      </w:r>
      <w:r w:rsidR="00EC01D7" w:rsidRPr="00B93313">
        <w:rPr>
          <w:lang w:val="uk-UA"/>
        </w:rPr>
        <w:t>1</w:t>
      </w:r>
      <w:r w:rsidRPr="00B93313">
        <w:rPr>
          <w:lang w:val="uk-UA"/>
        </w:rPr>
        <w:t xml:space="preserve"> тис. грн або </w:t>
      </w:r>
      <w:r w:rsidR="000E52EB" w:rsidRPr="00B93313">
        <w:rPr>
          <w:lang w:val="uk-UA"/>
        </w:rPr>
        <w:t>84,3</w:t>
      </w:r>
      <w:r w:rsidRPr="00B93313">
        <w:rPr>
          <w:lang w:val="uk-UA"/>
        </w:rPr>
        <w:t>%.</w:t>
      </w:r>
    </w:p>
    <w:p w14:paraId="37EE7C47" w14:textId="35AB11DF" w:rsidR="004A3223" w:rsidRPr="00B93313" w:rsidRDefault="004A3223" w:rsidP="004A3223">
      <w:pPr>
        <w:ind w:firstLine="720"/>
        <w:jc w:val="both"/>
        <w:rPr>
          <w:lang w:val="uk-UA"/>
        </w:rPr>
      </w:pPr>
      <w:r w:rsidRPr="00B93313">
        <w:rPr>
          <w:lang w:val="uk-UA"/>
        </w:rPr>
        <w:t>Видатки на заробітну плату і нарахування на неї в І-му кварталі 202</w:t>
      </w:r>
      <w:r w:rsidR="00CD65F3" w:rsidRPr="00B93313">
        <w:rPr>
          <w:lang w:val="uk-UA"/>
        </w:rPr>
        <w:t>3</w:t>
      </w:r>
      <w:r w:rsidRPr="00B93313">
        <w:rPr>
          <w:lang w:val="uk-UA"/>
        </w:rPr>
        <w:t xml:space="preserve"> року відповідають 100% до зареєстрованих зобов’язань та дали змогу повністю забезпечити виплату заробітної плати працівникам галузі.</w:t>
      </w:r>
    </w:p>
    <w:p w14:paraId="71D39FCB" w14:textId="583445BD" w:rsidR="00CD65F3" w:rsidRPr="00B93313" w:rsidRDefault="00CD65F3" w:rsidP="00CD65F3">
      <w:pPr>
        <w:tabs>
          <w:tab w:val="left" w:pos="993"/>
        </w:tabs>
        <w:jc w:val="both"/>
        <w:rPr>
          <w:lang w:val="uk-UA"/>
        </w:rPr>
      </w:pPr>
      <w:r w:rsidRPr="00B93313">
        <w:rPr>
          <w:lang w:val="uk-UA"/>
        </w:rPr>
        <w:tab/>
      </w:r>
      <w:r w:rsidR="004A3223" w:rsidRPr="00B93313">
        <w:rPr>
          <w:lang w:val="uk-UA"/>
        </w:rPr>
        <w:t xml:space="preserve">Видатки на продукти харчування </w:t>
      </w:r>
      <w:r w:rsidRPr="00B93313">
        <w:rPr>
          <w:lang w:val="uk-UA"/>
        </w:rPr>
        <w:t>дали змогу забезпечити вартість харчування вихованців в закладах дошкільної освіти – 49 грн в день;  учнів 1-4 класів в закладах загальної середньої освіти – 27 грн в день; в спеціальних закладах – 55 грн в день; в спеціалізованих закладах (Спортивний ліцей) – 150 грн в день. Фактично в навчальних закладах харчувалось 1</w:t>
      </w:r>
      <w:r w:rsidR="009C4B03" w:rsidRPr="00B93313">
        <w:rPr>
          <w:lang w:val="uk-UA"/>
        </w:rPr>
        <w:t>3</w:t>
      </w:r>
      <w:r w:rsidRPr="00B93313">
        <w:rPr>
          <w:lang w:val="uk-UA"/>
        </w:rPr>
        <w:t xml:space="preserve"> </w:t>
      </w:r>
      <w:r w:rsidR="009C4B03" w:rsidRPr="00B93313">
        <w:rPr>
          <w:lang w:val="uk-UA"/>
        </w:rPr>
        <w:t>171</w:t>
      </w:r>
      <w:r w:rsidRPr="00B93313">
        <w:rPr>
          <w:lang w:val="uk-UA"/>
        </w:rPr>
        <w:t xml:space="preserve"> учнів.</w:t>
      </w:r>
    </w:p>
    <w:p w14:paraId="1A6C9EB3" w14:textId="25BA8848" w:rsidR="004A3223" w:rsidRPr="00B93313" w:rsidRDefault="004A3223" w:rsidP="004A3223">
      <w:pPr>
        <w:ind w:firstLine="708"/>
        <w:jc w:val="both"/>
        <w:rPr>
          <w:lang w:val="uk-UA"/>
        </w:rPr>
      </w:pPr>
      <w:r w:rsidRPr="00B93313">
        <w:rPr>
          <w:lang w:val="uk-UA"/>
        </w:rPr>
        <w:t>Станом на 01.04.202</w:t>
      </w:r>
      <w:r w:rsidR="00CD65F3" w:rsidRPr="00B93313">
        <w:rPr>
          <w:lang w:val="uk-UA"/>
        </w:rPr>
        <w:t>3</w:t>
      </w:r>
      <w:r w:rsidRPr="00B93313">
        <w:rPr>
          <w:lang w:val="uk-UA"/>
        </w:rPr>
        <w:t xml:space="preserve"> року за незахищеними статтями </w:t>
      </w:r>
      <w:r w:rsidR="00F549CC" w:rsidRPr="00B93313">
        <w:rPr>
          <w:lang w:val="uk-UA"/>
        </w:rPr>
        <w:t xml:space="preserve">видатків </w:t>
      </w:r>
      <w:r w:rsidRPr="00B93313">
        <w:rPr>
          <w:lang w:val="uk-UA"/>
        </w:rPr>
        <w:t xml:space="preserve">кредиторська заборгованість склала </w:t>
      </w:r>
      <w:r w:rsidR="00070066" w:rsidRPr="00B93313">
        <w:rPr>
          <w:lang w:val="uk-UA"/>
        </w:rPr>
        <w:t>163</w:t>
      </w:r>
      <w:r w:rsidRPr="00B93313">
        <w:rPr>
          <w:lang w:val="uk-UA"/>
        </w:rPr>
        <w:t>,</w:t>
      </w:r>
      <w:r w:rsidR="00070066" w:rsidRPr="00B93313">
        <w:rPr>
          <w:lang w:val="uk-UA"/>
        </w:rPr>
        <w:t>2</w:t>
      </w:r>
      <w:r w:rsidRPr="00B93313">
        <w:rPr>
          <w:lang w:val="uk-UA"/>
        </w:rPr>
        <w:t xml:space="preserve"> тис. гривень.</w:t>
      </w:r>
    </w:p>
    <w:p w14:paraId="294844BD" w14:textId="6D20FE9F" w:rsidR="0029517A" w:rsidRPr="00B93313" w:rsidRDefault="004A3223" w:rsidP="005F563C">
      <w:pPr>
        <w:ind w:firstLine="708"/>
        <w:jc w:val="both"/>
        <w:rPr>
          <w:lang w:val="uk-UA"/>
        </w:rPr>
      </w:pPr>
      <w:r w:rsidRPr="00B93313">
        <w:rPr>
          <w:bCs/>
          <w:lang w:val="uk-UA"/>
        </w:rPr>
        <w:t xml:space="preserve">По спеціальному фонду бюджету видатки склали </w:t>
      </w:r>
      <w:r w:rsidR="009C4B03" w:rsidRPr="00B93313">
        <w:rPr>
          <w:bCs/>
          <w:lang w:val="uk-UA"/>
        </w:rPr>
        <w:t>33</w:t>
      </w:r>
      <w:r w:rsidRPr="00B93313">
        <w:rPr>
          <w:bCs/>
          <w:lang w:val="uk-UA"/>
        </w:rPr>
        <w:t> </w:t>
      </w:r>
      <w:r w:rsidR="009C4B03" w:rsidRPr="00B93313">
        <w:rPr>
          <w:bCs/>
          <w:lang w:val="uk-UA"/>
        </w:rPr>
        <w:t>926</w:t>
      </w:r>
      <w:r w:rsidRPr="00B93313">
        <w:rPr>
          <w:bCs/>
          <w:lang w:val="uk-UA"/>
        </w:rPr>
        <w:t>,</w:t>
      </w:r>
      <w:r w:rsidR="009C4B03" w:rsidRPr="00B93313">
        <w:rPr>
          <w:bCs/>
          <w:lang w:val="uk-UA"/>
        </w:rPr>
        <w:t>1</w:t>
      </w:r>
      <w:r w:rsidRPr="00B93313">
        <w:rPr>
          <w:bCs/>
          <w:lang w:val="uk-UA"/>
        </w:rPr>
        <w:t xml:space="preserve"> тис. грн, </w:t>
      </w:r>
      <w:r w:rsidRPr="00B93313">
        <w:rPr>
          <w:lang w:val="uk-UA"/>
        </w:rPr>
        <w:t>з них</w:t>
      </w:r>
      <w:r w:rsidR="009C4B03" w:rsidRPr="00B93313">
        <w:rPr>
          <w:lang w:val="uk-UA"/>
        </w:rPr>
        <w:t xml:space="preserve"> на</w:t>
      </w:r>
      <w:r w:rsidRPr="00B93313">
        <w:rPr>
          <w:lang w:val="uk-UA"/>
        </w:rPr>
        <w:t xml:space="preserve">: заробітну  плату з нарахуваннями </w:t>
      </w:r>
      <w:r w:rsidR="00F549CC" w:rsidRPr="00B93313">
        <w:rPr>
          <w:lang w:val="uk-UA"/>
        </w:rPr>
        <w:t xml:space="preserve">– </w:t>
      </w:r>
      <w:r w:rsidRPr="00B93313">
        <w:rPr>
          <w:bCs/>
          <w:lang w:val="uk-UA"/>
        </w:rPr>
        <w:t xml:space="preserve">10 </w:t>
      </w:r>
      <w:r w:rsidR="009C4B03" w:rsidRPr="00B93313">
        <w:rPr>
          <w:bCs/>
          <w:lang w:val="uk-UA"/>
        </w:rPr>
        <w:t>784</w:t>
      </w:r>
      <w:r w:rsidRPr="00B93313">
        <w:rPr>
          <w:bCs/>
          <w:lang w:val="uk-UA"/>
        </w:rPr>
        <w:t>,</w:t>
      </w:r>
      <w:r w:rsidR="009C4B03" w:rsidRPr="00B93313">
        <w:rPr>
          <w:bCs/>
          <w:lang w:val="uk-UA"/>
        </w:rPr>
        <w:t>1</w:t>
      </w:r>
      <w:r w:rsidRPr="00B93313">
        <w:rPr>
          <w:bCs/>
          <w:lang w:val="uk-UA"/>
        </w:rPr>
        <w:t xml:space="preserve"> тис. грн, </w:t>
      </w:r>
      <w:r w:rsidR="009C4B03" w:rsidRPr="00B93313">
        <w:rPr>
          <w:lang w:val="uk-UA"/>
        </w:rPr>
        <w:t xml:space="preserve">продукти харчування – 10 003,4 тис. грн, </w:t>
      </w:r>
      <w:r w:rsidRPr="00B93313">
        <w:rPr>
          <w:lang w:val="uk-UA"/>
        </w:rPr>
        <w:t xml:space="preserve">оплату комунальних послуг та енергоносіїв </w:t>
      </w:r>
      <w:r w:rsidR="00F549CC" w:rsidRPr="00B93313">
        <w:rPr>
          <w:lang w:val="uk-UA"/>
        </w:rPr>
        <w:t xml:space="preserve">– </w:t>
      </w:r>
      <w:r w:rsidR="009C4B03" w:rsidRPr="00B93313">
        <w:rPr>
          <w:lang w:val="uk-UA"/>
        </w:rPr>
        <w:t>2</w:t>
      </w:r>
      <w:r w:rsidRPr="00B93313">
        <w:rPr>
          <w:lang w:val="uk-UA"/>
        </w:rPr>
        <w:t> </w:t>
      </w:r>
      <w:r w:rsidR="009C4B03" w:rsidRPr="00B93313">
        <w:rPr>
          <w:lang w:val="uk-UA"/>
        </w:rPr>
        <w:t>5</w:t>
      </w:r>
      <w:r w:rsidRPr="00B93313">
        <w:rPr>
          <w:lang w:val="uk-UA"/>
        </w:rPr>
        <w:t>3</w:t>
      </w:r>
      <w:r w:rsidR="009C4B03" w:rsidRPr="00B93313">
        <w:rPr>
          <w:lang w:val="uk-UA"/>
        </w:rPr>
        <w:t>5</w:t>
      </w:r>
      <w:r w:rsidRPr="00B93313">
        <w:rPr>
          <w:lang w:val="uk-UA"/>
        </w:rPr>
        <w:t>,</w:t>
      </w:r>
      <w:r w:rsidR="009C4B03" w:rsidRPr="00B93313">
        <w:rPr>
          <w:lang w:val="uk-UA"/>
        </w:rPr>
        <w:t>2</w:t>
      </w:r>
      <w:r w:rsidRPr="00B93313">
        <w:rPr>
          <w:lang w:val="uk-UA"/>
        </w:rPr>
        <w:t xml:space="preserve"> тис. грн та інші видатки – </w:t>
      </w:r>
      <w:r w:rsidR="009C4B03" w:rsidRPr="00B93313">
        <w:rPr>
          <w:lang w:val="uk-UA"/>
        </w:rPr>
        <w:t>10</w:t>
      </w:r>
      <w:r w:rsidRPr="00B93313">
        <w:rPr>
          <w:lang w:val="uk-UA"/>
        </w:rPr>
        <w:t xml:space="preserve"> </w:t>
      </w:r>
      <w:r w:rsidR="009C4B03" w:rsidRPr="00B93313">
        <w:rPr>
          <w:lang w:val="uk-UA"/>
        </w:rPr>
        <w:t>603</w:t>
      </w:r>
      <w:r w:rsidRPr="00B93313">
        <w:rPr>
          <w:lang w:val="uk-UA"/>
        </w:rPr>
        <w:t>,</w:t>
      </w:r>
      <w:r w:rsidR="009C4B03" w:rsidRPr="00B93313">
        <w:rPr>
          <w:lang w:val="uk-UA"/>
        </w:rPr>
        <w:t>4</w:t>
      </w:r>
      <w:r w:rsidRPr="00B93313">
        <w:rPr>
          <w:lang w:val="uk-UA"/>
        </w:rPr>
        <w:t xml:space="preserve"> тис. гривень.</w:t>
      </w:r>
    </w:p>
    <w:p w14:paraId="3EF5E10C" w14:textId="77777777" w:rsidR="005F563C" w:rsidRPr="00B93313" w:rsidRDefault="005F563C" w:rsidP="005F563C">
      <w:pPr>
        <w:ind w:firstLine="708"/>
        <w:jc w:val="both"/>
        <w:rPr>
          <w:lang w:val="uk-UA"/>
        </w:rPr>
      </w:pPr>
      <w:r w:rsidRPr="00B93313">
        <w:rPr>
          <w:lang w:val="uk-UA"/>
        </w:rPr>
        <w:t xml:space="preserve">Призначення головного розпорядника управління культури і туризму Хмельницької міської ради на 1-й квартал 2023 року по загальному фонду затверджено в сумі 20 662,2 тис. гривень. Касові видатки за 1-й квартал  2023 року склали 18 972,7 тис. грн або 91,8% до затверджених призначень на відповідний період, з них: на  заробітну  плату з нарахуваннями – </w:t>
      </w:r>
      <w:r w:rsidRPr="00B93313">
        <w:rPr>
          <w:bCs/>
          <w:lang w:val="uk-UA"/>
        </w:rPr>
        <w:t xml:space="preserve">17 743,1 тис. грн, </w:t>
      </w:r>
      <w:r w:rsidRPr="00B93313">
        <w:rPr>
          <w:lang w:val="uk-UA"/>
        </w:rPr>
        <w:t>на оплату комунальних послуг та енергоносіїв – 1 115,3 тис. грн та інші видатки – 114,3 тис. гривень. Станом на 01.04.2023 року за незахищеними статтями кредиторська заборгованість склала 0,4 тис. гривень.</w:t>
      </w:r>
    </w:p>
    <w:p w14:paraId="79C74EE4" w14:textId="77777777" w:rsidR="005F563C" w:rsidRPr="00B93313" w:rsidRDefault="005F563C" w:rsidP="005F563C">
      <w:pPr>
        <w:ind w:firstLine="708"/>
        <w:jc w:val="both"/>
        <w:rPr>
          <w:lang w:val="uk-UA"/>
        </w:rPr>
      </w:pPr>
      <w:r w:rsidRPr="00B93313">
        <w:rPr>
          <w:bCs/>
          <w:lang w:val="uk-UA"/>
        </w:rPr>
        <w:t xml:space="preserve">По спеціальному фонду бюджету видатки склали 1 191,0 тис. грн, </w:t>
      </w:r>
      <w:r w:rsidRPr="00B93313">
        <w:rPr>
          <w:lang w:val="uk-UA"/>
        </w:rPr>
        <w:t xml:space="preserve">з них: на заробітну плату з нарахуваннями – </w:t>
      </w:r>
      <w:r w:rsidRPr="00B93313">
        <w:rPr>
          <w:bCs/>
          <w:lang w:val="uk-UA"/>
        </w:rPr>
        <w:t xml:space="preserve">1 134,1 тис. грн, </w:t>
      </w:r>
      <w:r w:rsidRPr="00B93313">
        <w:rPr>
          <w:lang w:val="uk-UA"/>
        </w:rPr>
        <w:t>на оплату комунальних послуг та енергоносіїв – 39,2 тис. грн та інші видатки – 17,7 тис. гривень.</w:t>
      </w:r>
    </w:p>
    <w:p w14:paraId="6E2A703E" w14:textId="77777777" w:rsidR="005F563C" w:rsidRPr="00B93313" w:rsidRDefault="005F563C" w:rsidP="005F563C">
      <w:pPr>
        <w:ind w:firstLine="708"/>
        <w:jc w:val="both"/>
        <w:rPr>
          <w:lang w:val="uk-UA"/>
        </w:rPr>
      </w:pPr>
      <w:r w:rsidRPr="00B93313">
        <w:rPr>
          <w:lang w:val="uk-UA"/>
        </w:rPr>
        <w:t>Станом на 01.04.2023 року за незахищеними статтями кредиторська заборгованість склала 0,9 тис. гривень.</w:t>
      </w:r>
    </w:p>
    <w:p w14:paraId="445F2C05" w14:textId="53D00FAA" w:rsidR="007A44CE" w:rsidRPr="00B93313" w:rsidRDefault="007A44CE" w:rsidP="007A44CE">
      <w:pPr>
        <w:ind w:firstLine="708"/>
        <w:jc w:val="both"/>
        <w:rPr>
          <w:highlight w:val="yellow"/>
          <w:lang w:val="uk-UA"/>
        </w:rPr>
      </w:pPr>
    </w:p>
    <w:p w14:paraId="19612174" w14:textId="77777777" w:rsidR="00ED099D" w:rsidRPr="00B93313" w:rsidRDefault="00ED099D" w:rsidP="00ED099D">
      <w:pPr>
        <w:ind w:firstLine="708"/>
        <w:jc w:val="both"/>
        <w:rPr>
          <w:lang w:val="uk-UA" w:eastAsia="uk-UA"/>
        </w:rPr>
      </w:pPr>
    </w:p>
    <w:p w14:paraId="239174FE" w14:textId="77777777" w:rsidR="00A626F1" w:rsidRPr="00B93313" w:rsidRDefault="00A626F1" w:rsidP="00A626F1">
      <w:pPr>
        <w:ind w:firstLine="720"/>
        <w:jc w:val="center"/>
        <w:rPr>
          <w:b/>
          <w:i/>
          <w:lang w:val="uk-UA"/>
        </w:rPr>
      </w:pPr>
      <w:r w:rsidRPr="00B93313">
        <w:rPr>
          <w:b/>
          <w:i/>
          <w:lang w:val="uk-UA"/>
        </w:rPr>
        <w:t>Фізична культура і спорт</w:t>
      </w:r>
    </w:p>
    <w:p w14:paraId="1E41EE6C" w14:textId="77777777" w:rsidR="00A626F1" w:rsidRPr="00B93313" w:rsidRDefault="00A626F1" w:rsidP="00A626F1">
      <w:pPr>
        <w:ind w:firstLine="708"/>
        <w:jc w:val="both"/>
        <w:rPr>
          <w:lang w:val="uk-UA"/>
        </w:rPr>
      </w:pPr>
      <w:r w:rsidRPr="00B93313">
        <w:rPr>
          <w:lang w:val="uk-UA"/>
        </w:rPr>
        <w:t xml:space="preserve">Загальний обсяг видатків загального та спеціального фонду за І-й квартал 2023 року по галузі склав </w:t>
      </w:r>
      <w:r w:rsidRPr="00B93313">
        <w:rPr>
          <w:color w:val="000000" w:themeColor="text1"/>
          <w:lang w:val="uk-UA"/>
        </w:rPr>
        <w:t xml:space="preserve">20 518,0 тис. грн </w:t>
      </w:r>
      <w:r w:rsidRPr="00B93313">
        <w:rPr>
          <w:lang w:val="uk-UA"/>
        </w:rPr>
        <w:t>або 19,3% до затверджених призначень на 2023 рік.</w:t>
      </w:r>
    </w:p>
    <w:p w14:paraId="626456E9" w14:textId="77777777" w:rsidR="00A626F1" w:rsidRPr="00B93313" w:rsidRDefault="00A626F1" w:rsidP="00A626F1">
      <w:pPr>
        <w:ind w:firstLine="708"/>
        <w:jc w:val="both"/>
        <w:rPr>
          <w:bCs/>
          <w:lang w:val="uk-UA"/>
        </w:rPr>
      </w:pPr>
      <w:r w:rsidRPr="00B93313">
        <w:rPr>
          <w:rFonts w:eastAsia="Calibri"/>
          <w:lang w:val="uk-UA"/>
        </w:rPr>
        <w:t xml:space="preserve">По головному розпоряднику бюджетних коштів - управлінню капітального будівництва Хмельницької міської ради </w:t>
      </w:r>
      <w:r w:rsidRPr="00B93313">
        <w:rPr>
          <w:lang w:val="uk-UA"/>
        </w:rPr>
        <w:t>по спеціальному фонду призначення звітного періоду 2023 року складають 3 000,0 тис. грн,  видатки не проводились.</w:t>
      </w:r>
    </w:p>
    <w:p w14:paraId="3E6712E5" w14:textId="77777777" w:rsidR="00A626F1" w:rsidRPr="00B93313" w:rsidRDefault="00A626F1" w:rsidP="00A626F1">
      <w:pPr>
        <w:ind w:firstLine="708"/>
        <w:jc w:val="both"/>
        <w:rPr>
          <w:lang w:val="uk-UA"/>
        </w:rPr>
      </w:pPr>
      <w:r w:rsidRPr="00B93313">
        <w:rPr>
          <w:lang w:val="uk-UA"/>
        </w:rPr>
        <w:t>Касові видатки за І-й квартал 2023 року по загальному фонду склали 20 125,0 тис. грн</w:t>
      </w:r>
    </w:p>
    <w:p w14:paraId="134CA466" w14:textId="77777777" w:rsidR="00A626F1" w:rsidRPr="00B93313" w:rsidRDefault="00A626F1" w:rsidP="00A626F1">
      <w:pPr>
        <w:pStyle w:val="ae"/>
        <w:jc w:val="both"/>
        <w:rPr>
          <w:rFonts w:ascii="Times New Roman" w:hAnsi="Times New Roman"/>
          <w:sz w:val="24"/>
          <w:szCs w:val="24"/>
          <w:lang w:val="uk-UA"/>
        </w:rPr>
      </w:pPr>
      <w:r w:rsidRPr="00B93313">
        <w:rPr>
          <w:rFonts w:ascii="Times New Roman" w:hAnsi="Times New Roman"/>
          <w:bCs/>
          <w:sz w:val="24"/>
          <w:szCs w:val="24"/>
          <w:lang w:val="uk-UA"/>
        </w:rPr>
        <w:t xml:space="preserve">або 90,8% до затверджених призначень за звітний період 2023 року, </w:t>
      </w:r>
      <w:r w:rsidRPr="00B93313">
        <w:rPr>
          <w:rFonts w:ascii="Times New Roman" w:hAnsi="Times New Roman"/>
          <w:sz w:val="24"/>
          <w:szCs w:val="24"/>
          <w:lang w:val="uk-UA"/>
        </w:rPr>
        <w:t>з яких на:</w:t>
      </w:r>
    </w:p>
    <w:p w14:paraId="7E4BA249" w14:textId="77777777" w:rsidR="00A626F1" w:rsidRPr="00B93313" w:rsidRDefault="00A626F1" w:rsidP="00A626F1">
      <w:pPr>
        <w:pStyle w:val="ae"/>
        <w:numPr>
          <w:ilvl w:val="0"/>
          <w:numId w:val="44"/>
        </w:numPr>
        <w:ind w:left="0" w:firstLine="1134"/>
        <w:jc w:val="both"/>
        <w:rPr>
          <w:rFonts w:ascii="Times New Roman" w:hAnsi="Times New Roman"/>
          <w:sz w:val="24"/>
          <w:szCs w:val="24"/>
          <w:lang w:val="uk-UA"/>
        </w:rPr>
      </w:pPr>
      <w:r w:rsidRPr="00B93313">
        <w:rPr>
          <w:rFonts w:ascii="Times New Roman" w:hAnsi="Times New Roman"/>
          <w:sz w:val="24"/>
          <w:szCs w:val="24"/>
          <w:lang w:val="uk-UA"/>
        </w:rPr>
        <w:t>проведення навчально-тренувальних зборів і змагань з олімпійських видів спорту – 3 611,6 тис. грн або 98,2%;</w:t>
      </w:r>
    </w:p>
    <w:p w14:paraId="369DC46E" w14:textId="77777777" w:rsidR="00A626F1" w:rsidRPr="00B93313" w:rsidRDefault="00A626F1" w:rsidP="00A626F1">
      <w:pPr>
        <w:pStyle w:val="ae"/>
        <w:numPr>
          <w:ilvl w:val="0"/>
          <w:numId w:val="44"/>
        </w:numPr>
        <w:ind w:left="0" w:firstLine="1134"/>
        <w:jc w:val="both"/>
        <w:rPr>
          <w:rFonts w:ascii="Times New Roman" w:hAnsi="Times New Roman"/>
          <w:sz w:val="24"/>
          <w:szCs w:val="24"/>
          <w:lang w:val="uk-UA"/>
        </w:rPr>
      </w:pPr>
      <w:r w:rsidRPr="00B93313">
        <w:rPr>
          <w:rFonts w:ascii="Times New Roman" w:hAnsi="Times New Roman"/>
          <w:sz w:val="24"/>
          <w:szCs w:val="24"/>
          <w:lang w:val="uk-UA"/>
        </w:rPr>
        <w:t>проведення навчально-тренувальних зборів і змагань з неолімпійських видів спорту – 473,6 тис. грн або 53,4%;</w:t>
      </w:r>
    </w:p>
    <w:p w14:paraId="64526E2E" w14:textId="77777777" w:rsidR="00A626F1" w:rsidRPr="00B93313" w:rsidRDefault="00A626F1" w:rsidP="00A626F1">
      <w:pPr>
        <w:pStyle w:val="ae"/>
        <w:numPr>
          <w:ilvl w:val="0"/>
          <w:numId w:val="44"/>
        </w:numPr>
        <w:ind w:left="0" w:firstLine="1134"/>
        <w:jc w:val="both"/>
        <w:rPr>
          <w:rFonts w:ascii="Times New Roman" w:hAnsi="Times New Roman"/>
          <w:sz w:val="24"/>
          <w:szCs w:val="24"/>
          <w:lang w:val="uk-UA"/>
        </w:rPr>
      </w:pPr>
      <w:r w:rsidRPr="00B93313">
        <w:rPr>
          <w:rFonts w:ascii="Times New Roman" w:hAnsi="Times New Roman"/>
          <w:sz w:val="24"/>
          <w:szCs w:val="24"/>
          <w:lang w:val="uk-UA"/>
        </w:rPr>
        <w:t>утримання та навчально-тренувальна робота комунальних дитячо-юнацьких спортивних шкіл 13 352,3 тис. грн або 92,7%;</w:t>
      </w:r>
    </w:p>
    <w:p w14:paraId="4959D212" w14:textId="77777777" w:rsidR="00A626F1" w:rsidRPr="00B93313" w:rsidRDefault="00A626F1" w:rsidP="00A626F1">
      <w:pPr>
        <w:pStyle w:val="ae"/>
        <w:numPr>
          <w:ilvl w:val="0"/>
          <w:numId w:val="44"/>
        </w:numPr>
        <w:ind w:left="0" w:firstLine="1134"/>
        <w:jc w:val="both"/>
        <w:rPr>
          <w:rFonts w:ascii="Times New Roman" w:hAnsi="Times New Roman"/>
          <w:sz w:val="24"/>
          <w:szCs w:val="24"/>
          <w:lang w:val="uk-UA"/>
        </w:rPr>
      </w:pPr>
      <w:r w:rsidRPr="00B93313">
        <w:rPr>
          <w:rFonts w:ascii="Times New Roman" w:hAnsi="Times New Roman"/>
          <w:sz w:val="24"/>
          <w:szCs w:val="24"/>
          <w:lang w:val="uk-UA"/>
        </w:rPr>
        <w:t>фінансова підтримка дитячо-юнацьких спортивних шкіл фізкультурно-спортивних товариств 1 478,6 тис. грн або 84,7%;</w:t>
      </w:r>
    </w:p>
    <w:p w14:paraId="56216180" w14:textId="77777777" w:rsidR="00A626F1" w:rsidRPr="00B93313" w:rsidRDefault="00A626F1" w:rsidP="00A626F1">
      <w:pPr>
        <w:pStyle w:val="ae"/>
        <w:numPr>
          <w:ilvl w:val="0"/>
          <w:numId w:val="44"/>
        </w:numPr>
        <w:ind w:left="0" w:firstLine="1134"/>
        <w:jc w:val="both"/>
        <w:rPr>
          <w:rFonts w:ascii="Times New Roman" w:hAnsi="Times New Roman"/>
          <w:sz w:val="24"/>
          <w:szCs w:val="24"/>
          <w:lang w:val="uk-UA"/>
        </w:rPr>
      </w:pPr>
      <w:r w:rsidRPr="00B93313">
        <w:rPr>
          <w:rFonts w:ascii="Times New Roman" w:hAnsi="Times New Roman"/>
          <w:sz w:val="24"/>
          <w:szCs w:val="24"/>
          <w:lang w:val="uk-UA"/>
        </w:rPr>
        <w:t>підтримка спорту вищих досягнень та організацій, які здійснюють фізкультурно-спортивну діяльність в регіоні – 780,3 тис. грн або 86%;</w:t>
      </w:r>
    </w:p>
    <w:p w14:paraId="59A65A3E" w14:textId="77777777" w:rsidR="00A626F1" w:rsidRPr="00B93313" w:rsidRDefault="00A626F1" w:rsidP="00A626F1">
      <w:pPr>
        <w:pStyle w:val="ae"/>
        <w:numPr>
          <w:ilvl w:val="0"/>
          <w:numId w:val="44"/>
        </w:numPr>
        <w:ind w:left="1418" w:hanging="284"/>
        <w:jc w:val="both"/>
        <w:rPr>
          <w:rFonts w:ascii="Times New Roman" w:hAnsi="Times New Roman"/>
          <w:sz w:val="24"/>
          <w:szCs w:val="24"/>
          <w:lang w:val="uk-UA"/>
        </w:rPr>
      </w:pPr>
      <w:r w:rsidRPr="00B93313">
        <w:rPr>
          <w:rFonts w:ascii="Times New Roman" w:hAnsi="Times New Roman"/>
          <w:sz w:val="24"/>
          <w:szCs w:val="24"/>
          <w:lang w:val="uk-UA"/>
        </w:rPr>
        <w:t>забезпечення діяльності централізованої бухгалтерії – 428,6 тис. грн або 87,6%.</w:t>
      </w:r>
    </w:p>
    <w:p w14:paraId="5DE0E832" w14:textId="77777777" w:rsidR="00A626F1" w:rsidRPr="00B93313" w:rsidRDefault="00A626F1" w:rsidP="00A626F1">
      <w:pPr>
        <w:pStyle w:val="ae"/>
        <w:jc w:val="both"/>
        <w:rPr>
          <w:lang w:val="uk-UA"/>
        </w:rPr>
      </w:pPr>
      <w:r w:rsidRPr="00B93313">
        <w:rPr>
          <w:rFonts w:ascii="Times New Roman" w:hAnsi="Times New Roman"/>
          <w:bCs/>
          <w:sz w:val="24"/>
          <w:szCs w:val="24"/>
          <w:lang w:val="uk-UA"/>
        </w:rPr>
        <w:t xml:space="preserve">            </w:t>
      </w:r>
      <w:r w:rsidRPr="00B93313">
        <w:rPr>
          <w:rFonts w:ascii="Times New Roman" w:hAnsi="Times New Roman"/>
          <w:sz w:val="24"/>
          <w:szCs w:val="24"/>
          <w:lang w:val="uk-UA"/>
        </w:rPr>
        <w:t xml:space="preserve">На заробітну плату з нарахуванням по загальному фонду за І-й квартал 2023 року спрямовано кошти в </w:t>
      </w:r>
      <w:r w:rsidRPr="00B93313">
        <w:rPr>
          <w:rFonts w:ascii="Times New Roman" w:hAnsi="Times New Roman"/>
          <w:bCs/>
          <w:sz w:val="24"/>
          <w:szCs w:val="24"/>
          <w:lang w:val="uk-UA"/>
        </w:rPr>
        <w:t xml:space="preserve">сумі 11 826,0 тис. грн, на оплату комунальних послуг та енергоносіїв - 786,1 тис. грн, </w:t>
      </w:r>
      <w:r w:rsidRPr="00B93313">
        <w:rPr>
          <w:rFonts w:ascii="Times New Roman" w:hAnsi="Times New Roman"/>
          <w:sz w:val="24"/>
          <w:szCs w:val="24"/>
          <w:lang w:val="uk-UA"/>
        </w:rPr>
        <w:t>на спортивні заходи – 4 085,2 тис. грн та інші поточні видатки – 3 427,7 тис. гривень.</w:t>
      </w:r>
    </w:p>
    <w:p w14:paraId="4F78F6DF" w14:textId="53342379" w:rsidR="00A626F1" w:rsidRPr="00B93313" w:rsidRDefault="00A626F1" w:rsidP="00A626F1">
      <w:pPr>
        <w:pStyle w:val="ae"/>
        <w:ind w:firstLine="708"/>
        <w:jc w:val="both"/>
        <w:rPr>
          <w:rFonts w:ascii="Times New Roman" w:hAnsi="Times New Roman"/>
          <w:sz w:val="24"/>
          <w:szCs w:val="24"/>
          <w:lang w:val="uk-UA"/>
        </w:rPr>
      </w:pPr>
      <w:r w:rsidRPr="00B93313">
        <w:rPr>
          <w:rFonts w:ascii="Times New Roman" w:hAnsi="Times New Roman"/>
          <w:bCs/>
          <w:sz w:val="24"/>
          <w:szCs w:val="24"/>
          <w:lang w:val="uk-UA"/>
        </w:rPr>
        <w:t xml:space="preserve">По спеціальному фонду бюджету касові видатки </w:t>
      </w:r>
      <w:r w:rsidR="00265567">
        <w:rPr>
          <w:rFonts w:ascii="Times New Roman" w:hAnsi="Times New Roman"/>
          <w:bCs/>
          <w:color w:val="000000" w:themeColor="text1"/>
          <w:sz w:val="24"/>
          <w:szCs w:val="24"/>
          <w:lang w:val="uk-UA"/>
        </w:rPr>
        <w:t>склали 393,0</w:t>
      </w:r>
      <w:r w:rsidRPr="00B93313">
        <w:rPr>
          <w:rFonts w:ascii="Times New Roman" w:hAnsi="Times New Roman"/>
          <w:bCs/>
          <w:color w:val="000000" w:themeColor="text1"/>
          <w:sz w:val="24"/>
          <w:szCs w:val="24"/>
          <w:lang w:val="uk-UA"/>
        </w:rPr>
        <w:t xml:space="preserve"> тис. грн або 14% від затверджених призначень на бюджетний рік.</w:t>
      </w:r>
      <w:r w:rsidRPr="00B93313">
        <w:rPr>
          <w:rFonts w:ascii="Times New Roman" w:hAnsi="Times New Roman"/>
          <w:bCs/>
          <w:sz w:val="24"/>
          <w:szCs w:val="24"/>
          <w:lang w:val="uk-UA"/>
        </w:rPr>
        <w:t xml:space="preserve"> По бюджету розвитку профінансовано 105,5 тис. грн або </w:t>
      </w:r>
      <w:r w:rsidRPr="00B93313">
        <w:rPr>
          <w:rFonts w:ascii="Times New Roman" w:hAnsi="Times New Roman"/>
          <w:bCs/>
          <w:color w:val="000000" w:themeColor="text1"/>
          <w:sz w:val="24"/>
          <w:szCs w:val="24"/>
          <w:lang w:val="uk-UA"/>
        </w:rPr>
        <w:t>11,13</w:t>
      </w:r>
      <w:r w:rsidRPr="00B93313">
        <w:rPr>
          <w:rFonts w:ascii="Times New Roman" w:hAnsi="Times New Roman"/>
          <w:bCs/>
          <w:sz w:val="24"/>
          <w:szCs w:val="24"/>
          <w:lang w:val="uk-UA"/>
        </w:rPr>
        <w:t xml:space="preserve">% до річних призначень та </w:t>
      </w:r>
      <w:r w:rsidRPr="00B93313">
        <w:rPr>
          <w:rFonts w:ascii="Times New Roman" w:hAnsi="Times New Roman"/>
          <w:sz w:val="24"/>
          <w:szCs w:val="24"/>
          <w:lang w:val="uk-UA"/>
        </w:rPr>
        <w:t>спрямовано на придбання професійного спортивного човна каное «</w:t>
      </w:r>
      <w:proofErr w:type="spellStart"/>
      <w:r w:rsidRPr="00B93313">
        <w:rPr>
          <w:rFonts w:ascii="Times New Roman" w:hAnsi="Times New Roman"/>
          <w:sz w:val="24"/>
          <w:szCs w:val="24"/>
          <w:lang w:val="uk-UA"/>
        </w:rPr>
        <w:t>Plastex</w:t>
      </w:r>
      <w:proofErr w:type="spellEnd"/>
      <w:r w:rsidRPr="00B93313">
        <w:rPr>
          <w:rFonts w:ascii="Times New Roman" w:hAnsi="Times New Roman"/>
          <w:sz w:val="24"/>
          <w:szCs w:val="24"/>
          <w:lang w:val="uk-UA"/>
        </w:rPr>
        <w:t>».</w:t>
      </w:r>
    </w:p>
    <w:p w14:paraId="6611BCE5" w14:textId="77777777" w:rsidR="00265567" w:rsidRPr="00B93313" w:rsidRDefault="00265567" w:rsidP="00265567">
      <w:pPr>
        <w:pStyle w:val="ae"/>
        <w:ind w:firstLine="709"/>
        <w:jc w:val="both"/>
        <w:rPr>
          <w:rFonts w:ascii="Times New Roman" w:hAnsi="Times New Roman"/>
          <w:bCs/>
          <w:sz w:val="24"/>
          <w:szCs w:val="24"/>
          <w:lang w:val="uk-UA"/>
        </w:rPr>
      </w:pPr>
      <w:r w:rsidRPr="00B93313">
        <w:rPr>
          <w:rFonts w:ascii="Times New Roman" w:hAnsi="Times New Roman"/>
          <w:sz w:val="24"/>
          <w:szCs w:val="24"/>
          <w:lang w:val="uk-UA"/>
        </w:rPr>
        <w:t xml:space="preserve">Кредиторська заборгованість станом на 01.04.2023 року за незахищеними статтями склала </w:t>
      </w:r>
      <w:r>
        <w:rPr>
          <w:rFonts w:ascii="Times New Roman" w:hAnsi="Times New Roman"/>
          <w:sz w:val="24"/>
          <w:szCs w:val="24"/>
          <w:lang w:val="uk-UA"/>
        </w:rPr>
        <w:t>93,5</w:t>
      </w:r>
      <w:r w:rsidRPr="00B93313">
        <w:rPr>
          <w:rFonts w:ascii="Times New Roman" w:hAnsi="Times New Roman"/>
          <w:sz w:val="24"/>
          <w:szCs w:val="24"/>
          <w:lang w:val="uk-UA"/>
        </w:rPr>
        <w:t xml:space="preserve"> тис. грн, в тому числі прострочена заборгованість за 2022 рік – 6,7 тис. гривень.</w:t>
      </w:r>
    </w:p>
    <w:p w14:paraId="7118A77C" w14:textId="77777777" w:rsidR="006409D9" w:rsidRPr="00B93313" w:rsidRDefault="006409D9" w:rsidP="00C649BD">
      <w:pPr>
        <w:jc w:val="both"/>
        <w:rPr>
          <w:b/>
          <w:i/>
          <w:highlight w:val="yellow"/>
          <w:lang w:val="uk-UA"/>
        </w:rPr>
      </w:pPr>
    </w:p>
    <w:p w14:paraId="45DF4C2B" w14:textId="77777777" w:rsidR="002628C8" w:rsidRDefault="002628C8" w:rsidP="005F563C">
      <w:pPr>
        <w:ind w:firstLine="720"/>
        <w:jc w:val="center"/>
        <w:rPr>
          <w:b/>
          <w:i/>
          <w:lang w:val="uk-UA"/>
        </w:rPr>
      </w:pPr>
    </w:p>
    <w:p w14:paraId="6449771E" w14:textId="77777777" w:rsidR="005F563C" w:rsidRPr="00B93313" w:rsidRDefault="005F563C" w:rsidP="005F563C">
      <w:pPr>
        <w:ind w:firstLine="720"/>
        <w:jc w:val="center"/>
        <w:rPr>
          <w:b/>
          <w:i/>
          <w:lang w:val="uk-UA"/>
        </w:rPr>
      </w:pPr>
      <w:r w:rsidRPr="00B93313">
        <w:rPr>
          <w:b/>
          <w:i/>
          <w:lang w:val="uk-UA"/>
        </w:rPr>
        <w:t>Культура та туризм</w:t>
      </w:r>
    </w:p>
    <w:p w14:paraId="716B9AC7" w14:textId="4857337F" w:rsidR="005F563C" w:rsidRPr="00B93313" w:rsidRDefault="005F563C" w:rsidP="005F563C">
      <w:pPr>
        <w:ind w:firstLine="720"/>
        <w:jc w:val="both"/>
        <w:rPr>
          <w:lang w:val="uk-UA"/>
        </w:rPr>
      </w:pPr>
      <w:r w:rsidRPr="00B93313">
        <w:rPr>
          <w:lang w:val="uk-UA"/>
        </w:rPr>
        <w:t>Призначення на утримання закладів культури на 202</w:t>
      </w:r>
      <w:r w:rsidR="0017782C" w:rsidRPr="00B93313">
        <w:rPr>
          <w:lang w:val="uk-UA"/>
        </w:rPr>
        <w:t>3</w:t>
      </w:r>
      <w:r w:rsidRPr="00B93313">
        <w:rPr>
          <w:lang w:val="uk-UA"/>
        </w:rPr>
        <w:t xml:space="preserve"> рік затверджено з врахуванням проведених уточнень по загальному фонду в сумі 68 088,8 тис. грн, в тому числі на І-й квартал 2023 року – 15 873,0 тис. гривень.</w:t>
      </w:r>
    </w:p>
    <w:p w14:paraId="481DBF2D" w14:textId="77777777" w:rsidR="005F563C" w:rsidRPr="00B93313" w:rsidRDefault="005F563C" w:rsidP="005F563C">
      <w:pPr>
        <w:pStyle w:val="ae"/>
        <w:ind w:firstLine="709"/>
        <w:jc w:val="both"/>
        <w:rPr>
          <w:rFonts w:ascii="Times New Roman" w:hAnsi="Times New Roman"/>
          <w:sz w:val="24"/>
          <w:szCs w:val="24"/>
          <w:lang w:val="uk-UA"/>
        </w:rPr>
      </w:pPr>
      <w:r w:rsidRPr="00B93313">
        <w:rPr>
          <w:rFonts w:ascii="Times New Roman" w:hAnsi="Times New Roman"/>
          <w:sz w:val="24"/>
          <w:szCs w:val="24"/>
          <w:lang w:val="uk-UA"/>
        </w:rPr>
        <w:t>Касові видатки за І-й квартал 2023 року по загальному фонду склали 13 692,0 тис. грн або 86,3% до затверджених призначень на звітний період поточного року, з яких на:</w:t>
      </w:r>
    </w:p>
    <w:p w14:paraId="6F7F3959" w14:textId="77777777" w:rsidR="005F563C" w:rsidRPr="00B93313" w:rsidRDefault="005F563C" w:rsidP="005F563C">
      <w:pPr>
        <w:numPr>
          <w:ilvl w:val="0"/>
          <w:numId w:val="1"/>
        </w:numPr>
        <w:tabs>
          <w:tab w:val="num" w:pos="0"/>
          <w:tab w:val="left" w:pos="993"/>
        </w:tabs>
        <w:ind w:left="0" w:firstLine="720"/>
        <w:jc w:val="both"/>
        <w:rPr>
          <w:lang w:val="uk-UA"/>
        </w:rPr>
      </w:pPr>
      <w:r w:rsidRPr="00B93313">
        <w:rPr>
          <w:lang w:val="uk-UA"/>
        </w:rPr>
        <w:t>бібліотеки – 3 389,5 тис. грн або 85,8%;</w:t>
      </w:r>
    </w:p>
    <w:p w14:paraId="7EC80BAE" w14:textId="77777777" w:rsidR="005F563C" w:rsidRPr="00B93313" w:rsidRDefault="005F563C" w:rsidP="005F563C">
      <w:pPr>
        <w:numPr>
          <w:ilvl w:val="0"/>
          <w:numId w:val="1"/>
        </w:numPr>
        <w:tabs>
          <w:tab w:val="left" w:pos="993"/>
        </w:tabs>
        <w:ind w:left="0" w:firstLine="720"/>
        <w:jc w:val="both"/>
        <w:rPr>
          <w:lang w:val="uk-UA"/>
        </w:rPr>
      </w:pPr>
      <w:r w:rsidRPr="00B93313">
        <w:rPr>
          <w:lang w:val="uk-UA"/>
        </w:rPr>
        <w:t>музеї і виставки – 476,0 тис. грн або 78,0%;</w:t>
      </w:r>
    </w:p>
    <w:p w14:paraId="5B751842" w14:textId="77777777" w:rsidR="005F563C" w:rsidRPr="00B93313" w:rsidRDefault="005F563C" w:rsidP="005F563C">
      <w:pPr>
        <w:numPr>
          <w:ilvl w:val="0"/>
          <w:numId w:val="1"/>
        </w:numPr>
        <w:tabs>
          <w:tab w:val="left" w:pos="993"/>
        </w:tabs>
        <w:ind w:left="0" w:firstLine="720"/>
        <w:jc w:val="both"/>
        <w:rPr>
          <w:lang w:val="uk-UA"/>
        </w:rPr>
      </w:pPr>
      <w:r w:rsidRPr="00B93313">
        <w:rPr>
          <w:lang w:val="uk-UA"/>
        </w:rPr>
        <w:t>будинки культури, клуби та інші заклади клубного типу – 3 845,8 тис. грн або 85,1%;</w:t>
      </w:r>
    </w:p>
    <w:p w14:paraId="3630742B" w14:textId="77777777" w:rsidR="005F563C" w:rsidRPr="00B93313" w:rsidRDefault="005F563C" w:rsidP="005F563C">
      <w:pPr>
        <w:numPr>
          <w:ilvl w:val="0"/>
          <w:numId w:val="1"/>
        </w:numPr>
        <w:tabs>
          <w:tab w:val="left" w:pos="993"/>
        </w:tabs>
        <w:ind w:left="0" w:firstLine="720"/>
        <w:jc w:val="both"/>
        <w:rPr>
          <w:lang w:val="uk-UA"/>
        </w:rPr>
      </w:pPr>
      <w:r w:rsidRPr="00B93313">
        <w:rPr>
          <w:lang w:val="uk-UA"/>
        </w:rPr>
        <w:t>інші культурно-освітні заклади (</w:t>
      </w:r>
      <w:r w:rsidRPr="00B93313">
        <w:rPr>
          <w:lang w:val="uk-UA" w:eastAsia="en-US"/>
        </w:rPr>
        <w:t>муніципальний естрадно-духовий оркестр, академічний муніципальний камерний хор, централізована бухгалтерія закладів культури) </w:t>
      </w:r>
      <w:r w:rsidRPr="00B93313">
        <w:rPr>
          <w:lang w:val="uk-UA"/>
        </w:rPr>
        <w:t>– 5 336,4 тис. грн або 89,0%;</w:t>
      </w:r>
    </w:p>
    <w:p w14:paraId="7E15B736" w14:textId="3EBB7043" w:rsidR="00AC0767" w:rsidRPr="00B93313" w:rsidRDefault="00AC0767" w:rsidP="00AC0767">
      <w:pPr>
        <w:numPr>
          <w:ilvl w:val="0"/>
          <w:numId w:val="1"/>
        </w:numPr>
        <w:tabs>
          <w:tab w:val="num" w:pos="0"/>
          <w:tab w:val="left" w:pos="993"/>
        </w:tabs>
        <w:ind w:left="0" w:firstLine="720"/>
        <w:jc w:val="both"/>
        <w:rPr>
          <w:lang w:val="uk-UA"/>
        </w:rPr>
      </w:pPr>
      <w:r w:rsidRPr="00B93313">
        <w:rPr>
          <w:lang w:val="uk-UA"/>
        </w:rPr>
        <w:t>театри –  196,9 тис. грн або 68,1%;</w:t>
      </w:r>
    </w:p>
    <w:p w14:paraId="7BE56771" w14:textId="77777777" w:rsidR="005F563C" w:rsidRPr="00B93313" w:rsidRDefault="005F563C" w:rsidP="005F563C">
      <w:pPr>
        <w:numPr>
          <w:ilvl w:val="0"/>
          <w:numId w:val="1"/>
        </w:numPr>
        <w:tabs>
          <w:tab w:val="left" w:pos="993"/>
        </w:tabs>
        <w:ind w:left="0" w:firstLine="720"/>
        <w:jc w:val="both"/>
        <w:rPr>
          <w:lang w:val="uk-UA"/>
        </w:rPr>
      </w:pPr>
      <w:r w:rsidRPr="00B93313">
        <w:rPr>
          <w:lang w:val="uk-UA"/>
        </w:rPr>
        <w:t>заходи в галузі культури і мистецтва – 447,4 тис. грн або 88,0%.</w:t>
      </w:r>
    </w:p>
    <w:p w14:paraId="2ABE4161" w14:textId="77777777" w:rsidR="005F563C" w:rsidRPr="00B93313" w:rsidRDefault="005F563C" w:rsidP="005F563C">
      <w:pPr>
        <w:pStyle w:val="ae"/>
        <w:ind w:firstLine="708"/>
        <w:jc w:val="both"/>
        <w:rPr>
          <w:rFonts w:ascii="Times New Roman" w:hAnsi="Times New Roman"/>
          <w:bCs/>
          <w:sz w:val="24"/>
          <w:szCs w:val="24"/>
          <w:lang w:val="uk-UA"/>
        </w:rPr>
      </w:pPr>
      <w:r w:rsidRPr="00B93313">
        <w:rPr>
          <w:rFonts w:ascii="Times New Roman" w:hAnsi="Times New Roman"/>
          <w:sz w:val="24"/>
          <w:szCs w:val="24"/>
          <w:lang w:val="uk-UA"/>
        </w:rPr>
        <w:t xml:space="preserve">На заробітну плату по загальному фонду на І-й квартал 2023 року профінансовано в </w:t>
      </w:r>
      <w:r w:rsidRPr="00B93313">
        <w:rPr>
          <w:rFonts w:ascii="Times New Roman" w:hAnsi="Times New Roman"/>
          <w:bCs/>
          <w:sz w:val="24"/>
          <w:szCs w:val="24"/>
          <w:lang w:val="uk-UA"/>
        </w:rPr>
        <w:t xml:space="preserve">сумі 11 561,8 тис. грн, що становить 89% від планових асигнувань на звітний період 2023 року. </w:t>
      </w:r>
    </w:p>
    <w:p w14:paraId="5FDEEC4B" w14:textId="77777777" w:rsidR="005F563C" w:rsidRPr="00B93313" w:rsidRDefault="005F563C" w:rsidP="005F563C">
      <w:pPr>
        <w:pStyle w:val="ae"/>
        <w:ind w:firstLine="720"/>
        <w:jc w:val="both"/>
        <w:rPr>
          <w:rFonts w:ascii="Times New Roman" w:hAnsi="Times New Roman"/>
          <w:sz w:val="24"/>
          <w:szCs w:val="24"/>
          <w:lang w:val="uk-UA"/>
        </w:rPr>
      </w:pPr>
      <w:r w:rsidRPr="00B93313">
        <w:rPr>
          <w:rFonts w:ascii="Times New Roman" w:hAnsi="Times New Roman"/>
          <w:sz w:val="24"/>
          <w:szCs w:val="24"/>
          <w:lang w:val="uk-UA"/>
        </w:rPr>
        <w:t>На оплату комунальних послуг та енергоносіїв по загальному фонду за І-й квартал 2023 року спрямовано 751,8 тис. грн або 66,7% до плану.</w:t>
      </w:r>
    </w:p>
    <w:p w14:paraId="061BF315" w14:textId="77777777" w:rsidR="005F563C" w:rsidRPr="00B93313" w:rsidRDefault="005F563C" w:rsidP="005F563C">
      <w:pPr>
        <w:ind w:firstLine="708"/>
        <w:jc w:val="both"/>
        <w:rPr>
          <w:lang w:val="uk-UA"/>
        </w:rPr>
      </w:pPr>
      <w:r w:rsidRPr="00B93313">
        <w:rPr>
          <w:lang w:val="uk-UA"/>
        </w:rPr>
        <w:t>Станом на 01.04.2023 року за незахищеними статтями кредиторська заборгованість склала 62,8 тис. грн, в тому числі прострочена заборгованість за 2022 рік – 62,4 тис. гривень.</w:t>
      </w:r>
    </w:p>
    <w:p w14:paraId="79492D70" w14:textId="09FF33D8" w:rsidR="005F563C" w:rsidRPr="00B93313" w:rsidRDefault="005F563C" w:rsidP="005F563C">
      <w:pPr>
        <w:ind w:firstLine="708"/>
        <w:jc w:val="both"/>
        <w:rPr>
          <w:lang w:val="uk-UA"/>
        </w:rPr>
      </w:pPr>
      <w:r w:rsidRPr="00B93313">
        <w:rPr>
          <w:bCs/>
          <w:lang w:val="uk-UA"/>
        </w:rPr>
        <w:t xml:space="preserve">По спеціальному фонду бюджету видатки склали 163,3 тис. грн, </w:t>
      </w:r>
      <w:r w:rsidRPr="00B93313">
        <w:rPr>
          <w:lang w:val="uk-UA"/>
        </w:rPr>
        <w:t xml:space="preserve">з них: на заробітну плату з нарахуваннями – </w:t>
      </w:r>
      <w:r w:rsidRPr="00B93313">
        <w:rPr>
          <w:bCs/>
          <w:lang w:val="uk-UA"/>
        </w:rPr>
        <w:t xml:space="preserve">80,4 тис. грн, </w:t>
      </w:r>
      <w:r w:rsidRPr="00B93313">
        <w:rPr>
          <w:lang w:val="uk-UA"/>
        </w:rPr>
        <w:t>придбання предметів, матеріалів, обладнання та інвентарю – 22,7 тис. грн, оплата послуг (крім комунальних) – 8,0 тис. грн, інші поточні видатки – 2,7 тис. грн та придбання обладнання і предметів капітального характеру – 49,5 тис. гривень</w:t>
      </w:r>
      <w:r w:rsidR="00F111BA" w:rsidRPr="00B93313">
        <w:rPr>
          <w:lang w:val="uk-UA"/>
        </w:rPr>
        <w:t xml:space="preserve"> (комп’ютера в комплекті та поповнення бібліотечного фонду)</w:t>
      </w:r>
      <w:r w:rsidRPr="00B93313">
        <w:rPr>
          <w:lang w:val="uk-UA"/>
        </w:rPr>
        <w:t>.</w:t>
      </w:r>
    </w:p>
    <w:p w14:paraId="07612677" w14:textId="77777777" w:rsidR="005F563C" w:rsidRPr="00B93313" w:rsidRDefault="005F563C" w:rsidP="005F563C">
      <w:pPr>
        <w:ind w:firstLine="708"/>
        <w:jc w:val="both"/>
        <w:rPr>
          <w:lang w:val="uk-UA"/>
        </w:rPr>
      </w:pPr>
      <w:r w:rsidRPr="00B93313">
        <w:rPr>
          <w:lang w:val="uk-UA"/>
        </w:rPr>
        <w:t>Станом на 01.04.2023 року за незахищеними статтями кредиторська заборгованість склала 1,2 тис. гривень.</w:t>
      </w:r>
    </w:p>
    <w:p w14:paraId="350D519D" w14:textId="77777777" w:rsidR="005F563C" w:rsidRPr="00B93313" w:rsidRDefault="005F563C" w:rsidP="005F563C">
      <w:pPr>
        <w:ind w:firstLine="708"/>
        <w:rPr>
          <w:lang w:val="uk-UA"/>
        </w:rPr>
      </w:pPr>
    </w:p>
    <w:p w14:paraId="0071D2E7" w14:textId="77777777" w:rsidR="0025745B" w:rsidRPr="00B93313" w:rsidRDefault="0025745B" w:rsidP="005B3F8D">
      <w:pPr>
        <w:ind w:firstLine="720"/>
        <w:jc w:val="center"/>
        <w:rPr>
          <w:highlight w:val="yellow"/>
          <w:lang w:val="uk-UA" w:eastAsia="uk-UA"/>
        </w:rPr>
      </w:pPr>
    </w:p>
    <w:p w14:paraId="40E4B0BA" w14:textId="77777777" w:rsidR="001F5572" w:rsidRPr="00B93313" w:rsidRDefault="001F5572" w:rsidP="001F5572">
      <w:pPr>
        <w:ind w:firstLine="720"/>
        <w:jc w:val="center"/>
        <w:rPr>
          <w:b/>
          <w:i/>
          <w:lang w:val="uk-UA"/>
        </w:rPr>
      </w:pPr>
      <w:r w:rsidRPr="00B93313">
        <w:rPr>
          <w:b/>
          <w:i/>
          <w:iCs/>
          <w:lang w:val="uk-UA"/>
        </w:rPr>
        <w:t>Соціальний захист, соціальне забезпечення</w:t>
      </w:r>
      <w:r w:rsidRPr="00B93313">
        <w:rPr>
          <w:b/>
          <w:lang w:val="uk-UA"/>
        </w:rPr>
        <w:t>,</w:t>
      </w:r>
      <w:r w:rsidRPr="00B93313">
        <w:rPr>
          <w:b/>
          <w:i/>
          <w:lang w:val="uk-UA"/>
        </w:rPr>
        <w:t xml:space="preserve"> соціальні програми і заходи у галузі сім’ї, жінок, молоді та дітей</w:t>
      </w:r>
    </w:p>
    <w:p w14:paraId="205CB241" w14:textId="77777777" w:rsidR="001F5572" w:rsidRPr="00B93313" w:rsidRDefault="001F5572" w:rsidP="001F5572">
      <w:pPr>
        <w:ind w:firstLine="708"/>
        <w:jc w:val="both"/>
        <w:rPr>
          <w:lang w:val="uk-UA"/>
        </w:rPr>
      </w:pPr>
      <w:r w:rsidRPr="00B93313">
        <w:rPr>
          <w:lang w:val="uk-UA"/>
        </w:rPr>
        <w:t>Загальний обсяг виконання видатків загального та спеціального фонду за І-й квартал 2023 року по галузі склав 43 968,840 тис. грн, або 22,2 % до річних призначень.</w:t>
      </w:r>
    </w:p>
    <w:p w14:paraId="1F2F238F" w14:textId="77777777" w:rsidR="001F5572" w:rsidRPr="00B93313" w:rsidRDefault="001F5572" w:rsidP="001F5572">
      <w:pPr>
        <w:ind w:firstLine="708"/>
        <w:jc w:val="both"/>
        <w:rPr>
          <w:lang w:val="uk-UA"/>
        </w:rPr>
      </w:pPr>
      <w:r w:rsidRPr="00B93313">
        <w:rPr>
          <w:lang w:val="uk-UA"/>
        </w:rPr>
        <w:t>Видатки на утримання діючої мережі закладів соціального захисту та соціального забезпечення населення та інші видатки на соціальний захист населення, що фінансуються через управління праці та соціального захисту населення Хмельницької міської ради, як головного розпорядника коштів бюджету Хмельницької міської територіальної громади, за І-й квартал 2023 року по загальному фонду бюджету Хмельницької міської територіальної громади профінансовано в сумі 41 972,255 тис. грн або 67,3% до уточнених призначень за звітний період та по спеціальному фонду -  1 996,584 тис. грн або 7,0% до затверджених показників на рік.</w:t>
      </w:r>
    </w:p>
    <w:p w14:paraId="6E73E469" w14:textId="77777777" w:rsidR="001F5572" w:rsidRPr="00B93313" w:rsidRDefault="001F5572" w:rsidP="001F5572">
      <w:pPr>
        <w:ind w:firstLine="708"/>
        <w:jc w:val="both"/>
        <w:rPr>
          <w:lang w:val="uk-UA"/>
        </w:rPr>
      </w:pPr>
      <w:r w:rsidRPr="00B93313">
        <w:rPr>
          <w:lang w:val="uk-UA"/>
        </w:rPr>
        <w:t>За рахунок зазначеного обсягу коштів здійснювалося наступне фінансування.</w:t>
      </w:r>
    </w:p>
    <w:p w14:paraId="6F0E8A93" w14:textId="77777777" w:rsidR="001F5572" w:rsidRPr="00B93313" w:rsidRDefault="001F5572" w:rsidP="001F5572">
      <w:pPr>
        <w:ind w:firstLine="720"/>
        <w:jc w:val="both"/>
        <w:rPr>
          <w:lang w:val="uk-UA"/>
        </w:rPr>
      </w:pPr>
      <w:r w:rsidRPr="00B93313">
        <w:rPr>
          <w:lang w:val="uk-UA"/>
        </w:rPr>
        <w:t>Видатки на надання пільг з оплати послуг зв’язку, інших передбачених законодавством пільг та пільгового проїзду окремих категорій громадян становили  13 108,678 тис. грн, або 98 % до планових асигнувань на І квартал, в тому числі за:</w:t>
      </w:r>
    </w:p>
    <w:p w14:paraId="1BE7221D" w14:textId="77777777" w:rsidR="001F5572" w:rsidRPr="00B93313" w:rsidRDefault="001F5572" w:rsidP="001F5572">
      <w:pPr>
        <w:numPr>
          <w:ilvl w:val="0"/>
          <w:numId w:val="1"/>
        </w:numPr>
        <w:tabs>
          <w:tab w:val="num" w:pos="993"/>
        </w:tabs>
        <w:spacing w:line="276" w:lineRule="auto"/>
        <w:ind w:left="0" w:firstLine="709"/>
        <w:contextualSpacing/>
        <w:jc w:val="both"/>
        <w:rPr>
          <w:rFonts w:eastAsia="Calibri"/>
          <w:lang w:val="uk-UA" w:eastAsia="en-US"/>
        </w:rPr>
      </w:pPr>
      <w:r w:rsidRPr="00B93313">
        <w:rPr>
          <w:rFonts w:eastAsia="Calibri"/>
          <w:lang w:val="uk-UA" w:eastAsia="en-US"/>
        </w:rPr>
        <w:t>КПКВКМБ 3032  «Надання пільг окремим категоріям громадян з оплати послуг зв’язку» – 62,058 тис. грн;</w:t>
      </w:r>
    </w:p>
    <w:p w14:paraId="0D147DFE" w14:textId="77777777" w:rsidR="001F5572" w:rsidRPr="00B93313" w:rsidRDefault="001F5572" w:rsidP="001F5572">
      <w:pPr>
        <w:numPr>
          <w:ilvl w:val="0"/>
          <w:numId w:val="1"/>
        </w:numPr>
        <w:tabs>
          <w:tab w:val="num" w:pos="993"/>
        </w:tabs>
        <w:spacing w:line="276" w:lineRule="auto"/>
        <w:ind w:left="0" w:firstLine="709"/>
        <w:contextualSpacing/>
        <w:jc w:val="both"/>
        <w:rPr>
          <w:rFonts w:eastAsia="Calibri"/>
          <w:lang w:val="uk-UA" w:eastAsia="en-US"/>
        </w:rPr>
      </w:pPr>
      <w:r w:rsidRPr="00B93313">
        <w:rPr>
          <w:rFonts w:eastAsia="Calibri"/>
          <w:lang w:val="uk-UA" w:eastAsia="en-US"/>
        </w:rPr>
        <w:t>КПКВКМБ 3033 «Компенсаційні виплати на пільговий проїзд автомобільним транспортом окремим категоріям громадян» – 3 185,0 тис. грн;</w:t>
      </w:r>
    </w:p>
    <w:p w14:paraId="66322960" w14:textId="77777777" w:rsidR="001F5572" w:rsidRPr="00B93313" w:rsidRDefault="001F5572" w:rsidP="001F5572">
      <w:pPr>
        <w:numPr>
          <w:ilvl w:val="0"/>
          <w:numId w:val="1"/>
        </w:numPr>
        <w:tabs>
          <w:tab w:val="num" w:pos="993"/>
        </w:tabs>
        <w:spacing w:line="276" w:lineRule="auto"/>
        <w:ind w:left="0" w:firstLine="709"/>
        <w:contextualSpacing/>
        <w:jc w:val="both"/>
        <w:rPr>
          <w:rFonts w:eastAsia="Calibri"/>
          <w:lang w:val="uk-UA" w:eastAsia="en-US"/>
        </w:rPr>
      </w:pPr>
      <w:r w:rsidRPr="00B93313">
        <w:rPr>
          <w:rFonts w:eastAsia="Calibri"/>
          <w:lang w:val="uk-UA" w:eastAsia="en-US"/>
        </w:rPr>
        <w:t xml:space="preserve">КПКВКМБ 3035 «Компенсаційні виплати  на пільговий проїзд окремим категоріям громадян  на залізничному транспорті» - 63,104 тис. грн; </w:t>
      </w:r>
    </w:p>
    <w:p w14:paraId="2D6A393E" w14:textId="77777777" w:rsidR="001F5572" w:rsidRPr="00B93313" w:rsidRDefault="001F5572" w:rsidP="001F5572">
      <w:pPr>
        <w:ind w:firstLine="720"/>
        <w:jc w:val="both"/>
        <w:rPr>
          <w:highlight w:val="yellow"/>
          <w:lang w:val="uk-UA"/>
        </w:rPr>
      </w:pPr>
      <w:r w:rsidRPr="00B93313">
        <w:rPr>
          <w:lang w:val="uk-UA"/>
        </w:rPr>
        <w:t>-   КПКВКМБ 3036 « Компенсаційні виплати на пільговий проїзд електротранспортом окремим категоріям громадян» – 9 798,516 тис. гривень</w:t>
      </w:r>
    </w:p>
    <w:p w14:paraId="5F22D28B" w14:textId="77777777" w:rsidR="001F5572" w:rsidRPr="00B93313" w:rsidRDefault="001F5572" w:rsidP="001F5572">
      <w:pPr>
        <w:ind w:firstLine="720"/>
        <w:jc w:val="both"/>
        <w:rPr>
          <w:lang w:val="uk-UA"/>
        </w:rPr>
      </w:pPr>
      <w:r w:rsidRPr="00B93313">
        <w:rPr>
          <w:lang w:val="uk-UA"/>
        </w:rPr>
        <w:t xml:space="preserve">На виконання комплексної програми «Піклування» в Хмельницькій міській територіальній громаді на 2022 - 2026 роки (із змінами), програми соціальної підтримки учасників АТО/ООС, учасників Революції Гідності та членів їх сімей на 2021 - 2025 роки (із змінами) та програми підтримки сім’ї на 2021-2025 рр. по КПКВКМБ 3242 «Інші заходи у сфері соціального захисту і соціального забезпечення» касові видатки склали – 6 792,919 тис. гривень або 81,2% до уточнених призначень на І квартал 2023 року та по спеціальному фонду – 53,669 тис. грн або 0,3% до планових призначень. </w:t>
      </w:r>
    </w:p>
    <w:p w14:paraId="55F4023A" w14:textId="77777777" w:rsidR="001F5572" w:rsidRPr="00B93313" w:rsidRDefault="001F5572" w:rsidP="001F5572">
      <w:pPr>
        <w:shd w:val="clear" w:color="auto" w:fill="FFFFFF"/>
        <w:ind w:firstLine="754"/>
        <w:jc w:val="both"/>
        <w:rPr>
          <w:spacing w:val="2"/>
          <w:lang w:val="uk-UA"/>
        </w:rPr>
      </w:pPr>
      <w:r w:rsidRPr="00B93313">
        <w:rPr>
          <w:spacing w:val="2"/>
          <w:lang w:val="uk-UA"/>
        </w:rPr>
        <w:t>По КПКВКМБ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касові видатки за 1-й квартал склали 640,054 тис. грн  або 54,8% до річних призначень.</w:t>
      </w:r>
    </w:p>
    <w:p w14:paraId="0D063BD9" w14:textId="77777777" w:rsidR="001F5572" w:rsidRPr="00B93313" w:rsidRDefault="001F5572" w:rsidP="001F5572">
      <w:pPr>
        <w:shd w:val="clear" w:color="auto" w:fill="FFFFFF"/>
        <w:ind w:firstLine="754"/>
        <w:jc w:val="both"/>
        <w:rPr>
          <w:spacing w:val="2"/>
          <w:lang w:val="uk-UA"/>
        </w:rPr>
      </w:pPr>
      <w:r w:rsidRPr="00B93313">
        <w:rPr>
          <w:spacing w:val="2"/>
          <w:lang w:val="uk-UA"/>
        </w:rPr>
        <w:t>По КПКВКМБ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склали 511,671 тис. грн або 60,2% до призначень на звітний період.</w:t>
      </w:r>
    </w:p>
    <w:p w14:paraId="43329FF7" w14:textId="025E8F19" w:rsidR="001F5572" w:rsidRPr="00B93313" w:rsidRDefault="001F5572" w:rsidP="001F5572">
      <w:pPr>
        <w:ind w:firstLine="720"/>
        <w:jc w:val="both"/>
        <w:rPr>
          <w:lang w:val="uk-UA"/>
        </w:rPr>
      </w:pPr>
      <w:r w:rsidRPr="00B93313">
        <w:rPr>
          <w:lang w:val="uk-UA"/>
        </w:rPr>
        <w:t xml:space="preserve">Видатки на утримання діючої мережі закладів соціального захисту та соціального забезпечення населення складає 19  </w:t>
      </w:r>
      <w:r w:rsidR="00D84A0F">
        <w:rPr>
          <w:lang w:val="uk-UA"/>
        </w:rPr>
        <w:t>382</w:t>
      </w:r>
      <w:r w:rsidRPr="00B93313">
        <w:rPr>
          <w:lang w:val="uk-UA"/>
        </w:rPr>
        <w:t>,8 тис. гривень, а саме на:</w:t>
      </w:r>
    </w:p>
    <w:p w14:paraId="082FA00C" w14:textId="77777777" w:rsidR="001F5572" w:rsidRPr="00B93313" w:rsidRDefault="001F5572" w:rsidP="001F5572">
      <w:pPr>
        <w:ind w:firstLine="720"/>
        <w:jc w:val="both"/>
        <w:rPr>
          <w:lang w:val="uk-UA"/>
        </w:rPr>
      </w:pPr>
      <w:r w:rsidRPr="00B93313">
        <w:rPr>
          <w:lang w:val="uk-UA"/>
        </w:rPr>
        <w:t xml:space="preserve">- надання соціальних послуг Хмельницьким міським територіальним центром соціального обслуговування склали 11 583,990 тис. грн по загальному фонду та 260,523 </w:t>
      </w:r>
      <w:proofErr w:type="spellStart"/>
      <w:r w:rsidRPr="00B93313">
        <w:rPr>
          <w:lang w:val="uk-UA"/>
        </w:rPr>
        <w:t>тис.грн</w:t>
      </w:r>
      <w:proofErr w:type="spellEnd"/>
      <w:r w:rsidRPr="00B93313">
        <w:rPr>
          <w:lang w:val="uk-UA"/>
        </w:rPr>
        <w:t xml:space="preserve"> по спеціальному фонду;</w:t>
      </w:r>
    </w:p>
    <w:p w14:paraId="261BB39E" w14:textId="77777777" w:rsidR="001F5572" w:rsidRPr="00B93313" w:rsidRDefault="001F5572" w:rsidP="001F5572">
      <w:pPr>
        <w:ind w:firstLine="720"/>
        <w:jc w:val="both"/>
        <w:rPr>
          <w:lang w:val="uk-UA"/>
        </w:rPr>
      </w:pPr>
      <w:r w:rsidRPr="00B93313">
        <w:rPr>
          <w:lang w:val="uk-UA"/>
        </w:rPr>
        <w:t xml:space="preserve">- надання реабілітаційних послуг особам з інвалідністю та дітям з інвалідністю «Родинний затишок» та «Школа життя» – 1 855,088 тис. грн по загальному фонду та 295,900 </w:t>
      </w:r>
      <w:proofErr w:type="spellStart"/>
      <w:r w:rsidRPr="00B93313">
        <w:rPr>
          <w:lang w:val="uk-UA"/>
        </w:rPr>
        <w:t>тис.грн</w:t>
      </w:r>
      <w:proofErr w:type="spellEnd"/>
      <w:r w:rsidRPr="00B93313">
        <w:rPr>
          <w:lang w:val="uk-UA"/>
        </w:rPr>
        <w:t xml:space="preserve"> по спеціальному фонду;</w:t>
      </w:r>
    </w:p>
    <w:p w14:paraId="0FC68446" w14:textId="77777777" w:rsidR="001F5572" w:rsidRPr="00B93313" w:rsidRDefault="001F5572" w:rsidP="001F5572">
      <w:pPr>
        <w:ind w:firstLine="720"/>
        <w:jc w:val="both"/>
        <w:rPr>
          <w:lang w:val="uk-UA"/>
        </w:rPr>
      </w:pPr>
      <w:r w:rsidRPr="00B93313">
        <w:rPr>
          <w:lang w:val="uk-UA"/>
        </w:rPr>
        <w:t xml:space="preserve">-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«Берег Надії» та </w:t>
      </w:r>
      <w:r w:rsidRPr="00B93313">
        <w:rPr>
          <w:spacing w:val="2"/>
          <w:lang w:val="uk-UA"/>
        </w:rPr>
        <w:t>ПДЗ ОВ «Чайка»</w:t>
      </w:r>
      <w:r w:rsidRPr="00B93313">
        <w:rPr>
          <w:lang w:val="uk-UA"/>
        </w:rPr>
        <w:t xml:space="preserve"> – 2 857,274 тис. гривень по загальному фонду, 712,093 </w:t>
      </w:r>
      <w:proofErr w:type="spellStart"/>
      <w:r w:rsidRPr="00B93313">
        <w:rPr>
          <w:lang w:val="uk-UA"/>
        </w:rPr>
        <w:t>тис.грн</w:t>
      </w:r>
      <w:proofErr w:type="spellEnd"/>
      <w:r w:rsidRPr="00B93313">
        <w:rPr>
          <w:lang w:val="uk-UA"/>
        </w:rPr>
        <w:t xml:space="preserve"> – по спеціальному фонду. </w:t>
      </w:r>
    </w:p>
    <w:p w14:paraId="4DCD3D08" w14:textId="77777777" w:rsidR="001F5572" w:rsidRPr="00B93313" w:rsidRDefault="001F5572" w:rsidP="001F5572">
      <w:pPr>
        <w:ind w:firstLine="720"/>
        <w:jc w:val="both"/>
        <w:rPr>
          <w:lang w:val="uk-UA"/>
        </w:rPr>
      </w:pPr>
      <w:r w:rsidRPr="00B93313">
        <w:rPr>
          <w:lang w:val="uk-UA"/>
        </w:rPr>
        <w:t xml:space="preserve">- утримання та забезпечення діяльності центрів соціальних служб – 1 817,971 </w:t>
      </w:r>
      <w:proofErr w:type="spellStart"/>
      <w:r w:rsidRPr="00B93313">
        <w:rPr>
          <w:lang w:val="uk-UA"/>
        </w:rPr>
        <w:t>тис.грн</w:t>
      </w:r>
      <w:proofErr w:type="spellEnd"/>
      <w:r w:rsidRPr="00B93313">
        <w:rPr>
          <w:lang w:val="uk-UA"/>
        </w:rPr>
        <w:t>;</w:t>
      </w:r>
    </w:p>
    <w:p w14:paraId="55AB404F" w14:textId="77777777" w:rsidR="001F5572" w:rsidRPr="00B93313" w:rsidRDefault="001F5572" w:rsidP="001F5572">
      <w:pPr>
        <w:ind w:firstLine="720"/>
        <w:jc w:val="both"/>
        <w:rPr>
          <w:lang w:val="uk-UA"/>
        </w:rPr>
      </w:pPr>
    </w:p>
    <w:p w14:paraId="25CEFFD3" w14:textId="77777777" w:rsidR="001F5572" w:rsidRPr="00B93313" w:rsidRDefault="001F5572" w:rsidP="001F5572">
      <w:pPr>
        <w:ind w:firstLine="720"/>
        <w:jc w:val="both"/>
        <w:rPr>
          <w:lang w:val="uk-UA"/>
        </w:rPr>
      </w:pPr>
      <w:r w:rsidRPr="00B93313">
        <w:rPr>
          <w:lang w:val="uk-UA"/>
        </w:rPr>
        <w:t>По КПКВКМБ 3230 «</w:t>
      </w:r>
      <w:r w:rsidRPr="00B93313">
        <w:rPr>
          <w:shd w:val="clear" w:color="auto" w:fill="FFFFFF"/>
          <w:lang w:val="uk-UA"/>
        </w:rPr>
        <w:t>Видатки, пов'язані з наданням підтримки внутрішньо переміщеним та/або евакуйованим особам у зв'язку із введенням воєнного стану» в</w:t>
      </w:r>
      <w:r w:rsidRPr="00B93313">
        <w:rPr>
          <w:shd w:val="clear" w:color="auto" w:fill="FFFFFF" w:themeFill="background1"/>
          <w:lang w:val="uk-UA"/>
        </w:rPr>
        <w:t xml:space="preserve">идатки </w:t>
      </w:r>
      <w:r w:rsidRPr="00B93313">
        <w:rPr>
          <w:lang w:val="uk-UA"/>
        </w:rPr>
        <w:t xml:space="preserve">головного розпорядника бюджетних коштів </w:t>
      </w:r>
    </w:p>
    <w:p w14:paraId="1139156D" w14:textId="77777777" w:rsidR="001F5572" w:rsidRPr="00B93313" w:rsidRDefault="001F5572" w:rsidP="001F5572">
      <w:pPr>
        <w:ind w:firstLine="720"/>
        <w:jc w:val="both"/>
        <w:rPr>
          <w:lang w:val="uk-UA"/>
        </w:rPr>
      </w:pPr>
      <w:r w:rsidRPr="00B93313">
        <w:rPr>
          <w:lang w:val="uk-UA"/>
        </w:rPr>
        <w:t xml:space="preserve">– Департаменту освіти та науки Хмельницької міської ради </w:t>
      </w:r>
      <w:r w:rsidRPr="00B93313">
        <w:rPr>
          <w:shd w:val="clear" w:color="auto" w:fill="FFFFFF"/>
          <w:lang w:val="uk-UA"/>
        </w:rPr>
        <w:t>по загальному фонду бюджету склали -  118,6 тис. грн або 10,5 %</w:t>
      </w:r>
      <w:r w:rsidRPr="00B93313">
        <w:rPr>
          <w:lang w:val="uk-UA"/>
        </w:rPr>
        <w:t xml:space="preserve"> до планових призначень на звітний період;</w:t>
      </w:r>
    </w:p>
    <w:p w14:paraId="55F7ACEB" w14:textId="77777777" w:rsidR="001F5572" w:rsidRPr="00B93313" w:rsidRDefault="001F5572" w:rsidP="001F5572">
      <w:pPr>
        <w:jc w:val="both"/>
        <w:rPr>
          <w:lang w:val="uk-UA"/>
        </w:rPr>
      </w:pPr>
      <w:r w:rsidRPr="00B93313">
        <w:rPr>
          <w:lang w:val="uk-UA"/>
        </w:rPr>
        <w:t xml:space="preserve">            – Управлінню праці та соціального захисту населення по загальному фонду бюджету склали – 128,577 </w:t>
      </w:r>
      <w:proofErr w:type="spellStart"/>
      <w:r w:rsidRPr="00B93313">
        <w:rPr>
          <w:lang w:val="uk-UA"/>
        </w:rPr>
        <w:t>тис.грн</w:t>
      </w:r>
      <w:proofErr w:type="spellEnd"/>
      <w:r w:rsidRPr="00B93313">
        <w:rPr>
          <w:lang w:val="uk-UA"/>
        </w:rPr>
        <w:t xml:space="preserve"> або 2% до планових призначень та по спеціальному фонду - 512,986 </w:t>
      </w:r>
      <w:proofErr w:type="spellStart"/>
      <w:r w:rsidRPr="00B93313">
        <w:rPr>
          <w:lang w:val="uk-UA"/>
        </w:rPr>
        <w:t>тис.грн</w:t>
      </w:r>
      <w:proofErr w:type="spellEnd"/>
      <w:r w:rsidRPr="00B93313">
        <w:rPr>
          <w:lang w:val="uk-UA"/>
        </w:rPr>
        <w:t xml:space="preserve"> або 8,1% . </w:t>
      </w:r>
    </w:p>
    <w:p w14:paraId="19B1A7AA" w14:textId="77777777" w:rsidR="001F5572" w:rsidRPr="00B93313" w:rsidRDefault="001F5572" w:rsidP="001F5572">
      <w:pPr>
        <w:ind w:firstLine="720"/>
        <w:jc w:val="both"/>
        <w:rPr>
          <w:lang w:val="uk-UA"/>
        </w:rPr>
      </w:pPr>
      <w:r w:rsidRPr="00B93313">
        <w:rPr>
          <w:lang w:val="uk-UA"/>
        </w:rPr>
        <w:t>Видатки по заробітній платі і нарахуваннях склали в сумі 19 588,108 тис. грн або 96% до уточнених призначень на зазначений період та профінансовані в повному обсязі.</w:t>
      </w:r>
    </w:p>
    <w:p w14:paraId="4F79D4A3" w14:textId="77777777" w:rsidR="001F5572" w:rsidRPr="00B93313" w:rsidRDefault="001F5572" w:rsidP="001F5572">
      <w:pPr>
        <w:ind w:firstLine="720"/>
        <w:jc w:val="both"/>
        <w:rPr>
          <w:lang w:val="uk-UA"/>
        </w:rPr>
      </w:pPr>
      <w:r w:rsidRPr="00B93313">
        <w:rPr>
          <w:lang w:val="uk-UA"/>
        </w:rPr>
        <w:t>На оплату комунальних послуг та спожитих енергоносіїв спрямовано видатки в сумі 1 237,845 тис. грн, що дало змогу забезпечити в повному обсязі оплату спожитих енергоносіїв.</w:t>
      </w:r>
    </w:p>
    <w:p w14:paraId="0FDF4DAE" w14:textId="77777777" w:rsidR="001F5572" w:rsidRPr="00B93313" w:rsidRDefault="001F5572" w:rsidP="001F5572">
      <w:pPr>
        <w:pStyle w:val="ae"/>
        <w:ind w:firstLine="720"/>
        <w:jc w:val="both"/>
        <w:rPr>
          <w:rFonts w:ascii="Times New Roman" w:hAnsi="Times New Roman"/>
          <w:sz w:val="24"/>
          <w:szCs w:val="24"/>
          <w:lang w:val="uk-UA"/>
        </w:rPr>
      </w:pPr>
      <w:r w:rsidRPr="00B93313">
        <w:rPr>
          <w:rFonts w:ascii="Times New Roman" w:hAnsi="Times New Roman"/>
          <w:sz w:val="24"/>
          <w:szCs w:val="24"/>
          <w:lang w:val="uk-UA"/>
        </w:rPr>
        <w:t>Видатки на оплату харчування в І-му кварталі 2023 року становили 4 678,951 тис. грн, що забезпечило фінансування в повному обсязі на зазначений період.</w:t>
      </w:r>
    </w:p>
    <w:p w14:paraId="04B3C53C" w14:textId="77777777" w:rsidR="001F5572" w:rsidRPr="00B93313" w:rsidRDefault="001F5572" w:rsidP="001F5572">
      <w:pPr>
        <w:ind w:firstLine="720"/>
        <w:jc w:val="both"/>
        <w:rPr>
          <w:lang w:val="uk-UA"/>
        </w:rPr>
      </w:pPr>
      <w:r w:rsidRPr="00B93313">
        <w:rPr>
          <w:lang w:val="uk-UA"/>
        </w:rPr>
        <w:t>Касові видатки по субвенції з обласного бюджету на виконання програм соціального захисту населення за І квартал  2023 року  становили 93,45 тис. грн, з них на:</w:t>
      </w:r>
    </w:p>
    <w:p w14:paraId="7FA24B09" w14:textId="77777777" w:rsidR="001F5572" w:rsidRPr="00B93313" w:rsidRDefault="001F5572" w:rsidP="001F5572">
      <w:pPr>
        <w:ind w:firstLine="720"/>
        <w:jc w:val="both"/>
        <w:rPr>
          <w:lang w:val="uk-UA"/>
        </w:rPr>
      </w:pPr>
      <w:r w:rsidRPr="00B93313">
        <w:rPr>
          <w:lang w:val="uk-UA"/>
        </w:rPr>
        <w:t>- пільгове медичне обслуговування осіб, які постраждали внаслідок Чорнобильської катастрофи – 45,05 тис. грн;</w:t>
      </w:r>
    </w:p>
    <w:p w14:paraId="102599F9" w14:textId="77777777" w:rsidR="001F5572" w:rsidRPr="00B93313" w:rsidRDefault="001F5572" w:rsidP="001F5572">
      <w:pPr>
        <w:ind w:firstLine="720"/>
        <w:jc w:val="both"/>
        <w:rPr>
          <w:lang w:val="uk-UA"/>
        </w:rPr>
      </w:pPr>
      <w:r w:rsidRPr="00B93313">
        <w:rPr>
          <w:lang w:val="uk-UA"/>
        </w:rPr>
        <w:t>-  поховання учасників бойових дій та осіб з інвалідністю внаслідок війни  – 48,4 тис. гривень.</w:t>
      </w:r>
    </w:p>
    <w:p w14:paraId="0D90A91F" w14:textId="06F7BA1C" w:rsidR="001F5572" w:rsidRPr="00B93313" w:rsidRDefault="001F5572" w:rsidP="001F5572">
      <w:pPr>
        <w:ind w:firstLine="708"/>
        <w:jc w:val="both"/>
        <w:rPr>
          <w:sz w:val="32"/>
          <w:szCs w:val="32"/>
          <w:highlight w:val="yellow"/>
          <w:lang w:val="uk-UA" w:eastAsia="uk-UA"/>
        </w:rPr>
      </w:pPr>
      <w:r w:rsidRPr="00B93313">
        <w:rPr>
          <w:lang w:val="uk-UA" w:eastAsia="uk-UA"/>
        </w:rPr>
        <w:t xml:space="preserve">Кредиторська заборгованість станом на </w:t>
      </w:r>
      <w:r w:rsidR="00C16424">
        <w:rPr>
          <w:lang w:val="uk-UA" w:eastAsia="uk-UA"/>
        </w:rPr>
        <w:t>0</w:t>
      </w:r>
      <w:r w:rsidRPr="00B93313">
        <w:rPr>
          <w:lang w:val="uk-UA" w:eastAsia="uk-UA"/>
        </w:rPr>
        <w:t>1.04.2023р. по незахищеним статтям склала 55,292 тис. гривень.</w:t>
      </w:r>
    </w:p>
    <w:p w14:paraId="01B4BE91" w14:textId="7479925A" w:rsidR="001F5572" w:rsidRPr="00B93313" w:rsidRDefault="001F5572" w:rsidP="001F5572">
      <w:pPr>
        <w:jc w:val="both"/>
        <w:rPr>
          <w:lang w:val="uk-UA"/>
        </w:rPr>
      </w:pPr>
      <w:r w:rsidRPr="00B93313">
        <w:rPr>
          <w:lang w:val="uk-UA"/>
        </w:rPr>
        <w:tab/>
        <w:t xml:space="preserve">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 Хмельницької міської територіальної громади, за І-й квартал 2023 року по загальному фонду касові видатки склали 2 547,9 </w:t>
      </w:r>
      <w:r w:rsidRPr="00B93313">
        <w:rPr>
          <w:color w:val="000000" w:themeColor="text1"/>
          <w:lang w:val="uk-UA"/>
        </w:rPr>
        <w:t xml:space="preserve">тис. грн </w:t>
      </w:r>
      <w:r w:rsidRPr="00B93313">
        <w:rPr>
          <w:lang w:val="uk-UA"/>
        </w:rPr>
        <w:t>або</w:t>
      </w:r>
      <w:r w:rsidRPr="00B93313">
        <w:rPr>
          <w:b/>
          <w:lang w:val="uk-UA"/>
        </w:rPr>
        <w:t xml:space="preserve"> </w:t>
      </w:r>
      <w:r w:rsidRPr="00B93313">
        <w:rPr>
          <w:lang w:val="uk-UA"/>
        </w:rPr>
        <w:t xml:space="preserve">71,4% до затверджених призначень на І-й квартал 2023 року. Кредиторська заборгованість станом на 01.04.2023 року за незахищеними статтями по загальному та спеціальному фонду склала </w:t>
      </w:r>
      <w:r w:rsidR="00190DA6">
        <w:rPr>
          <w:lang w:val="uk-UA"/>
        </w:rPr>
        <w:t>49,5</w:t>
      </w:r>
      <w:r w:rsidRPr="00B93313">
        <w:rPr>
          <w:lang w:val="uk-UA"/>
        </w:rPr>
        <w:t xml:space="preserve"> тис. грн, в тому числі прострочена заборгованість за 2022 рік – 26,3 тис. гривень.</w:t>
      </w:r>
    </w:p>
    <w:p w14:paraId="0DFF6BEA" w14:textId="77777777" w:rsidR="001F5572" w:rsidRPr="00B93313" w:rsidRDefault="001F5572" w:rsidP="001F5572">
      <w:pPr>
        <w:ind w:firstLine="708"/>
        <w:jc w:val="both"/>
        <w:rPr>
          <w:lang w:val="uk-UA" w:eastAsia="uk-UA"/>
        </w:rPr>
      </w:pPr>
      <w:r w:rsidRPr="00B93313">
        <w:rPr>
          <w:lang w:val="uk-UA"/>
        </w:rPr>
        <w:t xml:space="preserve"> По спеціальному фонду касові видатки склали 126,8 тис. грн або 29,7% до річних призначень зі змінами, в т. ч. по бюджету розвитку профінансовано – 21,3 тис. грн (на коригування </w:t>
      </w:r>
      <w:proofErr w:type="spellStart"/>
      <w:r w:rsidRPr="00B93313">
        <w:rPr>
          <w:lang w:val="uk-UA"/>
        </w:rPr>
        <w:t>проєктно</w:t>
      </w:r>
      <w:proofErr w:type="spellEnd"/>
      <w:r w:rsidRPr="00B93313">
        <w:rPr>
          <w:lang w:val="uk-UA"/>
        </w:rPr>
        <w:t>-кошторисної документації для центру по роботі з дітьми та підлітками</w:t>
      </w:r>
      <w:r w:rsidRPr="00B93313">
        <w:rPr>
          <w:lang w:val="uk-UA" w:eastAsia="uk-UA"/>
        </w:rPr>
        <w:t>).</w:t>
      </w:r>
    </w:p>
    <w:p w14:paraId="13D9475D" w14:textId="77777777" w:rsidR="0092442F" w:rsidRDefault="0092442F" w:rsidP="00F9725E">
      <w:pPr>
        <w:shd w:val="clear" w:color="auto" w:fill="FFFFFF"/>
        <w:spacing w:line="322" w:lineRule="exact"/>
        <w:ind w:firstLine="720"/>
        <w:jc w:val="center"/>
        <w:rPr>
          <w:b/>
          <w:i/>
          <w:highlight w:val="yellow"/>
          <w:lang w:val="uk-UA"/>
        </w:rPr>
      </w:pPr>
    </w:p>
    <w:p w14:paraId="52445661" w14:textId="77777777" w:rsidR="00CD7B4B" w:rsidRPr="00B93313" w:rsidRDefault="00CD7B4B" w:rsidP="00F9725E">
      <w:pPr>
        <w:shd w:val="clear" w:color="auto" w:fill="FFFFFF"/>
        <w:spacing w:line="322" w:lineRule="exact"/>
        <w:ind w:firstLine="720"/>
        <w:jc w:val="center"/>
        <w:rPr>
          <w:b/>
          <w:i/>
          <w:highlight w:val="yellow"/>
          <w:lang w:val="uk-UA"/>
        </w:rPr>
      </w:pPr>
    </w:p>
    <w:p w14:paraId="48503C8D" w14:textId="77777777" w:rsidR="00AC02F8" w:rsidRPr="00B93313" w:rsidRDefault="00AC02F8" w:rsidP="00AC02F8">
      <w:pPr>
        <w:shd w:val="clear" w:color="auto" w:fill="FFFFFF"/>
        <w:spacing w:line="322" w:lineRule="exact"/>
        <w:ind w:firstLine="720"/>
        <w:jc w:val="center"/>
        <w:rPr>
          <w:b/>
          <w:i/>
          <w:lang w:val="uk-UA"/>
        </w:rPr>
      </w:pPr>
      <w:r w:rsidRPr="00B93313">
        <w:rPr>
          <w:b/>
          <w:i/>
          <w:lang w:val="uk-UA"/>
        </w:rPr>
        <w:t xml:space="preserve">Охорона здоров’я </w:t>
      </w:r>
    </w:p>
    <w:p w14:paraId="492FCA0F" w14:textId="77777777" w:rsidR="00AC02F8" w:rsidRPr="00B93313" w:rsidRDefault="00AC02F8" w:rsidP="00AC02F8">
      <w:pPr>
        <w:ind w:firstLine="720"/>
        <w:jc w:val="both"/>
        <w:rPr>
          <w:lang w:val="uk-UA"/>
        </w:rPr>
      </w:pPr>
      <w:r w:rsidRPr="00B93313">
        <w:rPr>
          <w:lang w:val="uk-UA"/>
        </w:rPr>
        <w:t>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 громади в галузі «Охорона здоров’я» на 2023 рік затверджено по загальному фонду в сумі 109 562,5 тис. грн, в т. ч. на 1–й квартал 2023 року – 24 771,2 тис. гривень. Профінансовано за 1-й квартал 2023 року по загальному фонду 22 827,8 тис. грн, що становить 92,1% до планових призначень на звітний період поточного року, касові видатки  22 553,3  тис. гривень.</w:t>
      </w:r>
    </w:p>
    <w:p w14:paraId="49677D50" w14:textId="77777777" w:rsidR="00AC02F8" w:rsidRPr="00B93313" w:rsidRDefault="00AC02F8" w:rsidP="00AC02F8">
      <w:pPr>
        <w:ind w:firstLine="720"/>
        <w:jc w:val="both"/>
        <w:rPr>
          <w:lang w:val="uk-UA"/>
        </w:rPr>
      </w:pPr>
      <w:r w:rsidRPr="00B93313">
        <w:rPr>
          <w:lang w:val="uk-UA"/>
        </w:rPr>
        <w:t xml:space="preserve">За 1-й квартал 2023 року із загальної суми асигнувань, виділених управлінню охорони здоров’я міської ради по галузі «Охорона здоров’я», на оплату праці з нарахуваннями профінансовано 2 596,5 тис. грн, що становить 88,0% від планових призначень на 1-й квартал поточного року. </w:t>
      </w:r>
    </w:p>
    <w:p w14:paraId="223F3411" w14:textId="77777777" w:rsidR="00AC02F8" w:rsidRPr="00B93313" w:rsidRDefault="00AC02F8" w:rsidP="00AC02F8">
      <w:pPr>
        <w:ind w:firstLine="720"/>
        <w:jc w:val="both"/>
        <w:rPr>
          <w:lang w:val="uk-UA"/>
        </w:rPr>
      </w:pPr>
      <w:r w:rsidRPr="00B93313">
        <w:rPr>
          <w:lang w:val="uk-UA"/>
        </w:rPr>
        <w:t xml:space="preserve">На придбання медикаментів та перев’язувальних матеріалів спрямовано 2 965,9 тис. грн, що складає 98,8% до планових квартальних призначень 2023 року. </w:t>
      </w:r>
    </w:p>
    <w:p w14:paraId="6DBD2705" w14:textId="77777777" w:rsidR="00AC02F8" w:rsidRPr="00B93313" w:rsidRDefault="00AC02F8" w:rsidP="00AC02F8">
      <w:pPr>
        <w:ind w:firstLine="708"/>
        <w:jc w:val="both"/>
        <w:rPr>
          <w:lang w:val="uk-UA"/>
        </w:rPr>
      </w:pPr>
      <w:r w:rsidRPr="00B93313">
        <w:rPr>
          <w:lang w:val="uk-UA"/>
        </w:rPr>
        <w:t>На придбання продуктів харчування з бюджету спрямовано 33,6 тис. грн або 99,4% до планових квартальних призначень.</w:t>
      </w:r>
    </w:p>
    <w:p w14:paraId="0C8EE986" w14:textId="77777777" w:rsidR="00AC02F8" w:rsidRPr="00B93313" w:rsidRDefault="00AC02F8" w:rsidP="00AC02F8">
      <w:pPr>
        <w:ind w:firstLine="720"/>
        <w:jc w:val="both"/>
        <w:rPr>
          <w:lang w:val="uk-UA"/>
        </w:rPr>
      </w:pPr>
      <w:r w:rsidRPr="00B93313">
        <w:rPr>
          <w:bCs/>
          <w:lang w:val="uk-UA"/>
        </w:rPr>
        <w:t>На оплату безкоштовних медикаментів для пільгової категорії населення у 1-му кварталі 2023 року спрямовано  2 375,5 тис. грн,</w:t>
      </w:r>
      <w:r w:rsidRPr="00B93313">
        <w:rPr>
          <w:lang w:val="uk-UA"/>
        </w:rPr>
        <w:t xml:space="preserve"> що становить 89,4% від планових асигнувань на 1-й квартал 2023 року. </w:t>
      </w:r>
    </w:p>
    <w:p w14:paraId="61A17326" w14:textId="77777777" w:rsidR="00AC02F8" w:rsidRPr="00B93313" w:rsidRDefault="00AC02F8" w:rsidP="00AC02F8">
      <w:pPr>
        <w:ind w:firstLine="720"/>
        <w:jc w:val="both"/>
        <w:rPr>
          <w:lang w:val="uk-UA"/>
        </w:rPr>
      </w:pPr>
      <w:r w:rsidRPr="00B93313">
        <w:rPr>
          <w:lang w:val="uk-UA"/>
        </w:rPr>
        <w:t>Видатки на оплату комунальних послуг та енергоносіїв складають  14 534,6 тис. грн або 92,2% до планових призначень на 1-й квартал 2023 року.</w:t>
      </w:r>
    </w:p>
    <w:p w14:paraId="09CB5EDC" w14:textId="77777777" w:rsidR="00AC02F8" w:rsidRPr="00B93313" w:rsidRDefault="00AC02F8" w:rsidP="00AC02F8">
      <w:pPr>
        <w:tabs>
          <w:tab w:val="left" w:pos="993"/>
        </w:tabs>
        <w:jc w:val="both"/>
        <w:rPr>
          <w:lang w:val="uk-UA"/>
        </w:rPr>
      </w:pPr>
      <w:r w:rsidRPr="00B93313">
        <w:rPr>
          <w:lang w:val="uk-UA"/>
        </w:rPr>
        <w:t xml:space="preserve">            Кредиторська заборгованість по загальному фонду станом на 01.04.2323 року за КПКВК МБ</w:t>
      </w:r>
      <w:r w:rsidRPr="00B93313">
        <w:rPr>
          <w:b/>
          <w:lang w:val="uk-UA"/>
        </w:rPr>
        <w:t xml:space="preserve"> </w:t>
      </w:r>
      <w:r w:rsidRPr="00B93313">
        <w:rPr>
          <w:lang w:val="uk-UA"/>
        </w:rPr>
        <w:t>0712152 «Забезпечення діяльності інших закладів у сфері охорони здоров’я»</w:t>
      </w:r>
      <w:r w:rsidRPr="00B93313">
        <w:rPr>
          <w:spacing w:val="-2"/>
          <w:lang w:val="uk-UA"/>
        </w:rPr>
        <w:t xml:space="preserve"> </w:t>
      </w:r>
      <w:r w:rsidRPr="00B93313">
        <w:rPr>
          <w:lang w:val="uk-UA"/>
        </w:rPr>
        <w:t xml:space="preserve"> складає 859,3 грн </w:t>
      </w:r>
      <w:r w:rsidRPr="00B93313">
        <w:rPr>
          <w:spacing w:val="-2"/>
          <w:lang w:val="uk-UA"/>
        </w:rPr>
        <w:t xml:space="preserve"> (</w:t>
      </w:r>
      <w:r w:rsidRPr="00B93313">
        <w:rPr>
          <w:lang w:val="uk-UA"/>
        </w:rPr>
        <w:t>проведення відшкодування вартості обстеження мешканців громади методом магнітно-резонансної томографії).</w:t>
      </w:r>
    </w:p>
    <w:p w14:paraId="5A02E088" w14:textId="38902106" w:rsidR="00AC02F8" w:rsidRPr="00B93313" w:rsidRDefault="00AC02F8" w:rsidP="00AC02F8">
      <w:pPr>
        <w:jc w:val="both"/>
        <w:rPr>
          <w:color w:val="000000"/>
          <w:lang w:val="uk-UA" w:eastAsia="uk-UA"/>
        </w:rPr>
      </w:pPr>
      <w:r w:rsidRPr="00B93313">
        <w:rPr>
          <w:lang w:val="uk-UA"/>
        </w:rPr>
        <w:tab/>
        <w:t xml:space="preserve">По бюджету розвитку планові призначення затверджені в сумі </w:t>
      </w:r>
      <w:r w:rsidR="0064109C" w:rsidRPr="00B93313">
        <w:rPr>
          <w:lang w:val="uk-UA"/>
        </w:rPr>
        <w:t>2 690,0 </w:t>
      </w:r>
      <w:r w:rsidRPr="00B93313">
        <w:rPr>
          <w:lang w:val="uk-UA"/>
        </w:rPr>
        <w:t>тис.</w:t>
      </w:r>
      <w:r w:rsidR="0064109C" w:rsidRPr="00B93313">
        <w:rPr>
          <w:lang w:val="uk-UA"/>
        </w:rPr>
        <w:t> </w:t>
      </w:r>
      <w:r w:rsidRPr="00B93313">
        <w:rPr>
          <w:lang w:val="uk-UA"/>
        </w:rPr>
        <w:t xml:space="preserve">грн, касові видатки складають </w:t>
      </w:r>
      <w:r w:rsidR="0064109C" w:rsidRPr="00B93313">
        <w:rPr>
          <w:lang w:val="uk-UA"/>
        </w:rPr>
        <w:t xml:space="preserve">2 545,6 тис. грн, а саме: </w:t>
      </w:r>
      <w:r w:rsidRPr="00B93313">
        <w:rPr>
          <w:color w:val="000000"/>
          <w:lang w:val="uk-UA" w:eastAsia="uk-UA"/>
        </w:rPr>
        <w:t>придбання операційного стола з електрогідравлічним приводом і модульним ножом для дитячої лікарні – 490,0 тис. грн, придбання апарату для анестезії</w:t>
      </w:r>
      <w:r w:rsidR="0064109C" w:rsidRPr="00B93313">
        <w:rPr>
          <w:color w:val="000000"/>
          <w:lang w:val="uk-UA" w:eastAsia="uk-UA"/>
        </w:rPr>
        <w:t xml:space="preserve"> для міської лікарні</w:t>
      </w:r>
      <w:r w:rsidRPr="00B93313">
        <w:rPr>
          <w:color w:val="000000"/>
          <w:lang w:val="uk-UA" w:eastAsia="uk-UA"/>
        </w:rPr>
        <w:t xml:space="preserve"> – 2 055, 6 тис.</w:t>
      </w:r>
      <w:r w:rsidR="0064109C" w:rsidRPr="00B93313">
        <w:rPr>
          <w:color w:val="000000"/>
          <w:lang w:val="uk-UA" w:eastAsia="uk-UA"/>
        </w:rPr>
        <w:t xml:space="preserve"> гривень</w:t>
      </w:r>
      <w:r w:rsidRPr="00B93313">
        <w:rPr>
          <w:color w:val="000000"/>
          <w:lang w:val="uk-UA" w:eastAsia="uk-UA"/>
        </w:rPr>
        <w:t xml:space="preserve">. </w:t>
      </w:r>
    </w:p>
    <w:p w14:paraId="3B6CAD9A" w14:textId="43D085F7" w:rsidR="00AC02F8" w:rsidRDefault="00AC02F8" w:rsidP="00AC02F8">
      <w:pPr>
        <w:jc w:val="both"/>
        <w:rPr>
          <w:color w:val="000000"/>
          <w:lang w:val="uk-UA" w:eastAsia="uk-UA"/>
        </w:rPr>
      </w:pPr>
      <w:r w:rsidRPr="00B93313">
        <w:rPr>
          <w:color w:val="000000"/>
          <w:lang w:val="uk-UA" w:eastAsia="uk-UA"/>
        </w:rPr>
        <w:t xml:space="preserve"> </w:t>
      </w:r>
    </w:p>
    <w:p w14:paraId="22B2BA8E" w14:textId="77777777" w:rsidR="00CD7B4B" w:rsidRPr="00B93313" w:rsidRDefault="00CD7B4B" w:rsidP="00AC02F8">
      <w:pPr>
        <w:jc w:val="both"/>
        <w:rPr>
          <w:color w:val="000000"/>
          <w:lang w:val="uk-UA" w:eastAsia="uk-UA"/>
        </w:rPr>
      </w:pPr>
    </w:p>
    <w:p w14:paraId="504F3126" w14:textId="77777777" w:rsidR="00E323DF" w:rsidRPr="00B93313" w:rsidRDefault="00E323DF" w:rsidP="00E323DF">
      <w:pPr>
        <w:pStyle w:val="ae"/>
        <w:jc w:val="center"/>
        <w:rPr>
          <w:rFonts w:ascii="Times New Roman" w:hAnsi="Times New Roman"/>
          <w:b/>
          <w:i/>
          <w:sz w:val="24"/>
          <w:szCs w:val="24"/>
          <w:lang w:val="uk-UA"/>
        </w:rPr>
      </w:pPr>
      <w:r w:rsidRPr="00B93313">
        <w:rPr>
          <w:rFonts w:ascii="Times New Roman" w:hAnsi="Times New Roman"/>
          <w:b/>
          <w:i/>
          <w:sz w:val="24"/>
          <w:szCs w:val="24"/>
          <w:lang w:val="uk-UA"/>
        </w:rPr>
        <w:t>Державне управління</w:t>
      </w:r>
    </w:p>
    <w:p w14:paraId="091D67EF" w14:textId="77777777" w:rsidR="00E323DF" w:rsidRPr="00B93313" w:rsidRDefault="00E323DF" w:rsidP="00E323DF">
      <w:pPr>
        <w:pStyle w:val="ae"/>
        <w:ind w:firstLine="708"/>
        <w:jc w:val="both"/>
        <w:rPr>
          <w:rFonts w:ascii="Times New Roman" w:hAnsi="Times New Roman"/>
          <w:sz w:val="24"/>
          <w:lang w:val="uk-UA"/>
        </w:rPr>
      </w:pPr>
      <w:r w:rsidRPr="00B93313">
        <w:rPr>
          <w:rFonts w:ascii="Times New Roman" w:hAnsi="Times New Roman"/>
          <w:sz w:val="24"/>
          <w:szCs w:val="24"/>
          <w:lang w:val="uk-UA"/>
        </w:rPr>
        <w:t>Відповідно до розпису бюджету громади на 2023 рік по галузі «Державне управління»</w:t>
      </w:r>
      <w:r w:rsidRPr="00B93313">
        <w:rPr>
          <w:rFonts w:ascii="Times New Roman" w:hAnsi="Times New Roman"/>
          <w:sz w:val="24"/>
          <w:lang w:val="uk-UA"/>
        </w:rPr>
        <w:t xml:space="preserve"> по загальному фонду за 1-й</w:t>
      </w:r>
      <w:r w:rsidRPr="00B93313">
        <w:rPr>
          <w:rFonts w:ascii="Times New Roman" w:hAnsi="Times New Roman"/>
          <w:sz w:val="24"/>
          <w:szCs w:val="24"/>
          <w:lang w:val="uk-UA"/>
        </w:rPr>
        <w:t xml:space="preserve"> квартал</w:t>
      </w:r>
      <w:r w:rsidRPr="00B93313">
        <w:rPr>
          <w:rFonts w:ascii="Times New Roman" w:hAnsi="Times New Roman"/>
          <w:sz w:val="24"/>
          <w:lang w:val="uk-UA"/>
        </w:rPr>
        <w:t xml:space="preserve"> касові видатки склали 64 063,0 тис. грн при затверджених на квартал 73 779,0 тис. грн або 86,8%.</w:t>
      </w:r>
    </w:p>
    <w:p w14:paraId="4828E93B" w14:textId="77777777" w:rsidR="00E323DF" w:rsidRPr="00B93313" w:rsidRDefault="00E323DF" w:rsidP="00E323DF">
      <w:pPr>
        <w:pStyle w:val="ae"/>
        <w:ind w:firstLine="708"/>
        <w:jc w:val="both"/>
        <w:rPr>
          <w:rFonts w:ascii="Times New Roman" w:hAnsi="Times New Roman"/>
          <w:sz w:val="24"/>
          <w:szCs w:val="24"/>
          <w:lang w:val="uk-UA"/>
        </w:rPr>
      </w:pPr>
      <w:r w:rsidRPr="00B93313">
        <w:rPr>
          <w:rFonts w:ascii="Times New Roman" w:hAnsi="Times New Roman"/>
          <w:sz w:val="24"/>
          <w:lang w:val="uk-UA"/>
        </w:rPr>
        <w:t>По спеціальному фонду за 1-й</w:t>
      </w:r>
      <w:r w:rsidRPr="00B93313">
        <w:rPr>
          <w:rFonts w:ascii="Times New Roman" w:hAnsi="Times New Roman"/>
          <w:sz w:val="24"/>
          <w:szCs w:val="24"/>
          <w:lang w:val="uk-UA"/>
        </w:rPr>
        <w:t xml:space="preserve"> квартал</w:t>
      </w:r>
      <w:r w:rsidRPr="00B93313">
        <w:rPr>
          <w:rFonts w:ascii="Times New Roman" w:hAnsi="Times New Roman"/>
          <w:sz w:val="24"/>
          <w:lang w:val="uk-UA"/>
        </w:rPr>
        <w:t xml:space="preserve"> </w:t>
      </w:r>
      <w:r w:rsidRPr="00B93313">
        <w:rPr>
          <w:rFonts w:ascii="Times New Roman" w:hAnsi="Times New Roman"/>
          <w:sz w:val="24"/>
          <w:szCs w:val="24"/>
          <w:lang w:val="uk-UA"/>
        </w:rPr>
        <w:t xml:space="preserve">по галузі </w:t>
      </w:r>
      <w:r w:rsidRPr="00B93313">
        <w:rPr>
          <w:rFonts w:ascii="Times New Roman" w:hAnsi="Times New Roman"/>
          <w:sz w:val="24"/>
          <w:lang w:val="uk-UA"/>
        </w:rPr>
        <w:t xml:space="preserve">касові видатки становлять 4 953,9 тис. грн </w:t>
      </w:r>
      <w:r w:rsidRPr="00B93313">
        <w:rPr>
          <w:rFonts w:ascii="Times New Roman" w:hAnsi="Times New Roman"/>
          <w:sz w:val="24"/>
          <w:szCs w:val="24"/>
          <w:lang w:val="uk-UA"/>
        </w:rPr>
        <w:t>при затверджених на рік 6 660,0 тис. грн або 74,4%.</w:t>
      </w:r>
    </w:p>
    <w:p w14:paraId="6488591E" w14:textId="77777777" w:rsidR="00E323DF" w:rsidRPr="00B93313" w:rsidRDefault="00E323DF" w:rsidP="00E323DF">
      <w:pPr>
        <w:ind w:firstLine="720"/>
        <w:jc w:val="both"/>
        <w:rPr>
          <w:lang w:val="uk-UA"/>
        </w:rPr>
      </w:pPr>
      <w:r w:rsidRPr="00B93313">
        <w:rPr>
          <w:lang w:val="uk-UA"/>
        </w:rPr>
        <w:t>За 1-й квартал 2023 року профінансовано такі бюджетні програми:</w:t>
      </w:r>
    </w:p>
    <w:p w14:paraId="5DCFC830" w14:textId="77777777" w:rsidR="00E323DF" w:rsidRPr="00B93313" w:rsidRDefault="00E323DF" w:rsidP="00E323DF">
      <w:pPr>
        <w:shd w:val="clear" w:color="auto" w:fill="FFFFFF"/>
        <w:spacing w:line="322" w:lineRule="exact"/>
        <w:ind w:right="5" w:firstLine="720"/>
        <w:jc w:val="both"/>
        <w:rPr>
          <w:lang w:val="uk-UA"/>
        </w:rPr>
      </w:pPr>
      <w:r w:rsidRPr="00B93313">
        <w:rPr>
          <w:lang w:val="uk-UA"/>
        </w:rPr>
        <w:t>- по розділу «Органи місцевого самоврядування» по загальному фонду за 1-й квартал касові видатки склали 62 073,2 тис. грн або 87,4% до планових призначень звітного періоду.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за 1-й квартал по галузі касові видатки становлять 353,9 тис. грн при затверджених на квартал 3 297,1 тис. грн або 10,7%, які спрямовано на придбання комп’ютерної техніки.</w:t>
      </w:r>
    </w:p>
    <w:p w14:paraId="073FAFAF" w14:textId="77777777" w:rsidR="00E323DF" w:rsidRPr="00B93313" w:rsidRDefault="00E323DF" w:rsidP="00E323DF">
      <w:pPr>
        <w:spacing w:after="200" w:line="276" w:lineRule="auto"/>
        <w:ind w:firstLine="709"/>
        <w:contextualSpacing/>
        <w:jc w:val="both"/>
        <w:rPr>
          <w:lang w:val="uk-UA"/>
        </w:rPr>
      </w:pPr>
      <w:r w:rsidRPr="00B93313">
        <w:rPr>
          <w:lang w:val="uk-UA"/>
        </w:rPr>
        <w:t xml:space="preserve">Станом на 01.04.2023 року кредиторська заборгованість по загальному фонду за незахищеними статтями видатків склала 110,8 тис. грн, по спеціальному фонду за незахищеними статтями видатків склала 233,0 тис. гривень. </w:t>
      </w:r>
    </w:p>
    <w:p w14:paraId="314382AC" w14:textId="77777777" w:rsidR="00E323DF" w:rsidRPr="00B93313" w:rsidRDefault="00E323DF" w:rsidP="00E323DF">
      <w:pPr>
        <w:ind w:firstLine="720"/>
        <w:jc w:val="both"/>
        <w:rPr>
          <w:lang w:val="uk-UA"/>
        </w:rPr>
      </w:pPr>
      <w:r w:rsidRPr="00B93313">
        <w:rPr>
          <w:lang w:val="uk-UA"/>
        </w:rPr>
        <w:t>- на підвищення кваліфікації депутатів місцевих рад та посадових осіб місцевого самоврядування по загальному фонду за перший квартал 2023 року профінансовано касові видатки на суму 1,5 тис. грн при затверджених планових показниках на 1-й квартал 56,0 тис. грн або 2,8%.</w:t>
      </w:r>
    </w:p>
    <w:p w14:paraId="05F8DFDF" w14:textId="77777777" w:rsidR="00E323DF" w:rsidRPr="00B93313" w:rsidRDefault="00E323DF" w:rsidP="00E323DF">
      <w:pPr>
        <w:ind w:firstLine="720"/>
        <w:jc w:val="both"/>
        <w:rPr>
          <w:lang w:val="uk-UA"/>
        </w:rPr>
      </w:pPr>
      <w:r w:rsidRPr="00B93313">
        <w:rPr>
          <w:lang w:val="uk-UA"/>
        </w:rPr>
        <w:t>Станом на 01.04.2023 року кредиторська заборгованість по загальному фонду за незахищеними статтями видатків склала 4,4 тис. гривень.</w:t>
      </w:r>
    </w:p>
    <w:p w14:paraId="37B12A41" w14:textId="77777777" w:rsidR="00E323DF" w:rsidRPr="00B93313" w:rsidRDefault="00E323DF" w:rsidP="00E323DF">
      <w:pPr>
        <w:ind w:firstLine="720"/>
        <w:jc w:val="both"/>
        <w:rPr>
          <w:color w:val="FF0000"/>
          <w:highlight w:val="yellow"/>
          <w:lang w:val="uk-UA"/>
        </w:rPr>
      </w:pPr>
      <w:r w:rsidRPr="00B93313">
        <w:rPr>
          <w:sz w:val="32"/>
          <w:szCs w:val="32"/>
          <w:lang w:val="uk-UA"/>
        </w:rPr>
        <w:t>-</w:t>
      </w:r>
      <w:r w:rsidRPr="00B93313">
        <w:rPr>
          <w:lang w:val="uk-UA"/>
        </w:rPr>
        <w:t xml:space="preserve"> на іншу діяльність у сфері державного управління по загальному фонду за перший квартал 2023 року профінансовано касові видатки на суму 1 988,2 тис. грн при затверджених планових показниках на 1-й квартал 2 705,7 тис. грн або 73,5%. Кошти спрямовано на утримання комітетів самоорганізації населення мікрорайонів міста –</w:t>
      </w:r>
      <w:r w:rsidRPr="00B93313">
        <w:rPr>
          <w:spacing w:val="3"/>
          <w:lang w:val="uk-UA"/>
        </w:rPr>
        <w:t xml:space="preserve"> </w:t>
      </w:r>
      <w:proofErr w:type="spellStart"/>
      <w:r w:rsidRPr="00B93313">
        <w:rPr>
          <w:spacing w:val="3"/>
          <w:lang w:val="uk-UA"/>
        </w:rPr>
        <w:t>Книжківці</w:t>
      </w:r>
      <w:proofErr w:type="spellEnd"/>
      <w:r w:rsidRPr="00B93313">
        <w:rPr>
          <w:spacing w:val="3"/>
          <w:lang w:val="uk-UA"/>
        </w:rPr>
        <w:t xml:space="preserve">, </w:t>
      </w:r>
      <w:proofErr w:type="spellStart"/>
      <w:r w:rsidRPr="00B93313">
        <w:rPr>
          <w:spacing w:val="3"/>
          <w:lang w:val="uk-UA"/>
        </w:rPr>
        <w:t>Лезнево</w:t>
      </w:r>
      <w:proofErr w:type="spellEnd"/>
      <w:r w:rsidRPr="00B93313">
        <w:rPr>
          <w:spacing w:val="3"/>
          <w:lang w:val="uk-UA"/>
        </w:rPr>
        <w:t xml:space="preserve">, </w:t>
      </w:r>
      <w:proofErr w:type="spellStart"/>
      <w:r w:rsidRPr="00B93313">
        <w:rPr>
          <w:spacing w:val="3"/>
          <w:lang w:val="uk-UA"/>
        </w:rPr>
        <w:t>Ружична</w:t>
      </w:r>
      <w:proofErr w:type="spellEnd"/>
      <w:r w:rsidRPr="00B93313">
        <w:rPr>
          <w:spacing w:val="3"/>
          <w:lang w:val="uk-UA"/>
        </w:rPr>
        <w:t xml:space="preserve"> та </w:t>
      </w:r>
      <w:proofErr w:type="spellStart"/>
      <w:r w:rsidRPr="00B93313">
        <w:rPr>
          <w:spacing w:val="3"/>
          <w:lang w:val="uk-UA"/>
        </w:rPr>
        <w:t>Гречани</w:t>
      </w:r>
      <w:proofErr w:type="spellEnd"/>
      <w:r w:rsidRPr="00B93313">
        <w:rPr>
          <w:spacing w:val="3"/>
          <w:lang w:val="uk-UA"/>
        </w:rPr>
        <w:t xml:space="preserve">, висвітлення діяльності Хмельницької міської ради та одноразову грошову допомогу членам сімей загиблих(померлих) ветеранів війни, членам сімей загиблих (померлих) Захисників і Захисниць України. </w:t>
      </w:r>
      <w:r w:rsidRPr="00B93313">
        <w:rPr>
          <w:lang w:val="uk-UA"/>
        </w:rPr>
        <w:t xml:space="preserve"> По спеціальному фонду за 1-й квартал по галузі касові видатки становлять 4 600,0 тис. грн (надходження в натуральній формі 100,0 тис. шт. масок-респіраторів від державної установи Центр контролю та профілактики </w:t>
      </w:r>
      <w:proofErr w:type="spellStart"/>
      <w:r w:rsidRPr="00B93313">
        <w:rPr>
          <w:lang w:val="uk-UA"/>
        </w:rPr>
        <w:t>хвороб</w:t>
      </w:r>
      <w:proofErr w:type="spellEnd"/>
      <w:r w:rsidRPr="00B93313">
        <w:rPr>
          <w:lang w:val="uk-UA"/>
        </w:rPr>
        <w:t xml:space="preserve"> Міністерства охорони здоров’я України).</w:t>
      </w:r>
    </w:p>
    <w:p w14:paraId="7F057DCE" w14:textId="77777777" w:rsidR="00427F33" w:rsidRPr="00B93313" w:rsidRDefault="00427F33" w:rsidP="002D2566">
      <w:pPr>
        <w:spacing w:after="200" w:line="276" w:lineRule="auto"/>
        <w:ind w:firstLine="709"/>
        <w:contextualSpacing/>
        <w:jc w:val="both"/>
        <w:rPr>
          <w:highlight w:val="yellow"/>
          <w:lang w:val="uk-UA"/>
        </w:rPr>
      </w:pPr>
    </w:p>
    <w:p w14:paraId="5B6F335D" w14:textId="77777777" w:rsidR="00176B4D" w:rsidRPr="00B93313" w:rsidRDefault="00176B4D" w:rsidP="00176B4D">
      <w:pPr>
        <w:ind w:left="2112" w:firstLine="720"/>
        <w:jc w:val="both"/>
        <w:rPr>
          <w:b/>
          <w:i/>
          <w:lang w:val="uk-UA"/>
        </w:rPr>
      </w:pPr>
      <w:r w:rsidRPr="00B93313">
        <w:rPr>
          <w:b/>
          <w:i/>
          <w:lang w:val="uk-UA"/>
        </w:rPr>
        <w:t>Житлово-комунальне господарство</w:t>
      </w:r>
    </w:p>
    <w:p w14:paraId="54126168" w14:textId="77777777"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w:t>
      </w:r>
      <w:r w:rsidRPr="00B93313">
        <w:rPr>
          <w:rFonts w:ascii="Times New Roman" w:hAnsi="Times New Roman"/>
          <w:sz w:val="24"/>
          <w:szCs w:val="24"/>
          <w:lang w:val="uk-UA"/>
        </w:rPr>
        <w:tab/>
        <w:t xml:space="preserve">За І-й квартал 2023 року по КПКВКМБ 6000 «Житлово-комунальне господарство»  по </w:t>
      </w:r>
      <w:r w:rsidRPr="00B93313">
        <w:rPr>
          <w:rFonts w:ascii="Times New Roman" w:hAnsi="Times New Roman"/>
          <w:i/>
          <w:sz w:val="24"/>
          <w:szCs w:val="24"/>
          <w:lang w:val="uk-UA"/>
        </w:rPr>
        <w:t xml:space="preserve">загальному фонду </w:t>
      </w:r>
      <w:r w:rsidRPr="00B93313">
        <w:rPr>
          <w:rFonts w:ascii="Times New Roman" w:hAnsi="Times New Roman"/>
          <w:sz w:val="24"/>
          <w:szCs w:val="24"/>
          <w:lang w:val="uk-UA"/>
        </w:rPr>
        <w:t xml:space="preserve">бюджету обсяг фінансування видатків склав 54 808,7 тис. грн, відсоток виконання до планових призначень за звітний період становить 91,7% (призначення 59 766,6 тис. грн), касові видатки склали 54 795,1 </w:t>
      </w:r>
      <w:proofErr w:type="spellStart"/>
      <w:r w:rsidRPr="00B93313">
        <w:rPr>
          <w:rFonts w:ascii="Times New Roman" w:hAnsi="Times New Roman"/>
          <w:sz w:val="24"/>
          <w:szCs w:val="24"/>
          <w:lang w:val="uk-UA"/>
        </w:rPr>
        <w:t>тис.грн</w:t>
      </w:r>
      <w:proofErr w:type="spellEnd"/>
      <w:r w:rsidRPr="00B93313">
        <w:rPr>
          <w:rFonts w:ascii="Times New Roman" w:hAnsi="Times New Roman"/>
          <w:sz w:val="24"/>
          <w:szCs w:val="24"/>
          <w:lang w:val="uk-UA"/>
        </w:rPr>
        <w:t>, кредиторська заборгованість – 13,6 тис. гривень.</w:t>
      </w:r>
    </w:p>
    <w:p w14:paraId="602FBED4" w14:textId="56C5A231"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П</w:t>
      </w:r>
      <w:r w:rsidRPr="00B93313">
        <w:rPr>
          <w:rFonts w:ascii="Times New Roman" w:hAnsi="Times New Roman"/>
          <w:i/>
          <w:sz w:val="24"/>
          <w:szCs w:val="24"/>
          <w:lang w:val="uk-UA"/>
        </w:rPr>
        <w:t>о спеціальному фонду</w:t>
      </w:r>
      <w:r w:rsidRPr="00B93313">
        <w:rPr>
          <w:rFonts w:ascii="Times New Roman" w:hAnsi="Times New Roman"/>
          <w:sz w:val="24"/>
          <w:szCs w:val="24"/>
          <w:lang w:val="uk-UA"/>
        </w:rPr>
        <w:t xml:space="preserve"> обсяг фінансування видатків за звітний період складають 444,7 тис. грн, або 4,1% до річних  призначень (18 232,5тис. грн)</w:t>
      </w:r>
      <w:r w:rsidR="004D72BA" w:rsidRPr="00B93313">
        <w:rPr>
          <w:rFonts w:ascii="Times New Roman" w:hAnsi="Times New Roman"/>
          <w:sz w:val="24"/>
          <w:szCs w:val="24"/>
          <w:lang w:val="uk-UA"/>
        </w:rPr>
        <w:t xml:space="preserve">, </w:t>
      </w:r>
      <w:r w:rsidR="00774DDA" w:rsidRPr="00B93313">
        <w:rPr>
          <w:rFonts w:ascii="Times New Roman" w:hAnsi="Times New Roman"/>
          <w:sz w:val="24"/>
          <w:szCs w:val="24"/>
          <w:lang w:val="uk-UA"/>
        </w:rPr>
        <w:t xml:space="preserve">касові видатки </w:t>
      </w:r>
      <w:r w:rsidRPr="00B93313">
        <w:rPr>
          <w:rFonts w:ascii="Times New Roman" w:hAnsi="Times New Roman"/>
          <w:sz w:val="24"/>
          <w:szCs w:val="24"/>
          <w:lang w:val="uk-UA"/>
        </w:rPr>
        <w:t xml:space="preserve"> 444,7 тис. гривень.</w:t>
      </w:r>
    </w:p>
    <w:p w14:paraId="22B8A202" w14:textId="77777777" w:rsidR="00176B4D" w:rsidRPr="00B93313" w:rsidRDefault="00176B4D" w:rsidP="00176B4D">
      <w:pPr>
        <w:pStyle w:val="ae"/>
        <w:ind w:firstLine="708"/>
        <w:jc w:val="both"/>
        <w:rPr>
          <w:rFonts w:ascii="Times New Roman" w:hAnsi="Times New Roman"/>
          <w:sz w:val="24"/>
          <w:szCs w:val="24"/>
          <w:highlight w:val="yellow"/>
          <w:lang w:val="uk-UA"/>
        </w:rPr>
      </w:pPr>
    </w:p>
    <w:p w14:paraId="202BFC26" w14:textId="77777777"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sz w:val="24"/>
          <w:szCs w:val="24"/>
          <w:lang w:val="uk-UA"/>
        </w:rPr>
        <w:tab/>
        <w:t>В тому числі:</w:t>
      </w:r>
    </w:p>
    <w:p w14:paraId="5274F3FA" w14:textId="77777777" w:rsidR="00176B4D" w:rsidRPr="00B93313" w:rsidRDefault="00176B4D" w:rsidP="00176B4D">
      <w:pPr>
        <w:pStyle w:val="ae"/>
        <w:jc w:val="both"/>
        <w:rPr>
          <w:rFonts w:ascii="Times New Roman" w:hAnsi="Times New Roman"/>
          <w:sz w:val="24"/>
          <w:szCs w:val="24"/>
          <w:highlight w:val="yellow"/>
          <w:lang w:val="uk-UA"/>
        </w:rPr>
      </w:pPr>
    </w:p>
    <w:p w14:paraId="6BC0A42C" w14:textId="77777777"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b/>
          <w:sz w:val="24"/>
          <w:szCs w:val="24"/>
          <w:lang w:val="uk-UA"/>
        </w:rPr>
        <w:t xml:space="preserve">            - </w:t>
      </w:r>
      <w:r w:rsidRPr="00B93313">
        <w:rPr>
          <w:rFonts w:ascii="Times New Roman" w:hAnsi="Times New Roman"/>
          <w:sz w:val="24"/>
          <w:szCs w:val="24"/>
          <w:lang w:val="uk-UA"/>
        </w:rPr>
        <w:t>по</w:t>
      </w:r>
      <w:r w:rsidRPr="00B93313">
        <w:rPr>
          <w:rFonts w:ascii="Times New Roman" w:hAnsi="Times New Roman"/>
          <w:b/>
          <w:sz w:val="24"/>
          <w:szCs w:val="24"/>
          <w:lang w:val="uk-UA"/>
        </w:rPr>
        <w:t xml:space="preserve"> </w:t>
      </w:r>
      <w:r w:rsidRPr="00B93313">
        <w:rPr>
          <w:rFonts w:ascii="Times New Roman" w:hAnsi="Times New Roman"/>
          <w:sz w:val="24"/>
          <w:szCs w:val="24"/>
          <w:lang w:val="uk-UA"/>
        </w:rPr>
        <w:t>КПКВКМБ 6011 «Експлуатація та технічне обслуговування житлового фонду»</w:t>
      </w:r>
      <w:r w:rsidRPr="00B93313">
        <w:rPr>
          <w:rFonts w:ascii="Times New Roman" w:hAnsi="Times New Roman"/>
          <w:i/>
          <w:sz w:val="24"/>
          <w:szCs w:val="24"/>
          <w:lang w:val="uk-UA"/>
        </w:rPr>
        <w:t xml:space="preserve"> </w:t>
      </w:r>
      <w:r w:rsidRPr="00B93313">
        <w:rPr>
          <w:rFonts w:ascii="Times New Roman" w:hAnsi="Times New Roman"/>
          <w:sz w:val="24"/>
          <w:szCs w:val="24"/>
          <w:lang w:val="uk-UA"/>
        </w:rPr>
        <w:t>обсяг фінансування становить 365,7 тис. грн або 21% до планових призначень звітного періоду (445 тис. грн), а саме:</w:t>
      </w:r>
    </w:p>
    <w:p w14:paraId="58670A78" w14:textId="77777777"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 </w:t>
      </w:r>
      <w:r w:rsidRPr="00B93313">
        <w:rPr>
          <w:rFonts w:ascii="Times New Roman" w:hAnsi="Times New Roman"/>
          <w:i/>
          <w:sz w:val="24"/>
          <w:szCs w:val="24"/>
          <w:lang w:val="uk-UA"/>
        </w:rPr>
        <w:t>по загальному фонду</w:t>
      </w:r>
      <w:r w:rsidRPr="00B93313">
        <w:rPr>
          <w:rFonts w:ascii="Times New Roman" w:hAnsi="Times New Roman"/>
          <w:sz w:val="24"/>
          <w:szCs w:val="24"/>
          <w:lang w:val="uk-UA"/>
        </w:rPr>
        <w:t xml:space="preserve"> при плані  400,0 тис. грн  видатки склали 365,7 тис. грн, або 91,4% до призначень І кварталу. Касові видатки склали 365,7 тис. гривень. </w:t>
      </w:r>
    </w:p>
    <w:p w14:paraId="04097963" w14:textId="77777777"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Кошти загального фонду спрямовані головним розпорядником коштів – управлінням житлової політики і майна на поточний ремонт багатоквартирних житлових будинків (заміна окремих віконних блоків).</w:t>
      </w:r>
    </w:p>
    <w:p w14:paraId="7A826BA1" w14:textId="77777777"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 </w:t>
      </w:r>
      <w:r w:rsidRPr="00B93313">
        <w:rPr>
          <w:rFonts w:ascii="Times New Roman" w:hAnsi="Times New Roman"/>
          <w:i/>
          <w:sz w:val="24"/>
          <w:szCs w:val="24"/>
          <w:lang w:val="uk-UA"/>
        </w:rPr>
        <w:t>по спеціальному фонду</w:t>
      </w:r>
      <w:r w:rsidRPr="00B93313">
        <w:rPr>
          <w:rFonts w:ascii="Times New Roman" w:hAnsi="Times New Roman"/>
          <w:sz w:val="24"/>
          <w:szCs w:val="24"/>
          <w:lang w:val="uk-UA"/>
        </w:rPr>
        <w:t xml:space="preserve"> при плані на звітний період 45,0 тис. грн, видатки не здійснювались.</w:t>
      </w:r>
    </w:p>
    <w:p w14:paraId="7868072E" w14:textId="77777777" w:rsidR="00176B4D" w:rsidRPr="00B93313" w:rsidRDefault="00176B4D" w:rsidP="00176B4D">
      <w:pPr>
        <w:pStyle w:val="ae"/>
        <w:ind w:firstLine="708"/>
        <w:jc w:val="both"/>
        <w:rPr>
          <w:highlight w:val="yellow"/>
          <w:lang w:val="uk-UA"/>
        </w:rPr>
      </w:pPr>
    </w:p>
    <w:p w14:paraId="49E86E1D" w14:textId="77777777" w:rsidR="00176B4D" w:rsidRPr="00B93313" w:rsidRDefault="00176B4D" w:rsidP="00176B4D">
      <w:pPr>
        <w:pStyle w:val="ae"/>
        <w:ind w:firstLine="708"/>
        <w:jc w:val="both"/>
        <w:rPr>
          <w:rFonts w:ascii="Times New Roman" w:hAnsi="Times New Roman"/>
          <w:sz w:val="24"/>
          <w:szCs w:val="24"/>
          <w:lang w:val="uk-UA"/>
        </w:rPr>
      </w:pPr>
      <w:r w:rsidRPr="00B93313">
        <w:rPr>
          <w:rFonts w:ascii="Times New Roman" w:hAnsi="Times New Roman"/>
          <w:sz w:val="24"/>
          <w:szCs w:val="24"/>
          <w:lang w:val="uk-UA"/>
        </w:rPr>
        <w:t>- по КПКВКМБ 6012 «Забезпечення діяльності з виробництва, транспортування, постачання теплової енергії»</w:t>
      </w:r>
      <w:r w:rsidRPr="00B93313">
        <w:rPr>
          <w:rFonts w:ascii="Times New Roman" w:hAnsi="Times New Roman"/>
          <w:b/>
          <w:sz w:val="24"/>
          <w:szCs w:val="24"/>
          <w:lang w:val="uk-UA"/>
        </w:rPr>
        <w:t xml:space="preserve"> </w:t>
      </w:r>
      <w:r w:rsidRPr="00B93313">
        <w:rPr>
          <w:rFonts w:ascii="Times New Roman" w:hAnsi="Times New Roman"/>
          <w:sz w:val="24"/>
          <w:szCs w:val="24"/>
          <w:lang w:val="uk-UA"/>
        </w:rPr>
        <w:t>по загальному фонду бюджету касові видатки склали 20 000,0 тис. грн, або 100% до призначень звітного періоду. Кошти спрямовано управлінню комунальної інфраструктури на забезпечення безперебійного та своєчасного теплопостачання комунальним підприємством міста «</w:t>
      </w:r>
      <w:proofErr w:type="spellStart"/>
      <w:r w:rsidRPr="00B93313">
        <w:rPr>
          <w:rFonts w:ascii="Times New Roman" w:hAnsi="Times New Roman"/>
          <w:sz w:val="24"/>
          <w:szCs w:val="24"/>
          <w:lang w:val="uk-UA"/>
        </w:rPr>
        <w:t>Хмельницьктеплокомуненерго</w:t>
      </w:r>
      <w:proofErr w:type="spellEnd"/>
      <w:r w:rsidRPr="00B93313">
        <w:rPr>
          <w:rFonts w:ascii="Times New Roman" w:hAnsi="Times New Roman"/>
          <w:sz w:val="24"/>
          <w:szCs w:val="24"/>
          <w:lang w:val="uk-UA"/>
        </w:rPr>
        <w:t xml:space="preserve">» . </w:t>
      </w:r>
    </w:p>
    <w:p w14:paraId="74D538DB" w14:textId="77777777" w:rsidR="00176B4D" w:rsidRPr="00B93313" w:rsidRDefault="00176B4D" w:rsidP="00176B4D">
      <w:pPr>
        <w:pStyle w:val="ae"/>
        <w:ind w:firstLine="708"/>
        <w:jc w:val="both"/>
        <w:rPr>
          <w:rFonts w:ascii="Times New Roman" w:hAnsi="Times New Roman"/>
          <w:sz w:val="24"/>
          <w:szCs w:val="24"/>
          <w:highlight w:val="yellow"/>
          <w:lang w:val="uk-UA"/>
        </w:rPr>
      </w:pPr>
    </w:p>
    <w:p w14:paraId="32F32019" w14:textId="77777777"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 по КПКВКМБ 6013 «Забезпечення діяльності водопровідно-каналізаційного господарства» загальна сума видатків становить 108,0 тис. грн, або 19,3% до планових призначень звітного періоду (560,0тис. грн)</w:t>
      </w:r>
    </w:p>
    <w:p w14:paraId="34232058" w14:textId="77777777" w:rsidR="00176B4D" w:rsidRPr="00B93313" w:rsidRDefault="00176B4D" w:rsidP="00176B4D">
      <w:pPr>
        <w:pStyle w:val="ae"/>
        <w:ind w:firstLine="284"/>
        <w:jc w:val="both"/>
        <w:rPr>
          <w:rFonts w:ascii="Times New Roman" w:hAnsi="Times New Roman"/>
          <w:sz w:val="24"/>
          <w:szCs w:val="24"/>
          <w:lang w:val="uk-UA"/>
        </w:rPr>
      </w:pPr>
      <w:r w:rsidRPr="00B93313">
        <w:rPr>
          <w:rFonts w:ascii="Times New Roman" w:hAnsi="Times New Roman"/>
          <w:sz w:val="24"/>
          <w:szCs w:val="24"/>
          <w:lang w:val="uk-UA"/>
        </w:rPr>
        <w:t xml:space="preserve">     в тому числі:</w:t>
      </w:r>
    </w:p>
    <w:p w14:paraId="429CB1D3" w14:textId="77777777"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w:t>
      </w:r>
      <w:r w:rsidRPr="00B93313">
        <w:rPr>
          <w:rFonts w:ascii="Times New Roman" w:hAnsi="Times New Roman"/>
          <w:b/>
          <w:sz w:val="24"/>
          <w:szCs w:val="24"/>
          <w:lang w:val="uk-UA"/>
        </w:rPr>
        <w:t xml:space="preserve">       - </w:t>
      </w:r>
      <w:r w:rsidRPr="00B93313">
        <w:rPr>
          <w:rFonts w:ascii="Times New Roman" w:hAnsi="Times New Roman"/>
          <w:i/>
          <w:sz w:val="24"/>
          <w:szCs w:val="24"/>
          <w:lang w:val="uk-UA"/>
        </w:rPr>
        <w:t>по загальному фонду</w:t>
      </w:r>
      <w:r w:rsidRPr="00B93313">
        <w:rPr>
          <w:rFonts w:ascii="Times New Roman" w:hAnsi="Times New Roman"/>
          <w:sz w:val="24"/>
          <w:szCs w:val="24"/>
          <w:lang w:val="uk-UA"/>
        </w:rPr>
        <w:t xml:space="preserve"> бюджету  касові видатки склали 108,0 тис. грн або 67,5% до призначень звітного періоду (160,0 тис. грн). </w:t>
      </w:r>
    </w:p>
    <w:p w14:paraId="105ECE09" w14:textId="77777777" w:rsidR="00176B4D" w:rsidRPr="00B93313" w:rsidRDefault="00176B4D" w:rsidP="00176B4D">
      <w:pPr>
        <w:pStyle w:val="ae"/>
        <w:ind w:firstLine="284"/>
        <w:jc w:val="both"/>
        <w:rPr>
          <w:rFonts w:ascii="Times New Roman" w:hAnsi="Times New Roman"/>
          <w:sz w:val="24"/>
          <w:szCs w:val="24"/>
          <w:lang w:val="uk-UA"/>
        </w:rPr>
      </w:pPr>
      <w:r w:rsidRPr="00B93313">
        <w:rPr>
          <w:rFonts w:ascii="Times New Roman" w:hAnsi="Times New Roman"/>
          <w:sz w:val="24"/>
          <w:szCs w:val="24"/>
          <w:lang w:val="uk-UA"/>
        </w:rPr>
        <w:t>Кошти спрямовано управлінню комунальної інфраструктури для забезпечення діяльності</w:t>
      </w:r>
      <w:r w:rsidRPr="00B93313">
        <w:rPr>
          <w:rFonts w:ascii="Times New Roman" w:hAnsi="Times New Roman"/>
          <w:b/>
          <w:sz w:val="24"/>
          <w:szCs w:val="24"/>
          <w:lang w:val="uk-UA"/>
        </w:rPr>
        <w:t xml:space="preserve"> </w:t>
      </w:r>
      <w:r w:rsidRPr="00B93313">
        <w:rPr>
          <w:rFonts w:ascii="Times New Roman" w:hAnsi="Times New Roman"/>
          <w:sz w:val="24"/>
          <w:szCs w:val="24"/>
          <w:lang w:val="uk-UA"/>
        </w:rPr>
        <w:t>МКП «</w:t>
      </w:r>
      <w:proofErr w:type="spellStart"/>
      <w:r w:rsidRPr="00B93313">
        <w:rPr>
          <w:rFonts w:ascii="Times New Roman" w:hAnsi="Times New Roman"/>
          <w:sz w:val="24"/>
          <w:szCs w:val="24"/>
          <w:lang w:val="uk-UA"/>
        </w:rPr>
        <w:t>Хмельницькводоканал</w:t>
      </w:r>
      <w:proofErr w:type="spellEnd"/>
      <w:r w:rsidRPr="00B93313">
        <w:rPr>
          <w:rFonts w:ascii="Times New Roman" w:hAnsi="Times New Roman"/>
          <w:sz w:val="24"/>
          <w:szCs w:val="24"/>
          <w:lang w:val="uk-UA"/>
        </w:rPr>
        <w:t xml:space="preserve">» на відшкодування частини витрат, понесених при забезпеченні водопостачанням споживачів, які підключені до водогону </w:t>
      </w:r>
      <w:proofErr w:type="spellStart"/>
      <w:r w:rsidRPr="00B93313">
        <w:rPr>
          <w:rFonts w:ascii="Times New Roman" w:hAnsi="Times New Roman"/>
          <w:sz w:val="24"/>
          <w:szCs w:val="24"/>
          <w:lang w:val="uk-UA"/>
        </w:rPr>
        <w:t>Чернелівка</w:t>
      </w:r>
      <w:proofErr w:type="spellEnd"/>
      <w:r w:rsidRPr="00B93313">
        <w:rPr>
          <w:rFonts w:ascii="Times New Roman" w:hAnsi="Times New Roman"/>
          <w:sz w:val="24"/>
          <w:szCs w:val="24"/>
          <w:lang w:val="uk-UA"/>
        </w:rPr>
        <w:t xml:space="preserve">-Хмельницький. </w:t>
      </w:r>
    </w:p>
    <w:p w14:paraId="2012F5B4" w14:textId="77777777" w:rsidR="00176B4D" w:rsidRPr="00B93313" w:rsidRDefault="00176B4D" w:rsidP="00176B4D">
      <w:pPr>
        <w:pStyle w:val="ae"/>
        <w:ind w:firstLine="284"/>
        <w:jc w:val="both"/>
        <w:rPr>
          <w:rFonts w:ascii="Times New Roman" w:hAnsi="Times New Roman"/>
          <w:sz w:val="24"/>
          <w:szCs w:val="24"/>
          <w:lang w:val="uk-UA"/>
        </w:rPr>
      </w:pPr>
      <w:r w:rsidRPr="00B93313">
        <w:rPr>
          <w:rFonts w:ascii="Times New Roman" w:hAnsi="Times New Roman"/>
          <w:sz w:val="24"/>
          <w:szCs w:val="24"/>
          <w:lang w:val="uk-UA"/>
        </w:rPr>
        <w:t xml:space="preserve">       -   </w:t>
      </w:r>
      <w:r w:rsidRPr="00B93313">
        <w:rPr>
          <w:rFonts w:ascii="Times New Roman" w:hAnsi="Times New Roman"/>
          <w:i/>
          <w:sz w:val="24"/>
          <w:szCs w:val="24"/>
          <w:lang w:val="uk-UA"/>
        </w:rPr>
        <w:t>по спеціальному фонду</w:t>
      </w:r>
      <w:r w:rsidRPr="00B93313">
        <w:rPr>
          <w:rFonts w:ascii="Times New Roman" w:hAnsi="Times New Roman"/>
          <w:sz w:val="24"/>
          <w:szCs w:val="24"/>
          <w:lang w:val="uk-UA"/>
        </w:rPr>
        <w:t xml:space="preserve">  призначення звітного періоду по управлінню комунальної інфраструктури складають 400,0 тис. грн. Фінансування не здійснювалось.</w:t>
      </w:r>
    </w:p>
    <w:p w14:paraId="1268CA58" w14:textId="77777777" w:rsidR="00176B4D" w:rsidRPr="00B93313" w:rsidRDefault="00176B4D" w:rsidP="00176B4D">
      <w:pPr>
        <w:pStyle w:val="ae"/>
        <w:ind w:firstLine="284"/>
        <w:jc w:val="both"/>
        <w:rPr>
          <w:rFonts w:ascii="Times New Roman" w:hAnsi="Times New Roman"/>
          <w:sz w:val="24"/>
          <w:szCs w:val="24"/>
          <w:highlight w:val="yellow"/>
          <w:lang w:val="uk-UA"/>
        </w:rPr>
      </w:pPr>
    </w:p>
    <w:p w14:paraId="59273E2D" w14:textId="77777777"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b/>
          <w:sz w:val="24"/>
          <w:szCs w:val="24"/>
          <w:lang w:val="uk-UA"/>
        </w:rPr>
        <w:t xml:space="preserve">         - </w:t>
      </w:r>
      <w:r w:rsidRPr="00B93313">
        <w:rPr>
          <w:rFonts w:ascii="Times New Roman" w:hAnsi="Times New Roman"/>
          <w:sz w:val="24"/>
          <w:szCs w:val="24"/>
          <w:lang w:val="uk-UA"/>
        </w:rPr>
        <w:t>по</w:t>
      </w:r>
      <w:r w:rsidRPr="00B93313">
        <w:rPr>
          <w:rFonts w:ascii="Times New Roman" w:hAnsi="Times New Roman"/>
          <w:b/>
          <w:sz w:val="24"/>
          <w:szCs w:val="24"/>
          <w:lang w:val="uk-UA"/>
        </w:rPr>
        <w:t xml:space="preserve"> </w:t>
      </w:r>
      <w:r w:rsidRPr="00B93313">
        <w:rPr>
          <w:rFonts w:ascii="Times New Roman" w:hAnsi="Times New Roman"/>
          <w:sz w:val="24"/>
          <w:szCs w:val="24"/>
          <w:lang w:val="uk-UA"/>
        </w:rPr>
        <w:t xml:space="preserve">КПКВКМБ 6015 «Забезпечення надійної та безперебійної експлуатації ліфтів» по спеціальному фонду бюджету обсяг касові видатки склали 444,7 тис. грн або 55,2% до призначень на І-й квартал (805,0 тис. грн). </w:t>
      </w:r>
    </w:p>
    <w:p w14:paraId="518924A1" w14:textId="77777777" w:rsidR="00176B4D" w:rsidRPr="00B93313" w:rsidRDefault="00176B4D" w:rsidP="00176B4D">
      <w:pPr>
        <w:pStyle w:val="ae"/>
        <w:ind w:firstLine="709"/>
        <w:jc w:val="both"/>
        <w:rPr>
          <w:rFonts w:ascii="Times New Roman" w:hAnsi="Times New Roman"/>
          <w:sz w:val="24"/>
          <w:szCs w:val="24"/>
          <w:lang w:val="uk-UA"/>
        </w:rPr>
      </w:pPr>
      <w:r w:rsidRPr="00B93313">
        <w:rPr>
          <w:rFonts w:ascii="Times New Roman" w:hAnsi="Times New Roman"/>
          <w:sz w:val="24"/>
          <w:szCs w:val="24"/>
          <w:lang w:val="uk-UA"/>
        </w:rPr>
        <w:t>Видатки спрямовано головному розпоряднику коштів – управлінню житлової політики і майна на виконання робіт по експертному обстеженню технічного стану ліфтів (11 об.), проведення коригування проектної документації (4 об.), виготовлення проектної документації ( 1 об.), капітальному ремонту ліфтів  на 4-ох об’єктах;</w:t>
      </w:r>
    </w:p>
    <w:p w14:paraId="154F1DFE" w14:textId="77777777" w:rsidR="00176B4D" w:rsidRPr="00B93313" w:rsidRDefault="00176B4D" w:rsidP="00176B4D">
      <w:pPr>
        <w:pStyle w:val="ae"/>
        <w:jc w:val="both"/>
        <w:rPr>
          <w:rFonts w:ascii="Times New Roman" w:hAnsi="Times New Roman"/>
          <w:sz w:val="24"/>
          <w:szCs w:val="24"/>
          <w:highlight w:val="yellow"/>
          <w:lang w:val="uk-UA"/>
        </w:rPr>
      </w:pPr>
    </w:p>
    <w:p w14:paraId="173E4329" w14:textId="77777777" w:rsidR="00176B4D" w:rsidRPr="00B93313" w:rsidRDefault="00176B4D" w:rsidP="00176B4D">
      <w:pPr>
        <w:pStyle w:val="ae"/>
        <w:ind w:firstLine="284"/>
        <w:jc w:val="both"/>
        <w:rPr>
          <w:rFonts w:ascii="Times New Roman" w:hAnsi="Times New Roman"/>
          <w:sz w:val="24"/>
          <w:szCs w:val="24"/>
          <w:lang w:val="uk-UA"/>
        </w:rPr>
      </w:pPr>
      <w:r w:rsidRPr="00B93313">
        <w:rPr>
          <w:rFonts w:ascii="Times New Roman" w:hAnsi="Times New Roman"/>
          <w:sz w:val="24"/>
          <w:szCs w:val="24"/>
          <w:lang w:val="uk-UA"/>
        </w:rPr>
        <w:t xml:space="preserve">       - по КПКВКМБ 6020 «Забезпечення функціонування підприємств, установ та організацій, що виробляють, виконують та/або надають житлово-комунальні послуги» за І квартал поточного року обсяг фінансування загального фонду склав 277,1 тис. грн, або 92,4% до планових призначень звітного періоду (300,0 тис. грн), кошти спрямовано управлінню комунальної інфраструктури для забезпечення діяльності</w:t>
      </w:r>
      <w:r w:rsidRPr="00B93313">
        <w:rPr>
          <w:rFonts w:ascii="Times New Roman" w:hAnsi="Times New Roman"/>
          <w:b/>
          <w:sz w:val="24"/>
          <w:szCs w:val="24"/>
          <w:lang w:val="uk-UA"/>
        </w:rPr>
        <w:t xml:space="preserve"> </w:t>
      </w:r>
      <w:r w:rsidRPr="00B93313">
        <w:rPr>
          <w:rFonts w:ascii="Times New Roman" w:hAnsi="Times New Roman"/>
          <w:sz w:val="24"/>
          <w:szCs w:val="24"/>
          <w:lang w:val="uk-UA"/>
        </w:rPr>
        <w:t xml:space="preserve"> КП «Акведук».</w:t>
      </w:r>
    </w:p>
    <w:p w14:paraId="4AA343FA" w14:textId="77777777" w:rsidR="00176B4D" w:rsidRPr="00B93313" w:rsidRDefault="00176B4D" w:rsidP="00176B4D">
      <w:pPr>
        <w:pStyle w:val="ae"/>
        <w:ind w:firstLine="284"/>
        <w:jc w:val="both"/>
        <w:rPr>
          <w:rFonts w:ascii="Times New Roman" w:hAnsi="Times New Roman"/>
          <w:sz w:val="24"/>
          <w:szCs w:val="24"/>
          <w:highlight w:val="yellow"/>
          <w:lang w:val="uk-UA"/>
        </w:rPr>
      </w:pPr>
    </w:p>
    <w:p w14:paraId="74739D9E" w14:textId="77777777" w:rsidR="00176B4D" w:rsidRPr="00B93313" w:rsidRDefault="00176B4D" w:rsidP="00176B4D">
      <w:pPr>
        <w:pStyle w:val="ae"/>
        <w:ind w:firstLine="284"/>
        <w:jc w:val="both"/>
        <w:rPr>
          <w:rFonts w:ascii="Times New Roman" w:hAnsi="Times New Roman"/>
          <w:sz w:val="24"/>
          <w:szCs w:val="24"/>
          <w:lang w:val="uk-UA"/>
        </w:rPr>
      </w:pPr>
      <w:r w:rsidRPr="00B93313">
        <w:rPr>
          <w:rFonts w:ascii="Times New Roman" w:hAnsi="Times New Roman"/>
          <w:b/>
          <w:sz w:val="24"/>
          <w:szCs w:val="24"/>
          <w:lang w:val="uk-UA"/>
        </w:rPr>
        <w:t xml:space="preserve">       - </w:t>
      </w:r>
      <w:r w:rsidRPr="00B93313">
        <w:rPr>
          <w:rFonts w:ascii="Times New Roman" w:hAnsi="Times New Roman"/>
          <w:sz w:val="24"/>
          <w:szCs w:val="24"/>
          <w:lang w:val="uk-UA"/>
        </w:rPr>
        <w:t>по</w:t>
      </w:r>
      <w:r w:rsidRPr="00B93313">
        <w:rPr>
          <w:rFonts w:ascii="Times New Roman" w:hAnsi="Times New Roman"/>
          <w:b/>
          <w:sz w:val="24"/>
          <w:szCs w:val="24"/>
          <w:lang w:val="uk-UA"/>
        </w:rPr>
        <w:t xml:space="preserve"> </w:t>
      </w:r>
      <w:r w:rsidRPr="00B93313">
        <w:rPr>
          <w:rFonts w:ascii="Times New Roman" w:hAnsi="Times New Roman"/>
          <w:sz w:val="24"/>
          <w:szCs w:val="24"/>
          <w:lang w:val="uk-UA"/>
        </w:rPr>
        <w:t>КПКВКМБ 6030  «Організація благоустрою населених пунктів» загальна сума фінансування становить 32 579,0 тис. грн або на 87,6% до планових призначень звітного періоду   (37 206,6 тис. грн), а саме:</w:t>
      </w:r>
    </w:p>
    <w:p w14:paraId="1272A166" w14:textId="77777777"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 </w:t>
      </w:r>
      <w:r w:rsidRPr="00B93313">
        <w:rPr>
          <w:rFonts w:ascii="Times New Roman" w:hAnsi="Times New Roman"/>
          <w:i/>
          <w:sz w:val="24"/>
          <w:szCs w:val="24"/>
          <w:lang w:val="uk-UA"/>
        </w:rPr>
        <w:t>по загальному фонду</w:t>
      </w:r>
      <w:r w:rsidRPr="00B93313">
        <w:rPr>
          <w:rFonts w:ascii="Times New Roman" w:hAnsi="Times New Roman"/>
          <w:sz w:val="24"/>
          <w:szCs w:val="24"/>
          <w:lang w:val="uk-UA"/>
        </w:rPr>
        <w:t xml:space="preserve"> призначення становлять 37 206,6 тис. грн, видатки склали   32 579,0 тис. грн або 87,6% до планових призначень. Касові видатки склали 32 565,4 </w:t>
      </w:r>
      <w:proofErr w:type="spellStart"/>
      <w:r w:rsidRPr="00B93313">
        <w:rPr>
          <w:rFonts w:ascii="Times New Roman" w:hAnsi="Times New Roman"/>
          <w:sz w:val="24"/>
          <w:szCs w:val="24"/>
          <w:lang w:val="uk-UA"/>
        </w:rPr>
        <w:t>тис.грн</w:t>
      </w:r>
      <w:proofErr w:type="spellEnd"/>
      <w:r w:rsidRPr="00B93313">
        <w:rPr>
          <w:rFonts w:ascii="Times New Roman" w:hAnsi="Times New Roman"/>
          <w:sz w:val="24"/>
          <w:szCs w:val="24"/>
          <w:lang w:val="uk-UA"/>
        </w:rPr>
        <w:t>, кредиторська заборгованість – 13,6 тис. гривень.</w:t>
      </w:r>
    </w:p>
    <w:p w14:paraId="52A68837" w14:textId="77777777"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Кошти загального фонду спрямовані управлінням комунальної інфраструктури на  утримання об’єктів благоустрою (зелених насаджень, штучних споруд та малих архітектурних форм міста, утримання кладовищ, утримання мереж зовнішнього освітлення, санітарне очищення та прибирання міста, утримання </w:t>
      </w:r>
      <w:proofErr w:type="spellStart"/>
      <w:r w:rsidRPr="00B93313">
        <w:rPr>
          <w:rFonts w:ascii="Times New Roman" w:hAnsi="Times New Roman"/>
          <w:sz w:val="24"/>
          <w:szCs w:val="24"/>
          <w:lang w:val="uk-UA"/>
        </w:rPr>
        <w:t>вулично</w:t>
      </w:r>
      <w:proofErr w:type="spellEnd"/>
      <w:r w:rsidRPr="00B93313">
        <w:rPr>
          <w:rFonts w:ascii="Times New Roman" w:hAnsi="Times New Roman"/>
          <w:sz w:val="24"/>
          <w:szCs w:val="24"/>
          <w:lang w:val="uk-UA"/>
        </w:rPr>
        <w:t>-дорожньої мережі міста, тощо).</w:t>
      </w:r>
    </w:p>
    <w:p w14:paraId="59C48EBB" w14:textId="77777777" w:rsidR="00176B4D" w:rsidRPr="00B93313" w:rsidRDefault="00176B4D" w:rsidP="00176B4D">
      <w:pPr>
        <w:pStyle w:val="ae"/>
        <w:jc w:val="both"/>
        <w:rPr>
          <w:rFonts w:ascii="Times New Roman" w:hAnsi="Times New Roman"/>
          <w:sz w:val="24"/>
          <w:szCs w:val="24"/>
          <w:highlight w:val="yellow"/>
          <w:lang w:val="uk-UA"/>
        </w:rPr>
      </w:pPr>
    </w:p>
    <w:p w14:paraId="64A47339" w14:textId="77777777"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 </w:t>
      </w:r>
      <w:r w:rsidRPr="00B93313">
        <w:rPr>
          <w:rFonts w:ascii="Times New Roman" w:hAnsi="Times New Roman"/>
          <w:i/>
          <w:sz w:val="24"/>
          <w:szCs w:val="24"/>
          <w:lang w:val="uk-UA"/>
        </w:rPr>
        <w:t>по спеціальному фонду</w:t>
      </w:r>
      <w:r w:rsidRPr="00B93313">
        <w:rPr>
          <w:rFonts w:ascii="Times New Roman" w:hAnsi="Times New Roman"/>
          <w:sz w:val="24"/>
          <w:szCs w:val="24"/>
          <w:lang w:val="uk-UA"/>
        </w:rPr>
        <w:t xml:space="preserve"> при планових призначеннях на поточний рік - 250,0 тис. грн видатки не проводились.</w:t>
      </w:r>
    </w:p>
    <w:p w14:paraId="13E54300" w14:textId="77777777" w:rsidR="00176B4D" w:rsidRPr="00B93313" w:rsidRDefault="00176B4D" w:rsidP="00176B4D">
      <w:pPr>
        <w:pStyle w:val="ae"/>
        <w:jc w:val="both"/>
        <w:rPr>
          <w:rFonts w:ascii="Times New Roman" w:hAnsi="Times New Roman"/>
          <w:sz w:val="24"/>
          <w:szCs w:val="24"/>
          <w:lang w:val="uk-UA"/>
        </w:rPr>
      </w:pPr>
    </w:p>
    <w:p w14:paraId="33759193" w14:textId="1AB15979" w:rsidR="00176B4D" w:rsidRPr="00B93313" w:rsidRDefault="00176B4D" w:rsidP="00176B4D">
      <w:pPr>
        <w:pStyle w:val="ae"/>
        <w:jc w:val="both"/>
        <w:rPr>
          <w:rFonts w:ascii="Times New Roman" w:hAnsi="Times New Roman"/>
          <w:sz w:val="24"/>
          <w:szCs w:val="24"/>
          <w:lang w:val="uk-UA"/>
        </w:rPr>
      </w:pPr>
      <w:r w:rsidRPr="00B93313">
        <w:rPr>
          <w:rFonts w:ascii="Times New Roman" w:hAnsi="Times New Roman"/>
          <w:sz w:val="24"/>
          <w:szCs w:val="24"/>
          <w:lang w:val="uk-UA"/>
        </w:rPr>
        <w:t>- по КПКВКМБ 6082 « Придбання житла для окремих категорій населення відповідно до законодавства» по спеціальному фонду загальна сума призначень 1</w:t>
      </w:r>
      <w:r w:rsidR="00B412B3" w:rsidRPr="00B93313">
        <w:rPr>
          <w:rFonts w:ascii="Times New Roman" w:hAnsi="Times New Roman"/>
          <w:sz w:val="24"/>
          <w:szCs w:val="24"/>
          <w:lang w:val="uk-UA"/>
        </w:rPr>
        <w:t>0 </w:t>
      </w:r>
      <w:r w:rsidRPr="00B93313">
        <w:rPr>
          <w:rFonts w:ascii="Times New Roman" w:hAnsi="Times New Roman"/>
          <w:sz w:val="24"/>
          <w:szCs w:val="24"/>
          <w:lang w:val="uk-UA"/>
        </w:rPr>
        <w:t>000,0 тис.</w:t>
      </w:r>
      <w:r w:rsidR="00B412B3" w:rsidRPr="00B93313">
        <w:rPr>
          <w:rFonts w:ascii="Times New Roman" w:hAnsi="Times New Roman"/>
          <w:sz w:val="24"/>
          <w:szCs w:val="24"/>
          <w:lang w:val="uk-UA"/>
        </w:rPr>
        <w:t> </w:t>
      </w:r>
      <w:r w:rsidRPr="00B93313">
        <w:rPr>
          <w:rFonts w:ascii="Times New Roman" w:hAnsi="Times New Roman"/>
          <w:sz w:val="24"/>
          <w:szCs w:val="24"/>
          <w:lang w:val="uk-UA"/>
        </w:rPr>
        <w:t xml:space="preserve">грн, </w:t>
      </w:r>
      <w:r w:rsidR="00B412B3" w:rsidRPr="00B93313">
        <w:rPr>
          <w:rFonts w:ascii="Times New Roman" w:hAnsi="Times New Roman"/>
          <w:sz w:val="24"/>
          <w:szCs w:val="24"/>
          <w:lang w:val="uk-UA"/>
        </w:rPr>
        <w:t xml:space="preserve">видатки </w:t>
      </w:r>
      <w:r w:rsidRPr="00B93313">
        <w:rPr>
          <w:rFonts w:ascii="Times New Roman" w:hAnsi="Times New Roman"/>
          <w:sz w:val="24"/>
          <w:szCs w:val="24"/>
          <w:lang w:val="uk-UA"/>
        </w:rPr>
        <w:t>не проводились.</w:t>
      </w:r>
    </w:p>
    <w:p w14:paraId="405E84CD" w14:textId="77777777" w:rsidR="00176B4D" w:rsidRPr="00B93313" w:rsidRDefault="00176B4D" w:rsidP="00176B4D">
      <w:pPr>
        <w:pStyle w:val="ae"/>
        <w:ind w:firstLine="709"/>
        <w:jc w:val="both"/>
        <w:rPr>
          <w:rFonts w:ascii="Times New Roman" w:hAnsi="Times New Roman"/>
          <w:sz w:val="24"/>
          <w:szCs w:val="24"/>
          <w:highlight w:val="yellow"/>
          <w:lang w:val="uk-UA"/>
        </w:rPr>
      </w:pPr>
    </w:p>
    <w:p w14:paraId="0519827F" w14:textId="5476565D" w:rsidR="00176B4D" w:rsidRPr="00B93313" w:rsidRDefault="00176B4D" w:rsidP="00176B4D">
      <w:pPr>
        <w:shd w:val="clear" w:color="auto" w:fill="FFFFFF"/>
        <w:spacing w:after="120"/>
        <w:ind w:firstLine="708"/>
        <w:contextualSpacing/>
        <w:jc w:val="both"/>
        <w:rPr>
          <w:highlight w:val="yellow"/>
          <w:lang w:val="uk-UA"/>
        </w:rPr>
      </w:pPr>
      <w:r w:rsidRPr="00B93313">
        <w:rPr>
          <w:lang w:val="uk-UA"/>
        </w:rPr>
        <w:t xml:space="preserve">- по КПКВКМБ 6090 «Інша діяльність у сфері житлово-комунального господарства»  по головному розпоряднику коштів – управлінню комунальної інфраструктури по </w:t>
      </w:r>
      <w:r w:rsidRPr="00B93313">
        <w:rPr>
          <w:i/>
          <w:lang w:val="uk-UA"/>
        </w:rPr>
        <w:t>загальному фонду</w:t>
      </w:r>
      <w:r w:rsidRPr="00B93313">
        <w:rPr>
          <w:lang w:val="uk-UA"/>
        </w:rPr>
        <w:t xml:space="preserve"> планові призначення звітного періоду складають 1 700,0тис. грн , видатки склали</w:t>
      </w:r>
      <w:r w:rsidR="00C95682" w:rsidRPr="00B93313">
        <w:rPr>
          <w:lang w:val="uk-UA"/>
        </w:rPr>
        <w:t xml:space="preserve">         </w:t>
      </w:r>
      <w:r w:rsidRPr="00B93313">
        <w:rPr>
          <w:lang w:val="uk-UA"/>
        </w:rPr>
        <w:t xml:space="preserve">  14 78,9 тис. грн або 87% до планових призначень. Кошти спрямовано на виконання заходів  Програми часткової компенсації вартості закупівлі генераторів для забезпечення потреб мешканців багатоквартирних житлових будинків Хмельницької міської територіальної громади на 2022-2023 роки.</w:t>
      </w:r>
    </w:p>
    <w:p w14:paraId="471A7084" w14:textId="59FA5B31" w:rsidR="00176B4D" w:rsidRPr="00B93313" w:rsidRDefault="00176B4D" w:rsidP="00B47B01">
      <w:pPr>
        <w:pStyle w:val="ae"/>
        <w:jc w:val="center"/>
        <w:rPr>
          <w:rFonts w:ascii="Times New Roman" w:hAnsi="Times New Roman"/>
          <w:b/>
          <w:i/>
          <w:sz w:val="24"/>
          <w:szCs w:val="24"/>
          <w:highlight w:val="yellow"/>
          <w:lang w:val="uk-UA"/>
        </w:rPr>
      </w:pPr>
    </w:p>
    <w:p w14:paraId="4B3B8FBE" w14:textId="77777777" w:rsidR="00B44975" w:rsidRPr="00B93313" w:rsidRDefault="00B44975" w:rsidP="00B47B01">
      <w:pPr>
        <w:pStyle w:val="ae"/>
        <w:jc w:val="center"/>
        <w:rPr>
          <w:rFonts w:ascii="Times New Roman" w:hAnsi="Times New Roman"/>
          <w:b/>
          <w:i/>
          <w:sz w:val="24"/>
          <w:szCs w:val="24"/>
          <w:highlight w:val="yellow"/>
          <w:lang w:val="uk-UA"/>
        </w:rPr>
      </w:pPr>
    </w:p>
    <w:p w14:paraId="152EE077" w14:textId="77777777" w:rsidR="00BC32FD" w:rsidRPr="00B93313" w:rsidRDefault="00BC32FD" w:rsidP="00BC32FD">
      <w:pPr>
        <w:pStyle w:val="ae"/>
        <w:jc w:val="center"/>
        <w:rPr>
          <w:rFonts w:ascii="Times New Roman" w:hAnsi="Times New Roman"/>
          <w:b/>
          <w:i/>
          <w:sz w:val="24"/>
          <w:szCs w:val="24"/>
          <w:lang w:val="uk-UA"/>
        </w:rPr>
      </w:pPr>
      <w:r w:rsidRPr="00B93313">
        <w:rPr>
          <w:rFonts w:ascii="Times New Roman" w:hAnsi="Times New Roman"/>
          <w:b/>
          <w:i/>
          <w:sz w:val="24"/>
          <w:szCs w:val="24"/>
          <w:lang w:val="uk-UA"/>
        </w:rPr>
        <w:t>Економічна діяльність</w:t>
      </w:r>
    </w:p>
    <w:p w14:paraId="122997F5" w14:textId="7FAF97ED" w:rsidR="0043209F" w:rsidRPr="00B93313" w:rsidRDefault="00BC32FD" w:rsidP="00BC32FD">
      <w:pPr>
        <w:pStyle w:val="ae"/>
        <w:ind w:firstLine="708"/>
        <w:jc w:val="both"/>
        <w:rPr>
          <w:rFonts w:ascii="Times New Roman" w:hAnsi="Times New Roman"/>
          <w:sz w:val="24"/>
          <w:szCs w:val="24"/>
          <w:lang w:val="uk-UA"/>
        </w:rPr>
      </w:pPr>
      <w:r w:rsidRPr="00B93313">
        <w:rPr>
          <w:rFonts w:ascii="Times New Roman" w:hAnsi="Times New Roman"/>
          <w:sz w:val="24"/>
          <w:szCs w:val="24"/>
          <w:lang w:val="uk-UA"/>
        </w:rPr>
        <w:t xml:space="preserve">За І-квартал 2023 року по КПКВКМБ 7000 «Економічна діяльність» </w:t>
      </w:r>
      <w:r w:rsidRPr="00B93313">
        <w:rPr>
          <w:rFonts w:ascii="Times New Roman" w:hAnsi="Times New Roman"/>
          <w:i/>
          <w:sz w:val="24"/>
          <w:szCs w:val="24"/>
          <w:lang w:val="uk-UA"/>
        </w:rPr>
        <w:t>по загальному</w:t>
      </w:r>
      <w:r w:rsidRPr="00B93313">
        <w:rPr>
          <w:rFonts w:ascii="Times New Roman" w:hAnsi="Times New Roman"/>
          <w:sz w:val="24"/>
          <w:szCs w:val="24"/>
          <w:lang w:val="uk-UA"/>
        </w:rPr>
        <w:t xml:space="preserve"> фонду обсяг </w:t>
      </w:r>
      <w:r w:rsidR="00246752" w:rsidRPr="00B93313">
        <w:rPr>
          <w:rFonts w:ascii="Times New Roman" w:hAnsi="Times New Roman"/>
          <w:sz w:val="24"/>
          <w:szCs w:val="24"/>
          <w:lang w:val="uk-UA"/>
        </w:rPr>
        <w:t xml:space="preserve">фінансування </w:t>
      </w:r>
      <w:r w:rsidRPr="00B93313">
        <w:rPr>
          <w:rFonts w:ascii="Times New Roman" w:hAnsi="Times New Roman"/>
          <w:sz w:val="24"/>
          <w:szCs w:val="24"/>
          <w:lang w:val="uk-UA"/>
        </w:rPr>
        <w:t xml:space="preserve">видатків склав 33 831,3 тис. грн, відсоток виконання до планових призначень за  І – й квартал становить 87,5% (призначення 38 682,8 тис. грн). </w:t>
      </w:r>
      <w:r w:rsidR="0043209F" w:rsidRPr="00B93313">
        <w:rPr>
          <w:rFonts w:ascii="Times New Roman" w:hAnsi="Times New Roman"/>
          <w:sz w:val="24"/>
          <w:szCs w:val="24"/>
          <w:lang w:val="uk-UA"/>
        </w:rPr>
        <w:t>Кредиторська заборгованість – 24,4 тис. гривень.</w:t>
      </w:r>
      <w:r w:rsidRPr="00B93313">
        <w:rPr>
          <w:rFonts w:ascii="Times New Roman" w:hAnsi="Times New Roman"/>
          <w:sz w:val="24"/>
          <w:szCs w:val="24"/>
          <w:lang w:val="uk-UA"/>
        </w:rPr>
        <w:t xml:space="preserve"> </w:t>
      </w:r>
    </w:p>
    <w:p w14:paraId="7516FBFD" w14:textId="41CFD1B7" w:rsidR="00BC32FD" w:rsidRPr="00B93313" w:rsidRDefault="00BC32FD" w:rsidP="00BC32FD">
      <w:pPr>
        <w:pStyle w:val="ae"/>
        <w:ind w:firstLine="708"/>
        <w:jc w:val="both"/>
        <w:rPr>
          <w:rFonts w:ascii="Times New Roman" w:hAnsi="Times New Roman"/>
          <w:sz w:val="24"/>
          <w:szCs w:val="24"/>
          <w:lang w:val="uk-UA"/>
        </w:rPr>
      </w:pPr>
      <w:r w:rsidRPr="00B93313">
        <w:rPr>
          <w:rFonts w:ascii="Times New Roman" w:hAnsi="Times New Roman"/>
          <w:sz w:val="24"/>
          <w:szCs w:val="24"/>
          <w:lang w:val="uk-UA"/>
        </w:rPr>
        <w:t>По</w:t>
      </w:r>
      <w:r w:rsidRPr="00B93313">
        <w:rPr>
          <w:rFonts w:ascii="Times New Roman" w:hAnsi="Times New Roman"/>
          <w:i/>
          <w:sz w:val="24"/>
          <w:szCs w:val="24"/>
          <w:lang w:val="uk-UA"/>
        </w:rPr>
        <w:t xml:space="preserve"> спеціальному фонду </w:t>
      </w:r>
      <w:r w:rsidR="00974072" w:rsidRPr="00B93313">
        <w:rPr>
          <w:rFonts w:ascii="Times New Roman" w:hAnsi="Times New Roman"/>
          <w:sz w:val="24"/>
          <w:szCs w:val="24"/>
          <w:lang w:val="uk-UA"/>
        </w:rPr>
        <w:t xml:space="preserve">обсяг фінансування видатків </w:t>
      </w:r>
      <w:r w:rsidRPr="00B93313">
        <w:rPr>
          <w:rFonts w:ascii="Times New Roman" w:hAnsi="Times New Roman"/>
          <w:sz w:val="24"/>
          <w:szCs w:val="24"/>
          <w:lang w:val="uk-UA"/>
        </w:rPr>
        <w:t>за звітний період склали 16</w:t>
      </w:r>
      <w:r w:rsidR="00974072" w:rsidRPr="00B93313">
        <w:rPr>
          <w:rFonts w:ascii="Times New Roman" w:hAnsi="Times New Roman"/>
          <w:sz w:val="24"/>
          <w:szCs w:val="24"/>
          <w:lang w:val="uk-UA"/>
        </w:rPr>
        <w:t xml:space="preserve"> 760,1 тис. грн, або 12,7%  до річних </w:t>
      </w:r>
      <w:r w:rsidRPr="00B93313">
        <w:rPr>
          <w:rFonts w:ascii="Times New Roman" w:hAnsi="Times New Roman"/>
          <w:sz w:val="24"/>
          <w:szCs w:val="24"/>
          <w:lang w:val="uk-UA"/>
        </w:rPr>
        <w:t>призначень (132</w:t>
      </w:r>
      <w:r w:rsidR="00974072" w:rsidRPr="00B93313">
        <w:rPr>
          <w:rFonts w:ascii="Times New Roman" w:hAnsi="Times New Roman"/>
          <w:sz w:val="24"/>
          <w:szCs w:val="24"/>
          <w:lang w:val="uk-UA"/>
        </w:rPr>
        <w:t> 160,6 тис. </w:t>
      </w:r>
      <w:r w:rsidR="0043209F" w:rsidRPr="00B93313">
        <w:rPr>
          <w:rFonts w:ascii="Times New Roman" w:hAnsi="Times New Roman"/>
          <w:sz w:val="24"/>
          <w:szCs w:val="24"/>
          <w:lang w:val="uk-UA"/>
        </w:rPr>
        <w:t>грн). Кредиторська заборгованість – 3 306,1 тис. гривень.</w:t>
      </w:r>
    </w:p>
    <w:p w14:paraId="0DCE088F" w14:textId="77777777" w:rsidR="00BC32FD" w:rsidRPr="00B93313" w:rsidRDefault="00BC32FD" w:rsidP="00BC32FD">
      <w:pPr>
        <w:pStyle w:val="ae"/>
        <w:jc w:val="both"/>
        <w:rPr>
          <w:rFonts w:ascii="Times New Roman" w:hAnsi="Times New Roman"/>
          <w:sz w:val="24"/>
          <w:szCs w:val="24"/>
          <w:lang w:val="uk-UA"/>
        </w:rPr>
      </w:pPr>
      <w:r w:rsidRPr="00B93313">
        <w:rPr>
          <w:rFonts w:ascii="Times New Roman" w:hAnsi="Times New Roman"/>
          <w:sz w:val="24"/>
          <w:szCs w:val="24"/>
          <w:lang w:val="uk-UA"/>
        </w:rPr>
        <w:tab/>
        <w:t>В тому числі:</w:t>
      </w:r>
    </w:p>
    <w:p w14:paraId="342AFBF0" w14:textId="77777777" w:rsidR="00BC32FD" w:rsidRPr="00B93313" w:rsidRDefault="00BC32FD" w:rsidP="00BC32FD">
      <w:pPr>
        <w:shd w:val="clear" w:color="auto" w:fill="FFFFFF"/>
        <w:spacing w:after="120"/>
        <w:contextualSpacing/>
        <w:jc w:val="both"/>
        <w:rPr>
          <w:highlight w:val="yellow"/>
          <w:lang w:val="uk-UA"/>
        </w:rPr>
      </w:pPr>
      <w:r w:rsidRPr="00B93313">
        <w:rPr>
          <w:highlight w:val="yellow"/>
          <w:lang w:val="uk-UA"/>
        </w:rPr>
        <w:t xml:space="preserve">            </w:t>
      </w:r>
    </w:p>
    <w:p w14:paraId="7010038C" w14:textId="77777777" w:rsidR="00BC32FD" w:rsidRPr="00B93313" w:rsidRDefault="00BC32FD" w:rsidP="00BC32FD">
      <w:pPr>
        <w:ind w:firstLine="284"/>
        <w:jc w:val="both"/>
        <w:rPr>
          <w:lang w:val="uk-UA"/>
        </w:rPr>
      </w:pPr>
      <w:r w:rsidRPr="00B93313">
        <w:rPr>
          <w:lang w:val="uk-UA"/>
        </w:rPr>
        <w:t>- по КПКВКМБ 7130 «Здійснення заходів із землеустрою» по головному розпоряднику</w:t>
      </w:r>
      <w:r w:rsidRPr="00B93313">
        <w:rPr>
          <w:rFonts w:ascii="Courier New" w:hAnsi="Courier New"/>
          <w:sz w:val="20"/>
          <w:szCs w:val="20"/>
          <w:lang w:val="uk-UA"/>
        </w:rPr>
        <w:t xml:space="preserve"> </w:t>
      </w:r>
      <w:r w:rsidRPr="00B93313">
        <w:rPr>
          <w:lang w:val="uk-UA"/>
        </w:rPr>
        <w:t>коштів – управлінню земельних ресурсів загальна сума фінансування становить 68,8 тис. грн або  49,1 % до планових призначень звітного періоду (140,0 тис. грн), а саме:</w:t>
      </w:r>
    </w:p>
    <w:p w14:paraId="3164F823" w14:textId="77777777" w:rsidR="00BC32FD" w:rsidRPr="00B93313" w:rsidRDefault="00BC32FD" w:rsidP="00BC32FD">
      <w:pPr>
        <w:shd w:val="clear" w:color="auto" w:fill="FFFFFF"/>
        <w:spacing w:after="120"/>
        <w:ind w:firstLine="708"/>
        <w:contextualSpacing/>
        <w:jc w:val="both"/>
        <w:rPr>
          <w:i/>
          <w:lang w:val="uk-UA"/>
        </w:rPr>
      </w:pPr>
      <w:r w:rsidRPr="00B93313">
        <w:rPr>
          <w:i/>
          <w:lang w:val="uk-UA"/>
        </w:rPr>
        <w:t>по загальному фонду</w:t>
      </w:r>
      <w:r w:rsidRPr="00B93313">
        <w:rPr>
          <w:lang w:val="uk-UA"/>
        </w:rPr>
        <w:t xml:space="preserve"> при планових призначеннях на звітний період  в сумі 90,0 тис. грн на виготовлення паспортів водних об’єктів видатки становили 52,3 тис. грн (58,1%).</w:t>
      </w:r>
    </w:p>
    <w:p w14:paraId="09902E4F" w14:textId="77777777" w:rsidR="00BC32FD" w:rsidRPr="00B93313" w:rsidRDefault="00BC32FD" w:rsidP="00BC32FD">
      <w:pPr>
        <w:shd w:val="clear" w:color="auto" w:fill="FFFFFF"/>
        <w:spacing w:after="120"/>
        <w:ind w:firstLine="708"/>
        <w:contextualSpacing/>
        <w:jc w:val="both"/>
        <w:rPr>
          <w:lang w:val="uk-UA"/>
        </w:rPr>
      </w:pPr>
      <w:r w:rsidRPr="00B93313">
        <w:rPr>
          <w:i/>
          <w:lang w:val="uk-UA"/>
        </w:rPr>
        <w:t>по спеціальному фонду</w:t>
      </w:r>
      <w:r w:rsidRPr="00B93313">
        <w:rPr>
          <w:lang w:val="uk-UA"/>
        </w:rPr>
        <w:t xml:space="preserve"> планові призначення звітного періоду складають 50,0 тис. грн, фінансування на виготовлення документації із землеустрою здійснено в сумі 16,5 тис. грн або 33% до призначень. </w:t>
      </w:r>
    </w:p>
    <w:p w14:paraId="5F9519A5" w14:textId="77777777" w:rsidR="00BC32FD" w:rsidRPr="00B93313" w:rsidRDefault="00BC32FD" w:rsidP="00BC32FD">
      <w:pPr>
        <w:shd w:val="clear" w:color="auto" w:fill="FFFFFF"/>
        <w:spacing w:after="120"/>
        <w:ind w:firstLine="708"/>
        <w:contextualSpacing/>
        <w:jc w:val="both"/>
        <w:rPr>
          <w:highlight w:val="yellow"/>
          <w:lang w:val="uk-UA"/>
        </w:rPr>
      </w:pPr>
    </w:p>
    <w:p w14:paraId="7605B85D" w14:textId="77777777" w:rsidR="00BC32FD" w:rsidRPr="00B93313" w:rsidRDefault="00BC32FD" w:rsidP="00BC32FD">
      <w:pPr>
        <w:shd w:val="clear" w:color="auto" w:fill="FFFFFF"/>
        <w:spacing w:after="120"/>
        <w:ind w:firstLine="708"/>
        <w:contextualSpacing/>
        <w:jc w:val="both"/>
        <w:rPr>
          <w:lang w:val="uk-UA"/>
        </w:rPr>
      </w:pPr>
      <w:r w:rsidRPr="00B93313">
        <w:rPr>
          <w:lang w:val="uk-UA"/>
        </w:rPr>
        <w:t>- по КПКВКМБ 7310 «Будівництво об’єктів житлово-комунального господарства»</w:t>
      </w:r>
      <w:r w:rsidRPr="00B93313">
        <w:rPr>
          <w:b/>
          <w:lang w:val="uk-UA"/>
        </w:rPr>
        <w:t xml:space="preserve"> </w:t>
      </w:r>
      <w:r w:rsidRPr="00B93313">
        <w:rPr>
          <w:lang w:val="uk-UA"/>
        </w:rPr>
        <w:t xml:space="preserve"> по головному розпоряднику коштів – управлінню капітального будівництва по спеціальному фонду планові призначення звітного періоду складають 100,0 тис. грн з яких видатки не проводились.</w:t>
      </w:r>
    </w:p>
    <w:p w14:paraId="1C4FC351" w14:textId="77777777" w:rsidR="00BC32FD" w:rsidRPr="00B93313" w:rsidRDefault="00BC32FD" w:rsidP="00BC32FD">
      <w:pPr>
        <w:shd w:val="clear" w:color="auto" w:fill="FFFFFF"/>
        <w:spacing w:after="120"/>
        <w:ind w:firstLine="708"/>
        <w:contextualSpacing/>
        <w:jc w:val="both"/>
        <w:rPr>
          <w:highlight w:val="yellow"/>
          <w:lang w:val="uk-UA"/>
        </w:rPr>
      </w:pPr>
      <w:r w:rsidRPr="00B93313">
        <w:rPr>
          <w:highlight w:val="yellow"/>
          <w:lang w:val="uk-UA"/>
        </w:rPr>
        <w:t xml:space="preserve"> </w:t>
      </w:r>
    </w:p>
    <w:p w14:paraId="3B04B16C" w14:textId="77777777" w:rsidR="00BC32FD" w:rsidRPr="00B93313" w:rsidRDefault="00BC32FD" w:rsidP="00BC32FD">
      <w:pPr>
        <w:shd w:val="clear" w:color="auto" w:fill="FFFFFF"/>
        <w:spacing w:after="120"/>
        <w:ind w:firstLine="708"/>
        <w:contextualSpacing/>
        <w:jc w:val="both"/>
        <w:rPr>
          <w:lang w:val="uk-UA"/>
        </w:rPr>
      </w:pPr>
      <w:r w:rsidRPr="00B93313">
        <w:rPr>
          <w:lang w:val="uk-UA"/>
        </w:rPr>
        <w:t>- по КПКВКМБ 7321 «Будівництво освітніх установ та закладів»</w:t>
      </w:r>
      <w:r w:rsidRPr="00B93313">
        <w:rPr>
          <w:b/>
          <w:lang w:val="uk-UA"/>
        </w:rPr>
        <w:t xml:space="preserve"> </w:t>
      </w:r>
      <w:r w:rsidRPr="00B93313">
        <w:rPr>
          <w:lang w:val="uk-UA"/>
        </w:rPr>
        <w:t xml:space="preserve">призначення за І квартал  поточного року в цілому складають 13497 тис. грн, з яких профінансовано 309,8 </w:t>
      </w:r>
      <w:proofErr w:type="spellStart"/>
      <w:r w:rsidRPr="00B93313">
        <w:rPr>
          <w:lang w:val="uk-UA"/>
        </w:rPr>
        <w:t>тис.грн</w:t>
      </w:r>
      <w:proofErr w:type="spellEnd"/>
      <w:r w:rsidRPr="00B93313">
        <w:rPr>
          <w:lang w:val="uk-UA"/>
        </w:rPr>
        <w:t xml:space="preserve"> (2,3%), так:</w:t>
      </w:r>
    </w:p>
    <w:p w14:paraId="3E176283" w14:textId="77777777" w:rsidR="00BC32FD" w:rsidRPr="00B93313" w:rsidRDefault="00BC32FD" w:rsidP="00BC32FD">
      <w:pPr>
        <w:shd w:val="clear" w:color="auto" w:fill="FFFFFF"/>
        <w:spacing w:after="120"/>
        <w:ind w:firstLine="708"/>
        <w:contextualSpacing/>
        <w:jc w:val="both"/>
        <w:rPr>
          <w:lang w:val="uk-UA"/>
        </w:rPr>
      </w:pPr>
      <w:r w:rsidRPr="00B93313">
        <w:rPr>
          <w:lang w:val="uk-UA"/>
        </w:rPr>
        <w:t>по головному розпоряднику коштів – управлінню капітального будівництва по спеціальному фонду призначення звітного періоду складають 700,0 тис. гривень,  видатки  не проводились;</w:t>
      </w:r>
    </w:p>
    <w:p w14:paraId="222B131C" w14:textId="77777777" w:rsidR="00BC32FD" w:rsidRPr="00B93313" w:rsidRDefault="00BC32FD" w:rsidP="00C95682">
      <w:pPr>
        <w:shd w:val="clear" w:color="auto" w:fill="FFFFFF"/>
        <w:ind w:firstLine="708"/>
        <w:contextualSpacing/>
        <w:jc w:val="both"/>
        <w:rPr>
          <w:lang w:val="uk-UA"/>
        </w:rPr>
      </w:pPr>
      <w:r w:rsidRPr="00B93313">
        <w:rPr>
          <w:lang w:val="uk-UA"/>
        </w:rPr>
        <w:t xml:space="preserve">по головному розпоряднику коштів – Департаменту освіти та науки по спеціальному фонду видатки склали 309,8 тис. грн або  2,4 % до планових призначень на звітний період (12797 </w:t>
      </w:r>
      <w:proofErr w:type="spellStart"/>
      <w:r w:rsidRPr="00B93313">
        <w:rPr>
          <w:lang w:val="uk-UA"/>
        </w:rPr>
        <w:t>тис.грн</w:t>
      </w:r>
      <w:proofErr w:type="spellEnd"/>
      <w:r w:rsidRPr="00B93313">
        <w:rPr>
          <w:lang w:val="uk-UA"/>
        </w:rPr>
        <w:t xml:space="preserve">). </w:t>
      </w:r>
    </w:p>
    <w:p w14:paraId="2A0299D8" w14:textId="77777777" w:rsidR="002F2EFC" w:rsidRPr="00B93313" w:rsidRDefault="002F2EFC" w:rsidP="00C95682">
      <w:pPr>
        <w:shd w:val="clear" w:color="auto" w:fill="FFFFFF"/>
        <w:ind w:firstLine="708"/>
        <w:contextualSpacing/>
        <w:jc w:val="both"/>
        <w:rPr>
          <w:highlight w:val="yellow"/>
          <w:lang w:val="uk-UA"/>
        </w:rPr>
      </w:pPr>
    </w:p>
    <w:p w14:paraId="28C1C428" w14:textId="1D3349EF" w:rsidR="00136364" w:rsidRPr="00B93313" w:rsidRDefault="00FC530F" w:rsidP="00C95682">
      <w:pPr>
        <w:jc w:val="both"/>
        <w:rPr>
          <w:color w:val="000000"/>
          <w:lang w:val="uk-UA" w:eastAsia="uk-UA"/>
        </w:rPr>
      </w:pPr>
      <w:r w:rsidRPr="00B93313">
        <w:rPr>
          <w:lang w:val="uk-UA"/>
        </w:rPr>
        <w:t xml:space="preserve">         </w:t>
      </w:r>
      <w:r w:rsidR="00BC32FD" w:rsidRPr="00B93313">
        <w:rPr>
          <w:lang w:val="uk-UA"/>
        </w:rPr>
        <w:t>- по КПКВКМБ 7322 «Будівництво¹ медичних установ та закладів»</w:t>
      </w:r>
      <w:r w:rsidR="00136364" w:rsidRPr="00B93313">
        <w:rPr>
          <w:lang w:val="uk-UA"/>
        </w:rPr>
        <w:t xml:space="preserve"> по головному розпоряднику коштів – управлінню охорони здоров’я по спеціальному фонду видатки складають 3 000,0 тис. грн або 42,9% до планових призначень звітного періоду (7 000,0 тис. грн). Кошти спрямовано на р</w:t>
      </w:r>
      <w:r w:rsidR="00136364" w:rsidRPr="00B93313">
        <w:rPr>
          <w:color w:val="000000"/>
          <w:lang w:val="uk-UA" w:eastAsia="uk-UA"/>
        </w:rPr>
        <w:t>еконструкці</w:t>
      </w:r>
      <w:r w:rsidR="00E036D6" w:rsidRPr="00B93313">
        <w:rPr>
          <w:color w:val="000000"/>
          <w:lang w:val="uk-UA" w:eastAsia="uk-UA"/>
        </w:rPr>
        <w:t>ю</w:t>
      </w:r>
      <w:r w:rsidR="00136364" w:rsidRPr="00B93313">
        <w:rPr>
          <w:color w:val="000000"/>
          <w:lang w:val="uk-UA" w:eastAsia="uk-UA"/>
        </w:rPr>
        <w:t xml:space="preserve"> системи мережі </w:t>
      </w:r>
      <w:proofErr w:type="spellStart"/>
      <w:r w:rsidR="00136364" w:rsidRPr="00B93313">
        <w:rPr>
          <w:color w:val="000000"/>
          <w:lang w:val="uk-UA" w:eastAsia="uk-UA"/>
        </w:rPr>
        <w:t>киснепостачання</w:t>
      </w:r>
      <w:proofErr w:type="spellEnd"/>
      <w:r w:rsidR="00136364" w:rsidRPr="00B93313">
        <w:rPr>
          <w:color w:val="000000"/>
          <w:lang w:val="uk-UA" w:eastAsia="uk-UA"/>
        </w:rPr>
        <w:t xml:space="preserve"> в приміщенні дитячої лікарні.</w:t>
      </w:r>
    </w:p>
    <w:p w14:paraId="40D4C537" w14:textId="77777777" w:rsidR="002F2EFC" w:rsidRPr="00B93313" w:rsidRDefault="002F2EFC" w:rsidP="00E036D6">
      <w:pPr>
        <w:shd w:val="clear" w:color="auto" w:fill="FFFFFF"/>
        <w:spacing w:after="120"/>
        <w:contextualSpacing/>
        <w:jc w:val="both"/>
        <w:rPr>
          <w:highlight w:val="yellow"/>
          <w:lang w:val="uk-UA"/>
        </w:rPr>
      </w:pPr>
    </w:p>
    <w:p w14:paraId="05B021E2" w14:textId="051D7FB7" w:rsidR="00215F4C" w:rsidRPr="00B93313" w:rsidRDefault="00215F4C" w:rsidP="00215F4C">
      <w:pPr>
        <w:shd w:val="clear" w:color="auto" w:fill="FFFFFF"/>
        <w:spacing w:after="120"/>
        <w:ind w:firstLine="708"/>
        <w:contextualSpacing/>
        <w:jc w:val="both"/>
        <w:rPr>
          <w:lang w:val="uk-UA"/>
        </w:rPr>
      </w:pPr>
      <w:r w:rsidRPr="00B93313">
        <w:rPr>
          <w:lang w:val="uk-UA"/>
        </w:rPr>
        <w:t>- по КПКВКМБ 7325 «Будівництво споруд, установ та закладів фізичної культури та спорту» по головному розпоряднику коштів – управлінню молоді та спорту Хмельницької міської ради по спеціальному фонду призначення звітного періоду складають 49,5 тис. гривень,  видатки  не проводились;</w:t>
      </w:r>
    </w:p>
    <w:p w14:paraId="3DAE84FB" w14:textId="5BF9F8F3" w:rsidR="001B35AB" w:rsidRPr="00B93313" w:rsidRDefault="001B35AB" w:rsidP="001B35AB">
      <w:pPr>
        <w:pStyle w:val="ae"/>
        <w:ind w:firstLine="708"/>
        <w:jc w:val="both"/>
        <w:rPr>
          <w:rFonts w:ascii="Times New Roman" w:hAnsi="Times New Roman"/>
          <w:sz w:val="24"/>
          <w:szCs w:val="24"/>
          <w:lang w:val="uk-UA"/>
        </w:rPr>
      </w:pPr>
      <w:r w:rsidRPr="00B93313">
        <w:rPr>
          <w:rFonts w:ascii="Times New Roman" w:hAnsi="Times New Roman"/>
          <w:sz w:val="24"/>
          <w:szCs w:val="24"/>
          <w:lang w:val="uk-UA"/>
        </w:rPr>
        <w:t xml:space="preserve">- по КПКВКМБ 7330 «Будівництвоˈ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спеціальному фонду видатки складають </w:t>
      </w:r>
      <w:r w:rsidR="000D55F5" w:rsidRPr="00B93313">
        <w:rPr>
          <w:rFonts w:ascii="Times New Roman" w:hAnsi="Times New Roman"/>
          <w:sz w:val="24"/>
          <w:szCs w:val="24"/>
          <w:lang w:val="uk-UA"/>
        </w:rPr>
        <w:t>182,9</w:t>
      </w:r>
      <w:r w:rsidRPr="00B93313">
        <w:rPr>
          <w:rFonts w:ascii="Times New Roman" w:hAnsi="Times New Roman"/>
          <w:sz w:val="24"/>
          <w:szCs w:val="24"/>
          <w:lang w:val="uk-UA"/>
        </w:rPr>
        <w:t xml:space="preserve"> тис. грн</w:t>
      </w:r>
      <w:r w:rsidR="00935DB8" w:rsidRPr="00B93313">
        <w:rPr>
          <w:rFonts w:ascii="Times New Roman" w:hAnsi="Times New Roman"/>
          <w:sz w:val="24"/>
          <w:szCs w:val="24"/>
          <w:lang w:val="uk-UA"/>
        </w:rPr>
        <w:t>,</w:t>
      </w:r>
      <w:r w:rsidR="000D55F5" w:rsidRPr="00B93313">
        <w:rPr>
          <w:rFonts w:ascii="Times New Roman" w:hAnsi="Times New Roman"/>
          <w:sz w:val="24"/>
          <w:szCs w:val="24"/>
          <w:lang w:val="uk-UA"/>
        </w:rPr>
        <w:t xml:space="preserve"> або 11</w:t>
      </w:r>
      <w:r w:rsidRPr="00B93313">
        <w:rPr>
          <w:rFonts w:ascii="Times New Roman" w:hAnsi="Times New Roman"/>
          <w:sz w:val="24"/>
          <w:szCs w:val="24"/>
          <w:lang w:val="uk-UA"/>
        </w:rPr>
        <w:t>% до планових п</w:t>
      </w:r>
      <w:r w:rsidR="000D55F5" w:rsidRPr="00B93313">
        <w:rPr>
          <w:rFonts w:ascii="Times New Roman" w:hAnsi="Times New Roman"/>
          <w:sz w:val="24"/>
          <w:szCs w:val="24"/>
          <w:lang w:val="uk-UA"/>
        </w:rPr>
        <w:t>ризначень звітного періоду (1 700,0</w:t>
      </w:r>
      <w:r w:rsidRPr="00B93313">
        <w:rPr>
          <w:rFonts w:ascii="Times New Roman" w:hAnsi="Times New Roman"/>
          <w:sz w:val="24"/>
          <w:szCs w:val="24"/>
          <w:lang w:val="uk-UA"/>
        </w:rPr>
        <w:t xml:space="preserve"> тис. грн). Кошти спрямовано на оплату робіт по </w:t>
      </w:r>
      <w:r w:rsidR="000D55F5" w:rsidRPr="00B93313">
        <w:rPr>
          <w:rFonts w:ascii="Times New Roman" w:hAnsi="Times New Roman"/>
          <w:sz w:val="24"/>
          <w:szCs w:val="24"/>
          <w:lang w:val="uk-UA"/>
        </w:rPr>
        <w:t xml:space="preserve">коригуванню проектних робіт та </w:t>
      </w:r>
      <w:r w:rsidRPr="00B93313">
        <w:rPr>
          <w:rFonts w:ascii="Times New Roman" w:hAnsi="Times New Roman"/>
          <w:sz w:val="24"/>
          <w:szCs w:val="24"/>
          <w:lang w:val="uk-UA"/>
        </w:rPr>
        <w:t xml:space="preserve">проведенню експертизи об’єкту: </w:t>
      </w:r>
      <w:r w:rsidR="000D55F5" w:rsidRPr="00B93313">
        <w:rPr>
          <w:rFonts w:ascii="Times New Roman" w:hAnsi="Times New Roman"/>
          <w:sz w:val="24"/>
          <w:szCs w:val="24"/>
          <w:lang w:val="uk-UA"/>
        </w:rPr>
        <w:t>Нове будівництво зовнішніх мереж  водопостачання та каналізації індустріального парку  "Хмельницький" по  вул. Вінницьке шосе, 18</w:t>
      </w:r>
      <w:r w:rsidR="00E3748D" w:rsidRPr="00B93313">
        <w:rPr>
          <w:rFonts w:ascii="Times New Roman" w:hAnsi="Times New Roman"/>
          <w:sz w:val="24"/>
          <w:szCs w:val="24"/>
          <w:lang w:val="uk-UA"/>
        </w:rPr>
        <w:t xml:space="preserve"> в м. Хмельницькому»  та розроблення проектної документації по об’єкту: «Нове будівництво зовнішніх мереж електропостачання індустріального парку «Хмельницький» по вул. Вінницьке шосе, 18 .</w:t>
      </w:r>
    </w:p>
    <w:p w14:paraId="3D9EAF57" w14:textId="77777777" w:rsidR="002F2EFC" w:rsidRPr="00B93313" w:rsidRDefault="002F2EFC" w:rsidP="006629DA">
      <w:pPr>
        <w:pStyle w:val="ae"/>
        <w:jc w:val="both"/>
        <w:rPr>
          <w:rFonts w:ascii="Times New Roman" w:eastAsia="Calibri" w:hAnsi="Times New Roman"/>
          <w:sz w:val="24"/>
          <w:szCs w:val="24"/>
          <w:highlight w:val="yellow"/>
          <w:lang w:val="uk-UA" w:eastAsia="en-US"/>
        </w:rPr>
      </w:pPr>
    </w:p>
    <w:p w14:paraId="382017BB" w14:textId="53A80BEC" w:rsidR="00662D19" w:rsidRPr="00B93313" w:rsidRDefault="00FC530F" w:rsidP="00662D19">
      <w:pPr>
        <w:shd w:val="clear" w:color="auto" w:fill="FFFFFF"/>
        <w:spacing w:after="120"/>
        <w:jc w:val="both"/>
        <w:rPr>
          <w:lang w:val="uk-UA"/>
        </w:rPr>
      </w:pPr>
      <w:r w:rsidRPr="00B93313">
        <w:rPr>
          <w:lang w:val="uk-UA"/>
        </w:rPr>
        <w:t xml:space="preserve">          </w:t>
      </w:r>
      <w:r w:rsidR="00662D19" w:rsidRPr="00B93313">
        <w:rPr>
          <w:lang w:val="uk-UA"/>
        </w:rPr>
        <w:t>- по КПКВКМБ 7426 «Інші заходи у сфері електротранспорту» по головному розпоряднику коштів – управлінню транспорту та зв’язку по загальному фонду профінансовано 26 280,475 тис. грн, або 100 % до планових призначень звітного періоду. Кошти спрямовано ХКП «</w:t>
      </w:r>
      <w:proofErr w:type="spellStart"/>
      <w:r w:rsidR="00662D19" w:rsidRPr="00B93313">
        <w:rPr>
          <w:lang w:val="uk-UA"/>
        </w:rPr>
        <w:t>Електротранс</w:t>
      </w:r>
      <w:proofErr w:type="spellEnd"/>
      <w:r w:rsidR="00662D19" w:rsidRPr="00B93313">
        <w:rPr>
          <w:lang w:val="uk-UA"/>
        </w:rPr>
        <w:t>» на оплату за надання транспортних послуг з перевезень електротранспортом;</w:t>
      </w:r>
    </w:p>
    <w:p w14:paraId="423B25B8" w14:textId="70DE3C1E" w:rsidR="00662D19" w:rsidRPr="00B93313" w:rsidRDefault="00FC530F" w:rsidP="00662D19">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w:t>
      </w:r>
      <w:r w:rsidR="00662D19" w:rsidRPr="00B93313">
        <w:rPr>
          <w:rFonts w:ascii="Times New Roman" w:hAnsi="Times New Roman"/>
          <w:sz w:val="24"/>
          <w:szCs w:val="24"/>
          <w:lang w:val="uk-UA"/>
        </w:rPr>
        <w:t>- по КПКВКМБ 7461 «Утримання та розвиток автомобільних доріг та дорожньої інфраструктури за рахунок коштів місцевого бюджету» по головному розпоряднику коштів – управлінню комунальної інфраструктури загальний обсяг фінансування становить 2 567,5 тис. грн, обсяг призначень звітного періоду складає 2888,0 тис. грн (89%), а саме:</w:t>
      </w:r>
    </w:p>
    <w:p w14:paraId="7222D3F0" w14:textId="77777777" w:rsidR="00662D19" w:rsidRPr="00B93313" w:rsidRDefault="00662D19" w:rsidP="00662D19">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w:t>
      </w:r>
      <w:r w:rsidRPr="00B93313">
        <w:rPr>
          <w:rFonts w:ascii="Times New Roman" w:hAnsi="Times New Roman"/>
          <w:i/>
          <w:sz w:val="24"/>
          <w:szCs w:val="24"/>
          <w:lang w:val="uk-UA"/>
        </w:rPr>
        <w:t>по загальному фонду</w:t>
      </w:r>
      <w:r w:rsidRPr="00B93313">
        <w:rPr>
          <w:rFonts w:ascii="Times New Roman" w:hAnsi="Times New Roman"/>
          <w:sz w:val="24"/>
          <w:szCs w:val="24"/>
          <w:lang w:val="uk-UA"/>
        </w:rPr>
        <w:t xml:space="preserve"> призначення звітного періоду становлять 150,0 тис. грн, видатки не проводились;</w:t>
      </w:r>
    </w:p>
    <w:p w14:paraId="3D29A50F" w14:textId="173534E1" w:rsidR="00662D19" w:rsidRPr="00B93313" w:rsidRDefault="00662D19" w:rsidP="00662D19">
      <w:pPr>
        <w:pStyle w:val="ae"/>
        <w:jc w:val="both"/>
        <w:rPr>
          <w:rFonts w:ascii="Times New Roman" w:hAnsi="Times New Roman"/>
          <w:sz w:val="24"/>
          <w:szCs w:val="24"/>
          <w:highlight w:val="yellow"/>
          <w:lang w:val="uk-UA"/>
        </w:rPr>
      </w:pPr>
      <w:r w:rsidRPr="00B93313">
        <w:rPr>
          <w:rFonts w:ascii="Times New Roman" w:hAnsi="Times New Roman"/>
          <w:sz w:val="24"/>
          <w:szCs w:val="24"/>
          <w:lang w:val="uk-UA"/>
        </w:rPr>
        <w:t xml:space="preserve">- по </w:t>
      </w:r>
      <w:r w:rsidRPr="00B93313">
        <w:rPr>
          <w:rFonts w:ascii="Times New Roman" w:hAnsi="Times New Roman"/>
          <w:i/>
          <w:sz w:val="24"/>
          <w:szCs w:val="24"/>
          <w:lang w:val="uk-UA"/>
        </w:rPr>
        <w:t>спеціальному фонду</w:t>
      </w:r>
      <w:r w:rsidRPr="00B93313">
        <w:rPr>
          <w:rFonts w:ascii="Times New Roman" w:hAnsi="Times New Roman"/>
          <w:sz w:val="24"/>
          <w:szCs w:val="24"/>
          <w:lang w:val="uk-UA"/>
        </w:rPr>
        <w:t xml:space="preserve"> загальна сума касових видатків становить 2 567,5 тис. грн, або 94% до планових призначень звітно</w:t>
      </w:r>
      <w:r w:rsidR="00C2673A">
        <w:rPr>
          <w:rFonts w:ascii="Times New Roman" w:hAnsi="Times New Roman"/>
          <w:sz w:val="24"/>
          <w:szCs w:val="24"/>
          <w:lang w:val="uk-UA"/>
        </w:rPr>
        <w:t>го періоду (2 738,0 тис. гривень)</w:t>
      </w:r>
      <w:r w:rsidRPr="00B93313">
        <w:rPr>
          <w:rFonts w:ascii="Times New Roman" w:hAnsi="Times New Roman"/>
          <w:sz w:val="24"/>
          <w:szCs w:val="24"/>
          <w:lang w:val="uk-UA"/>
        </w:rPr>
        <w:t>. Кошти спрямовано на виконання робіт з</w:t>
      </w:r>
      <w:r w:rsidRPr="00B93313">
        <w:rPr>
          <w:lang w:val="uk-UA"/>
        </w:rPr>
        <w:t xml:space="preserve"> </w:t>
      </w:r>
      <w:r w:rsidRPr="00B93313">
        <w:rPr>
          <w:rFonts w:ascii="Times New Roman" w:hAnsi="Times New Roman"/>
          <w:sz w:val="24"/>
          <w:szCs w:val="24"/>
          <w:lang w:val="uk-UA"/>
        </w:rPr>
        <w:t xml:space="preserve">капітального ремонту </w:t>
      </w:r>
      <w:proofErr w:type="spellStart"/>
      <w:r w:rsidR="00C2673A">
        <w:rPr>
          <w:rFonts w:ascii="Times New Roman" w:hAnsi="Times New Roman"/>
          <w:sz w:val="24"/>
          <w:szCs w:val="24"/>
          <w:lang w:val="uk-UA"/>
        </w:rPr>
        <w:t>прв</w:t>
      </w:r>
      <w:proofErr w:type="spellEnd"/>
      <w:r w:rsidR="00C2673A">
        <w:rPr>
          <w:rFonts w:ascii="Times New Roman" w:hAnsi="Times New Roman"/>
          <w:sz w:val="24"/>
          <w:szCs w:val="24"/>
          <w:lang w:val="uk-UA"/>
        </w:rPr>
        <w:t>. Петлюри</w:t>
      </w:r>
      <w:r w:rsidRPr="00B93313">
        <w:rPr>
          <w:rFonts w:ascii="Times New Roman" w:hAnsi="Times New Roman"/>
          <w:sz w:val="24"/>
          <w:szCs w:val="24"/>
          <w:lang w:val="uk-UA"/>
        </w:rPr>
        <w:t xml:space="preserve"> та оплату робіт по проведенню розрахунків за здійснення експерти та коригування робочого проекту на капітальний ремонт – улаштування закритих водостоків на вул. Зарічанській (від буд. № 9 до вул. Перемоги).</w:t>
      </w:r>
    </w:p>
    <w:p w14:paraId="17D94EE1" w14:textId="24B04999" w:rsidR="00CE064B" w:rsidRPr="00B93313" w:rsidRDefault="00CE064B" w:rsidP="00E91486">
      <w:pPr>
        <w:pStyle w:val="ae"/>
        <w:jc w:val="both"/>
        <w:rPr>
          <w:highlight w:val="yellow"/>
          <w:lang w:val="uk-UA"/>
        </w:rPr>
      </w:pPr>
    </w:p>
    <w:p w14:paraId="46B432C4" w14:textId="77777777" w:rsidR="00E323DF" w:rsidRPr="00B93313" w:rsidRDefault="00E323DF" w:rsidP="00E323DF">
      <w:pPr>
        <w:spacing w:after="200" w:line="276" w:lineRule="auto"/>
        <w:ind w:firstLine="709"/>
        <w:contextualSpacing/>
        <w:jc w:val="both"/>
        <w:rPr>
          <w:lang w:val="uk-UA"/>
        </w:rPr>
      </w:pPr>
      <w:r w:rsidRPr="00B93313">
        <w:rPr>
          <w:rFonts w:eastAsia="Calibri"/>
          <w:lang w:val="uk-UA" w:eastAsia="en-US"/>
        </w:rPr>
        <w:t>- по КПКВКМБ 7520 «Реалізація Національної програми інформатизації»</w:t>
      </w:r>
      <w:r w:rsidRPr="00B93313">
        <w:rPr>
          <w:rFonts w:eastAsia="Calibri"/>
          <w:b/>
          <w:lang w:val="uk-UA" w:eastAsia="en-US"/>
        </w:rPr>
        <w:t xml:space="preserve"> </w:t>
      </w:r>
      <w:r w:rsidRPr="00B93313">
        <w:rPr>
          <w:lang w:val="uk-UA"/>
        </w:rPr>
        <w:t xml:space="preserve">по загальному фонду бюджету на виконання заходів Програми цифрового розвитку на 2021-2025 роки по головному розпоряднику бюджетних коштів – виконавчому комітету Хмельницької міської ради профінансовано видатки за перший квартал поточного року на 1 021,2 тис. </w:t>
      </w:r>
      <w:r w:rsidRPr="00B93313">
        <w:rPr>
          <w:spacing w:val="1"/>
          <w:lang w:val="uk-UA"/>
        </w:rPr>
        <w:t>грн</w:t>
      </w:r>
      <w:r w:rsidRPr="00B93313">
        <w:rPr>
          <w:lang w:val="uk-UA"/>
        </w:rPr>
        <w:t>, або 82,7% до призначень за звітний період. По спеціальному фонду</w:t>
      </w:r>
      <w:r w:rsidRPr="00B93313">
        <w:rPr>
          <w:i/>
          <w:lang w:val="uk-UA"/>
        </w:rPr>
        <w:t xml:space="preserve"> </w:t>
      </w:r>
      <w:r w:rsidRPr="00B93313">
        <w:rPr>
          <w:lang w:val="uk-UA"/>
        </w:rPr>
        <w:t>бюджету передбачено 180,0 тис. грн, видатки у звітному періоді не здійснювались.</w:t>
      </w:r>
    </w:p>
    <w:p w14:paraId="0A0C5EED" w14:textId="77777777" w:rsidR="00E323DF" w:rsidRPr="00B93313" w:rsidRDefault="00E323DF" w:rsidP="00E323DF">
      <w:pPr>
        <w:spacing w:after="200" w:line="276" w:lineRule="auto"/>
        <w:ind w:firstLine="709"/>
        <w:contextualSpacing/>
        <w:jc w:val="both"/>
        <w:rPr>
          <w:lang w:val="uk-UA"/>
        </w:rPr>
      </w:pPr>
      <w:r w:rsidRPr="00B93313">
        <w:rPr>
          <w:lang w:val="uk-UA"/>
        </w:rPr>
        <w:t>Станом на 01.04.2023 року кредиторська заборгованість по спеціальному фонду склала 179,9 тис. гривень.</w:t>
      </w:r>
    </w:p>
    <w:p w14:paraId="0BB966B7" w14:textId="77777777" w:rsidR="002F2EFC" w:rsidRPr="00B93313" w:rsidRDefault="002F2EFC" w:rsidP="00E323DF">
      <w:pPr>
        <w:spacing w:after="200" w:line="276" w:lineRule="auto"/>
        <w:ind w:firstLine="709"/>
        <w:contextualSpacing/>
        <w:jc w:val="both"/>
        <w:rPr>
          <w:lang w:val="uk-UA"/>
        </w:rPr>
      </w:pPr>
    </w:p>
    <w:p w14:paraId="1C286A33" w14:textId="267787AA" w:rsidR="00662D19" w:rsidRPr="00B93313" w:rsidRDefault="00662D19" w:rsidP="00662D19">
      <w:pPr>
        <w:ind w:firstLine="317"/>
        <w:jc w:val="both"/>
        <w:rPr>
          <w:lang w:val="uk-UA"/>
        </w:rPr>
      </w:pPr>
      <w:r w:rsidRPr="00B93313">
        <w:rPr>
          <w:color w:val="FF0000"/>
          <w:lang w:val="uk-UA"/>
        </w:rPr>
        <w:t xml:space="preserve"> </w:t>
      </w:r>
      <w:r w:rsidRPr="00B93313">
        <w:rPr>
          <w:lang w:val="uk-UA"/>
        </w:rPr>
        <w:t xml:space="preserve">  - по КПКВКМБ 7610 «Сприяння розвитку малого та середнього підприємництва» по головному розпоряднику коштів – управлінню економіки профінансовано видатки на  загальну суму 516,3 тис. грн, в т. ч. на: забезпечення функціонування центру підтримки інновацій та підприємництва </w:t>
      </w:r>
      <w:proofErr w:type="spellStart"/>
      <w:r w:rsidRPr="00B93313">
        <w:rPr>
          <w:lang w:val="uk-UA"/>
        </w:rPr>
        <w:t>iHuB</w:t>
      </w:r>
      <w:proofErr w:type="spellEnd"/>
      <w:r w:rsidRPr="00B93313">
        <w:rPr>
          <w:lang w:val="uk-UA"/>
        </w:rPr>
        <w:t xml:space="preserve"> - 54,5 тис. грн, надання фінансової підтримки суб'єктам підприємництва шляхом часткового відшкодування з  бюджету міської територіальної громади відсоткових ставок за кредитами, залученими суб'єктами підприємництва для реалізації інвестиційно-інноваційних проектів - 195,3 </w:t>
      </w:r>
      <w:proofErr w:type="spellStart"/>
      <w:r w:rsidRPr="00B93313">
        <w:rPr>
          <w:lang w:val="uk-UA"/>
        </w:rPr>
        <w:t>тис.грн</w:t>
      </w:r>
      <w:proofErr w:type="spellEnd"/>
      <w:r w:rsidRPr="00B93313">
        <w:rPr>
          <w:lang w:val="uk-UA"/>
        </w:rPr>
        <w:t>, п</w:t>
      </w:r>
      <w:r w:rsidRPr="00B93313">
        <w:rPr>
          <w:color w:val="000000"/>
          <w:lang w:val="uk-UA" w:eastAsia="uk-UA"/>
        </w:rPr>
        <w:t>роведення заходів з підтримки місцевих товаровиробників в рамках проекту "Купуй Хмельницьке!" – 33,0 тис. грн,</w:t>
      </w:r>
      <w:r w:rsidRPr="00B93313">
        <w:rPr>
          <w:color w:val="000000"/>
          <w:lang w:val="uk-UA"/>
        </w:rPr>
        <w:t xml:space="preserve">  часткове відшкодування участі місцевих товаровиробників у </w:t>
      </w:r>
      <w:proofErr w:type="spellStart"/>
      <w:r w:rsidRPr="00B93313">
        <w:rPr>
          <w:color w:val="000000"/>
          <w:lang w:val="uk-UA"/>
        </w:rPr>
        <w:t>ярмарково</w:t>
      </w:r>
      <w:proofErr w:type="spellEnd"/>
      <w:r w:rsidRPr="00B93313">
        <w:rPr>
          <w:color w:val="000000"/>
          <w:lang w:val="uk-UA"/>
        </w:rPr>
        <w:t>-виставкових заходах - 153,7 тис. грн</w:t>
      </w:r>
      <w:r w:rsidRPr="00B93313">
        <w:rPr>
          <w:color w:val="000000"/>
          <w:lang w:val="uk-UA" w:eastAsia="uk-UA"/>
        </w:rPr>
        <w:t xml:space="preserve">, надання інформаційно-консультаційної підтримки щодо розвитку органічного виробництва - 49,8 </w:t>
      </w:r>
      <w:proofErr w:type="spellStart"/>
      <w:r w:rsidRPr="00B93313">
        <w:rPr>
          <w:color w:val="000000"/>
          <w:lang w:val="uk-UA" w:eastAsia="uk-UA"/>
        </w:rPr>
        <w:t>тис.грн</w:t>
      </w:r>
      <w:proofErr w:type="spellEnd"/>
      <w:r w:rsidRPr="00B93313">
        <w:rPr>
          <w:color w:val="000000"/>
          <w:lang w:val="uk-UA" w:eastAsia="uk-UA"/>
        </w:rPr>
        <w:t xml:space="preserve">, часткове відшкодування вартості генераторів, </w:t>
      </w:r>
      <w:proofErr w:type="spellStart"/>
      <w:r w:rsidRPr="00B93313">
        <w:rPr>
          <w:color w:val="000000"/>
          <w:lang w:val="uk-UA" w:eastAsia="uk-UA"/>
        </w:rPr>
        <w:t>інвенторно</w:t>
      </w:r>
      <w:proofErr w:type="spellEnd"/>
      <w:r w:rsidRPr="00B93313">
        <w:rPr>
          <w:color w:val="000000"/>
          <w:lang w:val="uk-UA" w:eastAsia="uk-UA"/>
        </w:rPr>
        <w:t xml:space="preserve">-акумуляторних систем безперебійного живлення, засобів супутникового зв'язку для безперешкодного доступу до інтернету - 30,0 </w:t>
      </w:r>
      <w:proofErr w:type="spellStart"/>
      <w:r w:rsidRPr="00B93313">
        <w:rPr>
          <w:color w:val="000000"/>
          <w:lang w:val="uk-UA" w:eastAsia="uk-UA"/>
        </w:rPr>
        <w:t>тис.грн</w:t>
      </w:r>
      <w:proofErr w:type="spellEnd"/>
      <w:r w:rsidRPr="00B93313">
        <w:rPr>
          <w:lang w:val="uk-UA"/>
        </w:rPr>
        <w:t>;</w:t>
      </w:r>
    </w:p>
    <w:p w14:paraId="2092588E" w14:textId="77777777" w:rsidR="00C1412B" w:rsidRPr="00B93313" w:rsidRDefault="00C1412B" w:rsidP="00D71F23">
      <w:pPr>
        <w:shd w:val="clear" w:color="auto" w:fill="FFFFFF"/>
        <w:ind w:firstLine="709"/>
        <w:jc w:val="both"/>
        <w:rPr>
          <w:highlight w:val="yellow"/>
          <w:lang w:val="uk-UA"/>
        </w:rPr>
      </w:pPr>
    </w:p>
    <w:p w14:paraId="45A8216C" w14:textId="77777777" w:rsidR="005F563C" w:rsidRPr="00B93313" w:rsidRDefault="005F563C" w:rsidP="005F563C">
      <w:pPr>
        <w:shd w:val="clear" w:color="auto" w:fill="FFFFFF"/>
        <w:ind w:firstLine="709"/>
        <w:jc w:val="both"/>
        <w:rPr>
          <w:lang w:val="uk-UA"/>
        </w:rPr>
      </w:pPr>
      <w:r w:rsidRPr="00B93313">
        <w:rPr>
          <w:lang w:val="uk-UA"/>
        </w:rPr>
        <w:t>- по КПКВКМБ 7622 «Реалізація програм і заходів в галузі туризму та курортів»</w:t>
      </w:r>
      <w:r w:rsidRPr="00B93313">
        <w:rPr>
          <w:b/>
          <w:lang w:val="uk-UA"/>
        </w:rPr>
        <w:t xml:space="preserve"> </w:t>
      </w:r>
      <w:r w:rsidRPr="00B93313">
        <w:rPr>
          <w:lang w:val="uk-UA"/>
        </w:rPr>
        <w:t xml:space="preserve">по загальному фонду  по головному розпоряднику коштів – управлінню культури і туризму для виконання заходів програми розвитку інформаційної інфраструктури туристичних послуг на 2021 – 2023 роки </w:t>
      </w:r>
      <w:r w:rsidRPr="00B93313">
        <w:rPr>
          <w:spacing w:val="2"/>
          <w:lang w:val="uk-UA"/>
        </w:rPr>
        <w:t xml:space="preserve">касові видатки склали 183,4 тис. грн  або 69,1% до </w:t>
      </w:r>
      <w:r w:rsidRPr="00B93313">
        <w:rPr>
          <w:lang w:val="uk-UA"/>
        </w:rPr>
        <w:t>планових асигнувань на звітний період поточного року (265,6 тис. гривень).</w:t>
      </w:r>
    </w:p>
    <w:p w14:paraId="1A45C023" w14:textId="002CCD17" w:rsidR="0073652D" w:rsidRPr="00B93313" w:rsidRDefault="0073652D" w:rsidP="00662D19">
      <w:pPr>
        <w:jc w:val="both"/>
        <w:rPr>
          <w:rFonts w:ascii="Calibri" w:hAnsi="Calibri" w:cs="Calibri"/>
          <w:color w:val="FF0000"/>
          <w:sz w:val="22"/>
          <w:szCs w:val="22"/>
          <w:highlight w:val="yellow"/>
          <w:lang w:val="uk-UA" w:eastAsia="uk-UA"/>
        </w:rPr>
      </w:pPr>
    </w:p>
    <w:p w14:paraId="3920D2EB" w14:textId="1DA211C3" w:rsidR="00C438A1" w:rsidRPr="00B93313" w:rsidRDefault="0086630D" w:rsidP="00C438A1">
      <w:pPr>
        <w:ind w:firstLine="317"/>
        <w:jc w:val="both"/>
        <w:rPr>
          <w:lang w:val="uk-UA"/>
        </w:rPr>
      </w:pPr>
      <w:r w:rsidRPr="00B93313">
        <w:rPr>
          <w:lang w:val="uk-UA"/>
        </w:rPr>
        <w:t xml:space="preserve">   - по КПКВКМБ 7630 «Реалізація програм і заходів в галузі зовнішньоекономічної діяльності» по головному розпоряднику коштів – управлінню економіки здійснено видатки </w:t>
      </w:r>
      <w:r w:rsidR="00C438A1" w:rsidRPr="00B93313">
        <w:rPr>
          <w:lang w:val="uk-UA"/>
        </w:rPr>
        <w:t>на суму 42,6 тис. грн, в т. ч: організація прийомів офіційних делегацій, представників міжнародних організацій, фінансових інституцій з питань налагодження співпраці - 2,6 тис. грн, проведення виїзних робочих зустрічей з представниками міжнародних організацій - 8,0 тис. грн, проведення онлайн заходів на базі онлайн платформи міст-побратимів та забезпечення її функціонування - 20,0 тис. грн, придбання презентаційної, сувенірної та іміджевої продукції - 12,0 тис. гривень;</w:t>
      </w:r>
    </w:p>
    <w:p w14:paraId="277229A9" w14:textId="3AE9DF1B" w:rsidR="00F90516" w:rsidRPr="00B93313" w:rsidRDefault="00F90516" w:rsidP="00F90516">
      <w:pPr>
        <w:ind w:firstLine="317"/>
        <w:jc w:val="both"/>
        <w:rPr>
          <w:highlight w:val="yellow"/>
          <w:lang w:val="uk-UA"/>
        </w:rPr>
      </w:pPr>
    </w:p>
    <w:p w14:paraId="6ED0828D" w14:textId="0A707FBD" w:rsidR="00B81436" w:rsidRPr="00B93313" w:rsidRDefault="00B81436" w:rsidP="00B81436">
      <w:pPr>
        <w:pStyle w:val="ae"/>
        <w:ind w:firstLine="317"/>
        <w:jc w:val="both"/>
        <w:rPr>
          <w:rFonts w:ascii="Times New Roman" w:hAnsi="Times New Roman"/>
          <w:sz w:val="24"/>
          <w:szCs w:val="24"/>
          <w:lang w:val="uk-UA"/>
        </w:rPr>
      </w:pPr>
      <w:r w:rsidRPr="00B93313">
        <w:rPr>
          <w:rFonts w:ascii="Times New Roman" w:hAnsi="Times New Roman"/>
          <w:sz w:val="24"/>
          <w:szCs w:val="24"/>
          <w:lang w:val="uk-UA"/>
        </w:rPr>
        <w:t>- по КПКВКМБ 7640 «Фінансування заходів з енергозбереження» загальний обсяг фінансування становить 6</w:t>
      </w:r>
      <w:r w:rsidR="00F53B68" w:rsidRPr="00B93313">
        <w:rPr>
          <w:rFonts w:ascii="Times New Roman" w:hAnsi="Times New Roman"/>
          <w:sz w:val="24"/>
          <w:szCs w:val="24"/>
          <w:lang w:val="uk-UA"/>
        </w:rPr>
        <w:t xml:space="preserve"> </w:t>
      </w:r>
      <w:r w:rsidRPr="00B93313">
        <w:rPr>
          <w:rFonts w:ascii="Times New Roman" w:hAnsi="Times New Roman"/>
          <w:sz w:val="24"/>
          <w:szCs w:val="24"/>
          <w:lang w:val="uk-UA"/>
        </w:rPr>
        <w:t>036,1 тис. грн, обсяг призначень звітного періоду складає 6</w:t>
      </w:r>
      <w:r w:rsidR="00F53B68" w:rsidRPr="00B93313">
        <w:rPr>
          <w:rFonts w:ascii="Times New Roman" w:hAnsi="Times New Roman"/>
          <w:sz w:val="24"/>
          <w:szCs w:val="24"/>
          <w:lang w:val="uk-UA"/>
        </w:rPr>
        <w:t xml:space="preserve"> </w:t>
      </w:r>
      <w:r w:rsidRPr="00B93313">
        <w:rPr>
          <w:rFonts w:ascii="Times New Roman" w:hAnsi="Times New Roman"/>
          <w:sz w:val="24"/>
          <w:szCs w:val="24"/>
          <w:lang w:val="uk-UA"/>
        </w:rPr>
        <w:t>794,2тис. грн (88,8%), а саме:</w:t>
      </w:r>
    </w:p>
    <w:p w14:paraId="502D5C40" w14:textId="7462A5EF" w:rsidR="00B81436" w:rsidRPr="00B93313" w:rsidRDefault="00B81436" w:rsidP="00B81436">
      <w:pPr>
        <w:tabs>
          <w:tab w:val="left" w:pos="567"/>
        </w:tabs>
        <w:spacing w:line="276" w:lineRule="auto"/>
        <w:contextualSpacing/>
        <w:jc w:val="both"/>
        <w:rPr>
          <w:lang w:val="uk-UA"/>
        </w:rPr>
      </w:pPr>
      <w:r w:rsidRPr="00B93313">
        <w:rPr>
          <w:lang w:val="uk-UA"/>
        </w:rPr>
        <w:t xml:space="preserve"> -</w:t>
      </w:r>
      <w:r w:rsidRPr="00B93313">
        <w:rPr>
          <w:i/>
          <w:lang w:val="uk-UA"/>
        </w:rPr>
        <w:t>по загальному фонду</w:t>
      </w:r>
      <w:r w:rsidRPr="00B93313">
        <w:rPr>
          <w:lang w:val="uk-UA"/>
        </w:rPr>
        <w:t xml:space="preserve"> по головному розпоряднику коштів – управлінню житлової політики та майна касові видатки на часткове відшкодування відсоткових ставок за залученими кредитами на заходи з підвищення енергоефективності складають 5 330,7 тис. грн або 91,2% до планових призначень звітного періоду (5 844,2</w:t>
      </w:r>
      <w:r w:rsidR="00F53B68" w:rsidRPr="00B93313">
        <w:rPr>
          <w:lang w:val="uk-UA"/>
        </w:rPr>
        <w:t xml:space="preserve"> </w:t>
      </w:r>
      <w:r w:rsidRPr="00B93313">
        <w:rPr>
          <w:lang w:val="uk-UA"/>
        </w:rPr>
        <w:t>тис. грн).</w:t>
      </w:r>
    </w:p>
    <w:p w14:paraId="7738D4FE" w14:textId="77777777" w:rsidR="00B81436" w:rsidRPr="00B93313" w:rsidRDefault="00B81436" w:rsidP="00B81436">
      <w:pPr>
        <w:tabs>
          <w:tab w:val="left" w:pos="567"/>
        </w:tabs>
        <w:spacing w:line="276" w:lineRule="auto"/>
        <w:contextualSpacing/>
        <w:jc w:val="both"/>
        <w:rPr>
          <w:lang w:val="uk-UA"/>
        </w:rPr>
      </w:pPr>
      <w:r w:rsidRPr="00B93313">
        <w:rPr>
          <w:i/>
          <w:lang w:val="uk-UA"/>
        </w:rPr>
        <w:t>- по спеціальному фонду</w:t>
      </w:r>
      <w:r w:rsidRPr="00B93313">
        <w:rPr>
          <w:lang w:val="uk-UA"/>
        </w:rPr>
        <w:t xml:space="preserve"> по головному розпоряднику коштів – управлінню комунальної інфраструктури видатки спеціального фонду складають 705,4 тис. грн або 74,2 % до планових призначень звітного періоду (950,0 тис. грн). Кошти спрямовано ХКП «</w:t>
      </w:r>
      <w:proofErr w:type="spellStart"/>
      <w:r w:rsidRPr="00B93313">
        <w:rPr>
          <w:lang w:val="uk-UA"/>
        </w:rPr>
        <w:t>Хмельницьк</w:t>
      </w:r>
      <w:proofErr w:type="spellEnd"/>
      <w:r w:rsidRPr="00B93313">
        <w:rPr>
          <w:lang w:val="uk-UA"/>
        </w:rPr>
        <w:t>-водоканал» на реконструкцію каналізаційних насосних станцій № 2, 7, 12.</w:t>
      </w:r>
    </w:p>
    <w:p w14:paraId="5A501AFE" w14:textId="77777777" w:rsidR="00B81436" w:rsidRPr="00B93313" w:rsidRDefault="00B81436" w:rsidP="00B81436">
      <w:pPr>
        <w:tabs>
          <w:tab w:val="left" w:pos="567"/>
        </w:tabs>
        <w:spacing w:line="276" w:lineRule="auto"/>
        <w:contextualSpacing/>
        <w:jc w:val="both"/>
        <w:rPr>
          <w:lang w:val="uk-UA"/>
        </w:rPr>
      </w:pPr>
    </w:p>
    <w:p w14:paraId="362EC5E9" w14:textId="18B52D82" w:rsidR="00C61773" w:rsidRPr="00B93313" w:rsidRDefault="00FC530F" w:rsidP="00C61773">
      <w:pPr>
        <w:tabs>
          <w:tab w:val="left" w:pos="567"/>
        </w:tabs>
        <w:spacing w:line="276" w:lineRule="auto"/>
        <w:contextualSpacing/>
        <w:jc w:val="both"/>
        <w:rPr>
          <w:lang w:val="uk-UA"/>
        </w:rPr>
      </w:pPr>
      <w:r w:rsidRPr="00B93313">
        <w:rPr>
          <w:lang w:val="uk-UA"/>
        </w:rPr>
        <w:t xml:space="preserve">            </w:t>
      </w:r>
      <w:r w:rsidR="00C61773" w:rsidRPr="00B93313">
        <w:rPr>
          <w:lang w:val="uk-UA"/>
        </w:rPr>
        <w:t>- по КПКВКМБ 7650 «Проведення експертної грошової оцінки земельної ділянки чи права на неї» по головному розпоряднику коштів – управлінню земельних ресурсів загальна сума  видатків бюджету розвитку на проведення експертної грошової оцінки земельних ділянок несільськогосподарського призначення становить 6,6 тис. грн, або 13,2% від призначень звітного періоду (50,0 тис. грн), касові видатки не проведено. Кредиторська заборгованість становить 6,6  тис. гривень.</w:t>
      </w:r>
    </w:p>
    <w:p w14:paraId="76AA9654" w14:textId="77777777" w:rsidR="00FB37ED" w:rsidRPr="00B93313" w:rsidRDefault="00FB37ED" w:rsidP="00FB37ED">
      <w:pPr>
        <w:jc w:val="both"/>
        <w:rPr>
          <w:highlight w:val="yellow"/>
          <w:lang w:val="uk-UA"/>
        </w:rPr>
      </w:pPr>
    </w:p>
    <w:p w14:paraId="50068AE7" w14:textId="33A05661" w:rsidR="00FB37ED" w:rsidRPr="00B93313" w:rsidRDefault="00FB37ED" w:rsidP="00FB37ED">
      <w:pPr>
        <w:jc w:val="both"/>
        <w:rPr>
          <w:lang w:val="uk-UA"/>
        </w:rPr>
      </w:pPr>
      <w:r w:rsidRPr="00B93313">
        <w:rPr>
          <w:lang w:val="uk-UA"/>
        </w:rPr>
        <w:t xml:space="preserve">          </w:t>
      </w:r>
      <w:r w:rsidRPr="00B93313">
        <w:rPr>
          <w:b/>
          <w:lang w:val="uk-UA"/>
        </w:rPr>
        <w:t xml:space="preserve">- </w:t>
      </w:r>
      <w:r w:rsidRPr="00B93313">
        <w:rPr>
          <w:lang w:val="uk-UA"/>
        </w:rPr>
        <w:t>по КПКВКМБ 7670 «Внески до статутного капіталу суб’єктів господарювання</w:t>
      </w:r>
      <w:r w:rsidRPr="00B93313">
        <w:rPr>
          <w:rFonts w:ascii="Courier New" w:hAnsi="Courier New"/>
          <w:lang w:val="uk-UA"/>
        </w:rPr>
        <w:t>»</w:t>
      </w:r>
      <w:r w:rsidRPr="00B93313">
        <w:rPr>
          <w:rFonts w:ascii="Courier New" w:hAnsi="Courier New"/>
          <w:b/>
          <w:lang w:val="uk-UA"/>
        </w:rPr>
        <w:t xml:space="preserve"> </w:t>
      </w:r>
      <w:r w:rsidRPr="00B93313">
        <w:rPr>
          <w:lang w:val="uk-UA"/>
        </w:rPr>
        <w:t>планов</w:t>
      </w:r>
      <w:r w:rsidR="00C37636" w:rsidRPr="00B93313">
        <w:rPr>
          <w:lang w:val="uk-UA"/>
        </w:rPr>
        <w:t xml:space="preserve">і призначення на І-й квартал </w:t>
      </w:r>
      <w:r w:rsidRPr="00B93313">
        <w:rPr>
          <w:lang w:val="uk-UA"/>
        </w:rPr>
        <w:t xml:space="preserve">складають </w:t>
      </w:r>
      <w:r w:rsidR="00A81119" w:rsidRPr="00B93313">
        <w:rPr>
          <w:lang w:val="uk-UA"/>
        </w:rPr>
        <w:t>22 632,5</w:t>
      </w:r>
      <w:r w:rsidRPr="00B93313">
        <w:rPr>
          <w:lang w:val="uk-UA"/>
        </w:rPr>
        <w:t xml:space="preserve"> тис. грн, з яких профінансовано </w:t>
      </w:r>
      <w:r w:rsidR="00A81119" w:rsidRPr="00B93313">
        <w:rPr>
          <w:lang w:val="uk-UA"/>
        </w:rPr>
        <w:t>9 451,7 тис. грн, або 41,7</w:t>
      </w:r>
      <w:r w:rsidR="00A327FA" w:rsidRPr="00B93313">
        <w:rPr>
          <w:lang w:val="uk-UA"/>
        </w:rPr>
        <w:t>%, касові видатки склали 6 386,6</w:t>
      </w:r>
      <w:r w:rsidRPr="00B93313">
        <w:rPr>
          <w:lang w:val="uk-UA"/>
        </w:rPr>
        <w:t xml:space="preserve"> тис. грн, а саме:</w:t>
      </w:r>
    </w:p>
    <w:p w14:paraId="12AC23F2" w14:textId="77777777" w:rsidR="00456E15" w:rsidRPr="00B93313" w:rsidRDefault="00FB37ED" w:rsidP="00FB37ED">
      <w:pPr>
        <w:jc w:val="both"/>
        <w:rPr>
          <w:lang w:val="uk-UA"/>
        </w:rPr>
      </w:pPr>
      <w:r w:rsidRPr="00B93313">
        <w:rPr>
          <w:b/>
          <w:lang w:val="uk-UA"/>
        </w:rPr>
        <w:t xml:space="preserve">         - </w:t>
      </w:r>
      <w:r w:rsidRPr="00B93313">
        <w:rPr>
          <w:lang w:val="uk-UA"/>
        </w:rPr>
        <w:t>по</w:t>
      </w:r>
      <w:r w:rsidRPr="00B93313">
        <w:rPr>
          <w:b/>
          <w:lang w:val="uk-UA"/>
        </w:rPr>
        <w:t xml:space="preserve"> </w:t>
      </w:r>
      <w:r w:rsidRPr="00B93313">
        <w:rPr>
          <w:lang w:val="uk-UA"/>
        </w:rPr>
        <w:t>головному розпоряднику коштів – управлінню комунальної інфраструктури</w:t>
      </w:r>
      <w:r w:rsidRPr="00B93313">
        <w:rPr>
          <w:b/>
          <w:lang w:val="uk-UA"/>
        </w:rPr>
        <w:t xml:space="preserve"> </w:t>
      </w:r>
      <w:r w:rsidRPr="00B93313">
        <w:rPr>
          <w:lang w:val="uk-UA"/>
        </w:rPr>
        <w:t xml:space="preserve">загальна сума призначень спеціального </w:t>
      </w:r>
      <w:r w:rsidR="003677CE" w:rsidRPr="00B93313">
        <w:rPr>
          <w:lang w:val="uk-UA"/>
        </w:rPr>
        <w:t>фонду за І-й квартал</w:t>
      </w:r>
      <w:r w:rsidR="00AA36F1" w:rsidRPr="00B93313">
        <w:rPr>
          <w:lang w:val="uk-UA"/>
        </w:rPr>
        <w:t xml:space="preserve"> складають 22 461,5 </w:t>
      </w:r>
      <w:r w:rsidRPr="00B93313">
        <w:rPr>
          <w:lang w:val="uk-UA"/>
        </w:rPr>
        <w:t xml:space="preserve"> тис. грн, фінансування становить </w:t>
      </w:r>
      <w:r w:rsidR="00AA36F1" w:rsidRPr="00B93313">
        <w:rPr>
          <w:lang w:val="uk-UA"/>
        </w:rPr>
        <w:t>9 451,7</w:t>
      </w:r>
      <w:r w:rsidRPr="00B93313">
        <w:rPr>
          <w:lang w:val="uk-UA"/>
        </w:rPr>
        <w:t xml:space="preserve"> тис. грн, касові видатки </w:t>
      </w:r>
      <w:r w:rsidR="00AA36F1" w:rsidRPr="00B93313">
        <w:rPr>
          <w:lang w:val="uk-UA"/>
        </w:rPr>
        <w:t xml:space="preserve">склали 6 386,6 </w:t>
      </w:r>
      <w:proofErr w:type="spellStart"/>
      <w:r w:rsidR="00AA36F1" w:rsidRPr="00B93313">
        <w:rPr>
          <w:lang w:val="uk-UA"/>
        </w:rPr>
        <w:t>тис.грн</w:t>
      </w:r>
      <w:proofErr w:type="spellEnd"/>
      <w:r w:rsidRPr="00B93313">
        <w:rPr>
          <w:lang w:val="uk-UA"/>
        </w:rPr>
        <w:t xml:space="preserve">. </w:t>
      </w:r>
      <w:r w:rsidR="008442DB" w:rsidRPr="00B93313">
        <w:rPr>
          <w:lang w:val="uk-UA"/>
        </w:rPr>
        <w:t>Кошти спрямовано</w:t>
      </w:r>
      <w:r w:rsidR="00C61773" w:rsidRPr="00B93313">
        <w:rPr>
          <w:lang w:val="uk-UA"/>
        </w:rPr>
        <w:t xml:space="preserve"> </w:t>
      </w:r>
      <w:r w:rsidR="008442DB" w:rsidRPr="00B93313">
        <w:rPr>
          <w:lang w:val="uk-UA"/>
        </w:rPr>
        <w:t xml:space="preserve"> на придбання </w:t>
      </w:r>
      <w:r w:rsidR="00C61773" w:rsidRPr="00B93313">
        <w:rPr>
          <w:lang w:val="uk-UA"/>
        </w:rPr>
        <w:t xml:space="preserve">ХКП </w:t>
      </w:r>
      <w:proofErr w:type="spellStart"/>
      <w:r w:rsidR="00C61773" w:rsidRPr="00B93313">
        <w:rPr>
          <w:lang w:val="uk-UA"/>
        </w:rPr>
        <w:t>Хмельницьктеплокомуненерго</w:t>
      </w:r>
      <w:proofErr w:type="spellEnd"/>
      <w:r w:rsidR="00C61773" w:rsidRPr="00B93313">
        <w:rPr>
          <w:lang w:val="uk-UA"/>
        </w:rPr>
        <w:t xml:space="preserve">» </w:t>
      </w:r>
      <w:proofErr w:type="spellStart"/>
      <w:r w:rsidR="008442DB" w:rsidRPr="00B93313">
        <w:rPr>
          <w:lang w:val="uk-UA"/>
        </w:rPr>
        <w:t>частотно</w:t>
      </w:r>
      <w:proofErr w:type="spellEnd"/>
      <w:r w:rsidR="008442DB" w:rsidRPr="00B93313">
        <w:rPr>
          <w:lang w:val="uk-UA"/>
        </w:rPr>
        <w:t>-регулюючих приводів для підготовки об’єктів до опалювального сезону</w:t>
      </w:r>
      <w:r w:rsidR="00456E15" w:rsidRPr="00B93313">
        <w:rPr>
          <w:lang w:val="uk-UA"/>
        </w:rPr>
        <w:t xml:space="preserve"> та ХКП </w:t>
      </w:r>
      <w:proofErr w:type="spellStart"/>
      <w:r w:rsidR="00456E15" w:rsidRPr="00B93313">
        <w:rPr>
          <w:lang w:val="uk-UA"/>
        </w:rPr>
        <w:t>Хмельницькводоканал</w:t>
      </w:r>
      <w:proofErr w:type="spellEnd"/>
      <w:r w:rsidR="00456E15" w:rsidRPr="00B93313">
        <w:rPr>
          <w:lang w:val="uk-UA"/>
        </w:rPr>
        <w:t>» для</w:t>
      </w:r>
      <w:r w:rsidR="008442DB" w:rsidRPr="00B93313">
        <w:rPr>
          <w:lang w:val="uk-UA"/>
        </w:rPr>
        <w:t xml:space="preserve"> придбання </w:t>
      </w:r>
      <w:r w:rsidR="00456E15" w:rsidRPr="00B93313">
        <w:rPr>
          <w:lang w:val="uk-UA"/>
        </w:rPr>
        <w:t xml:space="preserve">насосних агрегатів та генераторів. </w:t>
      </w:r>
    </w:p>
    <w:p w14:paraId="14148A92" w14:textId="70EBBCEC" w:rsidR="00287264" w:rsidRPr="00B93313" w:rsidRDefault="00456E15" w:rsidP="00FB37ED">
      <w:pPr>
        <w:jc w:val="both"/>
        <w:rPr>
          <w:lang w:val="uk-UA"/>
        </w:rPr>
      </w:pPr>
      <w:r w:rsidRPr="00B93313">
        <w:rPr>
          <w:lang w:val="uk-UA"/>
        </w:rPr>
        <w:t>Кредиторська заборгованість складає 3 065,0 тис. гривень.</w:t>
      </w:r>
    </w:p>
    <w:p w14:paraId="45148B6F" w14:textId="28BF9073" w:rsidR="00456E15" w:rsidRPr="00B93313" w:rsidRDefault="00456E15" w:rsidP="00456E15">
      <w:pPr>
        <w:jc w:val="both"/>
        <w:rPr>
          <w:lang w:val="uk-UA"/>
        </w:rPr>
      </w:pPr>
      <w:r w:rsidRPr="00B93313">
        <w:rPr>
          <w:b/>
          <w:lang w:val="uk-UA"/>
        </w:rPr>
        <w:t xml:space="preserve">         - </w:t>
      </w:r>
      <w:r w:rsidRPr="00B93313">
        <w:rPr>
          <w:lang w:val="uk-UA"/>
        </w:rPr>
        <w:t>по</w:t>
      </w:r>
      <w:r w:rsidRPr="00B93313">
        <w:rPr>
          <w:b/>
          <w:lang w:val="uk-UA"/>
        </w:rPr>
        <w:t xml:space="preserve"> </w:t>
      </w:r>
      <w:r w:rsidRPr="00B93313">
        <w:rPr>
          <w:lang w:val="uk-UA"/>
        </w:rPr>
        <w:t xml:space="preserve">головному розпоряднику коштів – управлінню житлової політики і майна призначення становлять 171,0 </w:t>
      </w:r>
      <w:proofErr w:type="spellStart"/>
      <w:r w:rsidRPr="00B93313">
        <w:rPr>
          <w:lang w:val="uk-UA"/>
        </w:rPr>
        <w:t>тис.грн</w:t>
      </w:r>
      <w:proofErr w:type="spellEnd"/>
      <w:r w:rsidRPr="00B93313">
        <w:rPr>
          <w:lang w:val="uk-UA"/>
        </w:rPr>
        <w:t>, з яких видатки не проводились.</w:t>
      </w:r>
    </w:p>
    <w:p w14:paraId="62A6203E" w14:textId="77777777" w:rsidR="002F2EFC" w:rsidRPr="00B93313" w:rsidRDefault="002F2EFC" w:rsidP="00456E15">
      <w:pPr>
        <w:jc w:val="both"/>
        <w:rPr>
          <w:lang w:val="uk-UA"/>
        </w:rPr>
      </w:pPr>
    </w:p>
    <w:p w14:paraId="6B81A5E6" w14:textId="77777777" w:rsidR="00C227A6" w:rsidRPr="00B93313" w:rsidRDefault="00C227A6" w:rsidP="00C227A6">
      <w:pPr>
        <w:ind w:firstLine="426"/>
        <w:jc w:val="both"/>
        <w:rPr>
          <w:lang w:val="uk-UA" w:eastAsia="en-US"/>
        </w:rPr>
      </w:pPr>
      <w:r w:rsidRPr="00B93313">
        <w:rPr>
          <w:lang w:val="uk-UA"/>
        </w:rPr>
        <w:t xml:space="preserve">- по КПКВКМБ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профінансовано видатки на суму 48,8 тис. </w:t>
      </w:r>
      <w:r w:rsidRPr="00B93313">
        <w:rPr>
          <w:spacing w:val="1"/>
          <w:lang w:val="uk-UA"/>
        </w:rPr>
        <w:t>грн,</w:t>
      </w:r>
      <w:r w:rsidRPr="00B93313">
        <w:rPr>
          <w:lang w:val="uk-UA"/>
        </w:rPr>
        <w:t xml:space="preserve"> або 66,4% до призначень звітного періоду</w:t>
      </w:r>
      <w:r w:rsidRPr="00B93313">
        <w:rPr>
          <w:lang w:val="uk-UA" w:eastAsia="en-US"/>
        </w:rPr>
        <w:t>.</w:t>
      </w:r>
    </w:p>
    <w:p w14:paraId="67C65CB1" w14:textId="77777777" w:rsidR="00C227A6" w:rsidRPr="00B93313" w:rsidRDefault="00C227A6" w:rsidP="00C227A6">
      <w:pPr>
        <w:spacing w:after="200" w:line="276" w:lineRule="auto"/>
        <w:ind w:firstLine="709"/>
        <w:contextualSpacing/>
        <w:jc w:val="both"/>
        <w:rPr>
          <w:lang w:val="uk-UA"/>
        </w:rPr>
      </w:pPr>
      <w:r w:rsidRPr="00B93313">
        <w:rPr>
          <w:lang w:val="uk-UA" w:eastAsia="en-US"/>
        </w:rPr>
        <w:t xml:space="preserve"> </w:t>
      </w:r>
      <w:r w:rsidRPr="00B93313">
        <w:rPr>
          <w:lang w:val="uk-UA"/>
        </w:rPr>
        <w:t>Станом на 01.04.2023 року кредиторська заборгованість по загальному фонду за незахищеними статтями видатків склала 73,3 тис. гривень.</w:t>
      </w:r>
    </w:p>
    <w:p w14:paraId="1A2FD958" w14:textId="77777777" w:rsidR="002F2EFC" w:rsidRPr="00B93313" w:rsidRDefault="002F2EFC" w:rsidP="00C227A6">
      <w:pPr>
        <w:spacing w:after="200" w:line="276" w:lineRule="auto"/>
        <w:ind w:firstLine="709"/>
        <w:contextualSpacing/>
        <w:jc w:val="both"/>
        <w:rPr>
          <w:lang w:val="uk-UA"/>
        </w:rPr>
      </w:pPr>
    </w:p>
    <w:p w14:paraId="5C548B52" w14:textId="77777777" w:rsidR="00DA4BD7" w:rsidRPr="00B93313" w:rsidRDefault="00DA4BD7" w:rsidP="00DA4BD7">
      <w:pPr>
        <w:ind w:firstLine="720"/>
        <w:jc w:val="both"/>
        <w:rPr>
          <w:lang w:val="uk-UA"/>
        </w:rPr>
      </w:pPr>
      <w:r w:rsidRPr="00B93313">
        <w:rPr>
          <w:lang w:val="uk-UA"/>
        </w:rPr>
        <w:t>- по КПКВКМБ 7691 «Виконання заходів за рахунок цільових фондів, утворених органами місцевого самоврядування»</w:t>
      </w:r>
      <w:r w:rsidRPr="00B93313">
        <w:rPr>
          <w:b/>
          <w:lang w:val="uk-UA"/>
        </w:rPr>
        <w:t xml:space="preserve"> </w:t>
      </w:r>
      <w:r w:rsidRPr="00B93313">
        <w:rPr>
          <w:lang w:val="uk-UA"/>
        </w:rPr>
        <w:t>на 2023 рік затверджено призначення по спеціальному фонду</w:t>
      </w:r>
      <w:r w:rsidRPr="00B93313">
        <w:rPr>
          <w:i/>
          <w:lang w:val="uk-UA"/>
        </w:rPr>
        <w:t xml:space="preserve"> </w:t>
      </w:r>
      <w:r w:rsidRPr="00B93313">
        <w:rPr>
          <w:lang w:val="uk-UA"/>
        </w:rPr>
        <w:t>бюджету в обсязі 2 950,7 тис. грн, з яких за звітний період касові видатки склали 285,1 тис. грн або 9,7%, з них:</w:t>
      </w:r>
    </w:p>
    <w:p w14:paraId="3271B164" w14:textId="77777777" w:rsidR="00DA4BD7" w:rsidRPr="00B93313" w:rsidRDefault="00DA4BD7" w:rsidP="00DA4BD7">
      <w:pPr>
        <w:ind w:left="66" w:firstLine="642"/>
        <w:jc w:val="both"/>
        <w:rPr>
          <w:lang w:val="uk-UA"/>
        </w:rPr>
      </w:pPr>
      <w:r w:rsidRPr="00B93313">
        <w:rPr>
          <w:lang w:val="uk-UA"/>
        </w:rPr>
        <w:t>- по головному розпоряднику бюджетних коштів – виконавчому комітету Хмельницької міської ради профінансовано кошти в сумі 285,1 тис. грн або 34,3% до планових призначень звітного періоду, 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w:t>
      </w:r>
    </w:p>
    <w:p w14:paraId="4EAF12AF" w14:textId="77777777" w:rsidR="00DA4BD7" w:rsidRPr="00B93313" w:rsidRDefault="00DA4BD7" w:rsidP="00DA4BD7">
      <w:pPr>
        <w:spacing w:after="200" w:line="276" w:lineRule="auto"/>
        <w:ind w:firstLine="709"/>
        <w:contextualSpacing/>
        <w:jc w:val="both"/>
        <w:rPr>
          <w:lang w:val="uk-UA"/>
        </w:rPr>
      </w:pPr>
      <w:r w:rsidRPr="00B93313">
        <w:rPr>
          <w:lang w:val="uk-UA"/>
        </w:rPr>
        <w:t>Станом на 01.04.2023 року кредиторська заборгованість по спеціальному фонду  склала 61,0 тис. гривень.</w:t>
      </w:r>
    </w:p>
    <w:p w14:paraId="6ADE8A86" w14:textId="77777777" w:rsidR="0073652D" w:rsidRPr="00B93313" w:rsidRDefault="0073652D" w:rsidP="00CE064B">
      <w:pPr>
        <w:ind w:left="66" w:firstLine="642"/>
        <w:jc w:val="both"/>
        <w:rPr>
          <w:highlight w:val="yellow"/>
          <w:lang w:val="uk-UA"/>
        </w:rPr>
      </w:pPr>
    </w:p>
    <w:p w14:paraId="490ED085" w14:textId="6A04E50D" w:rsidR="00A26B5F" w:rsidRPr="00B93313" w:rsidRDefault="00A26B5F" w:rsidP="00A26B5F">
      <w:pPr>
        <w:ind w:firstLine="720"/>
        <w:jc w:val="both"/>
        <w:rPr>
          <w:lang w:val="uk-UA"/>
        </w:rPr>
      </w:pPr>
      <w:r w:rsidRPr="00B93313">
        <w:rPr>
          <w:lang w:val="uk-UA"/>
        </w:rPr>
        <w:t>- по КПКВКМБ 7693 «Інші заходи, пов‘язані з економічною діяльністю»  по головному розпоряднику коштів – виконавчому комітету Хмельницької міської ради по загальному фонду</w:t>
      </w:r>
      <w:r w:rsidRPr="00B93313">
        <w:rPr>
          <w:i/>
          <w:lang w:val="uk-UA"/>
        </w:rPr>
        <w:t xml:space="preserve"> </w:t>
      </w:r>
      <w:r w:rsidRPr="00B93313">
        <w:rPr>
          <w:lang w:val="uk-UA"/>
        </w:rPr>
        <w:t>бюджету для комунальної установи Хмельницької міської ради «Агенція розвитку Хмельницького» здійснено</w:t>
      </w:r>
      <w:r w:rsidRPr="00B93313">
        <w:rPr>
          <w:i/>
          <w:lang w:val="uk-UA"/>
        </w:rPr>
        <w:t xml:space="preserve"> </w:t>
      </w:r>
      <w:r w:rsidRPr="00B93313">
        <w:rPr>
          <w:lang w:val="uk-UA"/>
        </w:rPr>
        <w:t>видатки в сумі 331,3 тис. грн, або 55,4% до планових призначень на звітний період.</w:t>
      </w:r>
    </w:p>
    <w:p w14:paraId="58626857" w14:textId="77777777" w:rsidR="00A26B5F" w:rsidRPr="00B93313" w:rsidRDefault="00A26B5F" w:rsidP="00A26B5F">
      <w:pPr>
        <w:ind w:firstLine="720"/>
        <w:jc w:val="both"/>
        <w:rPr>
          <w:lang w:val="uk-UA"/>
        </w:rPr>
      </w:pPr>
    </w:p>
    <w:p w14:paraId="58D42101" w14:textId="77777777" w:rsidR="00534ACB" w:rsidRPr="00B93313" w:rsidRDefault="00534ACB" w:rsidP="00A60AC9">
      <w:pPr>
        <w:ind w:left="2820" w:firstLine="720"/>
        <w:jc w:val="both"/>
        <w:rPr>
          <w:b/>
          <w:i/>
          <w:highlight w:val="yellow"/>
          <w:lang w:val="uk-UA"/>
        </w:rPr>
      </w:pPr>
    </w:p>
    <w:p w14:paraId="6E32FF84" w14:textId="77777777" w:rsidR="00A60AC9" w:rsidRPr="00B93313" w:rsidRDefault="00A60AC9" w:rsidP="00A60AC9">
      <w:pPr>
        <w:ind w:left="2820" w:firstLine="720"/>
        <w:jc w:val="both"/>
        <w:rPr>
          <w:b/>
          <w:i/>
          <w:lang w:val="uk-UA"/>
        </w:rPr>
      </w:pPr>
      <w:r w:rsidRPr="00B93313">
        <w:rPr>
          <w:b/>
          <w:i/>
          <w:lang w:val="uk-UA"/>
        </w:rPr>
        <w:t>Інша діяльність</w:t>
      </w:r>
    </w:p>
    <w:p w14:paraId="0C2DA2A4" w14:textId="5F863CF4" w:rsidR="00EF0D66" w:rsidRPr="00B93313" w:rsidRDefault="00A60AC9" w:rsidP="00A60AC9">
      <w:pPr>
        <w:pStyle w:val="ae"/>
        <w:ind w:firstLine="708"/>
        <w:jc w:val="both"/>
        <w:rPr>
          <w:rFonts w:ascii="Times New Roman" w:hAnsi="Times New Roman"/>
          <w:sz w:val="24"/>
          <w:szCs w:val="24"/>
          <w:lang w:val="uk-UA"/>
        </w:rPr>
      </w:pPr>
      <w:r w:rsidRPr="00B93313">
        <w:rPr>
          <w:rFonts w:ascii="Times New Roman" w:hAnsi="Times New Roman"/>
          <w:sz w:val="24"/>
          <w:szCs w:val="24"/>
          <w:lang w:val="uk-UA"/>
        </w:rPr>
        <w:t xml:space="preserve">За І-квартал 2023 рік по КПКВКМБ 8000 «Інша діяльність»  </w:t>
      </w:r>
      <w:r w:rsidRPr="00B93313">
        <w:rPr>
          <w:rFonts w:ascii="Times New Roman" w:hAnsi="Times New Roman"/>
          <w:i/>
          <w:sz w:val="24"/>
          <w:szCs w:val="24"/>
          <w:lang w:val="uk-UA"/>
        </w:rPr>
        <w:t>по загальному фонду</w:t>
      </w:r>
      <w:r w:rsidRPr="00B93313">
        <w:rPr>
          <w:rFonts w:ascii="Times New Roman" w:hAnsi="Times New Roman"/>
          <w:sz w:val="24"/>
          <w:szCs w:val="24"/>
          <w:lang w:val="uk-UA"/>
        </w:rPr>
        <w:t xml:space="preserve"> бюджету обсяг фінансування видатків склав 4 140,2 тис. грн (касові видатки – 4</w:t>
      </w:r>
      <w:r w:rsidR="00EF0D66" w:rsidRPr="00B93313">
        <w:rPr>
          <w:rFonts w:ascii="Times New Roman" w:hAnsi="Times New Roman"/>
          <w:sz w:val="24"/>
          <w:szCs w:val="24"/>
          <w:lang w:val="uk-UA"/>
        </w:rPr>
        <w:t xml:space="preserve"> </w:t>
      </w:r>
      <w:r w:rsidRPr="00B93313">
        <w:rPr>
          <w:rFonts w:ascii="Times New Roman" w:hAnsi="Times New Roman"/>
          <w:sz w:val="24"/>
          <w:szCs w:val="24"/>
          <w:lang w:val="uk-UA"/>
        </w:rPr>
        <w:t>136,7 тис. грн), відсоток виконання до планових призначень звітного періоду становить 65,9% (призначення 6</w:t>
      </w:r>
      <w:r w:rsidR="00EF0D66" w:rsidRPr="00B93313">
        <w:rPr>
          <w:rFonts w:ascii="Times New Roman" w:hAnsi="Times New Roman"/>
          <w:sz w:val="24"/>
          <w:szCs w:val="24"/>
          <w:lang w:val="uk-UA"/>
        </w:rPr>
        <w:t xml:space="preserve"> 284,2 тис. грн). Кредиторська заборгованість – 3,5 </w:t>
      </w:r>
      <w:proofErr w:type="spellStart"/>
      <w:r w:rsidR="00EF0D66" w:rsidRPr="00B93313">
        <w:rPr>
          <w:rFonts w:ascii="Times New Roman" w:hAnsi="Times New Roman"/>
          <w:sz w:val="24"/>
          <w:szCs w:val="24"/>
          <w:lang w:val="uk-UA"/>
        </w:rPr>
        <w:t>тис.грн</w:t>
      </w:r>
      <w:proofErr w:type="spellEnd"/>
      <w:r w:rsidRPr="00B93313">
        <w:rPr>
          <w:rFonts w:ascii="Times New Roman" w:hAnsi="Times New Roman"/>
          <w:sz w:val="24"/>
          <w:szCs w:val="24"/>
          <w:lang w:val="uk-UA"/>
        </w:rPr>
        <w:t xml:space="preserve"> </w:t>
      </w:r>
    </w:p>
    <w:p w14:paraId="35815F51" w14:textId="3220AB9B" w:rsidR="00A60AC9" w:rsidRPr="00B93313" w:rsidRDefault="00EF0D66" w:rsidP="00A60AC9">
      <w:pPr>
        <w:pStyle w:val="ae"/>
        <w:ind w:firstLine="708"/>
        <w:jc w:val="both"/>
        <w:rPr>
          <w:rFonts w:ascii="Times New Roman" w:hAnsi="Times New Roman"/>
          <w:sz w:val="24"/>
          <w:szCs w:val="24"/>
          <w:lang w:val="uk-UA"/>
        </w:rPr>
      </w:pPr>
      <w:r w:rsidRPr="00B93313">
        <w:rPr>
          <w:rFonts w:ascii="Times New Roman" w:hAnsi="Times New Roman"/>
          <w:i/>
          <w:sz w:val="24"/>
          <w:szCs w:val="24"/>
          <w:lang w:val="uk-UA"/>
        </w:rPr>
        <w:t>П</w:t>
      </w:r>
      <w:r w:rsidR="00A60AC9" w:rsidRPr="00B93313">
        <w:rPr>
          <w:rFonts w:ascii="Times New Roman" w:hAnsi="Times New Roman"/>
          <w:i/>
          <w:sz w:val="24"/>
          <w:szCs w:val="24"/>
          <w:lang w:val="uk-UA"/>
        </w:rPr>
        <w:t>о спеціальному фонду</w:t>
      </w:r>
      <w:r w:rsidR="00A60AC9" w:rsidRPr="00B93313">
        <w:rPr>
          <w:rFonts w:ascii="Times New Roman" w:hAnsi="Times New Roman"/>
          <w:sz w:val="24"/>
          <w:szCs w:val="24"/>
          <w:lang w:val="uk-UA"/>
        </w:rPr>
        <w:t xml:space="preserve"> призначення за звітний період складають 5 001,0 тис. грн, профінансовано 565,1 </w:t>
      </w:r>
      <w:proofErr w:type="spellStart"/>
      <w:r w:rsidR="00A60AC9" w:rsidRPr="00B93313">
        <w:rPr>
          <w:rFonts w:ascii="Times New Roman" w:hAnsi="Times New Roman"/>
          <w:sz w:val="24"/>
          <w:szCs w:val="24"/>
          <w:lang w:val="uk-UA"/>
        </w:rPr>
        <w:t>тис.грн</w:t>
      </w:r>
      <w:proofErr w:type="spellEnd"/>
      <w:r w:rsidR="00A60AC9" w:rsidRPr="00B93313">
        <w:rPr>
          <w:rFonts w:ascii="Times New Roman" w:hAnsi="Times New Roman"/>
          <w:sz w:val="24"/>
          <w:szCs w:val="24"/>
          <w:lang w:val="uk-UA"/>
        </w:rPr>
        <w:t>, або 11,3 %</w:t>
      </w:r>
    </w:p>
    <w:p w14:paraId="3F3283B6" w14:textId="77777777" w:rsidR="00A60AC9" w:rsidRPr="00B93313" w:rsidRDefault="00A60AC9" w:rsidP="00A60AC9">
      <w:pPr>
        <w:pStyle w:val="ae"/>
        <w:jc w:val="both"/>
        <w:rPr>
          <w:rFonts w:ascii="Times New Roman" w:hAnsi="Times New Roman"/>
          <w:sz w:val="24"/>
          <w:szCs w:val="24"/>
          <w:lang w:val="uk-UA"/>
        </w:rPr>
      </w:pPr>
      <w:r w:rsidRPr="00B93313">
        <w:rPr>
          <w:rFonts w:ascii="Times New Roman" w:hAnsi="Times New Roman"/>
          <w:sz w:val="24"/>
          <w:szCs w:val="24"/>
          <w:lang w:val="uk-UA"/>
        </w:rPr>
        <w:tab/>
        <w:t>В тому числі:</w:t>
      </w:r>
    </w:p>
    <w:p w14:paraId="0FF3BC6E" w14:textId="77777777" w:rsidR="00A60AC9" w:rsidRPr="00B93313" w:rsidRDefault="00A60AC9" w:rsidP="00A60AC9">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 по КПКВКМБ 8110 «Заходи із запобігання та ліквідації надзвичайних ситуацій та наслідків стихійного лиха» по головному розпоряднику коштів – управлінню комунальної інфраструктури призначення складають 2000,0 </w:t>
      </w:r>
      <w:proofErr w:type="spellStart"/>
      <w:r w:rsidRPr="00B93313">
        <w:rPr>
          <w:rFonts w:ascii="Times New Roman" w:hAnsi="Times New Roman"/>
          <w:sz w:val="24"/>
          <w:szCs w:val="24"/>
          <w:lang w:val="uk-UA"/>
        </w:rPr>
        <w:t>тис.грн</w:t>
      </w:r>
      <w:proofErr w:type="spellEnd"/>
      <w:r w:rsidRPr="00B93313">
        <w:rPr>
          <w:rFonts w:ascii="Times New Roman" w:hAnsi="Times New Roman"/>
          <w:sz w:val="24"/>
          <w:szCs w:val="24"/>
          <w:lang w:val="uk-UA"/>
        </w:rPr>
        <w:t xml:space="preserve">, з яких профінансовано 485,2 </w:t>
      </w:r>
      <w:proofErr w:type="spellStart"/>
      <w:r w:rsidRPr="00B93313">
        <w:rPr>
          <w:rFonts w:ascii="Times New Roman" w:hAnsi="Times New Roman"/>
          <w:sz w:val="24"/>
          <w:szCs w:val="24"/>
          <w:lang w:val="uk-UA"/>
        </w:rPr>
        <w:t>тис.грн</w:t>
      </w:r>
      <w:proofErr w:type="spellEnd"/>
      <w:r w:rsidRPr="00B93313">
        <w:rPr>
          <w:rFonts w:ascii="Times New Roman" w:hAnsi="Times New Roman"/>
          <w:sz w:val="24"/>
          <w:szCs w:val="24"/>
          <w:lang w:val="uk-UA"/>
        </w:rPr>
        <w:t>, а саме:</w:t>
      </w:r>
    </w:p>
    <w:p w14:paraId="14907D3D" w14:textId="77777777" w:rsidR="00A60AC9" w:rsidRPr="00B93313" w:rsidRDefault="00A60AC9" w:rsidP="00A60AC9">
      <w:pPr>
        <w:pStyle w:val="ae"/>
        <w:jc w:val="both"/>
        <w:rPr>
          <w:rFonts w:ascii="Times New Roman" w:hAnsi="Times New Roman"/>
          <w:sz w:val="24"/>
          <w:szCs w:val="24"/>
          <w:lang w:val="uk-UA"/>
        </w:rPr>
      </w:pPr>
      <w:r w:rsidRPr="00B93313">
        <w:rPr>
          <w:rFonts w:ascii="Times New Roman" w:hAnsi="Times New Roman"/>
          <w:sz w:val="24"/>
          <w:szCs w:val="24"/>
          <w:lang w:val="uk-UA"/>
        </w:rPr>
        <w:t xml:space="preserve">- </w:t>
      </w:r>
      <w:r w:rsidRPr="00B93313">
        <w:rPr>
          <w:rFonts w:ascii="Times New Roman" w:hAnsi="Times New Roman"/>
          <w:i/>
          <w:sz w:val="24"/>
          <w:szCs w:val="24"/>
          <w:lang w:val="uk-UA"/>
        </w:rPr>
        <w:t>по загальному фонду</w:t>
      </w:r>
      <w:r w:rsidRPr="00B93313">
        <w:rPr>
          <w:rFonts w:ascii="Times New Roman" w:hAnsi="Times New Roman"/>
          <w:sz w:val="24"/>
          <w:szCs w:val="24"/>
          <w:lang w:val="uk-UA"/>
        </w:rPr>
        <w:t xml:space="preserve"> обсяг призначень на звітний період складає 1000,0 тис. грн. з яких профінансовано на поповнення цінностей матеріального резерву місцевого рівня 289,9 </w:t>
      </w:r>
      <w:proofErr w:type="spellStart"/>
      <w:r w:rsidRPr="00B93313">
        <w:rPr>
          <w:rFonts w:ascii="Times New Roman" w:hAnsi="Times New Roman"/>
          <w:sz w:val="24"/>
          <w:szCs w:val="24"/>
          <w:lang w:val="uk-UA"/>
        </w:rPr>
        <w:t>тис.грн</w:t>
      </w:r>
      <w:proofErr w:type="spellEnd"/>
      <w:r w:rsidRPr="00B93313">
        <w:rPr>
          <w:rFonts w:ascii="Times New Roman" w:hAnsi="Times New Roman"/>
          <w:sz w:val="24"/>
          <w:szCs w:val="24"/>
          <w:lang w:val="uk-UA"/>
        </w:rPr>
        <w:t>, або 29%;</w:t>
      </w:r>
    </w:p>
    <w:p w14:paraId="06214642" w14:textId="77777777" w:rsidR="00A60AC9" w:rsidRPr="00B93313" w:rsidRDefault="00A60AC9" w:rsidP="00A60AC9">
      <w:pPr>
        <w:pStyle w:val="ae"/>
        <w:jc w:val="both"/>
        <w:rPr>
          <w:rFonts w:ascii="Times New Roman" w:hAnsi="Times New Roman"/>
          <w:sz w:val="24"/>
          <w:szCs w:val="24"/>
          <w:lang w:val="uk-UA"/>
        </w:rPr>
      </w:pPr>
      <w:r w:rsidRPr="00B93313">
        <w:rPr>
          <w:rFonts w:ascii="Times New Roman" w:hAnsi="Times New Roman"/>
          <w:i/>
          <w:sz w:val="24"/>
          <w:szCs w:val="24"/>
          <w:lang w:val="uk-UA"/>
        </w:rPr>
        <w:t>- по спеціальному фонду</w:t>
      </w:r>
      <w:r w:rsidRPr="00B93313">
        <w:rPr>
          <w:rFonts w:ascii="Times New Roman" w:hAnsi="Times New Roman"/>
          <w:sz w:val="24"/>
          <w:szCs w:val="24"/>
          <w:lang w:val="uk-UA"/>
        </w:rPr>
        <w:t xml:space="preserve"> обсяг призначень на звітний період складає 1000,0 тис. грн. з яких профінансовано на придбання мобільного пристрою для приготування їжі 195,3 </w:t>
      </w:r>
      <w:proofErr w:type="spellStart"/>
      <w:r w:rsidRPr="00B93313">
        <w:rPr>
          <w:rFonts w:ascii="Times New Roman" w:hAnsi="Times New Roman"/>
          <w:sz w:val="24"/>
          <w:szCs w:val="24"/>
          <w:lang w:val="uk-UA"/>
        </w:rPr>
        <w:t>тис.грн</w:t>
      </w:r>
      <w:proofErr w:type="spellEnd"/>
      <w:r w:rsidRPr="00B93313">
        <w:rPr>
          <w:rFonts w:ascii="Times New Roman" w:hAnsi="Times New Roman"/>
          <w:sz w:val="24"/>
          <w:szCs w:val="24"/>
          <w:lang w:val="uk-UA"/>
        </w:rPr>
        <w:t>, або 19,5%;</w:t>
      </w:r>
    </w:p>
    <w:p w14:paraId="45911530" w14:textId="77777777" w:rsidR="00A60AC9" w:rsidRPr="00B93313" w:rsidRDefault="00A60AC9" w:rsidP="00A60AC9">
      <w:pPr>
        <w:pStyle w:val="ae"/>
        <w:jc w:val="both"/>
        <w:rPr>
          <w:rFonts w:ascii="Times New Roman" w:hAnsi="Times New Roman"/>
          <w:sz w:val="24"/>
          <w:szCs w:val="24"/>
          <w:highlight w:val="yellow"/>
          <w:lang w:val="uk-UA"/>
        </w:rPr>
      </w:pPr>
    </w:p>
    <w:p w14:paraId="69E6A9A7" w14:textId="77777777" w:rsidR="00A60AC9" w:rsidRPr="00B93313" w:rsidRDefault="00A60AC9" w:rsidP="00A60AC9">
      <w:pPr>
        <w:pStyle w:val="ae"/>
        <w:jc w:val="both"/>
        <w:rPr>
          <w:rFonts w:ascii="Times New Roman" w:hAnsi="Times New Roman"/>
          <w:sz w:val="24"/>
          <w:szCs w:val="24"/>
          <w:highlight w:val="yellow"/>
          <w:lang w:val="uk-UA"/>
        </w:rPr>
      </w:pPr>
      <w:r w:rsidRPr="00B93313">
        <w:rPr>
          <w:rFonts w:ascii="Times New Roman" w:hAnsi="Times New Roman"/>
          <w:sz w:val="24"/>
          <w:szCs w:val="24"/>
          <w:highlight w:val="yellow"/>
          <w:lang w:val="uk-UA"/>
        </w:rPr>
        <w:t xml:space="preserve">        </w:t>
      </w:r>
    </w:p>
    <w:p w14:paraId="217AC173" w14:textId="67F2962A" w:rsidR="00A60AC9" w:rsidRPr="00B93313" w:rsidRDefault="00421218" w:rsidP="00A60AC9">
      <w:pPr>
        <w:jc w:val="both"/>
        <w:rPr>
          <w:lang w:val="uk-UA"/>
        </w:rPr>
      </w:pPr>
      <w:r w:rsidRPr="00B93313">
        <w:rPr>
          <w:b/>
          <w:lang w:val="uk-UA"/>
        </w:rPr>
        <w:t xml:space="preserve">      - </w:t>
      </w:r>
      <w:r w:rsidRPr="00B93313">
        <w:rPr>
          <w:lang w:val="uk-UA"/>
        </w:rPr>
        <w:t>по КПКВКМБ 8120 «Заходи із організації рятування на водах»</w:t>
      </w:r>
      <w:r w:rsidRPr="00B93313">
        <w:rPr>
          <w:b/>
          <w:lang w:val="uk-UA"/>
        </w:rPr>
        <w:t xml:space="preserve"> </w:t>
      </w:r>
      <w:r w:rsidRPr="00B93313">
        <w:rPr>
          <w:lang w:val="uk-UA"/>
        </w:rPr>
        <w:t xml:space="preserve">по головному розпоряднику коштів – управлінню комунальної інфраструктури обсяг призначень по загальному фонду на звітний період для утримання Хмельницької міської комунальної аварійно-рятувальної служби на водних об’єктах складає 527,8 тис. грн, касові видатки – 343,8 тис. гривень (65,14%). </w:t>
      </w:r>
    </w:p>
    <w:p w14:paraId="55BB4040" w14:textId="77777777" w:rsidR="00421218" w:rsidRPr="00B93313" w:rsidRDefault="00421218" w:rsidP="00A60AC9">
      <w:pPr>
        <w:jc w:val="both"/>
        <w:rPr>
          <w:highlight w:val="yellow"/>
          <w:lang w:val="uk-UA"/>
        </w:rPr>
      </w:pPr>
    </w:p>
    <w:p w14:paraId="7D5C19E3" w14:textId="77777777" w:rsidR="00A60AC9" w:rsidRPr="00B93313" w:rsidRDefault="00A60AC9" w:rsidP="00A60AC9">
      <w:pPr>
        <w:shd w:val="clear" w:color="auto" w:fill="FFFFFF"/>
        <w:spacing w:after="120"/>
        <w:ind w:firstLine="708"/>
        <w:jc w:val="both"/>
        <w:rPr>
          <w:lang w:val="uk-UA"/>
        </w:rPr>
      </w:pPr>
      <w:r w:rsidRPr="00B93313">
        <w:rPr>
          <w:lang w:val="uk-UA"/>
        </w:rPr>
        <w:t>- по КПКВКМБ 8220 «Заходи та роботи з мобілізаційної підготовки місцевого значення»  головному розпоряднику коштів – управлінню транспорту та зв’язку по загальному фонду на транспортні послуги з перевезення призваних (мобілізованих) осіб до військових частин для  ХКП «</w:t>
      </w:r>
      <w:proofErr w:type="spellStart"/>
      <w:r w:rsidRPr="00B93313">
        <w:rPr>
          <w:lang w:val="uk-UA"/>
        </w:rPr>
        <w:t>Електротранс</w:t>
      </w:r>
      <w:proofErr w:type="spellEnd"/>
      <w:r w:rsidRPr="00B93313">
        <w:rPr>
          <w:lang w:val="uk-UA"/>
        </w:rPr>
        <w:t>» профінансовано  1 131, 541 тис. грн,  або 93%  (1 215,000 тис. грн) до планових призначень звітного періоду.</w:t>
      </w:r>
    </w:p>
    <w:p w14:paraId="713BA4C1" w14:textId="77777777" w:rsidR="006B47CF" w:rsidRPr="00B93313" w:rsidRDefault="006B47CF" w:rsidP="006B47CF">
      <w:pPr>
        <w:pStyle w:val="ae"/>
        <w:ind w:firstLine="708"/>
        <w:jc w:val="both"/>
        <w:rPr>
          <w:rFonts w:ascii="Times New Roman" w:hAnsi="Times New Roman"/>
          <w:sz w:val="24"/>
          <w:szCs w:val="24"/>
          <w:highlight w:val="yellow"/>
          <w:lang w:val="uk-UA"/>
        </w:rPr>
      </w:pPr>
      <w:r w:rsidRPr="00B93313">
        <w:rPr>
          <w:rFonts w:ascii="Times New Roman" w:hAnsi="Times New Roman"/>
          <w:sz w:val="24"/>
          <w:szCs w:val="24"/>
          <w:lang w:val="uk-UA"/>
        </w:rPr>
        <w:t>- по КПКВКМБ 8230 «Інші заходи громадського порядку та безпеки» по головному розпоряднику коштів – виконавчому комітету Хмельницької міської ради по загальному фонду</w:t>
      </w:r>
      <w:r w:rsidRPr="00B93313">
        <w:rPr>
          <w:rFonts w:ascii="Times New Roman" w:hAnsi="Times New Roman"/>
          <w:i/>
          <w:sz w:val="24"/>
          <w:szCs w:val="24"/>
          <w:lang w:val="uk-UA"/>
        </w:rPr>
        <w:t xml:space="preserve"> </w:t>
      </w:r>
      <w:r w:rsidRPr="00B93313">
        <w:rPr>
          <w:rFonts w:ascii="Times New Roman" w:hAnsi="Times New Roman"/>
          <w:sz w:val="24"/>
          <w:szCs w:val="24"/>
          <w:lang w:val="uk-UA"/>
        </w:rPr>
        <w:t>бюджету передбачено 600,0 тис. грн, видатки у звітному періоді не здійснювались.</w:t>
      </w:r>
    </w:p>
    <w:p w14:paraId="182C651F" w14:textId="77777777" w:rsidR="006B47CF" w:rsidRPr="00B93313" w:rsidRDefault="006B47CF" w:rsidP="00A60AC9">
      <w:pPr>
        <w:pStyle w:val="ae"/>
        <w:ind w:firstLine="708"/>
        <w:jc w:val="both"/>
        <w:rPr>
          <w:rFonts w:ascii="Times New Roman" w:hAnsi="Times New Roman"/>
          <w:sz w:val="24"/>
          <w:szCs w:val="24"/>
          <w:highlight w:val="yellow"/>
          <w:lang w:val="uk-UA"/>
        </w:rPr>
      </w:pPr>
    </w:p>
    <w:p w14:paraId="74D84BBA" w14:textId="77777777" w:rsidR="006B47CF" w:rsidRPr="00B93313" w:rsidRDefault="006B47CF" w:rsidP="006B47CF">
      <w:pPr>
        <w:pStyle w:val="ae"/>
        <w:ind w:firstLine="708"/>
        <w:jc w:val="both"/>
        <w:rPr>
          <w:rFonts w:ascii="Times New Roman" w:hAnsi="Times New Roman"/>
          <w:sz w:val="24"/>
          <w:szCs w:val="24"/>
          <w:lang w:val="uk-UA"/>
        </w:rPr>
      </w:pPr>
      <w:r w:rsidRPr="00B93313">
        <w:rPr>
          <w:rFonts w:ascii="Times New Roman" w:hAnsi="Times New Roman"/>
          <w:sz w:val="24"/>
          <w:szCs w:val="24"/>
          <w:lang w:val="uk-UA"/>
        </w:rPr>
        <w:t>- по КПКВКМБ 8240 «Заходи та роботи з територіальної оборони» по головному розпоряднику коштів – виконавчому комітету Хмельницької міської ради по загальному фонду</w:t>
      </w:r>
      <w:r w:rsidRPr="00B93313">
        <w:rPr>
          <w:rFonts w:ascii="Times New Roman" w:hAnsi="Times New Roman"/>
          <w:i/>
          <w:sz w:val="24"/>
          <w:szCs w:val="24"/>
          <w:lang w:val="uk-UA"/>
        </w:rPr>
        <w:t xml:space="preserve"> </w:t>
      </w:r>
      <w:r w:rsidRPr="00B93313">
        <w:rPr>
          <w:rFonts w:ascii="Times New Roman" w:hAnsi="Times New Roman"/>
          <w:sz w:val="24"/>
          <w:szCs w:val="24"/>
          <w:lang w:val="uk-UA"/>
        </w:rPr>
        <w:t>бюджету здійснено</w:t>
      </w:r>
      <w:r w:rsidRPr="00B93313">
        <w:rPr>
          <w:rFonts w:ascii="Times New Roman" w:hAnsi="Times New Roman"/>
          <w:i/>
          <w:sz w:val="24"/>
          <w:szCs w:val="24"/>
          <w:lang w:val="uk-UA"/>
        </w:rPr>
        <w:t xml:space="preserve"> </w:t>
      </w:r>
      <w:r w:rsidRPr="00B93313">
        <w:rPr>
          <w:rFonts w:ascii="Times New Roman" w:hAnsi="Times New Roman"/>
          <w:sz w:val="24"/>
          <w:szCs w:val="24"/>
          <w:lang w:val="uk-UA"/>
        </w:rPr>
        <w:t>видатки в сумі 712,9 тис. грн, або 66,9% до планових призначень на звітний період (1 066,4 тис. грн).</w:t>
      </w:r>
      <w:r w:rsidRPr="00B93313">
        <w:rPr>
          <w:lang w:val="uk-UA"/>
        </w:rPr>
        <w:t xml:space="preserve"> </w:t>
      </w:r>
      <w:r w:rsidRPr="00B93313">
        <w:rPr>
          <w:rFonts w:ascii="Times New Roman" w:hAnsi="Times New Roman"/>
          <w:sz w:val="24"/>
          <w:szCs w:val="24"/>
          <w:lang w:val="uk-UA"/>
        </w:rPr>
        <w:t>По спеціальному фонду касові видатки становлять 99,9 тис. грн при затверджених на квартал 100,0 тис. грн, або 99,9%.</w:t>
      </w:r>
    </w:p>
    <w:p w14:paraId="28DE04A0" w14:textId="77777777" w:rsidR="006B47CF" w:rsidRPr="00B93313" w:rsidRDefault="006B47CF" w:rsidP="006B47CF">
      <w:pPr>
        <w:spacing w:after="200" w:line="276" w:lineRule="auto"/>
        <w:ind w:firstLine="709"/>
        <w:contextualSpacing/>
        <w:jc w:val="both"/>
        <w:rPr>
          <w:lang w:val="uk-UA"/>
        </w:rPr>
      </w:pPr>
      <w:r w:rsidRPr="00B93313">
        <w:rPr>
          <w:lang w:val="uk-UA"/>
        </w:rPr>
        <w:t>Станом на 01.04.2023 року кредиторська заборгованість по загальному фонду за незахищеними статтями видатків склала 3,5 тис. гривень.</w:t>
      </w:r>
    </w:p>
    <w:p w14:paraId="306045C6" w14:textId="77777777" w:rsidR="00A60AC9" w:rsidRPr="00B93313" w:rsidRDefault="00A60AC9" w:rsidP="00A60AC9">
      <w:pPr>
        <w:ind w:firstLine="426"/>
        <w:contextualSpacing/>
        <w:jc w:val="both"/>
        <w:rPr>
          <w:highlight w:val="yellow"/>
          <w:lang w:val="uk-UA"/>
        </w:rPr>
      </w:pPr>
      <w:r w:rsidRPr="00B93313">
        <w:rPr>
          <w:rFonts w:eastAsia="Calibri"/>
          <w:lang w:val="uk-UA" w:eastAsia="en-US"/>
        </w:rPr>
        <w:t xml:space="preserve">- по головному розпоряднику коштів - Департаменту освіти та науки Хмельницької міської ради </w:t>
      </w:r>
      <w:r w:rsidRPr="00B93313">
        <w:rPr>
          <w:lang w:val="uk-UA"/>
        </w:rPr>
        <w:t>касові видатки по спеціальному фонду бюджету становлять</w:t>
      </w:r>
      <w:r w:rsidRPr="00B93313">
        <w:rPr>
          <w:rFonts w:eastAsia="Calibri"/>
          <w:i/>
          <w:lang w:val="uk-UA" w:eastAsia="en-US"/>
        </w:rPr>
        <w:t xml:space="preserve"> </w:t>
      </w:r>
      <w:r w:rsidRPr="00B93313">
        <w:rPr>
          <w:rFonts w:eastAsia="Calibri"/>
          <w:lang w:val="uk-UA" w:eastAsia="en-US"/>
        </w:rPr>
        <w:t>-  270,0 тис. грн або 7,2 % до планових призначень на звітний період.</w:t>
      </w:r>
    </w:p>
    <w:p w14:paraId="786193EB" w14:textId="77777777" w:rsidR="00A60AC9" w:rsidRPr="00B93313" w:rsidRDefault="00A60AC9" w:rsidP="00A60AC9">
      <w:pPr>
        <w:ind w:firstLine="708"/>
        <w:jc w:val="both"/>
        <w:rPr>
          <w:highlight w:val="yellow"/>
          <w:lang w:val="uk-UA"/>
        </w:rPr>
      </w:pPr>
    </w:p>
    <w:p w14:paraId="5E4AA6B4" w14:textId="77777777" w:rsidR="00A60AC9" w:rsidRPr="00B93313" w:rsidRDefault="00A60AC9" w:rsidP="00A60AC9">
      <w:pPr>
        <w:spacing w:line="259" w:lineRule="auto"/>
        <w:ind w:firstLine="317"/>
        <w:jc w:val="both"/>
        <w:rPr>
          <w:lang w:val="uk-UA"/>
        </w:rPr>
      </w:pPr>
      <w:r w:rsidRPr="00B93313">
        <w:rPr>
          <w:b/>
          <w:lang w:val="uk-UA"/>
        </w:rPr>
        <w:t xml:space="preserve">   - </w:t>
      </w:r>
      <w:r w:rsidRPr="00B93313">
        <w:rPr>
          <w:lang w:val="uk-UA"/>
        </w:rPr>
        <w:t xml:space="preserve">по КПКВКМБ 8340 «Природоохоронні заходи за рахунок цільових фондів» по спеціальному фонду з затверджених призначень головному  розпоряднику коштів - управлінню з питань екології та контролю за </w:t>
      </w:r>
      <w:proofErr w:type="spellStart"/>
      <w:r w:rsidRPr="00B93313">
        <w:rPr>
          <w:lang w:val="uk-UA"/>
        </w:rPr>
        <w:t>благоустроєм</w:t>
      </w:r>
      <w:proofErr w:type="spellEnd"/>
      <w:r w:rsidRPr="00B93313">
        <w:rPr>
          <w:lang w:val="uk-UA"/>
        </w:rPr>
        <w:t xml:space="preserve"> в сумі 131,0 тис. грн  видатки не здійснювались.</w:t>
      </w:r>
    </w:p>
    <w:p w14:paraId="70EA2DBD" w14:textId="77777777" w:rsidR="00A60AC9" w:rsidRPr="00B93313" w:rsidRDefault="00A60AC9" w:rsidP="00A60AC9">
      <w:pPr>
        <w:spacing w:line="259" w:lineRule="auto"/>
        <w:ind w:firstLine="317"/>
        <w:jc w:val="both"/>
        <w:rPr>
          <w:highlight w:val="yellow"/>
          <w:lang w:val="uk-UA"/>
        </w:rPr>
      </w:pPr>
    </w:p>
    <w:p w14:paraId="7BFC4954" w14:textId="77777777" w:rsidR="00EE1D3A" w:rsidRPr="00B93313" w:rsidRDefault="00EE1D3A" w:rsidP="00EE1D3A">
      <w:pPr>
        <w:pStyle w:val="ae"/>
        <w:ind w:firstLine="317"/>
        <w:jc w:val="both"/>
        <w:rPr>
          <w:rFonts w:ascii="Times New Roman" w:hAnsi="Times New Roman"/>
          <w:sz w:val="24"/>
          <w:szCs w:val="24"/>
          <w:lang w:val="uk-UA"/>
        </w:rPr>
      </w:pPr>
      <w:r w:rsidRPr="00B93313">
        <w:rPr>
          <w:rFonts w:ascii="Times New Roman" w:hAnsi="Times New Roman"/>
          <w:b/>
          <w:sz w:val="24"/>
          <w:szCs w:val="24"/>
          <w:lang w:val="uk-UA"/>
        </w:rPr>
        <w:t xml:space="preserve">  - </w:t>
      </w:r>
      <w:r w:rsidRPr="00B93313">
        <w:rPr>
          <w:rFonts w:ascii="Times New Roman" w:hAnsi="Times New Roman"/>
          <w:sz w:val="24"/>
          <w:szCs w:val="24"/>
          <w:lang w:val="uk-UA"/>
        </w:rPr>
        <w:t>по КПКВКМБ 8410 «Фінансова підтримка засобів масової інформації»</w:t>
      </w:r>
      <w:r w:rsidRPr="00B93313">
        <w:rPr>
          <w:rFonts w:ascii="Times New Roman" w:hAnsi="Times New Roman"/>
          <w:b/>
          <w:sz w:val="24"/>
          <w:szCs w:val="24"/>
          <w:lang w:val="uk-UA"/>
        </w:rPr>
        <w:t xml:space="preserve"> </w:t>
      </w:r>
      <w:r w:rsidRPr="00B93313">
        <w:rPr>
          <w:rFonts w:ascii="Times New Roman" w:hAnsi="Times New Roman"/>
          <w:bCs/>
          <w:sz w:val="24"/>
          <w:szCs w:val="24"/>
          <w:lang w:val="uk-UA"/>
        </w:rPr>
        <w:t>на виконання заходів Програми розвитку міського комунального підприємства «Муніципальна телерадіокомпанія «Місто» на 2021-2023 роки з</w:t>
      </w:r>
      <w:r w:rsidRPr="00B93313">
        <w:rPr>
          <w:rFonts w:ascii="Times New Roman" w:hAnsi="Times New Roman"/>
          <w:sz w:val="24"/>
          <w:szCs w:val="24"/>
          <w:lang w:val="uk-UA"/>
        </w:rPr>
        <w:t xml:space="preserve"> загального фонду</w:t>
      </w:r>
      <w:r w:rsidRPr="00B93313">
        <w:rPr>
          <w:rFonts w:ascii="Times New Roman" w:hAnsi="Times New Roman"/>
          <w:bCs/>
          <w:sz w:val="24"/>
          <w:szCs w:val="24"/>
          <w:lang w:val="uk-UA"/>
        </w:rPr>
        <w:t xml:space="preserve"> бюджету  по головному розпоряднику бюджетних коштів – виконавчому комітету Хмельницької міської ради</w:t>
      </w:r>
      <w:r w:rsidRPr="00B93313">
        <w:rPr>
          <w:rFonts w:ascii="Times New Roman" w:hAnsi="Times New Roman"/>
          <w:sz w:val="24"/>
          <w:szCs w:val="24"/>
          <w:lang w:val="uk-UA"/>
        </w:rPr>
        <w:t xml:space="preserve"> профінансовано касові видатки в сумі 1 658,5 тис. грн, або 88,5% до планових призначень на звітний період.</w:t>
      </w:r>
    </w:p>
    <w:p w14:paraId="43222B7C" w14:textId="3ABD69A2" w:rsidR="00A60AC9" w:rsidRPr="00B93313" w:rsidRDefault="00A60AC9" w:rsidP="00A60AC9">
      <w:pPr>
        <w:pStyle w:val="ae"/>
        <w:ind w:firstLine="317"/>
        <w:jc w:val="both"/>
        <w:rPr>
          <w:rFonts w:ascii="Times New Roman" w:hAnsi="Times New Roman"/>
          <w:sz w:val="24"/>
          <w:szCs w:val="24"/>
          <w:lang w:val="uk-UA"/>
        </w:rPr>
      </w:pPr>
      <w:r w:rsidRPr="00B93313">
        <w:rPr>
          <w:rFonts w:ascii="Times New Roman" w:hAnsi="Times New Roman"/>
          <w:sz w:val="24"/>
          <w:szCs w:val="24"/>
          <w:lang w:val="uk-UA"/>
        </w:rPr>
        <w:t xml:space="preserve">- по КПКВКМБ 8600 «Обслуговування місцевого боргу» по головному розпоряднику коштів – фінансовому управлінню Хмельницької міської ради планові призначення на </w:t>
      </w:r>
      <w:r w:rsidR="00974072" w:rsidRPr="00B93313">
        <w:rPr>
          <w:rFonts w:ascii="Times New Roman" w:hAnsi="Times New Roman"/>
          <w:sz w:val="24"/>
          <w:szCs w:val="24"/>
          <w:lang w:val="uk-UA"/>
        </w:rPr>
        <w:t>2023 рік</w:t>
      </w:r>
      <w:r w:rsidRPr="00B93313">
        <w:rPr>
          <w:rFonts w:ascii="Times New Roman" w:hAnsi="Times New Roman"/>
          <w:sz w:val="24"/>
          <w:szCs w:val="24"/>
          <w:lang w:val="uk-UA"/>
        </w:rPr>
        <w:t xml:space="preserve"> становили – </w:t>
      </w:r>
      <w:r w:rsidR="00974072" w:rsidRPr="00B93313">
        <w:rPr>
          <w:rFonts w:ascii="Times New Roman" w:hAnsi="Times New Roman"/>
          <w:sz w:val="24"/>
          <w:szCs w:val="24"/>
          <w:lang w:val="uk-UA"/>
        </w:rPr>
        <w:t xml:space="preserve">1 306,4 тис. грн та передбачені </w:t>
      </w:r>
      <w:r w:rsidRPr="00B93313">
        <w:rPr>
          <w:rFonts w:ascii="Times New Roman" w:hAnsi="Times New Roman"/>
          <w:sz w:val="24"/>
          <w:szCs w:val="24"/>
          <w:lang w:val="uk-UA"/>
        </w:rPr>
        <w:t>на погашення відсотків по залучених кредитах відповідно до договорів.</w:t>
      </w:r>
      <w:r w:rsidR="006629DA" w:rsidRPr="00B93313">
        <w:rPr>
          <w:rFonts w:ascii="Times New Roman" w:hAnsi="Times New Roman"/>
          <w:sz w:val="24"/>
          <w:szCs w:val="24"/>
          <w:lang w:val="uk-UA"/>
        </w:rPr>
        <w:t xml:space="preserve"> Видатки протягом І кварталу 2023 року не здійснювались.</w:t>
      </w:r>
    </w:p>
    <w:p w14:paraId="4253701F" w14:textId="213186A0" w:rsidR="00EF7871" w:rsidRPr="00B93313" w:rsidRDefault="00EF7871" w:rsidP="00CE064B">
      <w:pPr>
        <w:spacing w:after="200" w:line="276" w:lineRule="auto"/>
        <w:contextualSpacing/>
        <w:jc w:val="both"/>
        <w:rPr>
          <w:rFonts w:eastAsia="Calibri"/>
          <w:b/>
          <w:highlight w:val="yellow"/>
          <w:lang w:val="uk-UA" w:eastAsia="en-US"/>
        </w:rPr>
      </w:pPr>
    </w:p>
    <w:p w14:paraId="040660B3" w14:textId="77777777" w:rsidR="00293ABF" w:rsidRPr="00B93313" w:rsidRDefault="00293ABF" w:rsidP="00CE064B">
      <w:pPr>
        <w:spacing w:after="200" w:line="276" w:lineRule="auto"/>
        <w:contextualSpacing/>
        <w:jc w:val="both"/>
        <w:rPr>
          <w:rFonts w:eastAsia="Calibri"/>
          <w:b/>
          <w:highlight w:val="yellow"/>
          <w:lang w:val="uk-UA" w:eastAsia="en-US"/>
        </w:rPr>
      </w:pPr>
    </w:p>
    <w:p w14:paraId="21B57242" w14:textId="77777777" w:rsidR="00CE064B" w:rsidRPr="00B93313" w:rsidRDefault="00CE064B" w:rsidP="00EF7871">
      <w:pPr>
        <w:spacing w:line="276" w:lineRule="auto"/>
        <w:contextualSpacing/>
        <w:jc w:val="center"/>
        <w:rPr>
          <w:b/>
          <w:i/>
          <w:lang w:val="uk-UA"/>
        </w:rPr>
      </w:pPr>
      <w:r w:rsidRPr="00B93313">
        <w:rPr>
          <w:b/>
          <w:i/>
          <w:lang w:val="uk-UA"/>
        </w:rPr>
        <w:t>Міжбюджетні трансферти</w:t>
      </w:r>
    </w:p>
    <w:p w14:paraId="48ED0F2A" w14:textId="5C7855BC" w:rsidR="00CE064B" w:rsidRPr="00B93313" w:rsidRDefault="00CE064B" w:rsidP="00EF7871">
      <w:pPr>
        <w:pStyle w:val="ae"/>
        <w:ind w:firstLine="708"/>
        <w:jc w:val="both"/>
        <w:rPr>
          <w:rFonts w:ascii="Times New Roman" w:hAnsi="Times New Roman"/>
          <w:sz w:val="24"/>
          <w:szCs w:val="24"/>
          <w:lang w:val="uk-UA"/>
        </w:rPr>
      </w:pPr>
      <w:r w:rsidRPr="00B93313">
        <w:rPr>
          <w:rFonts w:ascii="Times New Roman" w:hAnsi="Times New Roman"/>
          <w:sz w:val="24"/>
          <w:szCs w:val="24"/>
          <w:lang w:val="uk-UA"/>
        </w:rPr>
        <w:t>За І</w:t>
      </w:r>
      <w:r w:rsidR="000F6B58" w:rsidRPr="00B93313">
        <w:rPr>
          <w:rFonts w:ascii="Times New Roman" w:hAnsi="Times New Roman"/>
          <w:sz w:val="24"/>
          <w:szCs w:val="24"/>
          <w:lang w:val="uk-UA"/>
        </w:rPr>
        <w:t xml:space="preserve"> </w:t>
      </w:r>
      <w:r w:rsidRPr="00B93313">
        <w:rPr>
          <w:rFonts w:ascii="Times New Roman" w:hAnsi="Times New Roman"/>
          <w:sz w:val="24"/>
          <w:szCs w:val="24"/>
          <w:lang w:val="uk-UA"/>
        </w:rPr>
        <w:t>квартал 202</w:t>
      </w:r>
      <w:r w:rsidR="00F57F9C" w:rsidRPr="00B93313">
        <w:rPr>
          <w:rFonts w:ascii="Times New Roman" w:hAnsi="Times New Roman"/>
          <w:sz w:val="24"/>
          <w:szCs w:val="24"/>
          <w:lang w:val="uk-UA"/>
        </w:rPr>
        <w:t>3</w:t>
      </w:r>
      <w:r w:rsidRPr="00B93313">
        <w:rPr>
          <w:rFonts w:ascii="Times New Roman" w:hAnsi="Times New Roman"/>
          <w:sz w:val="24"/>
          <w:szCs w:val="24"/>
          <w:lang w:val="uk-UA"/>
        </w:rPr>
        <w:t xml:space="preserve"> р</w:t>
      </w:r>
      <w:r w:rsidR="000F6B58" w:rsidRPr="00B93313">
        <w:rPr>
          <w:rFonts w:ascii="Times New Roman" w:hAnsi="Times New Roman"/>
          <w:sz w:val="24"/>
          <w:szCs w:val="24"/>
          <w:lang w:val="uk-UA"/>
        </w:rPr>
        <w:t>о</w:t>
      </w:r>
      <w:r w:rsidRPr="00B93313">
        <w:rPr>
          <w:rFonts w:ascii="Times New Roman" w:hAnsi="Times New Roman"/>
          <w:sz w:val="24"/>
          <w:szCs w:val="24"/>
          <w:lang w:val="uk-UA"/>
        </w:rPr>
        <w:t>к</w:t>
      </w:r>
      <w:r w:rsidR="000F6B58" w:rsidRPr="00B93313">
        <w:rPr>
          <w:rFonts w:ascii="Times New Roman" w:hAnsi="Times New Roman"/>
          <w:sz w:val="24"/>
          <w:szCs w:val="24"/>
          <w:lang w:val="uk-UA"/>
        </w:rPr>
        <w:t>у</w:t>
      </w:r>
      <w:r w:rsidRPr="00B93313">
        <w:rPr>
          <w:rFonts w:ascii="Times New Roman" w:hAnsi="Times New Roman"/>
          <w:sz w:val="24"/>
          <w:szCs w:val="24"/>
          <w:lang w:val="uk-UA"/>
        </w:rPr>
        <w:t xml:space="preserve"> по КПКВКМБ 9000 «Міжбюджетні трансферти»  по загальному фонду бюджету обсяг видатків склав</w:t>
      </w:r>
      <w:r w:rsidR="000F6B58" w:rsidRPr="00B93313">
        <w:rPr>
          <w:rFonts w:ascii="Times New Roman" w:hAnsi="Times New Roman"/>
          <w:sz w:val="24"/>
          <w:szCs w:val="24"/>
          <w:lang w:val="uk-UA"/>
        </w:rPr>
        <w:t xml:space="preserve"> </w:t>
      </w:r>
      <w:r w:rsidR="00F57F9C" w:rsidRPr="00B93313">
        <w:rPr>
          <w:rFonts w:ascii="Times New Roman" w:hAnsi="Times New Roman"/>
          <w:sz w:val="24"/>
          <w:szCs w:val="24"/>
          <w:lang w:val="uk-UA"/>
        </w:rPr>
        <w:t>93 176,3 </w:t>
      </w:r>
      <w:r w:rsidRPr="00B93313">
        <w:rPr>
          <w:rFonts w:ascii="Times New Roman" w:hAnsi="Times New Roman"/>
          <w:sz w:val="24"/>
          <w:szCs w:val="24"/>
          <w:lang w:val="uk-UA"/>
        </w:rPr>
        <w:t>тис. грн</w:t>
      </w:r>
      <w:r w:rsidR="00F31711" w:rsidRPr="00B93313">
        <w:rPr>
          <w:rFonts w:ascii="Times New Roman" w:hAnsi="Times New Roman"/>
          <w:sz w:val="24"/>
          <w:szCs w:val="24"/>
          <w:lang w:val="uk-UA"/>
        </w:rPr>
        <w:t>,</w:t>
      </w:r>
      <w:r w:rsidRPr="00B93313">
        <w:rPr>
          <w:rFonts w:ascii="Times New Roman" w:hAnsi="Times New Roman"/>
          <w:sz w:val="24"/>
          <w:szCs w:val="24"/>
          <w:lang w:val="uk-UA"/>
        </w:rPr>
        <w:t xml:space="preserve"> або </w:t>
      </w:r>
      <w:r w:rsidR="00F57F9C" w:rsidRPr="00B93313">
        <w:rPr>
          <w:rFonts w:ascii="Times New Roman" w:hAnsi="Times New Roman"/>
          <w:sz w:val="24"/>
          <w:szCs w:val="24"/>
          <w:lang w:val="uk-UA"/>
        </w:rPr>
        <w:t>99,8</w:t>
      </w:r>
      <w:r w:rsidRPr="00B93313">
        <w:rPr>
          <w:rFonts w:ascii="Times New Roman" w:hAnsi="Times New Roman"/>
          <w:sz w:val="24"/>
          <w:szCs w:val="24"/>
          <w:lang w:val="uk-UA"/>
        </w:rPr>
        <w:t xml:space="preserve">% до планових призначень звітного періоду, в </w:t>
      </w:r>
      <w:proofErr w:type="spellStart"/>
      <w:r w:rsidRPr="00B93313">
        <w:rPr>
          <w:rFonts w:ascii="Times New Roman" w:hAnsi="Times New Roman"/>
          <w:sz w:val="24"/>
          <w:szCs w:val="24"/>
          <w:lang w:val="uk-UA"/>
        </w:rPr>
        <w:t>т.ч</w:t>
      </w:r>
      <w:proofErr w:type="spellEnd"/>
      <w:r w:rsidRPr="00B93313">
        <w:rPr>
          <w:rFonts w:ascii="Times New Roman" w:hAnsi="Times New Roman"/>
          <w:sz w:val="24"/>
          <w:szCs w:val="24"/>
          <w:lang w:val="uk-UA"/>
        </w:rPr>
        <w:t>:</w:t>
      </w:r>
    </w:p>
    <w:p w14:paraId="1E0EFCAD" w14:textId="62D689D8" w:rsidR="0055239F" w:rsidRPr="00B93313" w:rsidRDefault="00CE064B" w:rsidP="0055239F">
      <w:pPr>
        <w:pStyle w:val="ae"/>
        <w:numPr>
          <w:ilvl w:val="0"/>
          <w:numId w:val="1"/>
        </w:numPr>
        <w:tabs>
          <w:tab w:val="clear" w:pos="720"/>
          <w:tab w:val="num" w:pos="360"/>
        </w:tabs>
        <w:ind w:left="0" w:firstLine="360"/>
        <w:jc w:val="both"/>
        <w:rPr>
          <w:rFonts w:ascii="Times New Roman" w:hAnsi="Times New Roman"/>
          <w:sz w:val="24"/>
          <w:szCs w:val="24"/>
          <w:lang w:val="uk-UA"/>
        </w:rPr>
      </w:pPr>
      <w:r w:rsidRPr="00B93313">
        <w:rPr>
          <w:rFonts w:ascii="Times New Roman" w:hAnsi="Times New Roman"/>
          <w:sz w:val="24"/>
          <w:szCs w:val="24"/>
          <w:lang w:val="uk-UA"/>
        </w:rPr>
        <w:t xml:space="preserve">по КПКВКМБ 9110 «Реверсна дотація» по головному розпоряднику коштів – фінансовому управлінню Хмельницької міської ради фінансування склало </w:t>
      </w:r>
      <w:r w:rsidR="00F57F9C" w:rsidRPr="00B93313">
        <w:rPr>
          <w:rFonts w:ascii="Times New Roman" w:hAnsi="Times New Roman"/>
          <w:sz w:val="24"/>
          <w:szCs w:val="24"/>
          <w:lang w:val="uk-UA"/>
        </w:rPr>
        <w:t>82 025,1 </w:t>
      </w:r>
      <w:r w:rsidRPr="00B93313">
        <w:rPr>
          <w:rFonts w:ascii="Times New Roman" w:hAnsi="Times New Roman"/>
          <w:sz w:val="24"/>
          <w:szCs w:val="24"/>
          <w:lang w:val="uk-UA"/>
        </w:rPr>
        <w:t>тис.</w:t>
      </w:r>
      <w:r w:rsidR="00F57F9C" w:rsidRPr="00B93313">
        <w:rPr>
          <w:rFonts w:ascii="Times New Roman" w:hAnsi="Times New Roman"/>
          <w:sz w:val="24"/>
          <w:szCs w:val="24"/>
          <w:lang w:val="uk-UA"/>
        </w:rPr>
        <w:t> </w:t>
      </w:r>
      <w:r w:rsidRPr="00B93313">
        <w:rPr>
          <w:rFonts w:ascii="Times New Roman" w:hAnsi="Times New Roman"/>
          <w:sz w:val="24"/>
          <w:szCs w:val="24"/>
          <w:lang w:val="uk-UA"/>
        </w:rPr>
        <w:t xml:space="preserve">грн або </w:t>
      </w:r>
      <w:r w:rsidR="00F57F9C" w:rsidRPr="00B93313">
        <w:rPr>
          <w:rFonts w:ascii="Times New Roman" w:hAnsi="Times New Roman"/>
          <w:sz w:val="24"/>
          <w:szCs w:val="24"/>
          <w:lang w:val="uk-UA"/>
        </w:rPr>
        <w:t>100</w:t>
      </w:r>
      <w:r w:rsidRPr="00B93313">
        <w:rPr>
          <w:rFonts w:ascii="Times New Roman" w:hAnsi="Times New Roman"/>
          <w:sz w:val="24"/>
          <w:szCs w:val="24"/>
          <w:lang w:val="uk-UA"/>
        </w:rPr>
        <w:t>% до планових призначень звітного періоду.</w:t>
      </w:r>
    </w:p>
    <w:p w14:paraId="25DDB600" w14:textId="77777777" w:rsidR="0073652D" w:rsidRPr="00B93313" w:rsidRDefault="0073652D" w:rsidP="0073652D">
      <w:pPr>
        <w:pStyle w:val="ae"/>
        <w:jc w:val="both"/>
        <w:rPr>
          <w:rFonts w:ascii="Times New Roman" w:hAnsi="Times New Roman"/>
          <w:sz w:val="24"/>
          <w:szCs w:val="24"/>
          <w:highlight w:val="yellow"/>
          <w:lang w:val="uk-UA"/>
        </w:rPr>
      </w:pPr>
    </w:p>
    <w:p w14:paraId="29A7F0A6" w14:textId="77777777" w:rsidR="00FD4F2C" w:rsidRPr="00B93313" w:rsidRDefault="00FD4F2C" w:rsidP="00FD4F2C">
      <w:pPr>
        <w:pStyle w:val="ae"/>
        <w:numPr>
          <w:ilvl w:val="0"/>
          <w:numId w:val="1"/>
        </w:numPr>
        <w:tabs>
          <w:tab w:val="clear" w:pos="720"/>
          <w:tab w:val="num" w:pos="360"/>
        </w:tabs>
        <w:ind w:left="0" w:firstLine="360"/>
        <w:jc w:val="both"/>
        <w:rPr>
          <w:rFonts w:ascii="Times New Roman" w:hAnsi="Times New Roman"/>
          <w:sz w:val="24"/>
          <w:szCs w:val="24"/>
          <w:lang w:val="uk-UA"/>
        </w:rPr>
      </w:pPr>
      <w:r w:rsidRPr="00B93313">
        <w:rPr>
          <w:rFonts w:ascii="Times New Roman" w:hAnsi="Times New Roman"/>
          <w:sz w:val="24"/>
          <w:szCs w:val="24"/>
          <w:lang w:val="uk-UA"/>
        </w:rPr>
        <w:t xml:space="preserve">по КПКВКМБ 9710 виконавчим комітетом Хмельницької міської ради, як головним розпорядником коштів за 1-й квартал 2023 року по загальному фонду профінансовано </w:t>
      </w:r>
      <w:r w:rsidRPr="00B93313">
        <w:rPr>
          <w:rFonts w:ascii="Times New Roman" w:hAnsi="Times New Roman"/>
          <w:spacing w:val="3"/>
          <w:sz w:val="24"/>
          <w:szCs w:val="24"/>
          <w:lang w:val="uk-UA"/>
        </w:rPr>
        <w:t>субвенцію по утриманню об'єктів спільного користування (</w:t>
      </w:r>
      <w:proofErr w:type="spellStart"/>
      <w:r w:rsidRPr="00B93313">
        <w:rPr>
          <w:rFonts w:ascii="Times New Roman" w:hAnsi="Times New Roman"/>
          <w:spacing w:val="3"/>
          <w:sz w:val="24"/>
          <w:szCs w:val="24"/>
          <w:lang w:val="uk-UA"/>
        </w:rPr>
        <w:t>Красилівська</w:t>
      </w:r>
      <w:proofErr w:type="spellEnd"/>
      <w:r w:rsidRPr="00B93313">
        <w:rPr>
          <w:rFonts w:ascii="Times New Roman" w:hAnsi="Times New Roman"/>
          <w:spacing w:val="3"/>
          <w:sz w:val="24"/>
          <w:szCs w:val="24"/>
          <w:lang w:val="uk-UA"/>
        </w:rPr>
        <w:t xml:space="preserve"> міська територіальна громада, </w:t>
      </w:r>
      <w:proofErr w:type="spellStart"/>
      <w:r w:rsidRPr="00B93313">
        <w:rPr>
          <w:rFonts w:ascii="Times New Roman" w:hAnsi="Times New Roman"/>
          <w:spacing w:val="3"/>
          <w:sz w:val="24"/>
          <w:szCs w:val="24"/>
          <w:lang w:val="uk-UA"/>
        </w:rPr>
        <w:t>Заслучненська</w:t>
      </w:r>
      <w:proofErr w:type="spellEnd"/>
      <w:r w:rsidRPr="00B93313">
        <w:rPr>
          <w:rFonts w:ascii="Times New Roman" w:hAnsi="Times New Roman"/>
          <w:spacing w:val="3"/>
          <w:sz w:val="24"/>
          <w:szCs w:val="24"/>
          <w:lang w:val="uk-UA"/>
        </w:rPr>
        <w:t xml:space="preserve"> сільська територіальна громада) </w:t>
      </w:r>
      <w:r w:rsidRPr="00B93313">
        <w:rPr>
          <w:rFonts w:ascii="Times New Roman" w:hAnsi="Times New Roman"/>
          <w:sz w:val="24"/>
          <w:szCs w:val="24"/>
          <w:lang w:val="uk-UA"/>
        </w:rPr>
        <w:t xml:space="preserve"> на суму 291,0 тис. </w:t>
      </w:r>
      <w:r w:rsidRPr="00B93313">
        <w:rPr>
          <w:rFonts w:ascii="Times New Roman" w:hAnsi="Times New Roman"/>
          <w:spacing w:val="1"/>
          <w:sz w:val="24"/>
          <w:szCs w:val="24"/>
          <w:lang w:val="uk-UA"/>
        </w:rPr>
        <w:t>грн</w:t>
      </w:r>
      <w:r w:rsidRPr="00B93313">
        <w:rPr>
          <w:rFonts w:ascii="Times New Roman" w:hAnsi="Times New Roman"/>
          <w:sz w:val="24"/>
          <w:szCs w:val="24"/>
          <w:lang w:val="uk-UA"/>
        </w:rPr>
        <w:t xml:space="preserve"> або 100% до призначень за звітний період.</w:t>
      </w:r>
    </w:p>
    <w:p w14:paraId="2AC7C821" w14:textId="77777777" w:rsidR="00FD4F2C" w:rsidRPr="00B93313" w:rsidRDefault="00FD4F2C" w:rsidP="00FD4F2C">
      <w:pPr>
        <w:pStyle w:val="ae"/>
        <w:jc w:val="both"/>
        <w:rPr>
          <w:rFonts w:ascii="Times New Roman" w:hAnsi="Times New Roman"/>
          <w:sz w:val="24"/>
          <w:szCs w:val="24"/>
          <w:highlight w:val="yellow"/>
          <w:lang w:val="uk-UA"/>
        </w:rPr>
      </w:pPr>
    </w:p>
    <w:p w14:paraId="4D5559D4" w14:textId="77777777" w:rsidR="00FD4F2C" w:rsidRPr="00B93313" w:rsidRDefault="00FD4F2C" w:rsidP="00FD4F2C">
      <w:pPr>
        <w:pStyle w:val="ae"/>
        <w:numPr>
          <w:ilvl w:val="0"/>
          <w:numId w:val="1"/>
        </w:numPr>
        <w:tabs>
          <w:tab w:val="clear" w:pos="720"/>
        </w:tabs>
        <w:ind w:left="0" w:firstLine="360"/>
        <w:jc w:val="both"/>
        <w:rPr>
          <w:rFonts w:ascii="Times New Roman" w:hAnsi="Times New Roman"/>
          <w:sz w:val="24"/>
          <w:szCs w:val="24"/>
          <w:lang w:val="uk-UA"/>
        </w:rPr>
      </w:pPr>
      <w:r w:rsidRPr="00B93313">
        <w:rPr>
          <w:rFonts w:ascii="Times New Roman" w:hAnsi="Times New Roman"/>
          <w:sz w:val="24"/>
          <w:szCs w:val="24"/>
          <w:lang w:val="uk-UA"/>
        </w:rPr>
        <w:t>по КПКВКМБ 9770 «Інша субвенція з місцевого бюджету» по загальному фонду бюджету по головному розпоряднику коштів виконавчому комітету Хмельницької міської ради обсяг субвенції на 1-й квартал 2023 року для районного бюджету Хмельницького району для комунального підприємства «Об’єднаний трудовий архів сіл, селища Хмельницького району» передбачено в сумі 37,2</w:t>
      </w:r>
      <w:r w:rsidRPr="00B93313">
        <w:rPr>
          <w:rFonts w:ascii="Times New Roman" w:hAnsi="Times New Roman"/>
          <w:color w:val="FF0000"/>
          <w:sz w:val="24"/>
          <w:szCs w:val="24"/>
          <w:lang w:val="uk-UA"/>
        </w:rPr>
        <w:t xml:space="preserve"> </w:t>
      </w:r>
      <w:r w:rsidRPr="00B93313">
        <w:rPr>
          <w:rFonts w:ascii="Times New Roman" w:hAnsi="Times New Roman"/>
          <w:sz w:val="24"/>
          <w:szCs w:val="24"/>
          <w:lang w:val="uk-UA"/>
        </w:rPr>
        <w:t>тис. грн, видатки за звітний період не здійснювались.</w:t>
      </w:r>
    </w:p>
    <w:p w14:paraId="5E63EA90" w14:textId="77777777" w:rsidR="00FD4F2C" w:rsidRPr="00B93313" w:rsidRDefault="00FD4F2C" w:rsidP="00FD4F2C">
      <w:pPr>
        <w:pStyle w:val="ae"/>
        <w:jc w:val="both"/>
        <w:rPr>
          <w:rFonts w:ascii="Times New Roman" w:hAnsi="Times New Roman"/>
          <w:sz w:val="24"/>
          <w:szCs w:val="24"/>
          <w:highlight w:val="yellow"/>
          <w:lang w:val="uk-UA"/>
        </w:rPr>
      </w:pPr>
    </w:p>
    <w:p w14:paraId="3A2A7A44" w14:textId="77777777" w:rsidR="00FD4F2C" w:rsidRPr="00B93313" w:rsidRDefault="00FD4F2C" w:rsidP="00FD4F2C">
      <w:pPr>
        <w:pStyle w:val="ae"/>
        <w:numPr>
          <w:ilvl w:val="0"/>
          <w:numId w:val="1"/>
        </w:numPr>
        <w:tabs>
          <w:tab w:val="clear" w:pos="720"/>
          <w:tab w:val="num" w:pos="426"/>
        </w:tabs>
        <w:ind w:left="0" w:firstLine="360"/>
        <w:jc w:val="both"/>
        <w:rPr>
          <w:rFonts w:ascii="Times New Roman" w:hAnsi="Times New Roman"/>
          <w:sz w:val="24"/>
          <w:szCs w:val="24"/>
          <w:lang w:val="uk-UA"/>
        </w:rPr>
      </w:pPr>
      <w:r w:rsidRPr="00B93313">
        <w:rPr>
          <w:rFonts w:ascii="Times New Roman" w:hAnsi="Times New Roman"/>
          <w:sz w:val="24"/>
          <w:szCs w:val="24"/>
          <w:lang w:val="uk-UA"/>
        </w:rPr>
        <w:t xml:space="preserve">по КПКВКМБ 9800 виконавчим комітетом Хмельницької міської ради, як головним розпорядником коштів, за 1-й квартал 2023 року по загальному фонду профінансовано </w:t>
      </w:r>
      <w:r w:rsidRPr="00B93313">
        <w:rPr>
          <w:rFonts w:ascii="Times New Roman" w:hAnsi="Times New Roman"/>
          <w:spacing w:val="3"/>
          <w:sz w:val="24"/>
          <w:szCs w:val="24"/>
          <w:lang w:val="uk-UA"/>
        </w:rPr>
        <w:t xml:space="preserve">субвенцію державному бюджету на виконання програм соціально-економічного розвитку Хмельницької міської територіальної громади </w:t>
      </w:r>
      <w:r w:rsidRPr="00B93313">
        <w:rPr>
          <w:rFonts w:ascii="Times New Roman" w:hAnsi="Times New Roman"/>
          <w:sz w:val="24"/>
          <w:szCs w:val="24"/>
          <w:lang w:val="uk-UA"/>
        </w:rPr>
        <w:t xml:space="preserve">на суму 10 860,2 тис. </w:t>
      </w:r>
      <w:r w:rsidRPr="00B93313">
        <w:rPr>
          <w:rFonts w:ascii="Times New Roman" w:hAnsi="Times New Roman"/>
          <w:spacing w:val="1"/>
          <w:sz w:val="24"/>
          <w:szCs w:val="24"/>
          <w:lang w:val="uk-UA"/>
        </w:rPr>
        <w:t>грн,</w:t>
      </w:r>
      <w:r w:rsidRPr="00B93313">
        <w:rPr>
          <w:rFonts w:ascii="Times New Roman" w:hAnsi="Times New Roman"/>
          <w:sz w:val="24"/>
          <w:szCs w:val="24"/>
          <w:lang w:val="uk-UA"/>
        </w:rPr>
        <w:t xml:space="preserve"> або 98,4% до призначень за звітний період. Видатки спеціального фонду за звітний період становлять 17 246,0 тис. грн, або 100% до призначень. З них на виконання заходів:</w:t>
      </w:r>
    </w:p>
    <w:p w14:paraId="0AA16862" w14:textId="77777777" w:rsidR="00FD4F2C" w:rsidRPr="00B93313" w:rsidRDefault="00FD4F2C" w:rsidP="00FD4F2C">
      <w:pPr>
        <w:ind w:firstLine="360"/>
        <w:jc w:val="both"/>
        <w:rPr>
          <w:rFonts w:eastAsia="Calibri"/>
          <w:bCs/>
          <w:lang w:val="uk-UA"/>
        </w:rPr>
      </w:pPr>
      <w:r w:rsidRPr="00B93313">
        <w:rPr>
          <w:bCs/>
          <w:lang w:val="uk-UA"/>
        </w:rPr>
        <w:t>• П</w:t>
      </w:r>
      <w:r w:rsidRPr="00B93313">
        <w:rPr>
          <w:rFonts w:eastAsia="Calibri"/>
          <w:bCs/>
          <w:lang w:val="uk-UA"/>
        </w:rPr>
        <w:t>рограми шефської допомоги військовим частинам Збройних Сил України, Національної гвардії України, які розташовані на території м. Хмельницького на 2022-2023 роки – 8 025,0 тис. грн по загальному фонду, або 97,8% до річних призначень та 12 406,0 тис. грн по спеціальному фонду, або 100% до призначень.</w:t>
      </w:r>
    </w:p>
    <w:p w14:paraId="6D2E3DBB" w14:textId="77777777" w:rsidR="00FD4F2C" w:rsidRPr="00B93313" w:rsidRDefault="00FD4F2C" w:rsidP="00FD4F2C">
      <w:pPr>
        <w:ind w:firstLine="360"/>
        <w:jc w:val="both"/>
        <w:rPr>
          <w:rFonts w:eastAsia="Calibri"/>
          <w:bCs/>
          <w:lang w:val="uk-UA"/>
        </w:rPr>
      </w:pPr>
      <w:r w:rsidRPr="00B93313">
        <w:rPr>
          <w:bCs/>
          <w:lang w:val="uk-UA"/>
        </w:rPr>
        <w:t>• П</w:t>
      </w:r>
      <w:r w:rsidRPr="00B93313">
        <w:rPr>
          <w:rFonts w:eastAsia="Calibri"/>
          <w:bCs/>
          <w:lang w:val="uk-UA"/>
        </w:rPr>
        <w:t xml:space="preserve">рограми </w:t>
      </w:r>
      <w:r w:rsidRPr="00B93313">
        <w:rPr>
          <w:bCs/>
          <w:lang w:val="uk-UA"/>
        </w:rPr>
        <w:t xml:space="preserve">національно-патріотичного виховання мешканців Хмельницької міської територіальної громади на 2023 – 2024 роки </w:t>
      </w:r>
      <w:r w:rsidRPr="00B93313">
        <w:rPr>
          <w:rFonts w:eastAsia="Calibri"/>
          <w:bCs/>
          <w:lang w:val="uk-UA"/>
        </w:rPr>
        <w:t>– 1 600,0 тис. грн по загальному фонду, або 100% до річних призначень та 1 000,0 тис. грн по спеціальному фонду, або 100% до призначень.</w:t>
      </w:r>
    </w:p>
    <w:p w14:paraId="22032FBD" w14:textId="77777777" w:rsidR="00FD4F2C" w:rsidRPr="00B93313" w:rsidRDefault="00FD4F2C" w:rsidP="00FD4F2C">
      <w:pPr>
        <w:ind w:firstLine="360"/>
        <w:jc w:val="both"/>
        <w:rPr>
          <w:rFonts w:eastAsia="Calibri"/>
          <w:bCs/>
          <w:lang w:val="uk-UA"/>
        </w:rPr>
      </w:pPr>
      <w:r w:rsidRPr="00B93313">
        <w:rPr>
          <w:bCs/>
          <w:lang w:val="uk-UA"/>
        </w:rPr>
        <w:t>• П</w:t>
      </w:r>
      <w:r w:rsidRPr="00B93313">
        <w:rPr>
          <w:rFonts w:eastAsia="Calibri"/>
          <w:bCs/>
          <w:lang w:val="uk-UA"/>
        </w:rPr>
        <w:t>рограми</w:t>
      </w:r>
      <w:r w:rsidRPr="00B93313">
        <w:rPr>
          <w:bCs/>
          <w:lang w:val="uk-UA"/>
        </w:rPr>
        <w:t xml:space="preserve">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r w:rsidRPr="00B93313">
        <w:rPr>
          <w:rFonts w:eastAsia="Calibri"/>
          <w:bCs/>
          <w:lang w:val="uk-UA"/>
        </w:rPr>
        <w:t>– 770,0 тис. грн по загальному фонду, або 100% до річних призначень та 1 940,0 тис. грн по спеціальному фонду, або 100% до призначень.</w:t>
      </w:r>
    </w:p>
    <w:p w14:paraId="6F4B226D" w14:textId="77777777" w:rsidR="00FD4F2C" w:rsidRPr="00B93313" w:rsidRDefault="00FD4F2C" w:rsidP="00FD4F2C">
      <w:pPr>
        <w:ind w:firstLine="360"/>
        <w:jc w:val="both"/>
        <w:rPr>
          <w:rFonts w:eastAsia="Calibri"/>
          <w:bCs/>
          <w:lang w:val="uk-UA"/>
        </w:rPr>
      </w:pPr>
      <w:r w:rsidRPr="00B93313">
        <w:rPr>
          <w:bCs/>
          <w:lang w:val="uk-UA"/>
        </w:rPr>
        <w:t>• П</w:t>
      </w:r>
      <w:r w:rsidRPr="00B93313">
        <w:rPr>
          <w:rFonts w:eastAsia="Calibri"/>
          <w:bCs/>
          <w:lang w:val="uk-UA"/>
        </w:rPr>
        <w:t>рограми</w:t>
      </w:r>
      <w:r w:rsidRPr="00B93313">
        <w:rPr>
          <w:sz w:val="28"/>
          <w:szCs w:val="28"/>
          <w:lang w:val="uk-UA"/>
        </w:rPr>
        <w:t xml:space="preserve"> </w:t>
      </w:r>
      <w:r w:rsidRPr="00B93313">
        <w:rPr>
          <w:bCs/>
          <w:lang w:val="uk-UA"/>
        </w:rPr>
        <w:t xml:space="preserve">забезпечення антитерористичного та </w:t>
      </w:r>
      <w:proofErr w:type="spellStart"/>
      <w:r w:rsidRPr="00B93313">
        <w:rPr>
          <w:bCs/>
          <w:lang w:val="uk-UA"/>
        </w:rPr>
        <w:t>протидиверсійного</w:t>
      </w:r>
      <w:proofErr w:type="spellEnd"/>
      <w:r w:rsidRPr="00B93313">
        <w:rPr>
          <w:bCs/>
          <w:lang w:val="uk-UA"/>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r w:rsidRPr="00B93313">
        <w:rPr>
          <w:rFonts w:eastAsia="Calibri"/>
          <w:bCs/>
          <w:lang w:val="uk-UA"/>
        </w:rPr>
        <w:t>– 1 900,0 тис. грн по спеціальному фонду, або 100% до призначень.</w:t>
      </w:r>
    </w:p>
    <w:p w14:paraId="3074955A" w14:textId="77777777" w:rsidR="00FD4F2C" w:rsidRPr="00B93313" w:rsidRDefault="00FD4F2C" w:rsidP="00FD4F2C">
      <w:pPr>
        <w:ind w:firstLine="360"/>
        <w:jc w:val="both"/>
        <w:rPr>
          <w:rFonts w:eastAsia="Calibri"/>
          <w:bCs/>
          <w:lang w:val="uk-UA"/>
        </w:rPr>
      </w:pPr>
      <w:r w:rsidRPr="00B93313">
        <w:rPr>
          <w:bCs/>
          <w:lang w:val="uk-UA"/>
        </w:rPr>
        <w:t>• П</w:t>
      </w:r>
      <w:r w:rsidRPr="00B93313">
        <w:rPr>
          <w:rFonts w:eastAsia="Calibri"/>
          <w:bCs/>
          <w:lang w:val="uk-UA"/>
        </w:rPr>
        <w:t>рограми</w:t>
      </w:r>
      <w:r w:rsidRPr="00B93313">
        <w:rPr>
          <w:bCs/>
          <w:sz w:val="28"/>
          <w:szCs w:val="28"/>
          <w:lang w:val="uk-UA"/>
        </w:rPr>
        <w:t xml:space="preserve"> </w:t>
      </w:r>
      <w:r w:rsidRPr="00B93313">
        <w:rPr>
          <w:bCs/>
          <w:lang w:val="uk-UA"/>
        </w:rPr>
        <w:t>організаційно-практичних заходів щодо комплексної підтримки державної установи «Хмельницький слідчий ізолятор» на 2021-2025 роки</w:t>
      </w:r>
      <w:r w:rsidRPr="00B93313">
        <w:rPr>
          <w:rFonts w:eastAsia="Calibri"/>
          <w:bCs/>
          <w:lang w:val="uk-UA"/>
        </w:rPr>
        <w:t>– 415,2 тис. грн по загальному фонду, або 100% до річних призначень.</w:t>
      </w:r>
    </w:p>
    <w:p w14:paraId="03926AF3" w14:textId="77777777" w:rsidR="00FD4F2C" w:rsidRDefault="00FD4F2C" w:rsidP="00FD4F2C">
      <w:pPr>
        <w:ind w:firstLine="360"/>
        <w:jc w:val="both"/>
        <w:rPr>
          <w:rFonts w:eastAsia="Calibri"/>
          <w:bCs/>
          <w:lang w:val="uk-UA"/>
        </w:rPr>
      </w:pPr>
      <w:r w:rsidRPr="00B93313">
        <w:rPr>
          <w:bCs/>
          <w:lang w:val="uk-UA"/>
        </w:rPr>
        <w:t>• П</w:t>
      </w:r>
      <w:r w:rsidRPr="00B93313">
        <w:rPr>
          <w:rFonts w:eastAsia="Calibri"/>
          <w:bCs/>
          <w:lang w:val="uk-UA"/>
        </w:rPr>
        <w:t>рограми</w:t>
      </w:r>
      <w:r w:rsidRPr="00B93313">
        <w:rPr>
          <w:sz w:val="28"/>
          <w:szCs w:val="28"/>
          <w:lang w:val="uk-UA"/>
        </w:rPr>
        <w:t xml:space="preserve"> </w:t>
      </w:r>
      <w:r w:rsidRPr="00B93313">
        <w:rPr>
          <w:bCs/>
          <w:lang w:val="uk-UA"/>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B93313">
        <w:rPr>
          <w:bCs/>
          <w:lang w:val="uk-UA"/>
        </w:rPr>
        <w:t>пожежно</w:t>
      </w:r>
      <w:proofErr w:type="spellEnd"/>
      <w:r w:rsidRPr="00B93313">
        <w:rPr>
          <w:bCs/>
          <w:lang w:val="uk-UA"/>
        </w:rPr>
        <w:t>-рятувальних підрозділів на території Хмельницької міської територіальної громади на 2021- 2025 роки</w:t>
      </w:r>
      <w:r w:rsidRPr="00B93313">
        <w:rPr>
          <w:rFonts w:eastAsia="Calibri"/>
          <w:bCs/>
          <w:lang w:val="uk-UA"/>
        </w:rPr>
        <w:t>– 50,0 тис. грн по загальному фонду, або 100% до річних призначень.</w:t>
      </w:r>
    </w:p>
    <w:p w14:paraId="3C02B4B7" w14:textId="77777777" w:rsidR="001802F6" w:rsidRDefault="001802F6" w:rsidP="00FD4F2C">
      <w:pPr>
        <w:ind w:firstLine="360"/>
        <w:jc w:val="both"/>
        <w:rPr>
          <w:rFonts w:eastAsia="Calibri"/>
          <w:bCs/>
          <w:lang w:val="uk-UA"/>
        </w:rPr>
      </w:pPr>
    </w:p>
    <w:p w14:paraId="4EDBB376" w14:textId="77777777" w:rsidR="001802F6" w:rsidRPr="00B93313" w:rsidRDefault="001802F6" w:rsidP="00FD4F2C">
      <w:pPr>
        <w:ind w:firstLine="360"/>
        <w:jc w:val="both"/>
        <w:rPr>
          <w:rFonts w:eastAsia="Calibri"/>
          <w:bCs/>
          <w:lang w:val="uk-UA"/>
        </w:rPr>
      </w:pPr>
    </w:p>
    <w:p w14:paraId="0CD45F49" w14:textId="77777777" w:rsidR="00CE064B" w:rsidRPr="00B93313" w:rsidRDefault="00CE064B" w:rsidP="00CE064B">
      <w:pPr>
        <w:tabs>
          <w:tab w:val="left" w:pos="1080"/>
          <w:tab w:val="left" w:pos="2160"/>
        </w:tabs>
        <w:jc w:val="center"/>
        <w:rPr>
          <w:b/>
          <w:lang w:val="uk-UA"/>
        </w:rPr>
      </w:pPr>
      <w:r w:rsidRPr="00B93313">
        <w:rPr>
          <w:b/>
          <w:lang w:val="uk-UA"/>
        </w:rPr>
        <w:t xml:space="preserve">Резервний фонд </w:t>
      </w:r>
    </w:p>
    <w:p w14:paraId="4B3B0EB7" w14:textId="0CF27CAF" w:rsidR="0073652D" w:rsidRPr="00B93313" w:rsidRDefault="00C22BFA" w:rsidP="0073652D">
      <w:pPr>
        <w:tabs>
          <w:tab w:val="left" w:pos="1080"/>
          <w:tab w:val="left" w:pos="2160"/>
        </w:tabs>
        <w:ind w:firstLine="709"/>
        <w:jc w:val="both"/>
        <w:rPr>
          <w:lang w:val="uk-UA"/>
        </w:rPr>
      </w:pPr>
      <w:r w:rsidRPr="00B93313">
        <w:rPr>
          <w:lang w:val="uk-UA"/>
        </w:rPr>
        <w:t xml:space="preserve">Планові </w:t>
      </w:r>
      <w:r w:rsidR="00CE064B" w:rsidRPr="00B93313">
        <w:rPr>
          <w:lang w:val="uk-UA"/>
        </w:rPr>
        <w:t xml:space="preserve">призначення становили </w:t>
      </w:r>
      <w:r w:rsidR="00DA4A4F" w:rsidRPr="00B93313">
        <w:rPr>
          <w:lang w:val="uk-UA"/>
        </w:rPr>
        <w:t>7 794,8</w:t>
      </w:r>
      <w:r w:rsidR="00CE064B" w:rsidRPr="00B93313">
        <w:rPr>
          <w:lang w:val="uk-UA"/>
        </w:rPr>
        <w:t xml:space="preserve"> тис. гривень. Протягом І-го кварталу 202</w:t>
      </w:r>
      <w:r w:rsidR="00DA4A4F" w:rsidRPr="00B93313">
        <w:rPr>
          <w:lang w:val="uk-UA"/>
        </w:rPr>
        <w:t>3</w:t>
      </w:r>
      <w:r w:rsidR="00CE064B" w:rsidRPr="00B93313">
        <w:rPr>
          <w:lang w:val="uk-UA"/>
        </w:rPr>
        <w:t xml:space="preserve"> року видатки за рахунок резервного фонду (КПКВКМБ 8710) не здійснювались.</w:t>
      </w:r>
    </w:p>
    <w:p w14:paraId="3D872DC3" w14:textId="381C3CAA" w:rsidR="0073652D" w:rsidRPr="00B93313" w:rsidRDefault="0073652D" w:rsidP="0073652D">
      <w:pPr>
        <w:tabs>
          <w:tab w:val="left" w:pos="1080"/>
          <w:tab w:val="left" w:pos="2160"/>
        </w:tabs>
        <w:ind w:firstLine="709"/>
        <w:jc w:val="both"/>
        <w:rPr>
          <w:lang w:val="uk-UA"/>
        </w:rPr>
      </w:pPr>
    </w:p>
    <w:p w14:paraId="2E502871" w14:textId="2AC5F383" w:rsidR="006C7917" w:rsidRPr="00B93313" w:rsidRDefault="006C7917" w:rsidP="0073652D">
      <w:pPr>
        <w:tabs>
          <w:tab w:val="left" w:pos="1080"/>
          <w:tab w:val="left" w:pos="2160"/>
        </w:tabs>
        <w:ind w:firstLine="709"/>
        <w:jc w:val="both"/>
        <w:rPr>
          <w:lang w:val="uk-UA"/>
        </w:rPr>
      </w:pPr>
    </w:p>
    <w:p w14:paraId="7F59D1BD" w14:textId="77777777" w:rsidR="00DA4A4F" w:rsidRPr="00B93313" w:rsidRDefault="00DA4A4F" w:rsidP="0073652D">
      <w:pPr>
        <w:tabs>
          <w:tab w:val="left" w:pos="1080"/>
          <w:tab w:val="left" w:pos="2160"/>
        </w:tabs>
        <w:ind w:firstLine="709"/>
        <w:jc w:val="both"/>
        <w:rPr>
          <w:lang w:val="uk-UA"/>
        </w:rPr>
      </w:pPr>
    </w:p>
    <w:p w14:paraId="071BA5E3" w14:textId="77777777" w:rsidR="0025745B" w:rsidRPr="00B93313" w:rsidRDefault="0025745B" w:rsidP="0073652D">
      <w:pPr>
        <w:tabs>
          <w:tab w:val="left" w:pos="1080"/>
          <w:tab w:val="left" w:pos="2160"/>
        </w:tabs>
        <w:ind w:firstLine="709"/>
        <w:jc w:val="both"/>
        <w:rPr>
          <w:lang w:val="uk-UA"/>
        </w:rPr>
      </w:pPr>
    </w:p>
    <w:p w14:paraId="40DF488D" w14:textId="4DA83E66" w:rsidR="007C7E14" w:rsidRPr="00B93313" w:rsidRDefault="00CE064B" w:rsidP="00C22BFA">
      <w:pPr>
        <w:tabs>
          <w:tab w:val="left" w:pos="1080"/>
          <w:tab w:val="left" w:pos="2160"/>
        </w:tabs>
        <w:ind w:firstLine="709"/>
        <w:jc w:val="both"/>
        <w:rPr>
          <w:lang w:val="uk-UA"/>
        </w:rPr>
      </w:pPr>
      <w:r w:rsidRPr="00B93313">
        <w:rPr>
          <w:lang w:val="uk-UA"/>
        </w:rPr>
        <w:t>Начальник фінансового управління</w:t>
      </w:r>
      <w:r w:rsidRPr="00B93313">
        <w:rPr>
          <w:lang w:val="uk-UA"/>
        </w:rPr>
        <w:tab/>
      </w:r>
      <w:r w:rsidRPr="00B93313">
        <w:rPr>
          <w:lang w:val="uk-UA"/>
        </w:rPr>
        <w:tab/>
      </w:r>
      <w:r w:rsidRPr="00B93313">
        <w:rPr>
          <w:lang w:val="uk-UA"/>
        </w:rPr>
        <w:tab/>
      </w:r>
      <w:r w:rsidRPr="00B93313">
        <w:rPr>
          <w:lang w:val="uk-UA"/>
        </w:rPr>
        <w:tab/>
      </w:r>
      <w:r w:rsidRPr="00B93313">
        <w:rPr>
          <w:lang w:val="uk-UA"/>
        </w:rPr>
        <w:tab/>
        <w:t xml:space="preserve"> Сергій ЯМЧУК</w:t>
      </w:r>
    </w:p>
    <w:sectPr w:rsidR="007C7E14" w:rsidRPr="00B93313" w:rsidSect="001636FE">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A7E7B" w14:textId="77777777" w:rsidR="008706F6" w:rsidRDefault="008706F6">
      <w:r>
        <w:separator/>
      </w:r>
    </w:p>
  </w:endnote>
  <w:endnote w:type="continuationSeparator" w:id="0">
    <w:p w14:paraId="2EA8C891" w14:textId="77777777" w:rsidR="008706F6" w:rsidRDefault="0087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233E"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5A3435" w:rsidRDefault="005A3435" w:rsidP="007D038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2AF8"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A5135">
      <w:rPr>
        <w:rStyle w:val="ab"/>
        <w:noProof/>
      </w:rPr>
      <w:t>18</w:t>
    </w:r>
    <w:r>
      <w:rPr>
        <w:rStyle w:val="ab"/>
      </w:rPr>
      <w:fldChar w:fldCharType="end"/>
    </w:r>
  </w:p>
  <w:p w14:paraId="2CAA11A2" w14:textId="77777777" w:rsidR="005A3435" w:rsidRDefault="005A3435" w:rsidP="007D038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2E60" w14:textId="77777777" w:rsidR="008706F6" w:rsidRDefault="008706F6">
      <w:r>
        <w:separator/>
      </w:r>
    </w:p>
  </w:footnote>
  <w:footnote w:type="continuationSeparator" w:id="0">
    <w:p w14:paraId="72F259EC" w14:textId="77777777" w:rsidR="008706F6" w:rsidRDefault="00870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5272"/>
      </v:shape>
    </w:pict>
  </w:numPicBullet>
  <w:abstractNum w:abstractNumId="0" w15:restartNumberingAfterBreak="0">
    <w:nsid w:val="007D63A1"/>
    <w:multiLevelType w:val="hybridMultilevel"/>
    <w:tmpl w:val="903CC796"/>
    <w:lvl w:ilvl="0" w:tplc="F4BA1B1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273346D"/>
    <w:multiLevelType w:val="hybridMultilevel"/>
    <w:tmpl w:val="36DE5C38"/>
    <w:lvl w:ilvl="0" w:tplc="FD02BE6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8F00962"/>
    <w:multiLevelType w:val="hybridMultilevel"/>
    <w:tmpl w:val="717E6E2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0ACF4E85"/>
    <w:multiLevelType w:val="hybridMultilevel"/>
    <w:tmpl w:val="5E9E5224"/>
    <w:lvl w:ilvl="0" w:tplc="66D0CED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20B95"/>
    <w:multiLevelType w:val="hybridMultilevel"/>
    <w:tmpl w:val="EFC02C0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D1216"/>
    <w:multiLevelType w:val="hybridMultilevel"/>
    <w:tmpl w:val="E0B4DC0E"/>
    <w:lvl w:ilvl="0" w:tplc="C608AE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95616"/>
    <w:multiLevelType w:val="hybridMultilevel"/>
    <w:tmpl w:val="C41C0D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C812F51"/>
    <w:multiLevelType w:val="hybridMultilevel"/>
    <w:tmpl w:val="F264771C"/>
    <w:lvl w:ilvl="0" w:tplc="F5406038">
      <w:start w:val="30"/>
      <w:numFmt w:val="bullet"/>
      <w:lvlText w:val="-"/>
      <w:lvlJc w:val="left"/>
      <w:pPr>
        <w:tabs>
          <w:tab w:val="num" w:pos="1144"/>
        </w:tabs>
        <w:ind w:left="1144"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0E35E3A"/>
    <w:multiLevelType w:val="hybridMultilevel"/>
    <w:tmpl w:val="8DB013AC"/>
    <w:lvl w:ilvl="0" w:tplc="0422000B">
      <w:start w:val="1"/>
      <w:numFmt w:val="bullet"/>
      <w:lvlText w:val=""/>
      <w:lvlJc w:val="left"/>
      <w:pPr>
        <w:tabs>
          <w:tab w:val="num" w:pos="3240"/>
        </w:tabs>
        <w:ind w:left="3240" w:hanging="360"/>
      </w:pPr>
      <w:rPr>
        <w:rFonts w:ascii="Wingdings" w:hAnsi="Wingdings" w:hint="default"/>
      </w:rPr>
    </w:lvl>
    <w:lvl w:ilvl="1" w:tplc="04220009">
      <w:start w:val="1"/>
      <w:numFmt w:val="bullet"/>
      <w:lvlText w:val=""/>
      <w:lvlJc w:val="left"/>
      <w:pPr>
        <w:tabs>
          <w:tab w:val="num" w:pos="1980"/>
        </w:tabs>
        <w:ind w:left="1980" w:hanging="360"/>
      </w:pPr>
      <w:rPr>
        <w:rFonts w:ascii="Wingdings" w:hAnsi="Wingdings"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1F97FBC"/>
    <w:multiLevelType w:val="hybridMultilevel"/>
    <w:tmpl w:val="B9C8DD5E"/>
    <w:lvl w:ilvl="0" w:tplc="23EEC93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5020851"/>
    <w:multiLevelType w:val="hybridMultilevel"/>
    <w:tmpl w:val="8EAA943A"/>
    <w:lvl w:ilvl="0" w:tplc="04220001">
      <w:start w:val="1"/>
      <w:numFmt w:val="bullet"/>
      <w:lvlText w:val=""/>
      <w:lvlJc w:val="left"/>
      <w:pPr>
        <w:tabs>
          <w:tab w:val="num" w:pos="1428"/>
        </w:tabs>
        <w:ind w:left="1428" w:hanging="360"/>
      </w:pPr>
      <w:rPr>
        <w:rFonts w:ascii="Symbol" w:hAnsi="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807493B"/>
    <w:multiLevelType w:val="hybridMultilevel"/>
    <w:tmpl w:val="5344E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16246"/>
    <w:multiLevelType w:val="hybridMultilevel"/>
    <w:tmpl w:val="83BC3EF4"/>
    <w:lvl w:ilvl="0" w:tplc="D6B099F2">
      <w:numFmt w:val="bullet"/>
      <w:lvlText w:val="-"/>
      <w:lvlJc w:val="left"/>
      <w:pPr>
        <w:tabs>
          <w:tab w:val="num" w:pos="1308"/>
        </w:tabs>
        <w:ind w:left="1308" w:hanging="756"/>
      </w:pPr>
      <w:rPr>
        <w:rFonts w:ascii="Times New Roman" w:eastAsia="Times New Roman" w:hAnsi="Times New Roman" w:cs="Times New Roman" w:hint="default"/>
        <w:i/>
      </w:rPr>
    </w:lvl>
    <w:lvl w:ilvl="1" w:tplc="04220003">
      <w:start w:val="1"/>
      <w:numFmt w:val="bullet"/>
      <w:lvlText w:val="o"/>
      <w:lvlJc w:val="left"/>
      <w:pPr>
        <w:tabs>
          <w:tab w:val="num" w:pos="1632"/>
        </w:tabs>
        <w:ind w:left="1632" w:hanging="360"/>
      </w:pPr>
      <w:rPr>
        <w:rFonts w:ascii="Courier New" w:hAnsi="Courier New" w:cs="Courier New" w:hint="default"/>
      </w:rPr>
    </w:lvl>
    <w:lvl w:ilvl="2" w:tplc="04220005" w:tentative="1">
      <w:start w:val="1"/>
      <w:numFmt w:val="bullet"/>
      <w:lvlText w:val=""/>
      <w:lvlJc w:val="left"/>
      <w:pPr>
        <w:tabs>
          <w:tab w:val="num" w:pos="2352"/>
        </w:tabs>
        <w:ind w:left="2352" w:hanging="360"/>
      </w:pPr>
      <w:rPr>
        <w:rFonts w:ascii="Wingdings" w:hAnsi="Wingdings" w:hint="default"/>
      </w:rPr>
    </w:lvl>
    <w:lvl w:ilvl="3" w:tplc="04220001" w:tentative="1">
      <w:start w:val="1"/>
      <w:numFmt w:val="bullet"/>
      <w:lvlText w:val=""/>
      <w:lvlJc w:val="left"/>
      <w:pPr>
        <w:tabs>
          <w:tab w:val="num" w:pos="3072"/>
        </w:tabs>
        <w:ind w:left="3072" w:hanging="360"/>
      </w:pPr>
      <w:rPr>
        <w:rFonts w:ascii="Symbol" w:hAnsi="Symbol" w:hint="default"/>
      </w:rPr>
    </w:lvl>
    <w:lvl w:ilvl="4" w:tplc="04220003" w:tentative="1">
      <w:start w:val="1"/>
      <w:numFmt w:val="bullet"/>
      <w:lvlText w:val="o"/>
      <w:lvlJc w:val="left"/>
      <w:pPr>
        <w:tabs>
          <w:tab w:val="num" w:pos="3792"/>
        </w:tabs>
        <w:ind w:left="3792" w:hanging="360"/>
      </w:pPr>
      <w:rPr>
        <w:rFonts w:ascii="Courier New" w:hAnsi="Courier New" w:cs="Courier New" w:hint="default"/>
      </w:rPr>
    </w:lvl>
    <w:lvl w:ilvl="5" w:tplc="04220005" w:tentative="1">
      <w:start w:val="1"/>
      <w:numFmt w:val="bullet"/>
      <w:lvlText w:val=""/>
      <w:lvlJc w:val="left"/>
      <w:pPr>
        <w:tabs>
          <w:tab w:val="num" w:pos="4512"/>
        </w:tabs>
        <w:ind w:left="4512" w:hanging="360"/>
      </w:pPr>
      <w:rPr>
        <w:rFonts w:ascii="Wingdings" w:hAnsi="Wingdings" w:hint="default"/>
      </w:rPr>
    </w:lvl>
    <w:lvl w:ilvl="6" w:tplc="04220001" w:tentative="1">
      <w:start w:val="1"/>
      <w:numFmt w:val="bullet"/>
      <w:lvlText w:val=""/>
      <w:lvlJc w:val="left"/>
      <w:pPr>
        <w:tabs>
          <w:tab w:val="num" w:pos="5232"/>
        </w:tabs>
        <w:ind w:left="5232" w:hanging="360"/>
      </w:pPr>
      <w:rPr>
        <w:rFonts w:ascii="Symbol" w:hAnsi="Symbol" w:hint="default"/>
      </w:rPr>
    </w:lvl>
    <w:lvl w:ilvl="7" w:tplc="04220003" w:tentative="1">
      <w:start w:val="1"/>
      <w:numFmt w:val="bullet"/>
      <w:lvlText w:val="o"/>
      <w:lvlJc w:val="left"/>
      <w:pPr>
        <w:tabs>
          <w:tab w:val="num" w:pos="5952"/>
        </w:tabs>
        <w:ind w:left="5952" w:hanging="360"/>
      </w:pPr>
      <w:rPr>
        <w:rFonts w:ascii="Courier New" w:hAnsi="Courier New" w:cs="Courier New" w:hint="default"/>
      </w:rPr>
    </w:lvl>
    <w:lvl w:ilvl="8" w:tplc="04220005" w:tentative="1">
      <w:start w:val="1"/>
      <w:numFmt w:val="bullet"/>
      <w:lvlText w:val=""/>
      <w:lvlJc w:val="left"/>
      <w:pPr>
        <w:tabs>
          <w:tab w:val="num" w:pos="6672"/>
        </w:tabs>
        <w:ind w:left="6672" w:hanging="360"/>
      </w:pPr>
      <w:rPr>
        <w:rFonts w:ascii="Wingdings" w:hAnsi="Wingdings" w:hint="default"/>
      </w:rPr>
    </w:lvl>
  </w:abstractNum>
  <w:abstractNum w:abstractNumId="13" w15:restartNumberingAfterBreak="0">
    <w:nsid w:val="2D277764"/>
    <w:multiLevelType w:val="hybridMultilevel"/>
    <w:tmpl w:val="1398047C"/>
    <w:lvl w:ilvl="0" w:tplc="6BFAE1A6">
      <w:start w:val="3"/>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2E30338F"/>
    <w:multiLevelType w:val="hybridMultilevel"/>
    <w:tmpl w:val="4F168982"/>
    <w:lvl w:ilvl="0" w:tplc="E0B2C9AA">
      <w:start w:val="1"/>
      <w:numFmt w:val="bullet"/>
      <w:lvlText w:val=""/>
      <w:lvlJc w:val="left"/>
      <w:pPr>
        <w:tabs>
          <w:tab w:val="num" w:pos="1992"/>
        </w:tabs>
        <w:ind w:left="552" w:firstLine="1080"/>
      </w:pPr>
      <w:rPr>
        <w:rFonts w:ascii="Wingdings" w:hAnsi="Wingdings" w:hint="default"/>
      </w:rPr>
    </w:lvl>
    <w:lvl w:ilvl="1" w:tplc="04220003" w:tentative="1">
      <w:start w:val="1"/>
      <w:numFmt w:val="bullet"/>
      <w:lvlText w:val="o"/>
      <w:lvlJc w:val="left"/>
      <w:pPr>
        <w:tabs>
          <w:tab w:val="num" w:pos="1992"/>
        </w:tabs>
        <w:ind w:left="1992" w:hanging="360"/>
      </w:pPr>
      <w:rPr>
        <w:rFonts w:ascii="Courier New" w:hAnsi="Courier New" w:cs="Courier New" w:hint="default"/>
      </w:rPr>
    </w:lvl>
    <w:lvl w:ilvl="2" w:tplc="04220005" w:tentative="1">
      <w:start w:val="1"/>
      <w:numFmt w:val="bullet"/>
      <w:lvlText w:val=""/>
      <w:lvlJc w:val="left"/>
      <w:pPr>
        <w:tabs>
          <w:tab w:val="num" w:pos="2712"/>
        </w:tabs>
        <w:ind w:left="2712" w:hanging="360"/>
      </w:pPr>
      <w:rPr>
        <w:rFonts w:ascii="Wingdings" w:hAnsi="Wingdings" w:hint="default"/>
      </w:rPr>
    </w:lvl>
    <w:lvl w:ilvl="3" w:tplc="04220001" w:tentative="1">
      <w:start w:val="1"/>
      <w:numFmt w:val="bullet"/>
      <w:lvlText w:val=""/>
      <w:lvlJc w:val="left"/>
      <w:pPr>
        <w:tabs>
          <w:tab w:val="num" w:pos="3432"/>
        </w:tabs>
        <w:ind w:left="3432" w:hanging="360"/>
      </w:pPr>
      <w:rPr>
        <w:rFonts w:ascii="Symbol" w:hAnsi="Symbol" w:hint="default"/>
      </w:rPr>
    </w:lvl>
    <w:lvl w:ilvl="4" w:tplc="04220003" w:tentative="1">
      <w:start w:val="1"/>
      <w:numFmt w:val="bullet"/>
      <w:lvlText w:val="o"/>
      <w:lvlJc w:val="left"/>
      <w:pPr>
        <w:tabs>
          <w:tab w:val="num" w:pos="4152"/>
        </w:tabs>
        <w:ind w:left="4152" w:hanging="360"/>
      </w:pPr>
      <w:rPr>
        <w:rFonts w:ascii="Courier New" w:hAnsi="Courier New" w:cs="Courier New" w:hint="default"/>
      </w:rPr>
    </w:lvl>
    <w:lvl w:ilvl="5" w:tplc="04220005" w:tentative="1">
      <w:start w:val="1"/>
      <w:numFmt w:val="bullet"/>
      <w:lvlText w:val=""/>
      <w:lvlJc w:val="left"/>
      <w:pPr>
        <w:tabs>
          <w:tab w:val="num" w:pos="4872"/>
        </w:tabs>
        <w:ind w:left="4872" w:hanging="360"/>
      </w:pPr>
      <w:rPr>
        <w:rFonts w:ascii="Wingdings" w:hAnsi="Wingdings" w:hint="default"/>
      </w:rPr>
    </w:lvl>
    <w:lvl w:ilvl="6" w:tplc="04220001" w:tentative="1">
      <w:start w:val="1"/>
      <w:numFmt w:val="bullet"/>
      <w:lvlText w:val=""/>
      <w:lvlJc w:val="left"/>
      <w:pPr>
        <w:tabs>
          <w:tab w:val="num" w:pos="5592"/>
        </w:tabs>
        <w:ind w:left="5592" w:hanging="360"/>
      </w:pPr>
      <w:rPr>
        <w:rFonts w:ascii="Symbol" w:hAnsi="Symbol" w:hint="default"/>
      </w:rPr>
    </w:lvl>
    <w:lvl w:ilvl="7" w:tplc="04220003" w:tentative="1">
      <w:start w:val="1"/>
      <w:numFmt w:val="bullet"/>
      <w:lvlText w:val="o"/>
      <w:lvlJc w:val="left"/>
      <w:pPr>
        <w:tabs>
          <w:tab w:val="num" w:pos="6312"/>
        </w:tabs>
        <w:ind w:left="6312" w:hanging="360"/>
      </w:pPr>
      <w:rPr>
        <w:rFonts w:ascii="Courier New" w:hAnsi="Courier New" w:cs="Courier New" w:hint="default"/>
      </w:rPr>
    </w:lvl>
    <w:lvl w:ilvl="8" w:tplc="04220005" w:tentative="1">
      <w:start w:val="1"/>
      <w:numFmt w:val="bullet"/>
      <w:lvlText w:val=""/>
      <w:lvlJc w:val="left"/>
      <w:pPr>
        <w:tabs>
          <w:tab w:val="num" w:pos="7032"/>
        </w:tabs>
        <w:ind w:left="7032" w:hanging="360"/>
      </w:pPr>
      <w:rPr>
        <w:rFonts w:ascii="Wingdings" w:hAnsi="Wingdings" w:hint="default"/>
      </w:rPr>
    </w:lvl>
  </w:abstractNum>
  <w:abstractNum w:abstractNumId="15" w15:restartNumberingAfterBreak="0">
    <w:nsid w:val="3481041A"/>
    <w:multiLevelType w:val="hybridMultilevel"/>
    <w:tmpl w:val="5748CA48"/>
    <w:lvl w:ilvl="0" w:tplc="0ACC7232">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F31F0D"/>
    <w:multiLevelType w:val="hybridMultilevel"/>
    <w:tmpl w:val="63BC8628"/>
    <w:lvl w:ilvl="0" w:tplc="6BFAE1A6">
      <w:start w:val="3"/>
      <w:numFmt w:val="bullet"/>
      <w:lvlText w:val="−"/>
      <w:lvlJc w:val="left"/>
      <w:pPr>
        <w:ind w:left="1788" w:hanging="360"/>
      </w:pPr>
      <w:rPr>
        <w:rFonts w:ascii="Times New Roman" w:hAnsi="Times New Roman"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17" w15:restartNumberingAfterBreak="0">
    <w:nsid w:val="424D4B10"/>
    <w:multiLevelType w:val="hybridMultilevel"/>
    <w:tmpl w:val="15280BE8"/>
    <w:lvl w:ilvl="0" w:tplc="8020DE6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8" w15:restartNumberingAfterBreak="0">
    <w:nsid w:val="424F1B5D"/>
    <w:multiLevelType w:val="hybridMultilevel"/>
    <w:tmpl w:val="86F25586"/>
    <w:lvl w:ilvl="0" w:tplc="04904C38">
      <w:numFmt w:val="bullet"/>
      <w:lvlText w:val="-"/>
      <w:lvlJc w:val="left"/>
      <w:pPr>
        <w:tabs>
          <w:tab w:val="num" w:pos="1595"/>
        </w:tabs>
        <w:ind w:left="1595" w:hanging="915"/>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9" w15:restartNumberingAfterBreak="0">
    <w:nsid w:val="43525EA1"/>
    <w:multiLevelType w:val="hybridMultilevel"/>
    <w:tmpl w:val="6C768D60"/>
    <w:lvl w:ilvl="0" w:tplc="2D9C0CFE">
      <w:numFmt w:val="bullet"/>
      <w:lvlText w:val="-"/>
      <w:lvlJc w:val="left"/>
      <w:pPr>
        <w:tabs>
          <w:tab w:val="num" w:pos="1281"/>
        </w:tabs>
        <w:ind w:left="1281" w:hanging="360"/>
      </w:pPr>
      <w:rPr>
        <w:rFonts w:ascii="Times New Roman" w:eastAsia="Times New Roman" w:hAnsi="Times New Roman" w:cs="Times New Roman" w:hint="default"/>
        <w:b/>
      </w:rPr>
    </w:lvl>
    <w:lvl w:ilvl="1" w:tplc="04220001">
      <w:start w:val="1"/>
      <w:numFmt w:val="bullet"/>
      <w:lvlText w:val=""/>
      <w:lvlJc w:val="left"/>
      <w:pPr>
        <w:tabs>
          <w:tab w:val="num" w:pos="2001"/>
        </w:tabs>
        <w:ind w:left="2001" w:hanging="360"/>
      </w:pPr>
      <w:rPr>
        <w:rFonts w:ascii="Symbol" w:hAnsi="Symbol" w:hint="default"/>
        <w:b/>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0" w15:restartNumberingAfterBreak="0">
    <w:nsid w:val="435A0349"/>
    <w:multiLevelType w:val="hybridMultilevel"/>
    <w:tmpl w:val="53647C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D1F8B"/>
    <w:multiLevelType w:val="hybridMultilevel"/>
    <w:tmpl w:val="84A8BEEC"/>
    <w:lvl w:ilvl="0" w:tplc="04190001">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2" w15:restartNumberingAfterBreak="0">
    <w:nsid w:val="4AF56E3D"/>
    <w:multiLevelType w:val="multilevel"/>
    <w:tmpl w:val="3D3C715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4E9D1EAF"/>
    <w:multiLevelType w:val="hybridMultilevel"/>
    <w:tmpl w:val="6D921798"/>
    <w:lvl w:ilvl="0" w:tplc="480C74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2E3B3D"/>
    <w:multiLevelType w:val="hybridMultilevel"/>
    <w:tmpl w:val="144AC336"/>
    <w:lvl w:ilvl="0" w:tplc="9B769ED0">
      <w:start w:val="1"/>
      <w:numFmt w:val="bullet"/>
      <w:lvlText w:val=""/>
      <w:lvlJc w:val="left"/>
      <w:pPr>
        <w:tabs>
          <w:tab w:val="num" w:pos="435"/>
        </w:tabs>
        <w:ind w:left="435" w:hanging="360"/>
      </w:pPr>
      <w:rPr>
        <w:rFonts w:ascii="Symbol" w:hAnsi="Symbol" w:hint="default"/>
        <w:color w:val="auto"/>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5" w15:restartNumberingAfterBreak="0">
    <w:nsid w:val="504A6BC3"/>
    <w:multiLevelType w:val="hybridMultilevel"/>
    <w:tmpl w:val="B2AC0A74"/>
    <w:lvl w:ilvl="0" w:tplc="7F881E6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6" w15:restartNumberingAfterBreak="0">
    <w:nsid w:val="523171E5"/>
    <w:multiLevelType w:val="hybridMultilevel"/>
    <w:tmpl w:val="6F6AD602"/>
    <w:lvl w:ilvl="0" w:tplc="6BFAE1A6">
      <w:start w:val="3"/>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52BF3EB0"/>
    <w:multiLevelType w:val="hybridMultilevel"/>
    <w:tmpl w:val="3AFAD50C"/>
    <w:lvl w:ilvl="0" w:tplc="6BFAE1A6">
      <w:start w:val="3"/>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54701883"/>
    <w:multiLevelType w:val="hybridMultilevel"/>
    <w:tmpl w:val="78B4F070"/>
    <w:lvl w:ilvl="0" w:tplc="DFD8DAE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56DF7A25"/>
    <w:multiLevelType w:val="hybridMultilevel"/>
    <w:tmpl w:val="3FDC569A"/>
    <w:lvl w:ilvl="0" w:tplc="EA8ECF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584465D6"/>
    <w:multiLevelType w:val="hybridMultilevel"/>
    <w:tmpl w:val="300E06D0"/>
    <w:lvl w:ilvl="0" w:tplc="6BFAE1A6">
      <w:start w:val="3"/>
      <w:numFmt w:val="bullet"/>
      <w:lvlText w:val="−"/>
      <w:lvlJc w:val="left"/>
      <w:pPr>
        <w:ind w:left="1428" w:hanging="360"/>
      </w:pPr>
      <w:rPr>
        <w:rFonts w:ascii="Times New Roman" w:hAnsi="Times New Roman" w:cs="Times New Roman" w:hint="default"/>
      </w:rPr>
    </w:lvl>
    <w:lvl w:ilvl="1" w:tplc="6BFAE1A6">
      <w:start w:val="3"/>
      <w:numFmt w:val="bullet"/>
      <w:lvlText w:val="−"/>
      <w:lvlJc w:val="left"/>
      <w:pPr>
        <w:ind w:left="2658" w:hanging="870"/>
      </w:pPr>
      <w:rPr>
        <w:rFonts w:ascii="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15:restartNumberingAfterBreak="0">
    <w:nsid w:val="5BBB7129"/>
    <w:multiLevelType w:val="multilevel"/>
    <w:tmpl w:val="5344E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043C4D"/>
    <w:multiLevelType w:val="hybridMultilevel"/>
    <w:tmpl w:val="3D3C715C"/>
    <w:lvl w:ilvl="0" w:tplc="04220001">
      <w:start w:val="1"/>
      <w:numFmt w:val="bullet"/>
      <w:lvlText w:val=""/>
      <w:lvlJc w:val="left"/>
      <w:pPr>
        <w:tabs>
          <w:tab w:val="num" w:pos="900"/>
        </w:tabs>
        <w:ind w:left="900" w:hanging="360"/>
      </w:pPr>
      <w:rPr>
        <w:rFonts w:ascii="Symbol" w:hAnsi="Symbol"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C7809E8"/>
    <w:multiLevelType w:val="hybridMultilevel"/>
    <w:tmpl w:val="8D742A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6EC97704"/>
    <w:multiLevelType w:val="multilevel"/>
    <w:tmpl w:val="EFC02C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70353"/>
    <w:multiLevelType w:val="hybridMultilevel"/>
    <w:tmpl w:val="D5387F4A"/>
    <w:lvl w:ilvl="0" w:tplc="5920BBD8">
      <w:start w:val="1"/>
      <w:numFmt w:val="decimal"/>
      <w:lvlText w:val="%1."/>
      <w:lvlJc w:val="left"/>
      <w:pPr>
        <w:ind w:left="2115" w:hanging="1215"/>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6" w15:restartNumberingAfterBreak="0">
    <w:nsid w:val="75BF7A4F"/>
    <w:multiLevelType w:val="hybridMultilevel"/>
    <w:tmpl w:val="1FA8C854"/>
    <w:lvl w:ilvl="0" w:tplc="A52283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7AE21D7"/>
    <w:multiLevelType w:val="hybridMultilevel"/>
    <w:tmpl w:val="023E72B8"/>
    <w:lvl w:ilvl="0" w:tplc="6F962FA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8" w15:restartNumberingAfterBreak="0">
    <w:nsid w:val="7BD03DC8"/>
    <w:multiLevelType w:val="hybridMultilevel"/>
    <w:tmpl w:val="56BA6EFA"/>
    <w:lvl w:ilvl="0" w:tplc="6A5CC5AE">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C7B466E"/>
    <w:multiLevelType w:val="multilevel"/>
    <w:tmpl w:val="83BC3EF4"/>
    <w:lvl w:ilvl="0">
      <w:numFmt w:val="bullet"/>
      <w:lvlText w:val="-"/>
      <w:lvlJc w:val="left"/>
      <w:pPr>
        <w:tabs>
          <w:tab w:val="num" w:pos="1308"/>
        </w:tabs>
        <w:ind w:left="1308" w:hanging="756"/>
      </w:pPr>
      <w:rPr>
        <w:rFonts w:ascii="Times New Roman" w:eastAsia="Times New Roman" w:hAnsi="Times New Roman" w:cs="Times New Roman" w:hint="default"/>
        <w:i/>
      </w:rPr>
    </w:lvl>
    <w:lvl w:ilvl="1">
      <w:start w:val="1"/>
      <w:numFmt w:val="bullet"/>
      <w:lvlText w:val="o"/>
      <w:lvlJc w:val="left"/>
      <w:pPr>
        <w:tabs>
          <w:tab w:val="num" w:pos="1632"/>
        </w:tabs>
        <w:ind w:left="1632" w:hanging="360"/>
      </w:pPr>
      <w:rPr>
        <w:rFonts w:ascii="Courier New" w:hAnsi="Courier New" w:cs="Courier New" w:hint="default"/>
      </w:rPr>
    </w:lvl>
    <w:lvl w:ilvl="2">
      <w:start w:val="1"/>
      <w:numFmt w:val="bullet"/>
      <w:lvlText w:val=""/>
      <w:lvlJc w:val="left"/>
      <w:pPr>
        <w:tabs>
          <w:tab w:val="num" w:pos="2352"/>
        </w:tabs>
        <w:ind w:left="2352" w:hanging="360"/>
      </w:pPr>
      <w:rPr>
        <w:rFonts w:ascii="Wingdings" w:hAnsi="Wingdings" w:hint="default"/>
      </w:rPr>
    </w:lvl>
    <w:lvl w:ilvl="3">
      <w:start w:val="1"/>
      <w:numFmt w:val="bullet"/>
      <w:lvlText w:val=""/>
      <w:lvlJc w:val="left"/>
      <w:pPr>
        <w:tabs>
          <w:tab w:val="num" w:pos="3072"/>
        </w:tabs>
        <w:ind w:left="3072" w:hanging="360"/>
      </w:pPr>
      <w:rPr>
        <w:rFonts w:ascii="Symbol" w:hAnsi="Symbol" w:hint="default"/>
      </w:rPr>
    </w:lvl>
    <w:lvl w:ilvl="4">
      <w:start w:val="1"/>
      <w:numFmt w:val="bullet"/>
      <w:lvlText w:val="o"/>
      <w:lvlJc w:val="left"/>
      <w:pPr>
        <w:tabs>
          <w:tab w:val="num" w:pos="3792"/>
        </w:tabs>
        <w:ind w:left="3792" w:hanging="360"/>
      </w:pPr>
      <w:rPr>
        <w:rFonts w:ascii="Courier New" w:hAnsi="Courier New" w:cs="Courier New" w:hint="default"/>
      </w:rPr>
    </w:lvl>
    <w:lvl w:ilvl="5">
      <w:start w:val="1"/>
      <w:numFmt w:val="bullet"/>
      <w:lvlText w:val=""/>
      <w:lvlJc w:val="left"/>
      <w:pPr>
        <w:tabs>
          <w:tab w:val="num" w:pos="4512"/>
        </w:tabs>
        <w:ind w:left="4512" w:hanging="360"/>
      </w:pPr>
      <w:rPr>
        <w:rFonts w:ascii="Wingdings" w:hAnsi="Wingdings" w:hint="default"/>
      </w:rPr>
    </w:lvl>
    <w:lvl w:ilvl="6">
      <w:start w:val="1"/>
      <w:numFmt w:val="bullet"/>
      <w:lvlText w:val=""/>
      <w:lvlJc w:val="left"/>
      <w:pPr>
        <w:tabs>
          <w:tab w:val="num" w:pos="5232"/>
        </w:tabs>
        <w:ind w:left="5232" w:hanging="360"/>
      </w:pPr>
      <w:rPr>
        <w:rFonts w:ascii="Symbol" w:hAnsi="Symbol" w:hint="default"/>
      </w:rPr>
    </w:lvl>
    <w:lvl w:ilvl="7">
      <w:start w:val="1"/>
      <w:numFmt w:val="bullet"/>
      <w:lvlText w:val="o"/>
      <w:lvlJc w:val="left"/>
      <w:pPr>
        <w:tabs>
          <w:tab w:val="num" w:pos="5952"/>
        </w:tabs>
        <w:ind w:left="5952" w:hanging="360"/>
      </w:pPr>
      <w:rPr>
        <w:rFonts w:ascii="Courier New" w:hAnsi="Courier New" w:cs="Courier New" w:hint="default"/>
      </w:rPr>
    </w:lvl>
    <w:lvl w:ilvl="8">
      <w:start w:val="1"/>
      <w:numFmt w:val="bullet"/>
      <w:lvlText w:val=""/>
      <w:lvlJc w:val="left"/>
      <w:pPr>
        <w:tabs>
          <w:tab w:val="num" w:pos="6672"/>
        </w:tabs>
        <w:ind w:left="6672" w:hanging="360"/>
      </w:pPr>
      <w:rPr>
        <w:rFonts w:ascii="Wingdings" w:hAnsi="Wingdings" w:hint="default"/>
      </w:rPr>
    </w:lvl>
  </w:abstractNum>
  <w:abstractNum w:abstractNumId="40" w15:restartNumberingAfterBreak="0">
    <w:nsid w:val="7DCB1DC9"/>
    <w:multiLevelType w:val="hybridMultilevel"/>
    <w:tmpl w:val="C89A333E"/>
    <w:lvl w:ilvl="0" w:tplc="6BFAE1A6">
      <w:start w:val="3"/>
      <w:numFmt w:val="bullet"/>
      <w:lvlText w:val="−"/>
      <w:lvlJc w:val="left"/>
      <w:pPr>
        <w:tabs>
          <w:tab w:val="num" w:pos="1595"/>
        </w:tabs>
        <w:ind w:left="1595" w:hanging="915"/>
      </w:pPr>
      <w:rPr>
        <w:rFonts w:ascii="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3"/>
  </w:num>
  <w:num w:numId="2">
    <w:abstractNumId w:val="10"/>
  </w:num>
  <w:num w:numId="3">
    <w:abstractNumId w:val="7"/>
  </w:num>
  <w:num w:numId="4">
    <w:abstractNumId w:val="24"/>
  </w:num>
  <w:num w:numId="5">
    <w:abstractNumId w:val="21"/>
  </w:num>
  <w:num w:numId="6">
    <w:abstractNumId w:val="32"/>
  </w:num>
  <w:num w:numId="7">
    <w:abstractNumId w:val="38"/>
  </w:num>
  <w:num w:numId="8">
    <w:abstractNumId w:val="18"/>
  </w:num>
  <w:num w:numId="9">
    <w:abstractNumId w:val="26"/>
  </w:num>
  <w:num w:numId="10">
    <w:abstractNumId w:val="40"/>
  </w:num>
  <w:num w:numId="11">
    <w:abstractNumId w:val="20"/>
  </w:num>
  <w:num w:numId="12">
    <w:abstractNumId w:val="3"/>
  </w:num>
  <w:num w:numId="13">
    <w:abstractNumId w:val="8"/>
  </w:num>
  <w:num w:numId="14">
    <w:abstractNumId w:val="13"/>
  </w:num>
  <w:num w:numId="15">
    <w:abstractNumId w:val="12"/>
  </w:num>
  <w:num w:numId="16">
    <w:abstractNumId w:val="16"/>
  </w:num>
  <w:num w:numId="17">
    <w:abstractNumId w:val="4"/>
  </w:num>
  <w:num w:numId="18">
    <w:abstractNumId w:val="34"/>
  </w:num>
  <w:num w:numId="19">
    <w:abstractNumId w:val="11"/>
  </w:num>
  <w:num w:numId="20">
    <w:abstractNumId w:val="19"/>
  </w:num>
  <w:num w:numId="21">
    <w:abstractNumId w:val="35"/>
  </w:num>
  <w:num w:numId="22">
    <w:abstractNumId w:val="30"/>
  </w:num>
  <w:num w:numId="23">
    <w:abstractNumId w:val="27"/>
  </w:num>
  <w:num w:numId="24">
    <w:abstractNumId w:val="14"/>
  </w:num>
  <w:num w:numId="25">
    <w:abstractNumId w:val="22"/>
  </w:num>
  <w:num w:numId="26">
    <w:abstractNumId w:val="39"/>
  </w:num>
  <w:num w:numId="27">
    <w:abstractNumId w:val="6"/>
  </w:num>
  <w:num w:numId="28">
    <w:abstractNumId w:val="31"/>
  </w:num>
  <w:num w:numId="29">
    <w:abstractNumId w:val="0"/>
  </w:num>
  <w:num w:numId="30">
    <w:abstractNumId w:val="5"/>
  </w:num>
  <w:num w:numId="31">
    <w:abstractNumId w:val="15"/>
  </w:num>
  <w:num w:numId="32">
    <w:abstractNumId w:val="25"/>
  </w:num>
  <w:num w:numId="33">
    <w:abstractNumId w:val="36"/>
  </w:num>
  <w:num w:numId="34">
    <w:abstractNumId w:val="38"/>
  </w:num>
  <w:num w:numId="35">
    <w:abstractNumId w:val="23"/>
  </w:num>
  <w:num w:numId="36">
    <w:abstractNumId w:val="29"/>
  </w:num>
  <w:num w:numId="37">
    <w:abstractNumId w:val="33"/>
  </w:num>
  <w:num w:numId="38">
    <w:abstractNumId w:val="2"/>
  </w:num>
  <w:num w:numId="39">
    <w:abstractNumId w:val="23"/>
  </w:num>
  <w:num w:numId="40">
    <w:abstractNumId w:val="9"/>
  </w:num>
  <w:num w:numId="41">
    <w:abstractNumId w:val="1"/>
  </w:num>
  <w:num w:numId="42">
    <w:abstractNumId w:val="37"/>
  </w:num>
  <w:num w:numId="43">
    <w:abstractNumId w:val="28"/>
  </w:num>
  <w:num w:numId="4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C4"/>
    <w:rsid w:val="00000BCA"/>
    <w:rsid w:val="00000F35"/>
    <w:rsid w:val="00001D81"/>
    <w:rsid w:val="0000244A"/>
    <w:rsid w:val="00002A81"/>
    <w:rsid w:val="00002F29"/>
    <w:rsid w:val="00003E94"/>
    <w:rsid w:val="00004A81"/>
    <w:rsid w:val="00004BBF"/>
    <w:rsid w:val="00004F02"/>
    <w:rsid w:val="00005497"/>
    <w:rsid w:val="00006013"/>
    <w:rsid w:val="00006214"/>
    <w:rsid w:val="000065E4"/>
    <w:rsid w:val="00006BC5"/>
    <w:rsid w:val="00006C43"/>
    <w:rsid w:val="00006CE4"/>
    <w:rsid w:val="00006D05"/>
    <w:rsid w:val="00007354"/>
    <w:rsid w:val="00007579"/>
    <w:rsid w:val="0000778B"/>
    <w:rsid w:val="00007DF1"/>
    <w:rsid w:val="000103F1"/>
    <w:rsid w:val="00010691"/>
    <w:rsid w:val="00010BF1"/>
    <w:rsid w:val="0001136A"/>
    <w:rsid w:val="000114F2"/>
    <w:rsid w:val="00011BB4"/>
    <w:rsid w:val="0001255F"/>
    <w:rsid w:val="00012787"/>
    <w:rsid w:val="00012AE5"/>
    <w:rsid w:val="00013E53"/>
    <w:rsid w:val="000143BF"/>
    <w:rsid w:val="0001496B"/>
    <w:rsid w:val="000152B0"/>
    <w:rsid w:val="00015BE5"/>
    <w:rsid w:val="0001694A"/>
    <w:rsid w:val="00017109"/>
    <w:rsid w:val="000174A2"/>
    <w:rsid w:val="00017568"/>
    <w:rsid w:val="0001787A"/>
    <w:rsid w:val="00020219"/>
    <w:rsid w:val="00020259"/>
    <w:rsid w:val="00020ED0"/>
    <w:rsid w:val="00021ABA"/>
    <w:rsid w:val="000220EE"/>
    <w:rsid w:val="000225F8"/>
    <w:rsid w:val="000229EA"/>
    <w:rsid w:val="00022E39"/>
    <w:rsid w:val="00023184"/>
    <w:rsid w:val="00023963"/>
    <w:rsid w:val="0002396D"/>
    <w:rsid w:val="000242A2"/>
    <w:rsid w:val="000248FF"/>
    <w:rsid w:val="00024A81"/>
    <w:rsid w:val="00024EF0"/>
    <w:rsid w:val="000254CB"/>
    <w:rsid w:val="00025A52"/>
    <w:rsid w:val="00025E50"/>
    <w:rsid w:val="00026804"/>
    <w:rsid w:val="00027203"/>
    <w:rsid w:val="00027462"/>
    <w:rsid w:val="00027BE9"/>
    <w:rsid w:val="00030CDA"/>
    <w:rsid w:val="000314BC"/>
    <w:rsid w:val="00031A92"/>
    <w:rsid w:val="00031BD4"/>
    <w:rsid w:val="00031FA5"/>
    <w:rsid w:val="00032A62"/>
    <w:rsid w:val="0003309F"/>
    <w:rsid w:val="0003351B"/>
    <w:rsid w:val="0003360C"/>
    <w:rsid w:val="00034BD4"/>
    <w:rsid w:val="00035A6B"/>
    <w:rsid w:val="00035C32"/>
    <w:rsid w:val="00035D1A"/>
    <w:rsid w:val="00035E77"/>
    <w:rsid w:val="00036373"/>
    <w:rsid w:val="000363B1"/>
    <w:rsid w:val="0003688C"/>
    <w:rsid w:val="000369F5"/>
    <w:rsid w:val="0003705E"/>
    <w:rsid w:val="0003755F"/>
    <w:rsid w:val="00037B9D"/>
    <w:rsid w:val="000400FC"/>
    <w:rsid w:val="00040C84"/>
    <w:rsid w:val="00041648"/>
    <w:rsid w:val="00041B7E"/>
    <w:rsid w:val="000425E2"/>
    <w:rsid w:val="00043173"/>
    <w:rsid w:val="0004341A"/>
    <w:rsid w:val="00043F8B"/>
    <w:rsid w:val="00044A64"/>
    <w:rsid w:val="00044BFE"/>
    <w:rsid w:val="00044E5B"/>
    <w:rsid w:val="000453E6"/>
    <w:rsid w:val="00045400"/>
    <w:rsid w:val="00045B17"/>
    <w:rsid w:val="00046107"/>
    <w:rsid w:val="000463E3"/>
    <w:rsid w:val="0004758F"/>
    <w:rsid w:val="00047E9C"/>
    <w:rsid w:val="00047EDC"/>
    <w:rsid w:val="000509F9"/>
    <w:rsid w:val="00050DE4"/>
    <w:rsid w:val="000518C0"/>
    <w:rsid w:val="00051EE9"/>
    <w:rsid w:val="0005289A"/>
    <w:rsid w:val="00052EBE"/>
    <w:rsid w:val="000534BD"/>
    <w:rsid w:val="000534C1"/>
    <w:rsid w:val="00054185"/>
    <w:rsid w:val="000543C1"/>
    <w:rsid w:val="00055139"/>
    <w:rsid w:val="00057933"/>
    <w:rsid w:val="00057DC8"/>
    <w:rsid w:val="00060A1F"/>
    <w:rsid w:val="00060FF4"/>
    <w:rsid w:val="0006107A"/>
    <w:rsid w:val="00061469"/>
    <w:rsid w:val="00061D06"/>
    <w:rsid w:val="00062360"/>
    <w:rsid w:val="00062483"/>
    <w:rsid w:val="00062C70"/>
    <w:rsid w:val="000633DB"/>
    <w:rsid w:val="00063AE6"/>
    <w:rsid w:val="00064ADC"/>
    <w:rsid w:val="0006706A"/>
    <w:rsid w:val="000670C8"/>
    <w:rsid w:val="00067361"/>
    <w:rsid w:val="000679F6"/>
    <w:rsid w:val="00067AEE"/>
    <w:rsid w:val="00067CAE"/>
    <w:rsid w:val="00070066"/>
    <w:rsid w:val="0007065B"/>
    <w:rsid w:val="000706CE"/>
    <w:rsid w:val="0007121D"/>
    <w:rsid w:val="00071886"/>
    <w:rsid w:val="000718C1"/>
    <w:rsid w:val="00071D9C"/>
    <w:rsid w:val="000720A4"/>
    <w:rsid w:val="00072C1A"/>
    <w:rsid w:val="0007311F"/>
    <w:rsid w:val="00073A73"/>
    <w:rsid w:val="00073E8D"/>
    <w:rsid w:val="00074643"/>
    <w:rsid w:val="00074F6C"/>
    <w:rsid w:val="00077648"/>
    <w:rsid w:val="00080E42"/>
    <w:rsid w:val="00081500"/>
    <w:rsid w:val="00081C85"/>
    <w:rsid w:val="000825CE"/>
    <w:rsid w:val="000826A7"/>
    <w:rsid w:val="000846B0"/>
    <w:rsid w:val="0008505D"/>
    <w:rsid w:val="000861F1"/>
    <w:rsid w:val="00086491"/>
    <w:rsid w:val="000875AC"/>
    <w:rsid w:val="0008768B"/>
    <w:rsid w:val="000907D5"/>
    <w:rsid w:val="00090954"/>
    <w:rsid w:val="00090F0B"/>
    <w:rsid w:val="000911DF"/>
    <w:rsid w:val="000916D1"/>
    <w:rsid w:val="000919E8"/>
    <w:rsid w:val="00091A37"/>
    <w:rsid w:val="00091BDC"/>
    <w:rsid w:val="00091EAF"/>
    <w:rsid w:val="0009247C"/>
    <w:rsid w:val="0009263E"/>
    <w:rsid w:val="00092D41"/>
    <w:rsid w:val="00093526"/>
    <w:rsid w:val="0009359B"/>
    <w:rsid w:val="00093F74"/>
    <w:rsid w:val="000942B0"/>
    <w:rsid w:val="000952C3"/>
    <w:rsid w:val="00096AA9"/>
    <w:rsid w:val="00096AEE"/>
    <w:rsid w:val="00096B27"/>
    <w:rsid w:val="00096E30"/>
    <w:rsid w:val="00097009"/>
    <w:rsid w:val="0009723C"/>
    <w:rsid w:val="000976B0"/>
    <w:rsid w:val="000976E3"/>
    <w:rsid w:val="00097857"/>
    <w:rsid w:val="000979E8"/>
    <w:rsid w:val="000A008F"/>
    <w:rsid w:val="000A0560"/>
    <w:rsid w:val="000A0BCA"/>
    <w:rsid w:val="000A127C"/>
    <w:rsid w:val="000A1CF5"/>
    <w:rsid w:val="000A3E29"/>
    <w:rsid w:val="000A3E97"/>
    <w:rsid w:val="000A4114"/>
    <w:rsid w:val="000A4677"/>
    <w:rsid w:val="000A53CB"/>
    <w:rsid w:val="000A5660"/>
    <w:rsid w:val="000A656D"/>
    <w:rsid w:val="000A6E56"/>
    <w:rsid w:val="000A7CBB"/>
    <w:rsid w:val="000B10F0"/>
    <w:rsid w:val="000B11CF"/>
    <w:rsid w:val="000B14ED"/>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9B4"/>
    <w:rsid w:val="000C0C05"/>
    <w:rsid w:val="000C1AE3"/>
    <w:rsid w:val="000C1CE4"/>
    <w:rsid w:val="000C2148"/>
    <w:rsid w:val="000C2604"/>
    <w:rsid w:val="000C2782"/>
    <w:rsid w:val="000C281A"/>
    <w:rsid w:val="000C2A08"/>
    <w:rsid w:val="000C3319"/>
    <w:rsid w:val="000C360D"/>
    <w:rsid w:val="000C38E3"/>
    <w:rsid w:val="000C3FCB"/>
    <w:rsid w:val="000C40A3"/>
    <w:rsid w:val="000C422D"/>
    <w:rsid w:val="000C4400"/>
    <w:rsid w:val="000C4677"/>
    <w:rsid w:val="000C5103"/>
    <w:rsid w:val="000C6723"/>
    <w:rsid w:val="000C7989"/>
    <w:rsid w:val="000C7EE5"/>
    <w:rsid w:val="000D056F"/>
    <w:rsid w:val="000D058B"/>
    <w:rsid w:val="000D068F"/>
    <w:rsid w:val="000D0737"/>
    <w:rsid w:val="000D2042"/>
    <w:rsid w:val="000D2C41"/>
    <w:rsid w:val="000D305D"/>
    <w:rsid w:val="000D411F"/>
    <w:rsid w:val="000D4659"/>
    <w:rsid w:val="000D50FA"/>
    <w:rsid w:val="000D5485"/>
    <w:rsid w:val="000D5487"/>
    <w:rsid w:val="000D55F5"/>
    <w:rsid w:val="000D6783"/>
    <w:rsid w:val="000D7288"/>
    <w:rsid w:val="000D731C"/>
    <w:rsid w:val="000D7840"/>
    <w:rsid w:val="000D7C61"/>
    <w:rsid w:val="000E015A"/>
    <w:rsid w:val="000E19F2"/>
    <w:rsid w:val="000E1A51"/>
    <w:rsid w:val="000E20EF"/>
    <w:rsid w:val="000E22CE"/>
    <w:rsid w:val="000E272C"/>
    <w:rsid w:val="000E476D"/>
    <w:rsid w:val="000E52EB"/>
    <w:rsid w:val="000E67A2"/>
    <w:rsid w:val="000E73DC"/>
    <w:rsid w:val="000E7ECE"/>
    <w:rsid w:val="000F01BB"/>
    <w:rsid w:val="000F065B"/>
    <w:rsid w:val="000F0D8E"/>
    <w:rsid w:val="000F14FA"/>
    <w:rsid w:val="000F165C"/>
    <w:rsid w:val="000F1F23"/>
    <w:rsid w:val="000F2258"/>
    <w:rsid w:val="000F2880"/>
    <w:rsid w:val="000F2D6A"/>
    <w:rsid w:val="000F32D3"/>
    <w:rsid w:val="000F3913"/>
    <w:rsid w:val="000F3BE2"/>
    <w:rsid w:val="000F3F5D"/>
    <w:rsid w:val="000F46CE"/>
    <w:rsid w:val="000F5A1F"/>
    <w:rsid w:val="000F5AE8"/>
    <w:rsid w:val="000F5D43"/>
    <w:rsid w:val="000F6175"/>
    <w:rsid w:val="000F6B58"/>
    <w:rsid w:val="000F6FD5"/>
    <w:rsid w:val="001002FF"/>
    <w:rsid w:val="00103CC4"/>
    <w:rsid w:val="00104147"/>
    <w:rsid w:val="0010453B"/>
    <w:rsid w:val="0010460F"/>
    <w:rsid w:val="00104748"/>
    <w:rsid w:val="00104A2C"/>
    <w:rsid w:val="001059F0"/>
    <w:rsid w:val="00105C50"/>
    <w:rsid w:val="00105C8E"/>
    <w:rsid w:val="0010623C"/>
    <w:rsid w:val="00106243"/>
    <w:rsid w:val="00106649"/>
    <w:rsid w:val="00106F0E"/>
    <w:rsid w:val="001073FA"/>
    <w:rsid w:val="00107629"/>
    <w:rsid w:val="00107BC7"/>
    <w:rsid w:val="00110414"/>
    <w:rsid w:val="00110582"/>
    <w:rsid w:val="00110782"/>
    <w:rsid w:val="00110EE3"/>
    <w:rsid w:val="001113A9"/>
    <w:rsid w:val="00111943"/>
    <w:rsid w:val="00111B2C"/>
    <w:rsid w:val="001127CA"/>
    <w:rsid w:val="001135D0"/>
    <w:rsid w:val="00114B44"/>
    <w:rsid w:val="0011693D"/>
    <w:rsid w:val="00116B8B"/>
    <w:rsid w:val="00116CD0"/>
    <w:rsid w:val="00116D9C"/>
    <w:rsid w:val="00117413"/>
    <w:rsid w:val="0011755B"/>
    <w:rsid w:val="00120A0E"/>
    <w:rsid w:val="00120E57"/>
    <w:rsid w:val="00121985"/>
    <w:rsid w:val="00123767"/>
    <w:rsid w:val="001237F4"/>
    <w:rsid w:val="00123D16"/>
    <w:rsid w:val="001240BE"/>
    <w:rsid w:val="00124109"/>
    <w:rsid w:val="001241BA"/>
    <w:rsid w:val="00124788"/>
    <w:rsid w:val="00125343"/>
    <w:rsid w:val="001256A8"/>
    <w:rsid w:val="00125D68"/>
    <w:rsid w:val="00126F63"/>
    <w:rsid w:val="00127DEE"/>
    <w:rsid w:val="001300BC"/>
    <w:rsid w:val="00130F1E"/>
    <w:rsid w:val="00130FE8"/>
    <w:rsid w:val="0013119A"/>
    <w:rsid w:val="00131B7C"/>
    <w:rsid w:val="00132468"/>
    <w:rsid w:val="0013312F"/>
    <w:rsid w:val="00133C4C"/>
    <w:rsid w:val="00134D3A"/>
    <w:rsid w:val="001353A9"/>
    <w:rsid w:val="00135F68"/>
    <w:rsid w:val="00136364"/>
    <w:rsid w:val="00136D0C"/>
    <w:rsid w:val="0013707A"/>
    <w:rsid w:val="0013755F"/>
    <w:rsid w:val="00137667"/>
    <w:rsid w:val="00137804"/>
    <w:rsid w:val="00140C29"/>
    <w:rsid w:val="00140EB0"/>
    <w:rsid w:val="00141728"/>
    <w:rsid w:val="00141A1D"/>
    <w:rsid w:val="00141BCB"/>
    <w:rsid w:val="00141E29"/>
    <w:rsid w:val="00141F04"/>
    <w:rsid w:val="00142202"/>
    <w:rsid w:val="0014271F"/>
    <w:rsid w:val="00142AAC"/>
    <w:rsid w:val="00142D39"/>
    <w:rsid w:val="00142D42"/>
    <w:rsid w:val="001439CE"/>
    <w:rsid w:val="00144C46"/>
    <w:rsid w:val="001451C0"/>
    <w:rsid w:val="00145A31"/>
    <w:rsid w:val="00145C81"/>
    <w:rsid w:val="00145FA4"/>
    <w:rsid w:val="0014656A"/>
    <w:rsid w:val="00146EE8"/>
    <w:rsid w:val="00147556"/>
    <w:rsid w:val="001476D6"/>
    <w:rsid w:val="00147B01"/>
    <w:rsid w:val="00147E47"/>
    <w:rsid w:val="00147F8A"/>
    <w:rsid w:val="00150639"/>
    <w:rsid w:val="00150A49"/>
    <w:rsid w:val="00151432"/>
    <w:rsid w:val="00152C0C"/>
    <w:rsid w:val="00153882"/>
    <w:rsid w:val="0015424A"/>
    <w:rsid w:val="00155246"/>
    <w:rsid w:val="001569F9"/>
    <w:rsid w:val="00156A27"/>
    <w:rsid w:val="001574CE"/>
    <w:rsid w:val="0015758D"/>
    <w:rsid w:val="00157763"/>
    <w:rsid w:val="00157C0A"/>
    <w:rsid w:val="00157D4B"/>
    <w:rsid w:val="001613C4"/>
    <w:rsid w:val="001613C7"/>
    <w:rsid w:val="00162464"/>
    <w:rsid w:val="001634A8"/>
    <w:rsid w:val="001636FE"/>
    <w:rsid w:val="00163DDD"/>
    <w:rsid w:val="00164702"/>
    <w:rsid w:val="00164870"/>
    <w:rsid w:val="00165BBA"/>
    <w:rsid w:val="0016781D"/>
    <w:rsid w:val="00167CCC"/>
    <w:rsid w:val="0017152F"/>
    <w:rsid w:val="00171E5B"/>
    <w:rsid w:val="00171FDF"/>
    <w:rsid w:val="0017207A"/>
    <w:rsid w:val="001731E2"/>
    <w:rsid w:val="0017463D"/>
    <w:rsid w:val="00175B84"/>
    <w:rsid w:val="00175DCC"/>
    <w:rsid w:val="00175FEC"/>
    <w:rsid w:val="00176AC6"/>
    <w:rsid w:val="00176B4D"/>
    <w:rsid w:val="00176EFF"/>
    <w:rsid w:val="001772C1"/>
    <w:rsid w:val="0017782C"/>
    <w:rsid w:val="00177866"/>
    <w:rsid w:val="00177C2D"/>
    <w:rsid w:val="001802F6"/>
    <w:rsid w:val="0018044A"/>
    <w:rsid w:val="001812D0"/>
    <w:rsid w:val="00182131"/>
    <w:rsid w:val="001822AB"/>
    <w:rsid w:val="001835A3"/>
    <w:rsid w:val="00183A26"/>
    <w:rsid w:val="00183F9D"/>
    <w:rsid w:val="00184786"/>
    <w:rsid w:val="00185463"/>
    <w:rsid w:val="00185C57"/>
    <w:rsid w:val="00186031"/>
    <w:rsid w:val="00186FF4"/>
    <w:rsid w:val="001872C8"/>
    <w:rsid w:val="00190675"/>
    <w:rsid w:val="00190DA6"/>
    <w:rsid w:val="001912DA"/>
    <w:rsid w:val="00191666"/>
    <w:rsid w:val="00192BA8"/>
    <w:rsid w:val="00193172"/>
    <w:rsid w:val="001937F4"/>
    <w:rsid w:val="0019532A"/>
    <w:rsid w:val="001958D7"/>
    <w:rsid w:val="00196E9B"/>
    <w:rsid w:val="001970A4"/>
    <w:rsid w:val="0019786B"/>
    <w:rsid w:val="00197961"/>
    <w:rsid w:val="001A0057"/>
    <w:rsid w:val="001A0259"/>
    <w:rsid w:val="001A050A"/>
    <w:rsid w:val="001A0B2F"/>
    <w:rsid w:val="001A0F00"/>
    <w:rsid w:val="001A1531"/>
    <w:rsid w:val="001A1AAC"/>
    <w:rsid w:val="001A2E93"/>
    <w:rsid w:val="001A38C1"/>
    <w:rsid w:val="001A4240"/>
    <w:rsid w:val="001A47C0"/>
    <w:rsid w:val="001A4E90"/>
    <w:rsid w:val="001A5008"/>
    <w:rsid w:val="001A5341"/>
    <w:rsid w:val="001A6382"/>
    <w:rsid w:val="001A6555"/>
    <w:rsid w:val="001A6A3C"/>
    <w:rsid w:val="001A6BB9"/>
    <w:rsid w:val="001A6DD0"/>
    <w:rsid w:val="001A6E7D"/>
    <w:rsid w:val="001A73F3"/>
    <w:rsid w:val="001A7BFB"/>
    <w:rsid w:val="001B20AF"/>
    <w:rsid w:val="001B29C1"/>
    <w:rsid w:val="001B3250"/>
    <w:rsid w:val="001B35AB"/>
    <w:rsid w:val="001B3FDC"/>
    <w:rsid w:val="001B40A4"/>
    <w:rsid w:val="001B586F"/>
    <w:rsid w:val="001B73D9"/>
    <w:rsid w:val="001B7BF4"/>
    <w:rsid w:val="001B7CBB"/>
    <w:rsid w:val="001B7F32"/>
    <w:rsid w:val="001C0387"/>
    <w:rsid w:val="001C0A1E"/>
    <w:rsid w:val="001C0D9A"/>
    <w:rsid w:val="001C1FE2"/>
    <w:rsid w:val="001C20F1"/>
    <w:rsid w:val="001C3EB3"/>
    <w:rsid w:val="001C50DD"/>
    <w:rsid w:val="001C5AAE"/>
    <w:rsid w:val="001C5BE1"/>
    <w:rsid w:val="001C5BF3"/>
    <w:rsid w:val="001C5FBF"/>
    <w:rsid w:val="001C64EB"/>
    <w:rsid w:val="001C6C87"/>
    <w:rsid w:val="001C6EB3"/>
    <w:rsid w:val="001C714F"/>
    <w:rsid w:val="001C79F9"/>
    <w:rsid w:val="001D0689"/>
    <w:rsid w:val="001D0DC6"/>
    <w:rsid w:val="001D0FE7"/>
    <w:rsid w:val="001D1ED1"/>
    <w:rsid w:val="001D2002"/>
    <w:rsid w:val="001D39D3"/>
    <w:rsid w:val="001D435C"/>
    <w:rsid w:val="001D465F"/>
    <w:rsid w:val="001D4AEF"/>
    <w:rsid w:val="001D4AF0"/>
    <w:rsid w:val="001D5D38"/>
    <w:rsid w:val="001D6123"/>
    <w:rsid w:val="001D6B45"/>
    <w:rsid w:val="001D6C48"/>
    <w:rsid w:val="001D6E45"/>
    <w:rsid w:val="001D76FD"/>
    <w:rsid w:val="001D7F9C"/>
    <w:rsid w:val="001E06BF"/>
    <w:rsid w:val="001E093A"/>
    <w:rsid w:val="001E0D6B"/>
    <w:rsid w:val="001E0D99"/>
    <w:rsid w:val="001E107D"/>
    <w:rsid w:val="001E11C9"/>
    <w:rsid w:val="001E1769"/>
    <w:rsid w:val="001E2200"/>
    <w:rsid w:val="001E250D"/>
    <w:rsid w:val="001E2B77"/>
    <w:rsid w:val="001E2CB4"/>
    <w:rsid w:val="001E37B7"/>
    <w:rsid w:val="001E3829"/>
    <w:rsid w:val="001E38D6"/>
    <w:rsid w:val="001E3D4A"/>
    <w:rsid w:val="001E3FD7"/>
    <w:rsid w:val="001E42A7"/>
    <w:rsid w:val="001E42E9"/>
    <w:rsid w:val="001E4583"/>
    <w:rsid w:val="001E4793"/>
    <w:rsid w:val="001E497B"/>
    <w:rsid w:val="001E4F3F"/>
    <w:rsid w:val="001E5DC9"/>
    <w:rsid w:val="001E7D9A"/>
    <w:rsid w:val="001F0D56"/>
    <w:rsid w:val="001F1256"/>
    <w:rsid w:val="001F1747"/>
    <w:rsid w:val="001F1B8F"/>
    <w:rsid w:val="001F1DDC"/>
    <w:rsid w:val="001F2ACB"/>
    <w:rsid w:val="001F2E1B"/>
    <w:rsid w:val="001F2E1C"/>
    <w:rsid w:val="001F2EE4"/>
    <w:rsid w:val="001F31FE"/>
    <w:rsid w:val="001F4A30"/>
    <w:rsid w:val="001F4C22"/>
    <w:rsid w:val="001F532F"/>
    <w:rsid w:val="001F5572"/>
    <w:rsid w:val="001F5C78"/>
    <w:rsid w:val="001F624F"/>
    <w:rsid w:val="001F6A04"/>
    <w:rsid w:val="001F6A4B"/>
    <w:rsid w:val="001F6F09"/>
    <w:rsid w:val="001F6FD4"/>
    <w:rsid w:val="001F704C"/>
    <w:rsid w:val="001F7826"/>
    <w:rsid w:val="001F794F"/>
    <w:rsid w:val="001F7BEB"/>
    <w:rsid w:val="001F7DBE"/>
    <w:rsid w:val="0020034A"/>
    <w:rsid w:val="00200356"/>
    <w:rsid w:val="002007B8"/>
    <w:rsid w:val="002017FB"/>
    <w:rsid w:val="00201838"/>
    <w:rsid w:val="00201974"/>
    <w:rsid w:val="00201DF6"/>
    <w:rsid w:val="0020321C"/>
    <w:rsid w:val="00203AAE"/>
    <w:rsid w:val="002040B9"/>
    <w:rsid w:val="00204B41"/>
    <w:rsid w:val="0020557B"/>
    <w:rsid w:val="00205E3B"/>
    <w:rsid w:val="002060D9"/>
    <w:rsid w:val="00206515"/>
    <w:rsid w:val="00207092"/>
    <w:rsid w:val="0020719F"/>
    <w:rsid w:val="00207321"/>
    <w:rsid w:val="002075D3"/>
    <w:rsid w:val="00207B7C"/>
    <w:rsid w:val="0021069B"/>
    <w:rsid w:val="00210C70"/>
    <w:rsid w:val="00210DBA"/>
    <w:rsid w:val="00211720"/>
    <w:rsid w:val="00211753"/>
    <w:rsid w:val="00211A6E"/>
    <w:rsid w:val="00211D0F"/>
    <w:rsid w:val="002125A7"/>
    <w:rsid w:val="00213148"/>
    <w:rsid w:val="00213D16"/>
    <w:rsid w:val="002142EC"/>
    <w:rsid w:val="00214C53"/>
    <w:rsid w:val="00214DF0"/>
    <w:rsid w:val="00215150"/>
    <w:rsid w:val="002152B6"/>
    <w:rsid w:val="00215F4C"/>
    <w:rsid w:val="00216A99"/>
    <w:rsid w:val="00216AD2"/>
    <w:rsid w:val="00217A46"/>
    <w:rsid w:val="00217BD6"/>
    <w:rsid w:val="00220980"/>
    <w:rsid w:val="00220C82"/>
    <w:rsid w:val="00220D50"/>
    <w:rsid w:val="00221BED"/>
    <w:rsid w:val="00221CF2"/>
    <w:rsid w:val="00221DA1"/>
    <w:rsid w:val="00222C95"/>
    <w:rsid w:val="002243E0"/>
    <w:rsid w:val="0022444A"/>
    <w:rsid w:val="00224A1B"/>
    <w:rsid w:val="0022668D"/>
    <w:rsid w:val="00226702"/>
    <w:rsid w:val="002267BA"/>
    <w:rsid w:val="002271CF"/>
    <w:rsid w:val="00227719"/>
    <w:rsid w:val="0022789D"/>
    <w:rsid w:val="0022793A"/>
    <w:rsid w:val="00230389"/>
    <w:rsid w:val="002318DC"/>
    <w:rsid w:val="002320F7"/>
    <w:rsid w:val="0023358D"/>
    <w:rsid w:val="00233BFA"/>
    <w:rsid w:val="0023410A"/>
    <w:rsid w:val="002342F2"/>
    <w:rsid w:val="002343B4"/>
    <w:rsid w:val="00234719"/>
    <w:rsid w:val="00234C58"/>
    <w:rsid w:val="00234D5D"/>
    <w:rsid w:val="0023527A"/>
    <w:rsid w:val="00235399"/>
    <w:rsid w:val="00236D3E"/>
    <w:rsid w:val="00236DB1"/>
    <w:rsid w:val="00236E98"/>
    <w:rsid w:val="00237A75"/>
    <w:rsid w:val="002401BE"/>
    <w:rsid w:val="0024031C"/>
    <w:rsid w:val="00240DF7"/>
    <w:rsid w:val="00240F8B"/>
    <w:rsid w:val="002419CF"/>
    <w:rsid w:val="00243C8C"/>
    <w:rsid w:val="00243EE1"/>
    <w:rsid w:val="00244960"/>
    <w:rsid w:val="00245486"/>
    <w:rsid w:val="00246752"/>
    <w:rsid w:val="00246E73"/>
    <w:rsid w:val="00247B0D"/>
    <w:rsid w:val="00251504"/>
    <w:rsid w:val="002518C7"/>
    <w:rsid w:val="002519F8"/>
    <w:rsid w:val="00251C9E"/>
    <w:rsid w:val="0025217A"/>
    <w:rsid w:val="002529D8"/>
    <w:rsid w:val="002539F2"/>
    <w:rsid w:val="00253C9C"/>
    <w:rsid w:val="0025411F"/>
    <w:rsid w:val="0025438A"/>
    <w:rsid w:val="002551C6"/>
    <w:rsid w:val="002552CB"/>
    <w:rsid w:val="00255F14"/>
    <w:rsid w:val="0025745B"/>
    <w:rsid w:val="00257910"/>
    <w:rsid w:val="002579BF"/>
    <w:rsid w:val="0026066A"/>
    <w:rsid w:val="00261A54"/>
    <w:rsid w:val="00261FC6"/>
    <w:rsid w:val="00262712"/>
    <w:rsid w:val="002628C8"/>
    <w:rsid w:val="00263034"/>
    <w:rsid w:val="00263555"/>
    <w:rsid w:val="002647AF"/>
    <w:rsid w:val="00264CF0"/>
    <w:rsid w:val="00265567"/>
    <w:rsid w:val="002658F9"/>
    <w:rsid w:val="002662E0"/>
    <w:rsid w:val="00266560"/>
    <w:rsid w:val="002671A2"/>
    <w:rsid w:val="00267415"/>
    <w:rsid w:val="0026752C"/>
    <w:rsid w:val="002708E8"/>
    <w:rsid w:val="0027165A"/>
    <w:rsid w:val="002717D2"/>
    <w:rsid w:val="002721C3"/>
    <w:rsid w:val="00272E27"/>
    <w:rsid w:val="00273ABD"/>
    <w:rsid w:val="00273FCD"/>
    <w:rsid w:val="00274133"/>
    <w:rsid w:val="002744D1"/>
    <w:rsid w:val="0027487A"/>
    <w:rsid w:val="002752AD"/>
    <w:rsid w:val="00275B01"/>
    <w:rsid w:val="00275BBB"/>
    <w:rsid w:val="00276042"/>
    <w:rsid w:val="00276157"/>
    <w:rsid w:val="00276264"/>
    <w:rsid w:val="002763CB"/>
    <w:rsid w:val="0028046F"/>
    <w:rsid w:val="00280784"/>
    <w:rsid w:val="002817E5"/>
    <w:rsid w:val="00281C97"/>
    <w:rsid w:val="0028217D"/>
    <w:rsid w:val="00282A90"/>
    <w:rsid w:val="00282B08"/>
    <w:rsid w:val="00283AB0"/>
    <w:rsid w:val="00283E12"/>
    <w:rsid w:val="0028613C"/>
    <w:rsid w:val="00287264"/>
    <w:rsid w:val="00287A08"/>
    <w:rsid w:val="00287F7B"/>
    <w:rsid w:val="002904C2"/>
    <w:rsid w:val="0029239C"/>
    <w:rsid w:val="0029280F"/>
    <w:rsid w:val="002938AB"/>
    <w:rsid w:val="00293ABF"/>
    <w:rsid w:val="002944DD"/>
    <w:rsid w:val="0029517A"/>
    <w:rsid w:val="002951E2"/>
    <w:rsid w:val="00295423"/>
    <w:rsid w:val="00295A6C"/>
    <w:rsid w:val="00295AC5"/>
    <w:rsid w:val="00295E78"/>
    <w:rsid w:val="00296EA7"/>
    <w:rsid w:val="00297D88"/>
    <w:rsid w:val="002A0F91"/>
    <w:rsid w:val="002A15EC"/>
    <w:rsid w:val="002A2AFA"/>
    <w:rsid w:val="002A2F40"/>
    <w:rsid w:val="002A33DB"/>
    <w:rsid w:val="002A3D8D"/>
    <w:rsid w:val="002A42A0"/>
    <w:rsid w:val="002A4323"/>
    <w:rsid w:val="002A531D"/>
    <w:rsid w:val="002A545B"/>
    <w:rsid w:val="002A5A84"/>
    <w:rsid w:val="002A5C60"/>
    <w:rsid w:val="002A66DD"/>
    <w:rsid w:val="002A6D5D"/>
    <w:rsid w:val="002A6FE1"/>
    <w:rsid w:val="002A6FF0"/>
    <w:rsid w:val="002A71A1"/>
    <w:rsid w:val="002A748C"/>
    <w:rsid w:val="002A748E"/>
    <w:rsid w:val="002A7658"/>
    <w:rsid w:val="002B0AC2"/>
    <w:rsid w:val="002B0E45"/>
    <w:rsid w:val="002B1C86"/>
    <w:rsid w:val="002B20D4"/>
    <w:rsid w:val="002B2E92"/>
    <w:rsid w:val="002B3349"/>
    <w:rsid w:val="002B3361"/>
    <w:rsid w:val="002B35B9"/>
    <w:rsid w:val="002B3D5F"/>
    <w:rsid w:val="002B3F0E"/>
    <w:rsid w:val="002B4CFE"/>
    <w:rsid w:val="002B6D5F"/>
    <w:rsid w:val="002B6FC5"/>
    <w:rsid w:val="002B71C3"/>
    <w:rsid w:val="002B76E0"/>
    <w:rsid w:val="002B79F8"/>
    <w:rsid w:val="002C045B"/>
    <w:rsid w:val="002C0EA2"/>
    <w:rsid w:val="002C1150"/>
    <w:rsid w:val="002C166F"/>
    <w:rsid w:val="002C266E"/>
    <w:rsid w:val="002C26C4"/>
    <w:rsid w:val="002C4167"/>
    <w:rsid w:val="002C4FFA"/>
    <w:rsid w:val="002C53DD"/>
    <w:rsid w:val="002C62BD"/>
    <w:rsid w:val="002C63A5"/>
    <w:rsid w:val="002C67AB"/>
    <w:rsid w:val="002C681C"/>
    <w:rsid w:val="002C6858"/>
    <w:rsid w:val="002C6B01"/>
    <w:rsid w:val="002C72B7"/>
    <w:rsid w:val="002C7D8A"/>
    <w:rsid w:val="002D05CB"/>
    <w:rsid w:val="002D07B1"/>
    <w:rsid w:val="002D0BF9"/>
    <w:rsid w:val="002D0D33"/>
    <w:rsid w:val="002D0E45"/>
    <w:rsid w:val="002D1478"/>
    <w:rsid w:val="002D1D01"/>
    <w:rsid w:val="002D1EB5"/>
    <w:rsid w:val="002D1F64"/>
    <w:rsid w:val="002D2169"/>
    <w:rsid w:val="002D2566"/>
    <w:rsid w:val="002D2AF6"/>
    <w:rsid w:val="002D2D9C"/>
    <w:rsid w:val="002D445A"/>
    <w:rsid w:val="002D4470"/>
    <w:rsid w:val="002D5721"/>
    <w:rsid w:val="002D62FC"/>
    <w:rsid w:val="002D6BED"/>
    <w:rsid w:val="002D7022"/>
    <w:rsid w:val="002D71E8"/>
    <w:rsid w:val="002D76F1"/>
    <w:rsid w:val="002D7F5F"/>
    <w:rsid w:val="002E14EA"/>
    <w:rsid w:val="002E1602"/>
    <w:rsid w:val="002E23FB"/>
    <w:rsid w:val="002E260F"/>
    <w:rsid w:val="002E29D9"/>
    <w:rsid w:val="002E37F9"/>
    <w:rsid w:val="002E38D9"/>
    <w:rsid w:val="002E3B23"/>
    <w:rsid w:val="002E3CB2"/>
    <w:rsid w:val="002E3CE7"/>
    <w:rsid w:val="002E4061"/>
    <w:rsid w:val="002E4177"/>
    <w:rsid w:val="002E4C73"/>
    <w:rsid w:val="002E5D79"/>
    <w:rsid w:val="002E6367"/>
    <w:rsid w:val="002E655D"/>
    <w:rsid w:val="002E737D"/>
    <w:rsid w:val="002F06D0"/>
    <w:rsid w:val="002F120C"/>
    <w:rsid w:val="002F2190"/>
    <w:rsid w:val="002F2EFC"/>
    <w:rsid w:val="002F3650"/>
    <w:rsid w:val="002F46EB"/>
    <w:rsid w:val="002F47EC"/>
    <w:rsid w:val="002F573F"/>
    <w:rsid w:val="002F6262"/>
    <w:rsid w:val="002F6F89"/>
    <w:rsid w:val="00300842"/>
    <w:rsid w:val="00300D73"/>
    <w:rsid w:val="00301406"/>
    <w:rsid w:val="0030266F"/>
    <w:rsid w:val="00302B2D"/>
    <w:rsid w:val="0030389D"/>
    <w:rsid w:val="0030491E"/>
    <w:rsid w:val="00305669"/>
    <w:rsid w:val="00305EB5"/>
    <w:rsid w:val="003064C1"/>
    <w:rsid w:val="00306687"/>
    <w:rsid w:val="00306E44"/>
    <w:rsid w:val="00306EAD"/>
    <w:rsid w:val="003075EF"/>
    <w:rsid w:val="00307B3A"/>
    <w:rsid w:val="00307B95"/>
    <w:rsid w:val="0031074D"/>
    <w:rsid w:val="00311012"/>
    <w:rsid w:val="00311302"/>
    <w:rsid w:val="00311534"/>
    <w:rsid w:val="00311758"/>
    <w:rsid w:val="0031209E"/>
    <w:rsid w:val="003122E4"/>
    <w:rsid w:val="00312FAD"/>
    <w:rsid w:val="003139C3"/>
    <w:rsid w:val="003149E9"/>
    <w:rsid w:val="00314D8F"/>
    <w:rsid w:val="0031588A"/>
    <w:rsid w:val="00316005"/>
    <w:rsid w:val="00316091"/>
    <w:rsid w:val="00316587"/>
    <w:rsid w:val="003179D7"/>
    <w:rsid w:val="00320EFD"/>
    <w:rsid w:val="0032131D"/>
    <w:rsid w:val="003213C8"/>
    <w:rsid w:val="00321566"/>
    <w:rsid w:val="003216B3"/>
    <w:rsid w:val="0032170B"/>
    <w:rsid w:val="00322595"/>
    <w:rsid w:val="003228BD"/>
    <w:rsid w:val="003241C1"/>
    <w:rsid w:val="00324B13"/>
    <w:rsid w:val="003258DF"/>
    <w:rsid w:val="003258FD"/>
    <w:rsid w:val="00325981"/>
    <w:rsid w:val="00325A6E"/>
    <w:rsid w:val="00326278"/>
    <w:rsid w:val="003269A7"/>
    <w:rsid w:val="003272D6"/>
    <w:rsid w:val="00327DB4"/>
    <w:rsid w:val="00331E22"/>
    <w:rsid w:val="00332043"/>
    <w:rsid w:val="00332062"/>
    <w:rsid w:val="003320A5"/>
    <w:rsid w:val="003321F3"/>
    <w:rsid w:val="003329E5"/>
    <w:rsid w:val="00333101"/>
    <w:rsid w:val="00333B3F"/>
    <w:rsid w:val="00333E3E"/>
    <w:rsid w:val="00333EF7"/>
    <w:rsid w:val="0033445C"/>
    <w:rsid w:val="003353AB"/>
    <w:rsid w:val="00335848"/>
    <w:rsid w:val="00335B6F"/>
    <w:rsid w:val="00336ECD"/>
    <w:rsid w:val="00340947"/>
    <w:rsid w:val="00342234"/>
    <w:rsid w:val="0034428E"/>
    <w:rsid w:val="003447D6"/>
    <w:rsid w:val="00344ED6"/>
    <w:rsid w:val="00345D17"/>
    <w:rsid w:val="00346226"/>
    <w:rsid w:val="00346381"/>
    <w:rsid w:val="003466E7"/>
    <w:rsid w:val="00346EF4"/>
    <w:rsid w:val="00347E11"/>
    <w:rsid w:val="003509DB"/>
    <w:rsid w:val="0035179B"/>
    <w:rsid w:val="00351A89"/>
    <w:rsid w:val="00351B5D"/>
    <w:rsid w:val="00352051"/>
    <w:rsid w:val="003521BB"/>
    <w:rsid w:val="00352377"/>
    <w:rsid w:val="00352B69"/>
    <w:rsid w:val="00355637"/>
    <w:rsid w:val="003565F3"/>
    <w:rsid w:val="00356914"/>
    <w:rsid w:val="00356BE6"/>
    <w:rsid w:val="00360598"/>
    <w:rsid w:val="00362749"/>
    <w:rsid w:val="00363248"/>
    <w:rsid w:val="003632D3"/>
    <w:rsid w:val="00363843"/>
    <w:rsid w:val="0036395E"/>
    <w:rsid w:val="00364D31"/>
    <w:rsid w:val="00364E34"/>
    <w:rsid w:val="00366234"/>
    <w:rsid w:val="00366566"/>
    <w:rsid w:val="00366C56"/>
    <w:rsid w:val="003677CE"/>
    <w:rsid w:val="003679A2"/>
    <w:rsid w:val="00367E7B"/>
    <w:rsid w:val="00367EFA"/>
    <w:rsid w:val="003709DD"/>
    <w:rsid w:val="00370B32"/>
    <w:rsid w:val="00371062"/>
    <w:rsid w:val="0037108E"/>
    <w:rsid w:val="003713F6"/>
    <w:rsid w:val="00371825"/>
    <w:rsid w:val="003718AC"/>
    <w:rsid w:val="0037206F"/>
    <w:rsid w:val="00373358"/>
    <w:rsid w:val="00373AA3"/>
    <w:rsid w:val="00374189"/>
    <w:rsid w:val="00374282"/>
    <w:rsid w:val="00375818"/>
    <w:rsid w:val="003759F8"/>
    <w:rsid w:val="00375C32"/>
    <w:rsid w:val="00376060"/>
    <w:rsid w:val="003769DC"/>
    <w:rsid w:val="00376E5E"/>
    <w:rsid w:val="00377B0D"/>
    <w:rsid w:val="003802DF"/>
    <w:rsid w:val="00380702"/>
    <w:rsid w:val="00380D89"/>
    <w:rsid w:val="00381943"/>
    <w:rsid w:val="00381AA4"/>
    <w:rsid w:val="003828A7"/>
    <w:rsid w:val="00382BD7"/>
    <w:rsid w:val="00382BE0"/>
    <w:rsid w:val="00383582"/>
    <w:rsid w:val="00383C16"/>
    <w:rsid w:val="00383EC2"/>
    <w:rsid w:val="00384390"/>
    <w:rsid w:val="00384AB3"/>
    <w:rsid w:val="0038583D"/>
    <w:rsid w:val="003875D3"/>
    <w:rsid w:val="00391884"/>
    <w:rsid w:val="00391F4F"/>
    <w:rsid w:val="0039213E"/>
    <w:rsid w:val="00392402"/>
    <w:rsid w:val="00394316"/>
    <w:rsid w:val="003945EF"/>
    <w:rsid w:val="003948B0"/>
    <w:rsid w:val="00394D8A"/>
    <w:rsid w:val="003957AC"/>
    <w:rsid w:val="0039602E"/>
    <w:rsid w:val="00396F53"/>
    <w:rsid w:val="003979A4"/>
    <w:rsid w:val="003A036F"/>
    <w:rsid w:val="003A1409"/>
    <w:rsid w:val="003A14D2"/>
    <w:rsid w:val="003A1A60"/>
    <w:rsid w:val="003A2017"/>
    <w:rsid w:val="003A2209"/>
    <w:rsid w:val="003A2AD3"/>
    <w:rsid w:val="003A2B66"/>
    <w:rsid w:val="003A2E73"/>
    <w:rsid w:val="003A4763"/>
    <w:rsid w:val="003A4E25"/>
    <w:rsid w:val="003A5135"/>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1F9"/>
    <w:rsid w:val="003B3561"/>
    <w:rsid w:val="003B4372"/>
    <w:rsid w:val="003B48A0"/>
    <w:rsid w:val="003B4B22"/>
    <w:rsid w:val="003B5856"/>
    <w:rsid w:val="003B5D33"/>
    <w:rsid w:val="003B5D9E"/>
    <w:rsid w:val="003B64B0"/>
    <w:rsid w:val="003B6875"/>
    <w:rsid w:val="003B749D"/>
    <w:rsid w:val="003B77E6"/>
    <w:rsid w:val="003B7F14"/>
    <w:rsid w:val="003B7F9B"/>
    <w:rsid w:val="003C0433"/>
    <w:rsid w:val="003C064A"/>
    <w:rsid w:val="003C0E4C"/>
    <w:rsid w:val="003C118F"/>
    <w:rsid w:val="003C1597"/>
    <w:rsid w:val="003C15A9"/>
    <w:rsid w:val="003C192F"/>
    <w:rsid w:val="003C2F93"/>
    <w:rsid w:val="003C3126"/>
    <w:rsid w:val="003C3D2A"/>
    <w:rsid w:val="003C4A67"/>
    <w:rsid w:val="003C5184"/>
    <w:rsid w:val="003C55CE"/>
    <w:rsid w:val="003C63B2"/>
    <w:rsid w:val="003C7BC5"/>
    <w:rsid w:val="003C7E9B"/>
    <w:rsid w:val="003D08F5"/>
    <w:rsid w:val="003D0E42"/>
    <w:rsid w:val="003D0FE4"/>
    <w:rsid w:val="003D14F6"/>
    <w:rsid w:val="003D1D2B"/>
    <w:rsid w:val="003D239A"/>
    <w:rsid w:val="003D3110"/>
    <w:rsid w:val="003D3679"/>
    <w:rsid w:val="003D383E"/>
    <w:rsid w:val="003D413F"/>
    <w:rsid w:val="003D42A9"/>
    <w:rsid w:val="003D48AA"/>
    <w:rsid w:val="003D497C"/>
    <w:rsid w:val="003D4BF0"/>
    <w:rsid w:val="003D56DB"/>
    <w:rsid w:val="003D593D"/>
    <w:rsid w:val="003D5BDF"/>
    <w:rsid w:val="003D6147"/>
    <w:rsid w:val="003D6D6B"/>
    <w:rsid w:val="003D70E5"/>
    <w:rsid w:val="003D768B"/>
    <w:rsid w:val="003D7949"/>
    <w:rsid w:val="003E03B4"/>
    <w:rsid w:val="003E15C0"/>
    <w:rsid w:val="003E1963"/>
    <w:rsid w:val="003E1D4B"/>
    <w:rsid w:val="003E2D2E"/>
    <w:rsid w:val="003E3A76"/>
    <w:rsid w:val="003E46DD"/>
    <w:rsid w:val="003E477A"/>
    <w:rsid w:val="003E4E86"/>
    <w:rsid w:val="003E5382"/>
    <w:rsid w:val="003E553F"/>
    <w:rsid w:val="003E5D2B"/>
    <w:rsid w:val="003E5F85"/>
    <w:rsid w:val="003E6A3A"/>
    <w:rsid w:val="003E71BE"/>
    <w:rsid w:val="003E7BDA"/>
    <w:rsid w:val="003E7DDA"/>
    <w:rsid w:val="003F1347"/>
    <w:rsid w:val="003F13F8"/>
    <w:rsid w:val="003F2668"/>
    <w:rsid w:val="003F2917"/>
    <w:rsid w:val="003F37A9"/>
    <w:rsid w:val="003F495B"/>
    <w:rsid w:val="003F4A7B"/>
    <w:rsid w:val="003F4E6E"/>
    <w:rsid w:val="003F617C"/>
    <w:rsid w:val="003F6A70"/>
    <w:rsid w:val="003F6D8D"/>
    <w:rsid w:val="003F716B"/>
    <w:rsid w:val="003F7284"/>
    <w:rsid w:val="003F73BF"/>
    <w:rsid w:val="003F73DE"/>
    <w:rsid w:val="003F79D0"/>
    <w:rsid w:val="003F7B93"/>
    <w:rsid w:val="003F7EE8"/>
    <w:rsid w:val="00400486"/>
    <w:rsid w:val="00400901"/>
    <w:rsid w:val="00400D31"/>
    <w:rsid w:val="00401231"/>
    <w:rsid w:val="004014C7"/>
    <w:rsid w:val="0040223E"/>
    <w:rsid w:val="0040356C"/>
    <w:rsid w:val="00404922"/>
    <w:rsid w:val="00404B25"/>
    <w:rsid w:val="00404D4B"/>
    <w:rsid w:val="0040584D"/>
    <w:rsid w:val="00405986"/>
    <w:rsid w:val="00405D10"/>
    <w:rsid w:val="00405DC3"/>
    <w:rsid w:val="00407087"/>
    <w:rsid w:val="00407091"/>
    <w:rsid w:val="00407E4B"/>
    <w:rsid w:val="00407EB8"/>
    <w:rsid w:val="00407FBD"/>
    <w:rsid w:val="0041030B"/>
    <w:rsid w:val="00410FFC"/>
    <w:rsid w:val="00411096"/>
    <w:rsid w:val="004113F7"/>
    <w:rsid w:val="00411C18"/>
    <w:rsid w:val="004127D6"/>
    <w:rsid w:val="004129DA"/>
    <w:rsid w:val="00413730"/>
    <w:rsid w:val="00413E89"/>
    <w:rsid w:val="00414B38"/>
    <w:rsid w:val="00414CA7"/>
    <w:rsid w:val="00416916"/>
    <w:rsid w:val="00416D3F"/>
    <w:rsid w:val="00417251"/>
    <w:rsid w:val="0041755B"/>
    <w:rsid w:val="00417D80"/>
    <w:rsid w:val="00417F7E"/>
    <w:rsid w:val="0042064A"/>
    <w:rsid w:val="00420A10"/>
    <w:rsid w:val="00420DC7"/>
    <w:rsid w:val="00421218"/>
    <w:rsid w:val="00421229"/>
    <w:rsid w:val="00421CA0"/>
    <w:rsid w:val="0042212C"/>
    <w:rsid w:val="0042234D"/>
    <w:rsid w:val="00422C0E"/>
    <w:rsid w:val="00422EF0"/>
    <w:rsid w:val="00423408"/>
    <w:rsid w:val="00423B39"/>
    <w:rsid w:val="00424394"/>
    <w:rsid w:val="004248F5"/>
    <w:rsid w:val="004254A6"/>
    <w:rsid w:val="0042561A"/>
    <w:rsid w:val="00426B2D"/>
    <w:rsid w:val="004275E2"/>
    <w:rsid w:val="00427F33"/>
    <w:rsid w:val="004309AA"/>
    <w:rsid w:val="004318F7"/>
    <w:rsid w:val="0043209F"/>
    <w:rsid w:val="004323B3"/>
    <w:rsid w:val="00432EFF"/>
    <w:rsid w:val="00434CBF"/>
    <w:rsid w:val="00434E4F"/>
    <w:rsid w:val="00434EB4"/>
    <w:rsid w:val="00434EEE"/>
    <w:rsid w:val="004352CA"/>
    <w:rsid w:val="004352DF"/>
    <w:rsid w:val="004359CF"/>
    <w:rsid w:val="00436A36"/>
    <w:rsid w:val="004372AC"/>
    <w:rsid w:val="00437E2A"/>
    <w:rsid w:val="00437E43"/>
    <w:rsid w:val="004410AC"/>
    <w:rsid w:val="00441205"/>
    <w:rsid w:val="00442799"/>
    <w:rsid w:val="0044420E"/>
    <w:rsid w:val="00444351"/>
    <w:rsid w:val="0044485E"/>
    <w:rsid w:val="00444F5E"/>
    <w:rsid w:val="0044660C"/>
    <w:rsid w:val="00447609"/>
    <w:rsid w:val="00447DB5"/>
    <w:rsid w:val="0045081B"/>
    <w:rsid w:val="004528AA"/>
    <w:rsid w:val="00452A7B"/>
    <w:rsid w:val="00453555"/>
    <w:rsid w:val="00454881"/>
    <w:rsid w:val="0045548B"/>
    <w:rsid w:val="00455C2A"/>
    <w:rsid w:val="004562D1"/>
    <w:rsid w:val="00456B8E"/>
    <w:rsid w:val="00456D01"/>
    <w:rsid w:val="00456E15"/>
    <w:rsid w:val="00457366"/>
    <w:rsid w:val="00457770"/>
    <w:rsid w:val="00457B6A"/>
    <w:rsid w:val="00457DD8"/>
    <w:rsid w:val="00460916"/>
    <w:rsid w:val="004616BD"/>
    <w:rsid w:val="00461930"/>
    <w:rsid w:val="004620F0"/>
    <w:rsid w:val="00462363"/>
    <w:rsid w:val="004634FD"/>
    <w:rsid w:val="00463A2F"/>
    <w:rsid w:val="0046444B"/>
    <w:rsid w:val="00464FB7"/>
    <w:rsid w:val="0046524D"/>
    <w:rsid w:val="0046586E"/>
    <w:rsid w:val="00465C05"/>
    <w:rsid w:val="00465E92"/>
    <w:rsid w:val="00466EB6"/>
    <w:rsid w:val="00467DE7"/>
    <w:rsid w:val="004705AE"/>
    <w:rsid w:val="00470772"/>
    <w:rsid w:val="0047081E"/>
    <w:rsid w:val="00471056"/>
    <w:rsid w:val="00471598"/>
    <w:rsid w:val="0047175E"/>
    <w:rsid w:val="004718BF"/>
    <w:rsid w:val="00471CB8"/>
    <w:rsid w:val="00472A1E"/>
    <w:rsid w:val="00472F70"/>
    <w:rsid w:val="004731A2"/>
    <w:rsid w:val="00473D05"/>
    <w:rsid w:val="00475883"/>
    <w:rsid w:val="004759AA"/>
    <w:rsid w:val="004759F0"/>
    <w:rsid w:val="00476660"/>
    <w:rsid w:val="00476855"/>
    <w:rsid w:val="004769C3"/>
    <w:rsid w:val="00476E8A"/>
    <w:rsid w:val="0047746E"/>
    <w:rsid w:val="00477E33"/>
    <w:rsid w:val="00480908"/>
    <w:rsid w:val="00481674"/>
    <w:rsid w:val="00481E90"/>
    <w:rsid w:val="00482D89"/>
    <w:rsid w:val="004831EF"/>
    <w:rsid w:val="00483429"/>
    <w:rsid w:val="00483CB0"/>
    <w:rsid w:val="004847DE"/>
    <w:rsid w:val="00484C27"/>
    <w:rsid w:val="00484C71"/>
    <w:rsid w:val="0048520E"/>
    <w:rsid w:val="004854C7"/>
    <w:rsid w:val="00485C14"/>
    <w:rsid w:val="00485F1D"/>
    <w:rsid w:val="004864A6"/>
    <w:rsid w:val="004877F9"/>
    <w:rsid w:val="00490D90"/>
    <w:rsid w:val="00491804"/>
    <w:rsid w:val="00491D31"/>
    <w:rsid w:val="00492063"/>
    <w:rsid w:val="00492F18"/>
    <w:rsid w:val="0049369D"/>
    <w:rsid w:val="004942B1"/>
    <w:rsid w:val="0049494D"/>
    <w:rsid w:val="00495421"/>
    <w:rsid w:val="00496A77"/>
    <w:rsid w:val="00496EB9"/>
    <w:rsid w:val="00497961"/>
    <w:rsid w:val="00497F65"/>
    <w:rsid w:val="004A02CE"/>
    <w:rsid w:val="004A04EE"/>
    <w:rsid w:val="004A0815"/>
    <w:rsid w:val="004A22F3"/>
    <w:rsid w:val="004A27D2"/>
    <w:rsid w:val="004A2C6F"/>
    <w:rsid w:val="004A3223"/>
    <w:rsid w:val="004A35B2"/>
    <w:rsid w:val="004A3E10"/>
    <w:rsid w:val="004A5466"/>
    <w:rsid w:val="004A5689"/>
    <w:rsid w:val="004A6379"/>
    <w:rsid w:val="004A68A8"/>
    <w:rsid w:val="004A6A80"/>
    <w:rsid w:val="004A7179"/>
    <w:rsid w:val="004A740B"/>
    <w:rsid w:val="004B0C6F"/>
    <w:rsid w:val="004B15D5"/>
    <w:rsid w:val="004B1FEA"/>
    <w:rsid w:val="004B3509"/>
    <w:rsid w:val="004B3C65"/>
    <w:rsid w:val="004B3EAE"/>
    <w:rsid w:val="004B41BF"/>
    <w:rsid w:val="004B4533"/>
    <w:rsid w:val="004B46D8"/>
    <w:rsid w:val="004B4915"/>
    <w:rsid w:val="004B4CCD"/>
    <w:rsid w:val="004B5067"/>
    <w:rsid w:val="004B53CC"/>
    <w:rsid w:val="004B6727"/>
    <w:rsid w:val="004B685C"/>
    <w:rsid w:val="004B6F8F"/>
    <w:rsid w:val="004B7D5A"/>
    <w:rsid w:val="004C1304"/>
    <w:rsid w:val="004C2227"/>
    <w:rsid w:val="004C33D0"/>
    <w:rsid w:val="004C38AB"/>
    <w:rsid w:val="004C3C05"/>
    <w:rsid w:val="004C418A"/>
    <w:rsid w:val="004C4564"/>
    <w:rsid w:val="004C45DE"/>
    <w:rsid w:val="004C4D06"/>
    <w:rsid w:val="004C55EA"/>
    <w:rsid w:val="004C5DAA"/>
    <w:rsid w:val="004C5ED2"/>
    <w:rsid w:val="004C7768"/>
    <w:rsid w:val="004C7849"/>
    <w:rsid w:val="004C7ABA"/>
    <w:rsid w:val="004D0276"/>
    <w:rsid w:val="004D1BC5"/>
    <w:rsid w:val="004D2255"/>
    <w:rsid w:val="004D26B5"/>
    <w:rsid w:val="004D3652"/>
    <w:rsid w:val="004D3EAB"/>
    <w:rsid w:val="004D4017"/>
    <w:rsid w:val="004D4385"/>
    <w:rsid w:val="004D4556"/>
    <w:rsid w:val="004D4896"/>
    <w:rsid w:val="004D4E7D"/>
    <w:rsid w:val="004D52B9"/>
    <w:rsid w:val="004D5A67"/>
    <w:rsid w:val="004D647E"/>
    <w:rsid w:val="004D72BA"/>
    <w:rsid w:val="004E0D5A"/>
    <w:rsid w:val="004E0E22"/>
    <w:rsid w:val="004E124E"/>
    <w:rsid w:val="004E1B5F"/>
    <w:rsid w:val="004E1DEC"/>
    <w:rsid w:val="004E29A1"/>
    <w:rsid w:val="004E2FAD"/>
    <w:rsid w:val="004E31B5"/>
    <w:rsid w:val="004E321E"/>
    <w:rsid w:val="004E334D"/>
    <w:rsid w:val="004E3353"/>
    <w:rsid w:val="004E36EF"/>
    <w:rsid w:val="004E4C3C"/>
    <w:rsid w:val="004E4F50"/>
    <w:rsid w:val="004E5260"/>
    <w:rsid w:val="004E5385"/>
    <w:rsid w:val="004E541A"/>
    <w:rsid w:val="004E5751"/>
    <w:rsid w:val="004E6829"/>
    <w:rsid w:val="004F071E"/>
    <w:rsid w:val="004F0C25"/>
    <w:rsid w:val="004F1704"/>
    <w:rsid w:val="004F1DB8"/>
    <w:rsid w:val="004F1E31"/>
    <w:rsid w:val="004F29C1"/>
    <w:rsid w:val="004F2C32"/>
    <w:rsid w:val="004F3486"/>
    <w:rsid w:val="004F3F4E"/>
    <w:rsid w:val="004F411C"/>
    <w:rsid w:val="004F5902"/>
    <w:rsid w:val="004F76C0"/>
    <w:rsid w:val="004F770B"/>
    <w:rsid w:val="004F7AB1"/>
    <w:rsid w:val="004F7D97"/>
    <w:rsid w:val="00500385"/>
    <w:rsid w:val="00500440"/>
    <w:rsid w:val="00500529"/>
    <w:rsid w:val="00501247"/>
    <w:rsid w:val="005014E6"/>
    <w:rsid w:val="00501D15"/>
    <w:rsid w:val="00502AA5"/>
    <w:rsid w:val="00503AE4"/>
    <w:rsid w:val="00503EC5"/>
    <w:rsid w:val="00503F18"/>
    <w:rsid w:val="00504291"/>
    <w:rsid w:val="00504CBA"/>
    <w:rsid w:val="005051CC"/>
    <w:rsid w:val="00505302"/>
    <w:rsid w:val="00505E58"/>
    <w:rsid w:val="005061B5"/>
    <w:rsid w:val="00506438"/>
    <w:rsid w:val="0050644E"/>
    <w:rsid w:val="005070B4"/>
    <w:rsid w:val="00507F8D"/>
    <w:rsid w:val="005106FA"/>
    <w:rsid w:val="00510A3D"/>
    <w:rsid w:val="00510B11"/>
    <w:rsid w:val="00510F18"/>
    <w:rsid w:val="0051138E"/>
    <w:rsid w:val="005117EC"/>
    <w:rsid w:val="00512688"/>
    <w:rsid w:val="005127FF"/>
    <w:rsid w:val="00513A78"/>
    <w:rsid w:val="00513BC9"/>
    <w:rsid w:val="00514A7A"/>
    <w:rsid w:val="00514EEF"/>
    <w:rsid w:val="005158FF"/>
    <w:rsid w:val="00515B6E"/>
    <w:rsid w:val="00515DF5"/>
    <w:rsid w:val="00516891"/>
    <w:rsid w:val="00517B32"/>
    <w:rsid w:val="00517E89"/>
    <w:rsid w:val="00520852"/>
    <w:rsid w:val="00521152"/>
    <w:rsid w:val="0052225D"/>
    <w:rsid w:val="0052237F"/>
    <w:rsid w:val="00522FA9"/>
    <w:rsid w:val="00525364"/>
    <w:rsid w:val="0052547C"/>
    <w:rsid w:val="005269AE"/>
    <w:rsid w:val="00526D3D"/>
    <w:rsid w:val="00527587"/>
    <w:rsid w:val="00530AA4"/>
    <w:rsid w:val="0053185F"/>
    <w:rsid w:val="00532A61"/>
    <w:rsid w:val="00532AF3"/>
    <w:rsid w:val="00532E93"/>
    <w:rsid w:val="0053379A"/>
    <w:rsid w:val="0053447D"/>
    <w:rsid w:val="0053488A"/>
    <w:rsid w:val="00534ACB"/>
    <w:rsid w:val="00535F03"/>
    <w:rsid w:val="00536269"/>
    <w:rsid w:val="00536BAC"/>
    <w:rsid w:val="0053755C"/>
    <w:rsid w:val="005404B3"/>
    <w:rsid w:val="00540809"/>
    <w:rsid w:val="00540901"/>
    <w:rsid w:val="00540DE2"/>
    <w:rsid w:val="00541105"/>
    <w:rsid w:val="005415FE"/>
    <w:rsid w:val="005425FB"/>
    <w:rsid w:val="005427C5"/>
    <w:rsid w:val="00542A15"/>
    <w:rsid w:val="00542A7E"/>
    <w:rsid w:val="00542CB0"/>
    <w:rsid w:val="005436CA"/>
    <w:rsid w:val="00543A0E"/>
    <w:rsid w:val="00543ADE"/>
    <w:rsid w:val="00543C85"/>
    <w:rsid w:val="00543F55"/>
    <w:rsid w:val="005452BA"/>
    <w:rsid w:val="005456EF"/>
    <w:rsid w:val="00545BDD"/>
    <w:rsid w:val="00545E9E"/>
    <w:rsid w:val="00545EB6"/>
    <w:rsid w:val="0054607B"/>
    <w:rsid w:val="00546523"/>
    <w:rsid w:val="00546DF9"/>
    <w:rsid w:val="005474E9"/>
    <w:rsid w:val="00551028"/>
    <w:rsid w:val="005510A1"/>
    <w:rsid w:val="0055148A"/>
    <w:rsid w:val="00552091"/>
    <w:rsid w:val="0055239F"/>
    <w:rsid w:val="00552DEE"/>
    <w:rsid w:val="00552E11"/>
    <w:rsid w:val="00552F99"/>
    <w:rsid w:val="00553D23"/>
    <w:rsid w:val="00553EBA"/>
    <w:rsid w:val="00553F52"/>
    <w:rsid w:val="005547E5"/>
    <w:rsid w:val="00555E0D"/>
    <w:rsid w:val="00556A82"/>
    <w:rsid w:val="005574A8"/>
    <w:rsid w:val="005602B9"/>
    <w:rsid w:val="00560591"/>
    <w:rsid w:val="005606DB"/>
    <w:rsid w:val="0056212B"/>
    <w:rsid w:val="005625FD"/>
    <w:rsid w:val="00562770"/>
    <w:rsid w:val="00562D1E"/>
    <w:rsid w:val="00563171"/>
    <w:rsid w:val="005633AD"/>
    <w:rsid w:val="00565153"/>
    <w:rsid w:val="00565FAB"/>
    <w:rsid w:val="005662DF"/>
    <w:rsid w:val="00566EF3"/>
    <w:rsid w:val="005673DC"/>
    <w:rsid w:val="00567A6D"/>
    <w:rsid w:val="00570C4B"/>
    <w:rsid w:val="0057125A"/>
    <w:rsid w:val="0057129A"/>
    <w:rsid w:val="00572ABB"/>
    <w:rsid w:val="00573C31"/>
    <w:rsid w:val="0057409F"/>
    <w:rsid w:val="0057478B"/>
    <w:rsid w:val="00574860"/>
    <w:rsid w:val="00574D9E"/>
    <w:rsid w:val="005752B1"/>
    <w:rsid w:val="00575910"/>
    <w:rsid w:val="00576C25"/>
    <w:rsid w:val="00577A45"/>
    <w:rsid w:val="00580A6A"/>
    <w:rsid w:val="00581A76"/>
    <w:rsid w:val="00581FD5"/>
    <w:rsid w:val="005830B7"/>
    <w:rsid w:val="00584322"/>
    <w:rsid w:val="005848E6"/>
    <w:rsid w:val="005852CB"/>
    <w:rsid w:val="00585915"/>
    <w:rsid w:val="00585F13"/>
    <w:rsid w:val="005867CD"/>
    <w:rsid w:val="0058687A"/>
    <w:rsid w:val="00586CB0"/>
    <w:rsid w:val="00586DC7"/>
    <w:rsid w:val="0058704A"/>
    <w:rsid w:val="005875E0"/>
    <w:rsid w:val="00587922"/>
    <w:rsid w:val="00590005"/>
    <w:rsid w:val="005900D6"/>
    <w:rsid w:val="005903E0"/>
    <w:rsid w:val="0059065C"/>
    <w:rsid w:val="00590D49"/>
    <w:rsid w:val="00590D9B"/>
    <w:rsid w:val="00592BF1"/>
    <w:rsid w:val="005933E3"/>
    <w:rsid w:val="005935C0"/>
    <w:rsid w:val="00594610"/>
    <w:rsid w:val="00594F70"/>
    <w:rsid w:val="005959E6"/>
    <w:rsid w:val="00595D48"/>
    <w:rsid w:val="00595D73"/>
    <w:rsid w:val="00595E31"/>
    <w:rsid w:val="00596006"/>
    <w:rsid w:val="005964FF"/>
    <w:rsid w:val="005965F9"/>
    <w:rsid w:val="0059690B"/>
    <w:rsid w:val="00597232"/>
    <w:rsid w:val="00597A4B"/>
    <w:rsid w:val="005A0FCA"/>
    <w:rsid w:val="005A13A7"/>
    <w:rsid w:val="005A1594"/>
    <w:rsid w:val="005A3435"/>
    <w:rsid w:val="005A42A5"/>
    <w:rsid w:val="005A4BFA"/>
    <w:rsid w:val="005A50F6"/>
    <w:rsid w:val="005A6650"/>
    <w:rsid w:val="005A6FFA"/>
    <w:rsid w:val="005A7816"/>
    <w:rsid w:val="005A7D6C"/>
    <w:rsid w:val="005B07FB"/>
    <w:rsid w:val="005B09DF"/>
    <w:rsid w:val="005B0B33"/>
    <w:rsid w:val="005B1595"/>
    <w:rsid w:val="005B2218"/>
    <w:rsid w:val="005B27EC"/>
    <w:rsid w:val="005B2BEB"/>
    <w:rsid w:val="005B32B5"/>
    <w:rsid w:val="005B3938"/>
    <w:rsid w:val="005B3A3B"/>
    <w:rsid w:val="005B3F8D"/>
    <w:rsid w:val="005B4594"/>
    <w:rsid w:val="005B482A"/>
    <w:rsid w:val="005B49BE"/>
    <w:rsid w:val="005B4C1C"/>
    <w:rsid w:val="005B4C3C"/>
    <w:rsid w:val="005B51A1"/>
    <w:rsid w:val="005B57FC"/>
    <w:rsid w:val="005B5903"/>
    <w:rsid w:val="005B5F3F"/>
    <w:rsid w:val="005B6804"/>
    <w:rsid w:val="005B682E"/>
    <w:rsid w:val="005B6C61"/>
    <w:rsid w:val="005B758E"/>
    <w:rsid w:val="005B7A66"/>
    <w:rsid w:val="005C07F6"/>
    <w:rsid w:val="005C0B60"/>
    <w:rsid w:val="005C166B"/>
    <w:rsid w:val="005C230C"/>
    <w:rsid w:val="005C23C6"/>
    <w:rsid w:val="005C2E21"/>
    <w:rsid w:val="005C3CBB"/>
    <w:rsid w:val="005C3DAD"/>
    <w:rsid w:val="005C4B07"/>
    <w:rsid w:val="005C51E4"/>
    <w:rsid w:val="005C59E2"/>
    <w:rsid w:val="005C6305"/>
    <w:rsid w:val="005C65A5"/>
    <w:rsid w:val="005C6CDE"/>
    <w:rsid w:val="005C7DAD"/>
    <w:rsid w:val="005C7F12"/>
    <w:rsid w:val="005C7F3F"/>
    <w:rsid w:val="005C7FD1"/>
    <w:rsid w:val="005D2083"/>
    <w:rsid w:val="005D21BF"/>
    <w:rsid w:val="005D2621"/>
    <w:rsid w:val="005D2DAD"/>
    <w:rsid w:val="005D3431"/>
    <w:rsid w:val="005D381B"/>
    <w:rsid w:val="005D3D04"/>
    <w:rsid w:val="005D4136"/>
    <w:rsid w:val="005D452D"/>
    <w:rsid w:val="005D4694"/>
    <w:rsid w:val="005D5A4D"/>
    <w:rsid w:val="005D5F2B"/>
    <w:rsid w:val="005D6120"/>
    <w:rsid w:val="005D6983"/>
    <w:rsid w:val="005D71C5"/>
    <w:rsid w:val="005D72A7"/>
    <w:rsid w:val="005D7665"/>
    <w:rsid w:val="005D76C2"/>
    <w:rsid w:val="005D7DDC"/>
    <w:rsid w:val="005D7FB8"/>
    <w:rsid w:val="005E0064"/>
    <w:rsid w:val="005E09CA"/>
    <w:rsid w:val="005E09D9"/>
    <w:rsid w:val="005E0A98"/>
    <w:rsid w:val="005E1ABC"/>
    <w:rsid w:val="005E1E7C"/>
    <w:rsid w:val="005E24A2"/>
    <w:rsid w:val="005E25F6"/>
    <w:rsid w:val="005E2CA3"/>
    <w:rsid w:val="005E301C"/>
    <w:rsid w:val="005E33A8"/>
    <w:rsid w:val="005E66FD"/>
    <w:rsid w:val="005E799E"/>
    <w:rsid w:val="005E7A9E"/>
    <w:rsid w:val="005E7B8B"/>
    <w:rsid w:val="005F0267"/>
    <w:rsid w:val="005F0857"/>
    <w:rsid w:val="005F0CA3"/>
    <w:rsid w:val="005F0FA1"/>
    <w:rsid w:val="005F1396"/>
    <w:rsid w:val="005F1779"/>
    <w:rsid w:val="005F2266"/>
    <w:rsid w:val="005F2430"/>
    <w:rsid w:val="005F3042"/>
    <w:rsid w:val="005F3847"/>
    <w:rsid w:val="005F3B84"/>
    <w:rsid w:val="005F3BFD"/>
    <w:rsid w:val="005F4CFC"/>
    <w:rsid w:val="005F4D9A"/>
    <w:rsid w:val="005F563C"/>
    <w:rsid w:val="005F6274"/>
    <w:rsid w:val="005F698A"/>
    <w:rsid w:val="005F69A5"/>
    <w:rsid w:val="005F6CF1"/>
    <w:rsid w:val="005F71EF"/>
    <w:rsid w:val="005F74DD"/>
    <w:rsid w:val="005F7FFA"/>
    <w:rsid w:val="0060015B"/>
    <w:rsid w:val="00600452"/>
    <w:rsid w:val="006008EA"/>
    <w:rsid w:val="00600EF6"/>
    <w:rsid w:val="0060170B"/>
    <w:rsid w:val="00601862"/>
    <w:rsid w:val="00601952"/>
    <w:rsid w:val="00601E63"/>
    <w:rsid w:val="00602118"/>
    <w:rsid w:val="00603252"/>
    <w:rsid w:val="00603399"/>
    <w:rsid w:val="00603761"/>
    <w:rsid w:val="00603FF6"/>
    <w:rsid w:val="00604293"/>
    <w:rsid w:val="0060452D"/>
    <w:rsid w:val="0060471A"/>
    <w:rsid w:val="00605064"/>
    <w:rsid w:val="00605C9C"/>
    <w:rsid w:val="006060E2"/>
    <w:rsid w:val="0060687F"/>
    <w:rsid w:val="00607164"/>
    <w:rsid w:val="00607AE9"/>
    <w:rsid w:val="00607B1A"/>
    <w:rsid w:val="00607E8F"/>
    <w:rsid w:val="00610029"/>
    <w:rsid w:val="00610A39"/>
    <w:rsid w:val="00610EFC"/>
    <w:rsid w:val="0061105B"/>
    <w:rsid w:val="006112B7"/>
    <w:rsid w:val="00611CC9"/>
    <w:rsid w:val="00611D4C"/>
    <w:rsid w:val="006121EC"/>
    <w:rsid w:val="00612D47"/>
    <w:rsid w:val="00613025"/>
    <w:rsid w:val="006133AC"/>
    <w:rsid w:val="006141F3"/>
    <w:rsid w:val="00614546"/>
    <w:rsid w:val="00615431"/>
    <w:rsid w:val="0061585F"/>
    <w:rsid w:val="00615953"/>
    <w:rsid w:val="00615C12"/>
    <w:rsid w:val="00615DC5"/>
    <w:rsid w:val="00615FDE"/>
    <w:rsid w:val="00620118"/>
    <w:rsid w:val="006202CB"/>
    <w:rsid w:val="006206FC"/>
    <w:rsid w:val="00621910"/>
    <w:rsid w:val="00621FA9"/>
    <w:rsid w:val="00622346"/>
    <w:rsid w:val="00622CBD"/>
    <w:rsid w:val="00622D48"/>
    <w:rsid w:val="0062303B"/>
    <w:rsid w:val="006231C5"/>
    <w:rsid w:val="006232E5"/>
    <w:rsid w:val="0062350B"/>
    <w:rsid w:val="00624143"/>
    <w:rsid w:val="00625150"/>
    <w:rsid w:val="00625848"/>
    <w:rsid w:val="00625C82"/>
    <w:rsid w:val="006264EB"/>
    <w:rsid w:val="006266ED"/>
    <w:rsid w:val="00627580"/>
    <w:rsid w:val="006302A6"/>
    <w:rsid w:val="006303A4"/>
    <w:rsid w:val="006309CF"/>
    <w:rsid w:val="00630F4C"/>
    <w:rsid w:val="00631B6E"/>
    <w:rsid w:val="00632512"/>
    <w:rsid w:val="00632561"/>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6111"/>
    <w:rsid w:val="0063620A"/>
    <w:rsid w:val="00636E84"/>
    <w:rsid w:val="0063704A"/>
    <w:rsid w:val="006379B0"/>
    <w:rsid w:val="00637BF0"/>
    <w:rsid w:val="00637D79"/>
    <w:rsid w:val="00640008"/>
    <w:rsid w:val="00640526"/>
    <w:rsid w:val="006409D9"/>
    <w:rsid w:val="0064109C"/>
    <w:rsid w:val="00641A8D"/>
    <w:rsid w:val="0064262B"/>
    <w:rsid w:val="00642655"/>
    <w:rsid w:val="00642A0D"/>
    <w:rsid w:val="00642D48"/>
    <w:rsid w:val="006430E0"/>
    <w:rsid w:val="00644022"/>
    <w:rsid w:val="00644207"/>
    <w:rsid w:val="00644D63"/>
    <w:rsid w:val="00645ACC"/>
    <w:rsid w:val="00645BDB"/>
    <w:rsid w:val="00645ED3"/>
    <w:rsid w:val="00646241"/>
    <w:rsid w:val="00646348"/>
    <w:rsid w:val="00646396"/>
    <w:rsid w:val="00646516"/>
    <w:rsid w:val="0064669D"/>
    <w:rsid w:val="006468BE"/>
    <w:rsid w:val="006469E6"/>
    <w:rsid w:val="00646D46"/>
    <w:rsid w:val="006473B0"/>
    <w:rsid w:val="00650AE6"/>
    <w:rsid w:val="006510D9"/>
    <w:rsid w:val="00651227"/>
    <w:rsid w:val="006523D9"/>
    <w:rsid w:val="0065274C"/>
    <w:rsid w:val="0065299B"/>
    <w:rsid w:val="00653895"/>
    <w:rsid w:val="00653ACD"/>
    <w:rsid w:val="00653DFE"/>
    <w:rsid w:val="00655853"/>
    <w:rsid w:val="00655ABC"/>
    <w:rsid w:val="006603D0"/>
    <w:rsid w:val="006605A6"/>
    <w:rsid w:val="00660E96"/>
    <w:rsid w:val="00660FA0"/>
    <w:rsid w:val="006615E1"/>
    <w:rsid w:val="00661ACB"/>
    <w:rsid w:val="00661E2D"/>
    <w:rsid w:val="00662030"/>
    <w:rsid w:val="006629DA"/>
    <w:rsid w:val="00662D19"/>
    <w:rsid w:val="00662D68"/>
    <w:rsid w:val="006630BA"/>
    <w:rsid w:val="00663FA9"/>
    <w:rsid w:val="0066458A"/>
    <w:rsid w:val="00665299"/>
    <w:rsid w:val="006657A7"/>
    <w:rsid w:val="0066581B"/>
    <w:rsid w:val="00665D7C"/>
    <w:rsid w:val="006662EE"/>
    <w:rsid w:val="00666EC8"/>
    <w:rsid w:val="00667AF2"/>
    <w:rsid w:val="00670E47"/>
    <w:rsid w:val="006720A2"/>
    <w:rsid w:val="00672203"/>
    <w:rsid w:val="006726DE"/>
    <w:rsid w:val="0067289D"/>
    <w:rsid w:val="0067336A"/>
    <w:rsid w:val="0067370C"/>
    <w:rsid w:val="006739B6"/>
    <w:rsid w:val="00673AB6"/>
    <w:rsid w:val="00673CC2"/>
    <w:rsid w:val="00673CEB"/>
    <w:rsid w:val="006743FA"/>
    <w:rsid w:val="00674535"/>
    <w:rsid w:val="00674A84"/>
    <w:rsid w:val="00675163"/>
    <w:rsid w:val="0067550B"/>
    <w:rsid w:val="0067550E"/>
    <w:rsid w:val="00675CA1"/>
    <w:rsid w:val="00675EE9"/>
    <w:rsid w:val="006760D8"/>
    <w:rsid w:val="006762EA"/>
    <w:rsid w:val="00677015"/>
    <w:rsid w:val="00681434"/>
    <w:rsid w:val="00681CE9"/>
    <w:rsid w:val="006821E3"/>
    <w:rsid w:val="006826C9"/>
    <w:rsid w:val="006828AF"/>
    <w:rsid w:val="00682B7D"/>
    <w:rsid w:val="00682D12"/>
    <w:rsid w:val="00683432"/>
    <w:rsid w:val="00683532"/>
    <w:rsid w:val="00684BB6"/>
    <w:rsid w:val="00685B8B"/>
    <w:rsid w:val="00685FCD"/>
    <w:rsid w:val="006868E8"/>
    <w:rsid w:val="006872C8"/>
    <w:rsid w:val="0068771B"/>
    <w:rsid w:val="00687741"/>
    <w:rsid w:val="0069016C"/>
    <w:rsid w:val="0069036E"/>
    <w:rsid w:val="006905CC"/>
    <w:rsid w:val="006910FD"/>
    <w:rsid w:val="00691D1E"/>
    <w:rsid w:val="00691E96"/>
    <w:rsid w:val="00692587"/>
    <w:rsid w:val="00692A8E"/>
    <w:rsid w:val="00692B99"/>
    <w:rsid w:val="00694413"/>
    <w:rsid w:val="00694C57"/>
    <w:rsid w:val="006970F1"/>
    <w:rsid w:val="00697D3D"/>
    <w:rsid w:val="00697EE8"/>
    <w:rsid w:val="006A019B"/>
    <w:rsid w:val="006A0B17"/>
    <w:rsid w:val="006A117E"/>
    <w:rsid w:val="006A1886"/>
    <w:rsid w:val="006A1B94"/>
    <w:rsid w:val="006A1BE7"/>
    <w:rsid w:val="006A3E75"/>
    <w:rsid w:val="006A40EC"/>
    <w:rsid w:val="006A435B"/>
    <w:rsid w:val="006A4962"/>
    <w:rsid w:val="006A5000"/>
    <w:rsid w:val="006A5D04"/>
    <w:rsid w:val="006A5E91"/>
    <w:rsid w:val="006A6862"/>
    <w:rsid w:val="006A6A39"/>
    <w:rsid w:val="006A7905"/>
    <w:rsid w:val="006A7C8E"/>
    <w:rsid w:val="006B02D1"/>
    <w:rsid w:val="006B041D"/>
    <w:rsid w:val="006B1260"/>
    <w:rsid w:val="006B1392"/>
    <w:rsid w:val="006B22C3"/>
    <w:rsid w:val="006B24C5"/>
    <w:rsid w:val="006B2CEA"/>
    <w:rsid w:val="006B3104"/>
    <w:rsid w:val="006B33E2"/>
    <w:rsid w:val="006B370D"/>
    <w:rsid w:val="006B431C"/>
    <w:rsid w:val="006B442F"/>
    <w:rsid w:val="006B47CF"/>
    <w:rsid w:val="006B47E9"/>
    <w:rsid w:val="006B4B48"/>
    <w:rsid w:val="006B60A1"/>
    <w:rsid w:val="006B61FB"/>
    <w:rsid w:val="006B693A"/>
    <w:rsid w:val="006B6F9A"/>
    <w:rsid w:val="006C0425"/>
    <w:rsid w:val="006C1133"/>
    <w:rsid w:val="006C29ED"/>
    <w:rsid w:val="006C2B07"/>
    <w:rsid w:val="006C2FEF"/>
    <w:rsid w:val="006C4B72"/>
    <w:rsid w:val="006C6532"/>
    <w:rsid w:val="006C7428"/>
    <w:rsid w:val="006C7917"/>
    <w:rsid w:val="006C7924"/>
    <w:rsid w:val="006D1A07"/>
    <w:rsid w:val="006D2929"/>
    <w:rsid w:val="006D2D7D"/>
    <w:rsid w:val="006D3F37"/>
    <w:rsid w:val="006D4053"/>
    <w:rsid w:val="006D45AB"/>
    <w:rsid w:val="006D49F9"/>
    <w:rsid w:val="006D5672"/>
    <w:rsid w:val="006D5AC6"/>
    <w:rsid w:val="006D6A5D"/>
    <w:rsid w:val="006D7085"/>
    <w:rsid w:val="006D76F2"/>
    <w:rsid w:val="006D79CA"/>
    <w:rsid w:val="006E00E1"/>
    <w:rsid w:val="006E055C"/>
    <w:rsid w:val="006E11AB"/>
    <w:rsid w:val="006E165D"/>
    <w:rsid w:val="006E178B"/>
    <w:rsid w:val="006E2412"/>
    <w:rsid w:val="006E2719"/>
    <w:rsid w:val="006E2FDE"/>
    <w:rsid w:val="006E3149"/>
    <w:rsid w:val="006E3C9D"/>
    <w:rsid w:val="006E5D3C"/>
    <w:rsid w:val="006E5EBE"/>
    <w:rsid w:val="006E6097"/>
    <w:rsid w:val="006E7036"/>
    <w:rsid w:val="006E7A20"/>
    <w:rsid w:val="006E7A45"/>
    <w:rsid w:val="006F0D0D"/>
    <w:rsid w:val="006F145F"/>
    <w:rsid w:val="006F2064"/>
    <w:rsid w:val="006F22BC"/>
    <w:rsid w:val="006F29A7"/>
    <w:rsid w:val="006F3413"/>
    <w:rsid w:val="006F42DA"/>
    <w:rsid w:val="006F502F"/>
    <w:rsid w:val="006F579F"/>
    <w:rsid w:val="006F693E"/>
    <w:rsid w:val="006F755C"/>
    <w:rsid w:val="006F75B7"/>
    <w:rsid w:val="00700675"/>
    <w:rsid w:val="00701FA4"/>
    <w:rsid w:val="00702874"/>
    <w:rsid w:val="007032A4"/>
    <w:rsid w:val="00703B89"/>
    <w:rsid w:val="007040A0"/>
    <w:rsid w:val="007044A2"/>
    <w:rsid w:val="00704ED2"/>
    <w:rsid w:val="00706231"/>
    <w:rsid w:val="00706305"/>
    <w:rsid w:val="00707E75"/>
    <w:rsid w:val="00711580"/>
    <w:rsid w:val="00711803"/>
    <w:rsid w:val="00712587"/>
    <w:rsid w:val="007125D4"/>
    <w:rsid w:val="00712760"/>
    <w:rsid w:val="00712E34"/>
    <w:rsid w:val="00713318"/>
    <w:rsid w:val="00714483"/>
    <w:rsid w:val="007149F9"/>
    <w:rsid w:val="007150D6"/>
    <w:rsid w:val="007162CB"/>
    <w:rsid w:val="0071733E"/>
    <w:rsid w:val="0071756E"/>
    <w:rsid w:val="007177FF"/>
    <w:rsid w:val="00717A37"/>
    <w:rsid w:val="00717F22"/>
    <w:rsid w:val="00720766"/>
    <w:rsid w:val="00720ACC"/>
    <w:rsid w:val="00720FED"/>
    <w:rsid w:val="007215CC"/>
    <w:rsid w:val="00721E31"/>
    <w:rsid w:val="007223B4"/>
    <w:rsid w:val="0072287A"/>
    <w:rsid w:val="007229B6"/>
    <w:rsid w:val="00722CF0"/>
    <w:rsid w:val="00722E5D"/>
    <w:rsid w:val="007232C4"/>
    <w:rsid w:val="0072367A"/>
    <w:rsid w:val="007236A8"/>
    <w:rsid w:val="007251E0"/>
    <w:rsid w:val="00725ADD"/>
    <w:rsid w:val="00725EBD"/>
    <w:rsid w:val="007265E7"/>
    <w:rsid w:val="00726822"/>
    <w:rsid w:val="0072701C"/>
    <w:rsid w:val="007272E8"/>
    <w:rsid w:val="00727365"/>
    <w:rsid w:val="007274B1"/>
    <w:rsid w:val="00731496"/>
    <w:rsid w:val="00731C23"/>
    <w:rsid w:val="0073243F"/>
    <w:rsid w:val="00732D36"/>
    <w:rsid w:val="00732EC1"/>
    <w:rsid w:val="00734388"/>
    <w:rsid w:val="00734887"/>
    <w:rsid w:val="00734AE9"/>
    <w:rsid w:val="0073566D"/>
    <w:rsid w:val="0073590A"/>
    <w:rsid w:val="00735C39"/>
    <w:rsid w:val="00735FDB"/>
    <w:rsid w:val="0073652D"/>
    <w:rsid w:val="00737265"/>
    <w:rsid w:val="00737A2B"/>
    <w:rsid w:val="00737CFD"/>
    <w:rsid w:val="00737EAE"/>
    <w:rsid w:val="00740451"/>
    <w:rsid w:val="00740FC7"/>
    <w:rsid w:val="007411DC"/>
    <w:rsid w:val="00741694"/>
    <w:rsid w:val="00741909"/>
    <w:rsid w:val="00741BD4"/>
    <w:rsid w:val="007426A4"/>
    <w:rsid w:val="00742998"/>
    <w:rsid w:val="00742C2C"/>
    <w:rsid w:val="00744973"/>
    <w:rsid w:val="00744F43"/>
    <w:rsid w:val="00745441"/>
    <w:rsid w:val="00746331"/>
    <w:rsid w:val="00746FF6"/>
    <w:rsid w:val="007472E2"/>
    <w:rsid w:val="007503B9"/>
    <w:rsid w:val="00750956"/>
    <w:rsid w:val="00750C0F"/>
    <w:rsid w:val="00750C8D"/>
    <w:rsid w:val="00750D02"/>
    <w:rsid w:val="00750EA5"/>
    <w:rsid w:val="00751790"/>
    <w:rsid w:val="00751B57"/>
    <w:rsid w:val="00751EFF"/>
    <w:rsid w:val="00752D1A"/>
    <w:rsid w:val="00753F23"/>
    <w:rsid w:val="00754C96"/>
    <w:rsid w:val="007551E2"/>
    <w:rsid w:val="007556A6"/>
    <w:rsid w:val="00755DBC"/>
    <w:rsid w:val="00757C08"/>
    <w:rsid w:val="00760AED"/>
    <w:rsid w:val="00760F04"/>
    <w:rsid w:val="00761C0D"/>
    <w:rsid w:val="00761E20"/>
    <w:rsid w:val="007628F2"/>
    <w:rsid w:val="00762E7B"/>
    <w:rsid w:val="00763E21"/>
    <w:rsid w:val="007642CA"/>
    <w:rsid w:val="007647F7"/>
    <w:rsid w:val="00764BAA"/>
    <w:rsid w:val="00765029"/>
    <w:rsid w:val="00765724"/>
    <w:rsid w:val="00765A67"/>
    <w:rsid w:val="00766A70"/>
    <w:rsid w:val="00767A69"/>
    <w:rsid w:val="00767C2B"/>
    <w:rsid w:val="0077009C"/>
    <w:rsid w:val="00772EBF"/>
    <w:rsid w:val="007734CA"/>
    <w:rsid w:val="007744CA"/>
    <w:rsid w:val="00774A37"/>
    <w:rsid w:val="00774DDA"/>
    <w:rsid w:val="00774E48"/>
    <w:rsid w:val="00774F6D"/>
    <w:rsid w:val="00775153"/>
    <w:rsid w:val="0077541E"/>
    <w:rsid w:val="00775DB9"/>
    <w:rsid w:val="00777C45"/>
    <w:rsid w:val="00777CB3"/>
    <w:rsid w:val="00777DA4"/>
    <w:rsid w:val="007802D6"/>
    <w:rsid w:val="007807B0"/>
    <w:rsid w:val="00780EA5"/>
    <w:rsid w:val="00781294"/>
    <w:rsid w:val="0078182A"/>
    <w:rsid w:val="00782032"/>
    <w:rsid w:val="00782DDE"/>
    <w:rsid w:val="0078396F"/>
    <w:rsid w:val="00783CB6"/>
    <w:rsid w:val="007847BF"/>
    <w:rsid w:val="00785190"/>
    <w:rsid w:val="00785D03"/>
    <w:rsid w:val="00786289"/>
    <w:rsid w:val="007873ED"/>
    <w:rsid w:val="0078765A"/>
    <w:rsid w:val="0079103A"/>
    <w:rsid w:val="00791E83"/>
    <w:rsid w:val="00792036"/>
    <w:rsid w:val="00792712"/>
    <w:rsid w:val="007929C4"/>
    <w:rsid w:val="00792AB1"/>
    <w:rsid w:val="0079444A"/>
    <w:rsid w:val="007947E8"/>
    <w:rsid w:val="00794E00"/>
    <w:rsid w:val="00794E2D"/>
    <w:rsid w:val="007951B9"/>
    <w:rsid w:val="00795CB2"/>
    <w:rsid w:val="00795CC6"/>
    <w:rsid w:val="00796158"/>
    <w:rsid w:val="00796BBB"/>
    <w:rsid w:val="0079779D"/>
    <w:rsid w:val="00797B34"/>
    <w:rsid w:val="007A00BA"/>
    <w:rsid w:val="007A0AF1"/>
    <w:rsid w:val="007A0BC4"/>
    <w:rsid w:val="007A0C3C"/>
    <w:rsid w:val="007A17FC"/>
    <w:rsid w:val="007A2987"/>
    <w:rsid w:val="007A3503"/>
    <w:rsid w:val="007A3BD7"/>
    <w:rsid w:val="007A3CB1"/>
    <w:rsid w:val="007A3DA9"/>
    <w:rsid w:val="007A40F3"/>
    <w:rsid w:val="007A436B"/>
    <w:rsid w:val="007A44CE"/>
    <w:rsid w:val="007A5280"/>
    <w:rsid w:val="007A6178"/>
    <w:rsid w:val="007A7295"/>
    <w:rsid w:val="007A75C6"/>
    <w:rsid w:val="007B0BCA"/>
    <w:rsid w:val="007B1C7F"/>
    <w:rsid w:val="007B1F75"/>
    <w:rsid w:val="007B2376"/>
    <w:rsid w:val="007B250A"/>
    <w:rsid w:val="007B27B7"/>
    <w:rsid w:val="007B2E63"/>
    <w:rsid w:val="007B2F60"/>
    <w:rsid w:val="007B4300"/>
    <w:rsid w:val="007B4573"/>
    <w:rsid w:val="007B4B61"/>
    <w:rsid w:val="007B4FA9"/>
    <w:rsid w:val="007B4FAD"/>
    <w:rsid w:val="007B52C8"/>
    <w:rsid w:val="007B6DDA"/>
    <w:rsid w:val="007B7162"/>
    <w:rsid w:val="007B78E5"/>
    <w:rsid w:val="007C0F46"/>
    <w:rsid w:val="007C1815"/>
    <w:rsid w:val="007C205E"/>
    <w:rsid w:val="007C246A"/>
    <w:rsid w:val="007C293D"/>
    <w:rsid w:val="007C41DD"/>
    <w:rsid w:val="007C4643"/>
    <w:rsid w:val="007C4FB7"/>
    <w:rsid w:val="007C513D"/>
    <w:rsid w:val="007C6666"/>
    <w:rsid w:val="007C66E2"/>
    <w:rsid w:val="007C695B"/>
    <w:rsid w:val="007C6FF2"/>
    <w:rsid w:val="007C7337"/>
    <w:rsid w:val="007C7A6D"/>
    <w:rsid w:val="007C7E14"/>
    <w:rsid w:val="007D038F"/>
    <w:rsid w:val="007D08DE"/>
    <w:rsid w:val="007D0A3E"/>
    <w:rsid w:val="007D0A9D"/>
    <w:rsid w:val="007D164B"/>
    <w:rsid w:val="007D1686"/>
    <w:rsid w:val="007D1F96"/>
    <w:rsid w:val="007D25B4"/>
    <w:rsid w:val="007D3C86"/>
    <w:rsid w:val="007D3D6F"/>
    <w:rsid w:val="007D3EAA"/>
    <w:rsid w:val="007D4782"/>
    <w:rsid w:val="007D537A"/>
    <w:rsid w:val="007D56F0"/>
    <w:rsid w:val="007D61D3"/>
    <w:rsid w:val="007D6BAC"/>
    <w:rsid w:val="007D7635"/>
    <w:rsid w:val="007D7AB3"/>
    <w:rsid w:val="007D7CFC"/>
    <w:rsid w:val="007E0312"/>
    <w:rsid w:val="007E05BA"/>
    <w:rsid w:val="007E0934"/>
    <w:rsid w:val="007E0F0C"/>
    <w:rsid w:val="007E116F"/>
    <w:rsid w:val="007E16FD"/>
    <w:rsid w:val="007E1752"/>
    <w:rsid w:val="007E17A6"/>
    <w:rsid w:val="007E18C1"/>
    <w:rsid w:val="007E2C09"/>
    <w:rsid w:val="007E2E6C"/>
    <w:rsid w:val="007E3322"/>
    <w:rsid w:val="007E3D0C"/>
    <w:rsid w:val="007E3F8F"/>
    <w:rsid w:val="007E49A8"/>
    <w:rsid w:val="007E4E4C"/>
    <w:rsid w:val="007E5093"/>
    <w:rsid w:val="007E5254"/>
    <w:rsid w:val="007E580C"/>
    <w:rsid w:val="007E59A8"/>
    <w:rsid w:val="007E5BB8"/>
    <w:rsid w:val="007E5C55"/>
    <w:rsid w:val="007E5EFB"/>
    <w:rsid w:val="007E61D0"/>
    <w:rsid w:val="007E61F8"/>
    <w:rsid w:val="007E63B9"/>
    <w:rsid w:val="007E6B57"/>
    <w:rsid w:val="007E74F0"/>
    <w:rsid w:val="007E7A1F"/>
    <w:rsid w:val="007E7B7B"/>
    <w:rsid w:val="007E7D2A"/>
    <w:rsid w:val="007F05B8"/>
    <w:rsid w:val="007F144E"/>
    <w:rsid w:val="007F14BA"/>
    <w:rsid w:val="007F1570"/>
    <w:rsid w:val="007F16EE"/>
    <w:rsid w:val="007F1F8A"/>
    <w:rsid w:val="007F20E6"/>
    <w:rsid w:val="007F2D4A"/>
    <w:rsid w:val="007F3167"/>
    <w:rsid w:val="007F3D5F"/>
    <w:rsid w:val="007F3EFB"/>
    <w:rsid w:val="007F4C41"/>
    <w:rsid w:val="007F516D"/>
    <w:rsid w:val="007F5551"/>
    <w:rsid w:val="007F55A8"/>
    <w:rsid w:val="007F55FC"/>
    <w:rsid w:val="007F625F"/>
    <w:rsid w:val="007F6EC9"/>
    <w:rsid w:val="00800818"/>
    <w:rsid w:val="008012D2"/>
    <w:rsid w:val="00801B62"/>
    <w:rsid w:val="00801BFD"/>
    <w:rsid w:val="00801C44"/>
    <w:rsid w:val="00801D0C"/>
    <w:rsid w:val="00801E3A"/>
    <w:rsid w:val="008022BC"/>
    <w:rsid w:val="008035C9"/>
    <w:rsid w:val="00803660"/>
    <w:rsid w:val="00803F04"/>
    <w:rsid w:val="00805C19"/>
    <w:rsid w:val="00806127"/>
    <w:rsid w:val="008066EC"/>
    <w:rsid w:val="00807864"/>
    <w:rsid w:val="00810538"/>
    <w:rsid w:val="00810ECF"/>
    <w:rsid w:val="0081128A"/>
    <w:rsid w:val="0081267D"/>
    <w:rsid w:val="00812D85"/>
    <w:rsid w:val="00812E31"/>
    <w:rsid w:val="00813163"/>
    <w:rsid w:val="00813DD6"/>
    <w:rsid w:val="00813EC8"/>
    <w:rsid w:val="00813EE6"/>
    <w:rsid w:val="00814368"/>
    <w:rsid w:val="008145DE"/>
    <w:rsid w:val="00814F2A"/>
    <w:rsid w:val="00815087"/>
    <w:rsid w:val="00815111"/>
    <w:rsid w:val="008163A1"/>
    <w:rsid w:val="0081678A"/>
    <w:rsid w:val="008170D2"/>
    <w:rsid w:val="00817FC8"/>
    <w:rsid w:val="0082014A"/>
    <w:rsid w:val="008205F7"/>
    <w:rsid w:val="00820B52"/>
    <w:rsid w:val="00820FDB"/>
    <w:rsid w:val="008218AC"/>
    <w:rsid w:val="00821C0A"/>
    <w:rsid w:val="00821E7A"/>
    <w:rsid w:val="008226E2"/>
    <w:rsid w:val="0082273B"/>
    <w:rsid w:val="008238FD"/>
    <w:rsid w:val="00823941"/>
    <w:rsid w:val="008240AD"/>
    <w:rsid w:val="0082454C"/>
    <w:rsid w:val="008248AE"/>
    <w:rsid w:val="00824A17"/>
    <w:rsid w:val="00825D6F"/>
    <w:rsid w:val="008267A4"/>
    <w:rsid w:val="0082695C"/>
    <w:rsid w:val="00827DF5"/>
    <w:rsid w:val="00830319"/>
    <w:rsid w:val="00832135"/>
    <w:rsid w:val="00832512"/>
    <w:rsid w:val="00832A6A"/>
    <w:rsid w:val="0083342D"/>
    <w:rsid w:val="00833965"/>
    <w:rsid w:val="00835047"/>
    <w:rsid w:val="00835063"/>
    <w:rsid w:val="00835142"/>
    <w:rsid w:val="00835769"/>
    <w:rsid w:val="008358E0"/>
    <w:rsid w:val="00835AB9"/>
    <w:rsid w:val="00835D57"/>
    <w:rsid w:val="00836376"/>
    <w:rsid w:val="0083793E"/>
    <w:rsid w:val="00837BCA"/>
    <w:rsid w:val="00842969"/>
    <w:rsid w:val="008442DB"/>
    <w:rsid w:val="008444A3"/>
    <w:rsid w:val="0084499A"/>
    <w:rsid w:val="008453EC"/>
    <w:rsid w:val="0084711A"/>
    <w:rsid w:val="008477D7"/>
    <w:rsid w:val="00850119"/>
    <w:rsid w:val="008508A2"/>
    <w:rsid w:val="00852568"/>
    <w:rsid w:val="008526A6"/>
    <w:rsid w:val="00853180"/>
    <w:rsid w:val="008545C5"/>
    <w:rsid w:val="0085570A"/>
    <w:rsid w:val="00855903"/>
    <w:rsid w:val="00855CAE"/>
    <w:rsid w:val="00857E08"/>
    <w:rsid w:val="00857E0F"/>
    <w:rsid w:val="00861A23"/>
    <w:rsid w:val="008630BD"/>
    <w:rsid w:val="008630F8"/>
    <w:rsid w:val="00863C27"/>
    <w:rsid w:val="00863E46"/>
    <w:rsid w:val="00864249"/>
    <w:rsid w:val="00864612"/>
    <w:rsid w:val="00864AF2"/>
    <w:rsid w:val="00864E54"/>
    <w:rsid w:val="0086547C"/>
    <w:rsid w:val="00865E0F"/>
    <w:rsid w:val="0086630D"/>
    <w:rsid w:val="00866639"/>
    <w:rsid w:val="00866F54"/>
    <w:rsid w:val="00866FF5"/>
    <w:rsid w:val="00867014"/>
    <w:rsid w:val="00867027"/>
    <w:rsid w:val="00867958"/>
    <w:rsid w:val="00867A19"/>
    <w:rsid w:val="00870382"/>
    <w:rsid w:val="008706F6"/>
    <w:rsid w:val="00870B4F"/>
    <w:rsid w:val="00871747"/>
    <w:rsid w:val="008717A9"/>
    <w:rsid w:val="008725EE"/>
    <w:rsid w:val="0087268B"/>
    <w:rsid w:val="008727B0"/>
    <w:rsid w:val="00872A6C"/>
    <w:rsid w:val="00872AD8"/>
    <w:rsid w:val="00872F68"/>
    <w:rsid w:val="008730E2"/>
    <w:rsid w:val="00873BDA"/>
    <w:rsid w:val="0087505A"/>
    <w:rsid w:val="00875456"/>
    <w:rsid w:val="00875FF7"/>
    <w:rsid w:val="0087630C"/>
    <w:rsid w:val="00877002"/>
    <w:rsid w:val="008814E2"/>
    <w:rsid w:val="00881833"/>
    <w:rsid w:val="00882519"/>
    <w:rsid w:val="00882791"/>
    <w:rsid w:val="008832D5"/>
    <w:rsid w:val="0088386F"/>
    <w:rsid w:val="008859B6"/>
    <w:rsid w:val="00885A66"/>
    <w:rsid w:val="0088634C"/>
    <w:rsid w:val="00886620"/>
    <w:rsid w:val="00886E80"/>
    <w:rsid w:val="0088744D"/>
    <w:rsid w:val="00887D5E"/>
    <w:rsid w:val="00890041"/>
    <w:rsid w:val="00890322"/>
    <w:rsid w:val="00891304"/>
    <w:rsid w:val="00891414"/>
    <w:rsid w:val="0089159A"/>
    <w:rsid w:val="00891B30"/>
    <w:rsid w:val="00891BD3"/>
    <w:rsid w:val="00892B99"/>
    <w:rsid w:val="00892C66"/>
    <w:rsid w:val="0089349B"/>
    <w:rsid w:val="0089359A"/>
    <w:rsid w:val="00894213"/>
    <w:rsid w:val="0089453D"/>
    <w:rsid w:val="00895083"/>
    <w:rsid w:val="008951BC"/>
    <w:rsid w:val="00895324"/>
    <w:rsid w:val="00895896"/>
    <w:rsid w:val="00896FA3"/>
    <w:rsid w:val="0089708A"/>
    <w:rsid w:val="008977B4"/>
    <w:rsid w:val="00897819"/>
    <w:rsid w:val="008A0027"/>
    <w:rsid w:val="008A018E"/>
    <w:rsid w:val="008A046A"/>
    <w:rsid w:val="008A0F7A"/>
    <w:rsid w:val="008A1E1D"/>
    <w:rsid w:val="008A3493"/>
    <w:rsid w:val="008A3735"/>
    <w:rsid w:val="008A3A71"/>
    <w:rsid w:val="008A519A"/>
    <w:rsid w:val="008A5BD4"/>
    <w:rsid w:val="008A7436"/>
    <w:rsid w:val="008B06DF"/>
    <w:rsid w:val="008B0B80"/>
    <w:rsid w:val="008B0FC8"/>
    <w:rsid w:val="008B15EE"/>
    <w:rsid w:val="008B163D"/>
    <w:rsid w:val="008B2833"/>
    <w:rsid w:val="008B2CD0"/>
    <w:rsid w:val="008B3727"/>
    <w:rsid w:val="008B38AD"/>
    <w:rsid w:val="008B3B6B"/>
    <w:rsid w:val="008B3CA0"/>
    <w:rsid w:val="008B4606"/>
    <w:rsid w:val="008B546D"/>
    <w:rsid w:val="008B5A0B"/>
    <w:rsid w:val="008B6391"/>
    <w:rsid w:val="008B6BC7"/>
    <w:rsid w:val="008B6ED7"/>
    <w:rsid w:val="008B7454"/>
    <w:rsid w:val="008B7713"/>
    <w:rsid w:val="008B79DC"/>
    <w:rsid w:val="008B7A3C"/>
    <w:rsid w:val="008C02D9"/>
    <w:rsid w:val="008C036B"/>
    <w:rsid w:val="008C0DA9"/>
    <w:rsid w:val="008C1123"/>
    <w:rsid w:val="008C12ED"/>
    <w:rsid w:val="008C174E"/>
    <w:rsid w:val="008C2123"/>
    <w:rsid w:val="008C24F8"/>
    <w:rsid w:val="008C285E"/>
    <w:rsid w:val="008C2DD3"/>
    <w:rsid w:val="008C4A5C"/>
    <w:rsid w:val="008C5265"/>
    <w:rsid w:val="008C52EA"/>
    <w:rsid w:val="008C5668"/>
    <w:rsid w:val="008C60BD"/>
    <w:rsid w:val="008C6AFA"/>
    <w:rsid w:val="008C7A2D"/>
    <w:rsid w:val="008C7C5A"/>
    <w:rsid w:val="008C7DA3"/>
    <w:rsid w:val="008D0726"/>
    <w:rsid w:val="008D0AE6"/>
    <w:rsid w:val="008D0C74"/>
    <w:rsid w:val="008D1C5B"/>
    <w:rsid w:val="008D2A79"/>
    <w:rsid w:val="008D2B9F"/>
    <w:rsid w:val="008D2F68"/>
    <w:rsid w:val="008D3464"/>
    <w:rsid w:val="008D3B71"/>
    <w:rsid w:val="008D3CCD"/>
    <w:rsid w:val="008D4048"/>
    <w:rsid w:val="008D4D2E"/>
    <w:rsid w:val="008D6691"/>
    <w:rsid w:val="008D6A67"/>
    <w:rsid w:val="008D6FB5"/>
    <w:rsid w:val="008D7721"/>
    <w:rsid w:val="008D7F9D"/>
    <w:rsid w:val="008E052F"/>
    <w:rsid w:val="008E0779"/>
    <w:rsid w:val="008E081C"/>
    <w:rsid w:val="008E0895"/>
    <w:rsid w:val="008E0C9C"/>
    <w:rsid w:val="008E1C9E"/>
    <w:rsid w:val="008E3CC8"/>
    <w:rsid w:val="008E5509"/>
    <w:rsid w:val="008E5FBA"/>
    <w:rsid w:val="008E64E2"/>
    <w:rsid w:val="008E6652"/>
    <w:rsid w:val="008E6C1E"/>
    <w:rsid w:val="008F0669"/>
    <w:rsid w:val="008F0D55"/>
    <w:rsid w:val="008F2944"/>
    <w:rsid w:val="008F3C9C"/>
    <w:rsid w:val="008F4252"/>
    <w:rsid w:val="008F42A6"/>
    <w:rsid w:val="008F522C"/>
    <w:rsid w:val="009002C2"/>
    <w:rsid w:val="009042C5"/>
    <w:rsid w:val="00906039"/>
    <w:rsid w:val="00906338"/>
    <w:rsid w:val="009068DC"/>
    <w:rsid w:val="00907982"/>
    <w:rsid w:val="00911851"/>
    <w:rsid w:val="009119B0"/>
    <w:rsid w:val="00911D58"/>
    <w:rsid w:val="009121EC"/>
    <w:rsid w:val="00912D98"/>
    <w:rsid w:val="00913EE5"/>
    <w:rsid w:val="009141C2"/>
    <w:rsid w:val="00914B7D"/>
    <w:rsid w:val="009153D6"/>
    <w:rsid w:val="00916313"/>
    <w:rsid w:val="00916C71"/>
    <w:rsid w:val="00916F9E"/>
    <w:rsid w:val="0091701B"/>
    <w:rsid w:val="00917100"/>
    <w:rsid w:val="00917868"/>
    <w:rsid w:val="009205D3"/>
    <w:rsid w:val="009214AC"/>
    <w:rsid w:val="00922281"/>
    <w:rsid w:val="00923A6E"/>
    <w:rsid w:val="00923C96"/>
    <w:rsid w:val="009242DB"/>
    <w:rsid w:val="0092442F"/>
    <w:rsid w:val="00924EC3"/>
    <w:rsid w:val="009255AF"/>
    <w:rsid w:val="00925C8C"/>
    <w:rsid w:val="00926311"/>
    <w:rsid w:val="00926DA9"/>
    <w:rsid w:val="00927520"/>
    <w:rsid w:val="00927B8B"/>
    <w:rsid w:val="00930754"/>
    <w:rsid w:val="00930AF3"/>
    <w:rsid w:val="00930E63"/>
    <w:rsid w:val="009315D7"/>
    <w:rsid w:val="009324A0"/>
    <w:rsid w:val="0093254F"/>
    <w:rsid w:val="00932A42"/>
    <w:rsid w:val="00932A4E"/>
    <w:rsid w:val="0093336D"/>
    <w:rsid w:val="009337CF"/>
    <w:rsid w:val="00933D71"/>
    <w:rsid w:val="00934438"/>
    <w:rsid w:val="00934CB2"/>
    <w:rsid w:val="009353B2"/>
    <w:rsid w:val="00935B7A"/>
    <w:rsid w:val="00935C82"/>
    <w:rsid w:val="00935DB8"/>
    <w:rsid w:val="009362CA"/>
    <w:rsid w:val="009366FD"/>
    <w:rsid w:val="00936747"/>
    <w:rsid w:val="00937A72"/>
    <w:rsid w:val="00941268"/>
    <w:rsid w:val="009417D1"/>
    <w:rsid w:val="00941C0E"/>
    <w:rsid w:val="00941D78"/>
    <w:rsid w:val="00941F47"/>
    <w:rsid w:val="0094200E"/>
    <w:rsid w:val="0094337C"/>
    <w:rsid w:val="0094349A"/>
    <w:rsid w:val="009438CD"/>
    <w:rsid w:val="00943DCA"/>
    <w:rsid w:val="00943E2F"/>
    <w:rsid w:val="00944488"/>
    <w:rsid w:val="0094449E"/>
    <w:rsid w:val="0094487D"/>
    <w:rsid w:val="00944A87"/>
    <w:rsid w:val="009453D7"/>
    <w:rsid w:val="009457E8"/>
    <w:rsid w:val="0094670F"/>
    <w:rsid w:val="00946DDA"/>
    <w:rsid w:val="00947547"/>
    <w:rsid w:val="009500E1"/>
    <w:rsid w:val="0095071D"/>
    <w:rsid w:val="0095077C"/>
    <w:rsid w:val="0095080E"/>
    <w:rsid w:val="00950921"/>
    <w:rsid w:val="009510ED"/>
    <w:rsid w:val="00951A64"/>
    <w:rsid w:val="00951B9A"/>
    <w:rsid w:val="0095256E"/>
    <w:rsid w:val="00952A66"/>
    <w:rsid w:val="00953BDA"/>
    <w:rsid w:val="00954282"/>
    <w:rsid w:val="00954420"/>
    <w:rsid w:val="00954C7F"/>
    <w:rsid w:val="009556EF"/>
    <w:rsid w:val="00955DFC"/>
    <w:rsid w:val="00960379"/>
    <w:rsid w:val="0096042A"/>
    <w:rsid w:val="009606A3"/>
    <w:rsid w:val="009608F7"/>
    <w:rsid w:val="00960C40"/>
    <w:rsid w:val="00960FA7"/>
    <w:rsid w:val="0096102C"/>
    <w:rsid w:val="00962401"/>
    <w:rsid w:val="009624DE"/>
    <w:rsid w:val="00962870"/>
    <w:rsid w:val="0096367A"/>
    <w:rsid w:val="00963700"/>
    <w:rsid w:val="009638A4"/>
    <w:rsid w:val="00963A8B"/>
    <w:rsid w:val="00963BD9"/>
    <w:rsid w:val="00963DAF"/>
    <w:rsid w:val="00963E74"/>
    <w:rsid w:val="009647A5"/>
    <w:rsid w:val="0096560B"/>
    <w:rsid w:val="00965D86"/>
    <w:rsid w:val="00966D55"/>
    <w:rsid w:val="0096769B"/>
    <w:rsid w:val="0096781E"/>
    <w:rsid w:val="00967E10"/>
    <w:rsid w:val="0097003A"/>
    <w:rsid w:val="00971219"/>
    <w:rsid w:val="00971893"/>
    <w:rsid w:val="00971993"/>
    <w:rsid w:val="00971A58"/>
    <w:rsid w:val="009723E9"/>
    <w:rsid w:val="00972D9D"/>
    <w:rsid w:val="0097360B"/>
    <w:rsid w:val="00974072"/>
    <w:rsid w:val="0097468C"/>
    <w:rsid w:val="00974A3D"/>
    <w:rsid w:val="00974F1D"/>
    <w:rsid w:val="00974FF6"/>
    <w:rsid w:val="009751F0"/>
    <w:rsid w:val="0097574D"/>
    <w:rsid w:val="00975E14"/>
    <w:rsid w:val="009760FE"/>
    <w:rsid w:val="0097659B"/>
    <w:rsid w:val="009771C6"/>
    <w:rsid w:val="009801C9"/>
    <w:rsid w:val="0098098D"/>
    <w:rsid w:val="0098172C"/>
    <w:rsid w:val="00981A1B"/>
    <w:rsid w:val="00983B7B"/>
    <w:rsid w:val="009840BE"/>
    <w:rsid w:val="00984276"/>
    <w:rsid w:val="009847FF"/>
    <w:rsid w:val="00985103"/>
    <w:rsid w:val="00985499"/>
    <w:rsid w:val="0098634D"/>
    <w:rsid w:val="00986879"/>
    <w:rsid w:val="009874D2"/>
    <w:rsid w:val="00987AD1"/>
    <w:rsid w:val="00987F40"/>
    <w:rsid w:val="00990322"/>
    <w:rsid w:val="009909B3"/>
    <w:rsid w:val="00990A8F"/>
    <w:rsid w:val="00990B97"/>
    <w:rsid w:val="00990FDC"/>
    <w:rsid w:val="0099191B"/>
    <w:rsid w:val="00991E50"/>
    <w:rsid w:val="00992C5E"/>
    <w:rsid w:val="00993CF9"/>
    <w:rsid w:val="009942EF"/>
    <w:rsid w:val="009943C0"/>
    <w:rsid w:val="00995491"/>
    <w:rsid w:val="009954F7"/>
    <w:rsid w:val="0099561E"/>
    <w:rsid w:val="009958EC"/>
    <w:rsid w:val="00995DE2"/>
    <w:rsid w:val="00996F22"/>
    <w:rsid w:val="009972D0"/>
    <w:rsid w:val="009A00CD"/>
    <w:rsid w:val="009A0796"/>
    <w:rsid w:val="009A0F5C"/>
    <w:rsid w:val="009A15BC"/>
    <w:rsid w:val="009A25DF"/>
    <w:rsid w:val="009A2E2D"/>
    <w:rsid w:val="009A3016"/>
    <w:rsid w:val="009A38D6"/>
    <w:rsid w:val="009A4DF6"/>
    <w:rsid w:val="009A5401"/>
    <w:rsid w:val="009A5464"/>
    <w:rsid w:val="009A5A08"/>
    <w:rsid w:val="009A636F"/>
    <w:rsid w:val="009A6389"/>
    <w:rsid w:val="009A650F"/>
    <w:rsid w:val="009A6818"/>
    <w:rsid w:val="009A6F57"/>
    <w:rsid w:val="009A73AA"/>
    <w:rsid w:val="009A7BCE"/>
    <w:rsid w:val="009A7D13"/>
    <w:rsid w:val="009B0DB1"/>
    <w:rsid w:val="009B0E35"/>
    <w:rsid w:val="009B0FC7"/>
    <w:rsid w:val="009B13B0"/>
    <w:rsid w:val="009B1435"/>
    <w:rsid w:val="009B21E3"/>
    <w:rsid w:val="009B2F89"/>
    <w:rsid w:val="009B387A"/>
    <w:rsid w:val="009B42F1"/>
    <w:rsid w:val="009B43A3"/>
    <w:rsid w:val="009B455F"/>
    <w:rsid w:val="009B48A7"/>
    <w:rsid w:val="009B49C6"/>
    <w:rsid w:val="009B49F9"/>
    <w:rsid w:val="009B6473"/>
    <w:rsid w:val="009B67CF"/>
    <w:rsid w:val="009B68EB"/>
    <w:rsid w:val="009B72F0"/>
    <w:rsid w:val="009C1E05"/>
    <w:rsid w:val="009C2634"/>
    <w:rsid w:val="009C46E1"/>
    <w:rsid w:val="009C4928"/>
    <w:rsid w:val="009C49E2"/>
    <w:rsid w:val="009C4B03"/>
    <w:rsid w:val="009C514B"/>
    <w:rsid w:val="009C5968"/>
    <w:rsid w:val="009C65C0"/>
    <w:rsid w:val="009C6E24"/>
    <w:rsid w:val="009C70C4"/>
    <w:rsid w:val="009C73B7"/>
    <w:rsid w:val="009C7525"/>
    <w:rsid w:val="009C77B7"/>
    <w:rsid w:val="009C7BE6"/>
    <w:rsid w:val="009D00CD"/>
    <w:rsid w:val="009D0621"/>
    <w:rsid w:val="009D09B0"/>
    <w:rsid w:val="009D0D93"/>
    <w:rsid w:val="009D1D5B"/>
    <w:rsid w:val="009D1F50"/>
    <w:rsid w:val="009D3C7A"/>
    <w:rsid w:val="009D5E0D"/>
    <w:rsid w:val="009D766E"/>
    <w:rsid w:val="009D76E8"/>
    <w:rsid w:val="009D7B83"/>
    <w:rsid w:val="009E01BD"/>
    <w:rsid w:val="009E0483"/>
    <w:rsid w:val="009E0E1B"/>
    <w:rsid w:val="009E11C7"/>
    <w:rsid w:val="009E176B"/>
    <w:rsid w:val="009E1886"/>
    <w:rsid w:val="009E18FE"/>
    <w:rsid w:val="009E1FAE"/>
    <w:rsid w:val="009E22C3"/>
    <w:rsid w:val="009E3869"/>
    <w:rsid w:val="009E46E3"/>
    <w:rsid w:val="009E4F10"/>
    <w:rsid w:val="009E50B0"/>
    <w:rsid w:val="009E5161"/>
    <w:rsid w:val="009E5D50"/>
    <w:rsid w:val="009E73EB"/>
    <w:rsid w:val="009E7934"/>
    <w:rsid w:val="009F0535"/>
    <w:rsid w:val="009F0AEC"/>
    <w:rsid w:val="009F0AFB"/>
    <w:rsid w:val="009F0D2E"/>
    <w:rsid w:val="009F24FD"/>
    <w:rsid w:val="009F296B"/>
    <w:rsid w:val="009F29ED"/>
    <w:rsid w:val="009F4A15"/>
    <w:rsid w:val="009F5631"/>
    <w:rsid w:val="009F6794"/>
    <w:rsid w:val="009F6FF8"/>
    <w:rsid w:val="009F768D"/>
    <w:rsid w:val="00A00C1C"/>
    <w:rsid w:val="00A00E1D"/>
    <w:rsid w:val="00A010C0"/>
    <w:rsid w:val="00A013C4"/>
    <w:rsid w:val="00A01C3D"/>
    <w:rsid w:val="00A01FE3"/>
    <w:rsid w:val="00A0206B"/>
    <w:rsid w:val="00A0230F"/>
    <w:rsid w:val="00A02A7B"/>
    <w:rsid w:val="00A03384"/>
    <w:rsid w:val="00A03B66"/>
    <w:rsid w:val="00A040A8"/>
    <w:rsid w:val="00A05060"/>
    <w:rsid w:val="00A061AE"/>
    <w:rsid w:val="00A06F72"/>
    <w:rsid w:val="00A0759C"/>
    <w:rsid w:val="00A10408"/>
    <w:rsid w:val="00A1069C"/>
    <w:rsid w:val="00A108A7"/>
    <w:rsid w:val="00A119BB"/>
    <w:rsid w:val="00A11F82"/>
    <w:rsid w:val="00A125F6"/>
    <w:rsid w:val="00A131EB"/>
    <w:rsid w:val="00A1401C"/>
    <w:rsid w:val="00A14695"/>
    <w:rsid w:val="00A14C17"/>
    <w:rsid w:val="00A1507A"/>
    <w:rsid w:val="00A15501"/>
    <w:rsid w:val="00A1681E"/>
    <w:rsid w:val="00A1693E"/>
    <w:rsid w:val="00A16DDF"/>
    <w:rsid w:val="00A172A4"/>
    <w:rsid w:val="00A17664"/>
    <w:rsid w:val="00A17A3F"/>
    <w:rsid w:val="00A20020"/>
    <w:rsid w:val="00A20BB4"/>
    <w:rsid w:val="00A20CED"/>
    <w:rsid w:val="00A20EFF"/>
    <w:rsid w:val="00A21246"/>
    <w:rsid w:val="00A21631"/>
    <w:rsid w:val="00A21866"/>
    <w:rsid w:val="00A21928"/>
    <w:rsid w:val="00A2295C"/>
    <w:rsid w:val="00A22A39"/>
    <w:rsid w:val="00A22B40"/>
    <w:rsid w:val="00A22F86"/>
    <w:rsid w:val="00A232D2"/>
    <w:rsid w:val="00A24335"/>
    <w:rsid w:val="00A247D0"/>
    <w:rsid w:val="00A251E3"/>
    <w:rsid w:val="00A26B5F"/>
    <w:rsid w:val="00A27207"/>
    <w:rsid w:val="00A27A83"/>
    <w:rsid w:val="00A30590"/>
    <w:rsid w:val="00A30F28"/>
    <w:rsid w:val="00A314E9"/>
    <w:rsid w:val="00A31AF3"/>
    <w:rsid w:val="00A32767"/>
    <w:rsid w:val="00A327FA"/>
    <w:rsid w:val="00A33E27"/>
    <w:rsid w:val="00A34202"/>
    <w:rsid w:val="00A35919"/>
    <w:rsid w:val="00A35EDC"/>
    <w:rsid w:val="00A366CA"/>
    <w:rsid w:val="00A3673A"/>
    <w:rsid w:val="00A36F09"/>
    <w:rsid w:val="00A37236"/>
    <w:rsid w:val="00A37C0A"/>
    <w:rsid w:val="00A37E48"/>
    <w:rsid w:val="00A401E7"/>
    <w:rsid w:val="00A418E0"/>
    <w:rsid w:val="00A41ADE"/>
    <w:rsid w:val="00A42511"/>
    <w:rsid w:val="00A4294E"/>
    <w:rsid w:val="00A4344E"/>
    <w:rsid w:val="00A438D0"/>
    <w:rsid w:val="00A44EAF"/>
    <w:rsid w:val="00A455DC"/>
    <w:rsid w:val="00A45BDC"/>
    <w:rsid w:val="00A46255"/>
    <w:rsid w:val="00A46332"/>
    <w:rsid w:val="00A46545"/>
    <w:rsid w:val="00A471BE"/>
    <w:rsid w:val="00A4723C"/>
    <w:rsid w:val="00A5100B"/>
    <w:rsid w:val="00A51157"/>
    <w:rsid w:val="00A513CB"/>
    <w:rsid w:val="00A51A0B"/>
    <w:rsid w:val="00A51DA4"/>
    <w:rsid w:val="00A5216F"/>
    <w:rsid w:val="00A528F0"/>
    <w:rsid w:val="00A52E6B"/>
    <w:rsid w:val="00A52F5E"/>
    <w:rsid w:val="00A5307E"/>
    <w:rsid w:val="00A5319C"/>
    <w:rsid w:val="00A53A31"/>
    <w:rsid w:val="00A55A0A"/>
    <w:rsid w:val="00A55B19"/>
    <w:rsid w:val="00A57F8B"/>
    <w:rsid w:val="00A60AC9"/>
    <w:rsid w:val="00A617A9"/>
    <w:rsid w:val="00A626F1"/>
    <w:rsid w:val="00A627D8"/>
    <w:rsid w:val="00A64052"/>
    <w:rsid w:val="00A64764"/>
    <w:rsid w:val="00A64B24"/>
    <w:rsid w:val="00A65798"/>
    <w:rsid w:val="00A65AAB"/>
    <w:rsid w:val="00A65CBF"/>
    <w:rsid w:val="00A65FA8"/>
    <w:rsid w:val="00A6671E"/>
    <w:rsid w:val="00A66E18"/>
    <w:rsid w:val="00A66FC1"/>
    <w:rsid w:val="00A67350"/>
    <w:rsid w:val="00A677DE"/>
    <w:rsid w:val="00A67B41"/>
    <w:rsid w:val="00A67CD1"/>
    <w:rsid w:val="00A711F5"/>
    <w:rsid w:val="00A71668"/>
    <w:rsid w:val="00A7173C"/>
    <w:rsid w:val="00A7183E"/>
    <w:rsid w:val="00A71A70"/>
    <w:rsid w:val="00A7347E"/>
    <w:rsid w:val="00A74B9D"/>
    <w:rsid w:val="00A75006"/>
    <w:rsid w:val="00A75811"/>
    <w:rsid w:val="00A75936"/>
    <w:rsid w:val="00A75C78"/>
    <w:rsid w:val="00A76467"/>
    <w:rsid w:val="00A774F4"/>
    <w:rsid w:val="00A77BC7"/>
    <w:rsid w:val="00A77E3D"/>
    <w:rsid w:val="00A80538"/>
    <w:rsid w:val="00A805DB"/>
    <w:rsid w:val="00A807FF"/>
    <w:rsid w:val="00A81119"/>
    <w:rsid w:val="00A81589"/>
    <w:rsid w:val="00A821EA"/>
    <w:rsid w:val="00A83CE7"/>
    <w:rsid w:val="00A83EDC"/>
    <w:rsid w:val="00A8462D"/>
    <w:rsid w:val="00A84B0B"/>
    <w:rsid w:val="00A8512A"/>
    <w:rsid w:val="00A8546E"/>
    <w:rsid w:val="00A8563C"/>
    <w:rsid w:val="00A85DEE"/>
    <w:rsid w:val="00A867B0"/>
    <w:rsid w:val="00A868CC"/>
    <w:rsid w:val="00A86DC9"/>
    <w:rsid w:val="00A87986"/>
    <w:rsid w:val="00A900D5"/>
    <w:rsid w:val="00A907D2"/>
    <w:rsid w:val="00A90F71"/>
    <w:rsid w:val="00A9200E"/>
    <w:rsid w:val="00A920E2"/>
    <w:rsid w:val="00A93843"/>
    <w:rsid w:val="00A94418"/>
    <w:rsid w:val="00A94C66"/>
    <w:rsid w:val="00A94D05"/>
    <w:rsid w:val="00A94D51"/>
    <w:rsid w:val="00A95B2A"/>
    <w:rsid w:val="00A96D3D"/>
    <w:rsid w:val="00A97379"/>
    <w:rsid w:val="00AA0005"/>
    <w:rsid w:val="00AA0C52"/>
    <w:rsid w:val="00AA1448"/>
    <w:rsid w:val="00AA1CE4"/>
    <w:rsid w:val="00AA1D96"/>
    <w:rsid w:val="00AA2015"/>
    <w:rsid w:val="00AA30A9"/>
    <w:rsid w:val="00AA3120"/>
    <w:rsid w:val="00AA36E2"/>
    <w:rsid w:val="00AA36F1"/>
    <w:rsid w:val="00AA39D1"/>
    <w:rsid w:val="00AA4D06"/>
    <w:rsid w:val="00AA5B9A"/>
    <w:rsid w:val="00AA5D80"/>
    <w:rsid w:val="00AA623E"/>
    <w:rsid w:val="00AA6BEA"/>
    <w:rsid w:val="00AA6EE5"/>
    <w:rsid w:val="00AA6F40"/>
    <w:rsid w:val="00AA7C88"/>
    <w:rsid w:val="00AB1BCA"/>
    <w:rsid w:val="00AB1DA9"/>
    <w:rsid w:val="00AB257D"/>
    <w:rsid w:val="00AB275F"/>
    <w:rsid w:val="00AB2B97"/>
    <w:rsid w:val="00AB2F27"/>
    <w:rsid w:val="00AB32F8"/>
    <w:rsid w:val="00AB3569"/>
    <w:rsid w:val="00AB38C6"/>
    <w:rsid w:val="00AB4172"/>
    <w:rsid w:val="00AB4591"/>
    <w:rsid w:val="00AB4BAD"/>
    <w:rsid w:val="00AB50EA"/>
    <w:rsid w:val="00AB52DA"/>
    <w:rsid w:val="00AB6BF5"/>
    <w:rsid w:val="00AB6F7B"/>
    <w:rsid w:val="00AB71BD"/>
    <w:rsid w:val="00AB7788"/>
    <w:rsid w:val="00AC02F8"/>
    <w:rsid w:val="00AC05CB"/>
    <w:rsid w:val="00AC0767"/>
    <w:rsid w:val="00AC07BA"/>
    <w:rsid w:val="00AC0CF7"/>
    <w:rsid w:val="00AC0D86"/>
    <w:rsid w:val="00AC11DF"/>
    <w:rsid w:val="00AC19F7"/>
    <w:rsid w:val="00AC25AA"/>
    <w:rsid w:val="00AC2A3E"/>
    <w:rsid w:val="00AC3480"/>
    <w:rsid w:val="00AC3A0C"/>
    <w:rsid w:val="00AC52ED"/>
    <w:rsid w:val="00AC65BC"/>
    <w:rsid w:val="00AC6A1A"/>
    <w:rsid w:val="00AC6FA3"/>
    <w:rsid w:val="00AC6FC6"/>
    <w:rsid w:val="00AC71CA"/>
    <w:rsid w:val="00AC76B5"/>
    <w:rsid w:val="00AC7A20"/>
    <w:rsid w:val="00AD07CC"/>
    <w:rsid w:val="00AD1A69"/>
    <w:rsid w:val="00AD2852"/>
    <w:rsid w:val="00AD2BE9"/>
    <w:rsid w:val="00AD2F5C"/>
    <w:rsid w:val="00AD3095"/>
    <w:rsid w:val="00AD513A"/>
    <w:rsid w:val="00AD5B21"/>
    <w:rsid w:val="00AD60C2"/>
    <w:rsid w:val="00AD6EC0"/>
    <w:rsid w:val="00AD7447"/>
    <w:rsid w:val="00AD7F7E"/>
    <w:rsid w:val="00AE0A2D"/>
    <w:rsid w:val="00AE0B5C"/>
    <w:rsid w:val="00AE0F8D"/>
    <w:rsid w:val="00AE129A"/>
    <w:rsid w:val="00AE211C"/>
    <w:rsid w:val="00AE26F4"/>
    <w:rsid w:val="00AE39A5"/>
    <w:rsid w:val="00AE4816"/>
    <w:rsid w:val="00AE4E8E"/>
    <w:rsid w:val="00AE530F"/>
    <w:rsid w:val="00AE539E"/>
    <w:rsid w:val="00AE56F5"/>
    <w:rsid w:val="00AE79DD"/>
    <w:rsid w:val="00AF00CD"/>
    <w:rsid w:val="00AF0117"/>
    <w:rsid w:val="00AF07C7"/>
    <w:rsid w:val="00AF1C9C"/>
    <w:rsid w:val="00AF259C"/>
    <w:rsid w:val="00AF27ED"/>
    <w:rsid w:val="00AF31D4"/>
    <w:rsid w:val="00AF39AD"/>
    <w:rsid w:val="00AF3AAB"/>
    <w:rsid w:val="00AF3F7C"/>
    <w:rsid w:val="00AF42F3"/>
    <w:rsid w:val="00AF435F"/>
    <w:rsid w:val="00AF4D53"/>
    <w:rsid w:val="00AF50FD"/>
    <w:rsid w:val="00AF5735"/>
    <w:rsid w:val="00AF59C0"/>
    <w:rsid w:val="00AF60C9"/>
    <w:rsid w:val="00AF639D"/>
    <w:rsid w:val="00AF6CD1"/>
    <w:rsid w:val="00AF74CF"/>
    <w:rsid w:val="00AF753C"/>
    <w:rsid w:val="00AF7959"/>
    <w:rsid w:val="00B000A1"/>
    <w:rsid w:val="00B0057C"/>
    <w:rsid w:val="00B005DD"/>
    <w:rsid w:val="00B0068C"/>
    <w:rsid w:val="00B0097C"/>
    <w:rsid w:val="00B00FB9"/>
    <w:rsid w:val="00B015D5"/>
    <w:rsid w:val="00B02215"/>
    <w:rsid w:val="00B02B61"/>
    <w:rsid w:val="00B02D41"/>
    <w:rsid w:val="00B02DE7"/>
    <w:rsid w:val="00B02F6A"/>
    <w:rsid w:val="00B0398E"/>
    <w:rsid w:val="00B044CA"/>
    <w:rsid w:val="00B04B52"/>
    <w:rsid w:val="00B04DAE"/>
    <w:rsid w:val="00B04FEA"/>
    <w:rsid w:val="00B0521B"/>
    <w:rsid w:val="00B058CE"/>
    <w:rsid w:val="00B058E5"/>
    <w:rsid w:val="00B06513"/>
    <w:rsid w:val="00B066B8"/>
    <w:rsid w:val="00B06801"/>
    <w:rsid w:val="00B0750F"/>
    <w:rsid w:val="00B07B18"/>
    <w:rsid w:val="00B07F29"/>
    <w:rsid w:val="00B11B3E"/>
    <w:rsid w:val="00B122A0"/>
    <w:rsid w:val="00B127F1"/>
    <w:rsid w:val="00B1369D"/>
    <w:rsid w:val="00B136B1"/>
    <w:rsid w:val="00B13D87"/>
    <w:rsid w:val="00B13F74"/>
    <w:rsid w:val="00B14936"/>
    <w:rsid w:val="00B14DD5"/>
    <w:rsid w:val="00B153C7"/>
    <w:rsid w:val="00B15DA0"/>
    <w:rsid w:val="00B15E3F"/>
    <w:rsid w:val="00B15ECD"/>
    <w:rsid w:val="00B160B3"/>
    <w:rsid w:val="00B16576"/>
    <w:rsid w:val="00B20B3F"/>
    <w:rsid w:val="00B22307"/>
    <w:rsid w:val="00B22944"/>
    <w:rsid w:val="00B22ECB"/>
    <w:rsid w:val="00B2364F"/>
    <w:rsid w:val="00B23A2B"/>
    <w:rsid w:val="00B25433"/>
    <w:rsid w:val="00B25BD6"/>
    <w:rsid w:val="00B26A05"/>
    <w:rsid w:val="00B27CD5"/>
    <w:rsid w:val="00B30279"/>
    <w:rsid w:val="00B30818"/>
    <w:rsid w:val="00B31FB9"/>
    <w:rsid w:val="00B322E6"/>
    <w:rsid w:val="00B3306F"/>
    <w:rsid w:val="00B33288"/>
    <w:rsid w:val="00B33658"/>
    <w:rsid w:val="00B33C01"/>
    <w:rsid w:val="00B33E28"/>
    <w:rsid w:val="00B33F9A"/>
    <w:rsid w:val="00B343E2"/>
    <w:rsid w:val="00B346C6"/>
    <w:rsid w:val="00B34E4E"/>
    <w:rsid w:val="00B35FF4"/>
    <w:rsid w:val="00B367CA"/>
    <w:rsid w:val="00B36953"/>
    <w:rsid w:val="00B37172"/>
    <w:rsid w:val="00B373B0"/>
    <w:rsid w:val="00B401E1"/>
    <w:rsid w:val="00B40F80"/>
    <w:rsid w:val="00B41161"/>
    <w:rsid w:val="00B412B3"/>
    <w:rsid w:val="00B41952"/>
    <w:rsid w:val="00B41E84"/>
    <w:rsid w:val="00B42978"/>
    <w:rsid w:val="00B4496A"/>
    <w:rsid w:val="00B44975"/>
    <w:rsid w:val="00B463F9"/>
    <w:rsid w:val="00B46408"/>
    <w:rsid w:val="00B46A88"/>
    <w:rsid w:val="00B46EBA"/>
    <w:rsid w:val="00B47B01"/>
    <w:rsid w:val="00B5013A"/>
    <w:rsid w:val="00B5021B"/>
    <w:rsid w:val="00B50641"/>
    <w:rsid w:val="00B50861"/>
    <w:rsid w:val="00B508FB"/>
    <w:rsid w:val="00B513B3"/>
    <w:rsid w:val="00B519C5"/>
    <w:rsid w:val="00B51AEB"/>
    <w:rsid w:val="00B51BC8"/>
    <w:rsid w:val="00B52474"/>
    <w:rsid w:val="00B5290B"/>
    <w:rsid w:val="00B53193"/>
    <w:rsid w:val="00B5386C"/>
    <w:rsid w:val="00B54500"/>
    <w:rsid w:val="00B54E59"/>
    <w:rsid w:val="00B55025"/>
    <w:rsid w:val="00B552AC"/>
    <w:rsid w:val="00B55318"/>
    <w:rsid w:val="00B55A93"/>
    <w:rsid w:val="00B55ECB"/>
    <w:rsid w:val="00B55FBF"/>
    <w:rsid w:val="00B57903"/>
    <w:rsid w:val="00B57D46"/>
    <w:rsid w:val="00B601E1"/>
    <w:rsid w:val="00B60B0B"/>
    <w:rsid w:val="00B60B93"/>
    <w:rsid w:val="00B611FF"/>
    <w:rsid w:val="00B612D4"/>
    <w:rsid w:val="00B6250F"/>
    <w:rsid w:val="00B62671"/>
    <w:rsid w:val="00B62AD1"/>
    <w:rsid w:val="00B62F2E"/>
    <w:rsid w:val="00B641BE"/>
    <w:rsid w:val="00B64979"/>
    <w:rsid w:val="00B65182"/>
    <w:rsid w:val="00B65A3F"/>
    <w:rsid w:val="00B65CA3"/>
    <w:rsid w:val="00B663E5"/>
    <w:rsid w:val="00B66799"/>
    <w:rsid w:val="00B66FF8"/>
    <w:rsid w:val="00B67168"/>
    <w:rsid w:val="00B6731D"/>
    <w:rsid w:val="00B701EE"/>
    <w:rsid w:val="00B70259"/>
    <w:rsid w:val="00B702F1"/>
    <w:rsid w:val="00B7101E"/>
    <w:rsid w:val="00B71DF3"/>
    <w:rsid w:val="00B732DB"/>
    <w:rsid w:val="00B73536"/>
    <w:rsid w:val="00B73B68"/>
    <w:rsid w:val="00B73BF0"/>
    <w:rsid w:val="00B74150"/>
    <w:rsid w:val="00B748DA"/>
    <w:rsid w:val="00B74A73"/>
    <w:rsid w:val="00B74C62"/>
    <w:rsid w:val="00B76B76"/>
    <w:rsid w:val="00B76EA5"/>
    <w:rsid w:val="00B77CEC"/>
    <w:rsid w:val="00B77EA8"/>
    <w:rsid w:val="00B77EB5"/>
    <w:rsid w:val="00B8015A"/>
    <w:rsid w:val="00B80FB7"/>
    <w:rsid w:val="00B8140F"/>
    <w:rsid w:val="00B81436"/>
    <w:rsid w:val="00B81CC7"/>
    <w:rsid w:val="00B820FA"/>
    <w:rsid w:val="00B836FF"/>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2ABD"/>
    <w:rsid w:val="00B93313"/>
    <w:rsid w:val="00B941F0"/>
    <w:rsid w:val="00B94B23"/>
    <w:rsid w:val="00B951D3"/>
    <w:rsid w:val="00B95F62"/>
    <w:rsid w:val="00B964D5"/>
    <w:rsid w:val="00B96B26"/>
    <w:rsid w:val="00B96EEB"/>
    <w:rsid w:val="00B97A19"/>
    <w:rsid w:val="00B97A49"/>
    <w:rsid w:val="00B97DE4"/>
    <w:rsid w:val="00BA03EF"/>
    <w:rsid w:val="00BA06FB"/>
    <w:rsid w:val="00BA0E98"/>
    <w:rsid w:val="00BA1120"/>
    <w:rsid w:val="00BA1224"/>
    <w:rsid w:val="00BA1D14"/>
    <w:rsid w:val="00BA232D"/>
    <w:rsid w:val="00BA350B"/>
    <w:rsid w:val="00BA37E5"/>
    <w:rsid w:val="00BA3B67"/>
    <w:rsid w:val="00BA5120"/>
    <w:rsid w:val="00BA58C7"/>
    <w:rsid w:val="00BA59BC"/>
    <w:rsid w:val="00BA5B2F"/>
    <w:rsid w:val="00BA6577"/>
    <w:rsid w:val="00BA6753"/>
    <w:rsid w:val="00BA68F4"/>
    <w:rsid w:val="00BB0B11"/>
    <w:rsid w:val="00BB1935"/>
    <w:rsid w:val="00BB219A"/>
    <w:rsid w:val="00BB26D0"/>
    <w:rsid w:val="00BB276B"/>
    <w:rsid w:val="00BB287E"/>
    <w:rsid w:val="00BB3B1B"/>
    <w:rsid w:val="00BB3C3A"/>
    <w:rsid w:val="00BB4108"/>
    <w:rsid w:val="00BB4AF5"/>
    <w:rsid w:val="00BB4C8E"/>
    <w:rsid w:val="00BB57CE"/>
    <w:rsid w:val="00BB624F"/>
    <w:rsid w:val="00BB6368"/>
    <w:rsid w:val="00BB65C4"/>
    <w:rsid w:val="00BB67E3"/>
    <w:rsid w:val="00BB798A"/>
    <w:rsid w:val="00BB7EFE"/>
    <w:rsid w:val="00BC07E2"/>
    <w:rsid w:val="00BC0A96"/>
    <w:rsid w:val="00BC0BD2"/>
    <w:rsid w:val="00BC17AC"/>
    <w:rsid w:val="00BC21C8"/>
    <w:rsid w:val="00BC32FD"/>
    <w:rsid w:val="00BC3CF4"/>
    <w:rsid w:val="00BC3EA9"/>
    <w:rsid w:val="00BC4C28"/>
    <w:rsid w:val="00BC4C61"/>
    <w:rsid w:val="00BC4C82"/>
    <w:rsid w:val="00BC61B1"/>
    <w:rsid w:val="00BC6820"/>
    <w:rsid w:val="00BC6CF5"/>
    <w:rsid w:val="00BD09F2"/>
    <w:rsid w:val="00BD2172"/>
    <w:rsid w:val="00BD3CB3"/>
    <w:rsid w:val="00BD3CEF"/>
    <w:rsid w:val="00BD4C96"/>
    <w:rsid w:val="00BD6171"/>
    <w:rsid w:val="00BD62E3"/>
    <w:rsid w:val="00BD7A46"/>
    <w:rsid w:val="00BD7F98"/>
    <w:rsid w:val="00BE12A2"/>
    <w:rsid w:val="00BE153D"/>
    <w:rsid w:val="00BE1960"/>
    <w:rsid w:val="00BE1E88"/>
    <w:rsid w:val="00BE219D"/>
    <w:rsid w:val="00BE25B6"/>
    <w:rsid w:val="00BE274A"/>
    <w:rsid w:val="00BE3DA6"/>
    <w:rsid w:val="00BE5689"/>
    <w:rsid w:val="00BE56E1"/>
    <w:rsid w:val="00BE5A44"/>
    <w:rsid w:val="00BE65ED"/>
    <w:rsid w:val="00BE6683"/>
    <w:rsid w:val="00BE6CA6"/>
    <w:rsid w:val="00BE72CD"/>
    <w:rsid w:val="00BE7707"/>
    <w:rsid w:val="00BE77A6"/>
    <w:rsid w:val="00BE7C79"/>
    <w:rsid w:val="00BF123F"/>
    <w:rsid w:val="00BF15EC"/>
    <w:rsid w:val="00BF1B78"/>
    <w:rsid w:val="00BF1CDB"/>
    <w:rsid w:val="00BF2184"/>
    <w:rsid w:val="00BF3457"/>
    <w:rsid w:val="00BF35D7"/>
    <w:rsid w:val="00BF3B00"/>
    <w:rsid w:val="00BF3EEA"/>
    <w:rsid w:val="00BF41CA"/>
    <w:rsid w:val="00BF44F3"/>
    <w:rsid w:val="00BF47DE"/>
    <w:rsid w:val="00BF5D05"/>
    <w:rsid w:val="00BF6BCF"/>
    <w:rsid w:val="00BF7104"/>
    <w:rsid w:val="00BF7F17"/>
    <w:rsid w:val="00BF7F3C"/>
    <w:rsid w:val="00C01435"/>
    <w:rsid w:val="00C02005"/>
    <w:rsid w:val="00C0283B"/>
    <w:rsid w:val="00C045C7"/>
    <w:rsid w:val="00C062D0"/>
    <w:rsid w:val="00C0674A"/>
    <w:rsid w:val="00C06816"/>
    <w:rsid w:val="00C06C34"/>
    <w:rsid w:val="00C06F05"/>
    <w:rsid w:val="00C07B65"/>
    <w:rsid w:val="00C10503"/>
    <w:rsid w:val="00C10A89"/>
    <w:rsid w:val="00C1232F"/>
    <w:rsid w:val="00C1261F"/>
    <w:rsid w:val="00C126FD"/>
    <w:rsid w:val="00C13149"/>
    <w:rsid w:val="00C138E1"/>
    <w:rsid w:val="00C1412B"/>
    <w:rsid w:val="00C1524C"/>
    <w:rsid w:val="00C159FA"/>
    <w:rsid w:val="00C16363"/>
    <w:rsid w:val="00C16424"/>
    <w:rsid w:val="00C17C0D"/>
    <w:rsid w:val="00C201DF"/>
    <w:rsid w:val="00C20A1D"/>
    <w:rsid w:val="00C20D27"/>
    <w:rsid w:val="00C2162D"/>
    <w:rsid w:val="00C227A6"/>
    <w:rsid w:val="00C22BFA"/>
    <w:rsid w:val="00C24D73"/>
    <w:rsid w:val="00C2586C"/>
    <w:rsid w:val="00C25E95"/>
    <w:rsid w:val="00C265A1"/>
    <w:rsid w:val="00C2673A"/>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983"/>
    <w:rsid w:val="00C3598C"/>
    <w:rsid w:val="00C35BFE"/>
    <w:rsid w:val="00C35D11"/>
    <w:rsid w:val="00C35FE5"/>
    <w:rsid w:val="00C36098"/>
    <w:rsid w:val="00C37636"/>
    <w:rsid w:val="00C37AA8"/>
    <w:rsid w:val="00C40258"/>
    <w:rsid w:val="00C405A6"/>
    <w:rsid w:val="00C406B8"/>
    <w:rsid w:val="00C40926"/>
    <w:rsid w:val="00C40BC6"/>
    <w:rsid w:val="00C41311"/>
    <w:rsid w:val="00C41312"/>
    <w:rsid w:val="00C41452"/>
    <w:rsid w:val="00C41F69"/>
    <w:rsid w:val="00C4348B"/>
    <w:rsid w:val="00C437B9"/>
    <w:rsid w:val="00C438A1"/>
    <w:rsid w:val="00C438D2"/>
    <w:rsid w:val="00C440B2"/>
    <w:rsid w:val="00C4435F"/>
    <w:rsid w:val="00C44C98"/>
    <w:rsid w:val="00C44F9E"/>
    <w:rsid w:val="00C457C3"/>
    <w:rsid w:val="00C46577"/>
    <w:rsid w:val="00C46A82"/>
    <w:rsid w:val="00C46FEE"/>
    <w:rsid w:val="00C47764"/>
    <w:rsid w:val="00C47EB7"/>
    <w:rsid w:val="00C506B3"/>
    <w:rsid w:val="00C5082A"/>
    <w:rsid w:val="00C50DFD"/>
    <w:rsid w:val="00C50E42"/>
    <w:rsid w:val="00C50EA1"/>
    <w:rsid w:val="00C51B16"/>
    <w:rsid w:val="00C51DDF"/>
    <w:rsid w:val="00C51EB8"/>
    <w:rsid w:val="00C51F50"/>
    <w:rsid w:val="00C525B0"/>
    <w:rsid w:val="00C53181"/>
    <w:rsid w:val="00C53574"/>
    <w:rsid w:val="00C5371A"/>
    <w:rsid w:val="00C537E0"/>
    <w:rsid w:val="00C54E72"/>
    <w:rsid w:val="00C56E7E"/>
    <w:rsid w:val="00C5706B"/>
    <w:rsid w:val="00C572BF"/>
    <w:rsid w:val="00C577EC"/>
    <w:rsid w:val="00C57E46"/>
    <w:rsid w:val="00C602FF"/>
    <w:rsid w:val="00C604F2"/>
    <w:rsid w:val="00C60DF9"/>
    <w:rsid w:val="00C61773"/>
    <w:rsid w:val="00C61975"/>
    <w:rsid w:val="00C62611"/>
    <w:rsid w:val="00C6307A"/>
    <w:rsid w:val="00C631C6"/>
    <w:rsid w:val="00C63EB5"/>
    <w:rsid w:val="00C649BD"/>
    <w:rsid w:val="00C64E82"/>
    <w:rsid w:val="00C65088"/>
    <w:rsid w:val="00C652AD"/>
    <w:rsid w:val="00C652D6"/>
    <w:rsid w:val="00C65D20"/>
    <w:rsid w:val="00C6609E"/>
    <w:rsid w:val="00C660E3"/>
    <w:rsid w:val="00C66949"/>
    <w:rsid w:val="00C66964"/>
    <w:rsid w:val="00C66CF1"/>
    <w:rsid w:val="00C67391"/>
    <w:rsid w:val="00C6785A"/>
    <w:rsid w:val="00C70CC4"/>
    <w:rsid w:val="00C71274"/>
    <w:rsid w:val="00C718A5"/>
    <w:rsid w:val="00C71EDA"/>
    <w:rsid w:val="00C730DD"/>
    <w:rsid w:val="00C73184"/>
    <w:rsid w:val="00C748D3"/>
    <w:rsid w:val="00C74CB0"/>
    <w:rsid w:val="00C753AF"/>
    <w:rsid w:val="00C755A5"/>
    <w:rsid w:val="00C75729"/>
    <w:rsid w:val="00C758D8"/>
    <w:rsid w:val="00C75F1F"/>
    <w:rsid w:val="00C762AD"/>
    <w:rsid w:val="00C7740E"/>
    <w:rsid w:val="00C77783"/>
    <w:rsid w:val="00C778C8"/>
    <w:rsid w:val="00C806A3"/>
    <w:rsid w:val="00C80D33"/>
    <w:rsid w:val="00C80D7D"/>
    <w:rsid w:val="00C82535"/>
    <w:rsid w:val="00C82C04"/>
    <w:rsid w:val="00C84FE7"/>
    <w:rsid w:val="00C85245"/>
    <w:rsid w:val="00C85636"/>
    <w:rsid w:val="00C85D36"/>
    <w:rsid w:val="00C86D34"/>
    <w:rsid w:val="00C87DD1"/>
    <w:rsid w:val="00C90146"/>
    <w:rsid w:val="00C90364"/>
    <w:rsid w:val="00C90659"/>
    <w:rsid w:val="00C907C4"/>
    <w:rsid w:val="00C90A1E"/>
    <w:rsid w:val="00C92134"/>
    <w:rsid w:val="00C9219C"/>
    <w:rsid w:val="00C928C8"/>
    <w:rsid w:val="00C93DF6"/>
    <w:rsid w:val="00C9411C"/>
    <w:rsid w:val="00C94532"/>
    <w:rsid w:val="00C95046"/>
    <w:rsid w:val="00C9554E"/>
    <w:rsid w:val="00C95682"/>
    <w:rsid w:val="00C958D5"/>
    <w:rsid w:val="00C95E1D"/>
    <w:rsid w:val="00C967B0"/>
    <w:rsid w:val="00C96F86"/>
    <w:rsid w:val="00C97D82"/>
    <w:rsid w:val="00CA0597"/>
    <w:rsid w:val="00CA0BD4"/>
    <w:rsid w:val="00CA0E65"/>
    <w:rsid w:val="00CA1205"/>
    <w:rsid w:val="00CA187D"/>
    <w:rsid w:val="00CA18FC"/>
    <w:rsid w:val="00CA1C38"/>
    <w:rsid w:val="00CA1E56"/>
    <w:rsid w:val="00CA1E7C"/>
    <w:rsid w:val="00CA2603"/>
    <w:rsid w:val="00CA2C53"/>
    <w:rsid w:val="00CA39A4"/>
    <w:rsid w:val="00CA41F3"/>
    <w:rsid w:val="00CA5299"/>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3C17"/>
    <w:rsid w:val="00CB3E6F"/>
    <w:rsid w:val="00CB43B1"/>
    <w:rsid w:val="00CB45F3"/>
    <w:rsid w:val="00CB5122"/>
    <w:rsid w:val="00CB53E1"/>
    <w:rsid w:val="00CB57FF"/>
    <w:rsid w:val="00CB5C86"/>
    <w:rsid w:val="00CB5D4F"/>
    <w:rsid w:val="00CB5FF5"/>
    <w:rsid w:val="00CB61A2"/>
    <w:rsid w:val="00CB6757"/>
    <w:rsid w:val="00CB7260"/>
    <w:rsid w:val="00CC00B2"/>
    <w:rsid w:val="00CC05EC"/>
    <w:rsid w:val="00CC13A9"/>
    <w:rsid w:val="00CC175F"/>
    <w:rsid w:val="00CC1E48"/>
    <w:rsid w:val="00CC417B"/>
    <w:rsid w:val="00CC5B0B"/>
    <w:rsid w:val="00CC5D27"/>
    <w:rsid w:val="00CC6C03"/>
    <w:rsid w:val="00CC6F2D"/>
    <w:rsid w:val="00CD08FD"/>
    <w:rsid w:val="00CD1657"/>
    <w:rsid w:val="00CD317F"/>
    <w:rsid w:val="00CD339D"/>
    <w:rsid w:val="00CD34EF"/>
    <w:rsid w:val="00CD35A0"/>
    <w:rsid w:val="00CD3F8B"/>
    <w:rsid w:val="00CD59B9"/>
    <w:rsid w:val="00CD6239"/>
    <w:rsid w:val="00CD65F3"/>
    <w:rsid w:val="00CD6828"/>
    <w:rsid w:val="00CD6E0A"/>
    <w:rsid w:val="00CD731C"/>
    <w:rsid w:val="00CD7B4B"/>
    <w:rsid w:val="00CD7E7B"/>
    <w:rsid w:val="00CE00D1"/>
    <w:rsid w:val="00CE0419"/>
    <w:rsid w:val="00CE04FF"/>
    <w:rsid w:val="00CE064B"/>
    <w:rsid w:val="00CE0662"/>
    <w:rsid w:val="00CE07B6"/>
    <w:rsid w:val="00CE0CD0"/>
    <w:rsid w:val="00CE0DB4"/>
    <w:rsid w:val="00CE2823"/>
    <w:rsid w:val="00CE3230"/>
    <w:rsid w:val="00CE394F"/>
    <w:rsid w:val="00CE3C49"/>
    <w:rsid w:val="00CE3CE3"/>
    <w:rsid w:val="00CE4156"/>
    <w:rsid w:val="00CE4705"/>
    <w:rsid w:val="00CE50AD"/>
    <w:rsid w:val="00CE5BFB"/>
    <w:rsid w:val="00CE6057"/>
    <w:rsid w:val="00CE63DF"/>
    <w:rsid w:val="00CE68C2"/>
    <w:rsid w:val="00CE69FF"/>
    <w:rsid w:val="00CE6C83"/>
    <w:rsid w:val="00CE750D"/>
    <w:rsid w:val="00CE7B2A"/>
    <w:rsid w:val="00CE7F19"/>
    <w:rsid w:val="00CF121F"/>
    <w:rsid w:val="00CF189C"/>
    <w:rsid w:val="00CF2807"/>
    <w:rsid w:val="00CF2DC1"/>
    <w:rsid w:val="00CF31F3"/>
    <w:rsid w:val="00CF35C3"/>
    <w:rsid w:val="00CF3D71"/>
    <w:rsid w:val="00CF44D3"/>
    <w:rsid w:val="00CF523B"/>
    <w:rsid w:val="00CF59CE"/>
    <w:rsid w:val="00CF5B40"/>
    <w:rsid w:val="00CF62D2"/>
    <w:rsid w:val="00CF6C61"/>
    <w:rsid w:val="00D008B8"/>
    <w:rsid w:val="00D00EDD"/>
    <w:rsid w:val="00D0191F"/>
    <w:rsid w:val="00D02E92"/>
    <w:rsid w:val="00D0319B"/>
    <w:rsid w:val="00D0392B"/>
    <w:rsid w:val="00D03CCF"/>
    <w:rsid w:val="00D041E0"/>
    <w:rsid w:val="00D04AE5"/>
    <w:rsid w:val="00D05556"/>
    <w:rsid w:val="00D0629A"/>
    <w:rsid w:val="00D06472"/>
    <w:rsid w:val="00D06C6E"/>
    <w:rsid w:val="00D07356"/>
    <w:rsid w:val="00D07574"/>
    <w:rsid w:val="00D10826"/>
    <w:rsid w:val="00D11548"/>
    <w:rsid w:val="00D126D0"/>
    <w:rsid w:val="00D12B89"/>
    <w:rsid w:val="00D12D74"/>
    <w:rsid w:val="00D12F5F"/>
    <w:rsid w:val="00D13112"/>
    <w:rsid w:val="00D131E1"/>
    <w:rsid w:val="00D13974"/>
    <w:rsid w:val="00D13A56"/>
    <w:rsid w:val="00D144C0"/>
    <w:rsid w:val="00D14B66"/>
    <w:rsid w:val="00D14F40"/>
    <w:rsid w:val="00D14FE7"/>
    <w:rsid w:val="00D1558B"/>
    <w:rsid w:val="00D15D42"/>
    <w:rsid w:val="00D17175"/>
    <w:rsid w:val="00D17E6D"/>
    <w:rsid w:val="00D17F97"/>
    <w:rsid w:val="00D17F9D"/>
    <w:rsid w:val="00D20060"/>
    <w:rsid w:val="00D20E30"/>
    <w:rsid w:val="00D21513"/>
    <w:rsid w:val="00D2193E"/>
    <w:rsid w:val="00D220B5"/>
    <w:rsid w:val="00D23A7E"/>
    <w:rsid w:val="00D23F8A"/>
    <w:rsid w:val="00D24810"/>
    <w:rsid w:val="00D2498F"/>
    <w:rsid w:val="00D2532E"/>
    <w:rsid w:val="00D25A2C"/>
    <w:rsid w:val="00D26297"/>
    <w:rsid w:val="00D273FD"/>
    <w:rsid w:val="00D276FC"/>
    <w:rsid w:val="00D2770C"/>
    <w:rsid w:val="00D27E61"/>
    <w:rsid w:val="00D27F6E"/>
    <w:rsid w:val="00D30451"/>
    <w:rsid w:val="00D30E17"/>
    <w:rsid w:val="00D30E50"/>
    <w:rsid w:val="00D3169C"/>
    <w:rsid w:val="00D321F9"/>
    <w:rsid w:val="00D3243E"/>
    <w:rsid w:val="00D32F59"/>
    <w:rsid w:val="00D3304F"/>
    <w:rsid w:val="00D33B87"/>
    <w:rsid w:val="00D34790"/>
    <w:rsid w:val="00D34CCC"/>
    <w:rsid w:val="00D34D1E"/>
    <w:rsid w:val="00D359C1"/>
    <w:rsid w:val="00D35E01"/>
    <w:rsid w:val="00D35FB9"/>
    <w:rsid w:val="00D36AD7"/>
    <w:rsid w:val="00D37E2F"/>
    <w:rsid w:val="00D37E80"/>
    <w:rsid w:val="00D400D0"/>
    <w:rsid w:val="00D41195"/>
    <w:rsid w:val="00D418CA"/>
    <w:rsid w:val="00D41B4B"/>
    <w:rsid w:val="00D4249D"/>
    <w:rsid w:val="00D43351"/>
    <w:rsid w:val="00D43C7D"/>
    <w:rsid w:val="00D44323"/>
    <w:rsid w:val="00D443FF"/>
    <w:rsid w:val="00D4441F"/>
    <w:rsid w:val="00D44DDD"/>
    <w:rsid w:val="00D45058"/>
    <w:rsid w:val="00D456F0"/>
    <w:rsid w:val="00D45B48"/>
    <w:rsid w:val="00D45D9B"/>
    <w:rsid w:val="00D45E0E"/>
    <w:rsid w:val="00D45F55"/>
    <w:rsid w:val="00D45F9B"/>
    <w:rsid w:val="00D46CBC"/>
    <w:rsid w:val="00D46D3C"/>
    <w:rsid w:val="00D47C36"/>
    <w:rsid w:val="00D47CB3"/>
    <w:rsid w:val="00D503CC"/>
    <w:rsid w:val="00D50625"/>
    <w:rsid w:val="00D50657"/>
    <w:rsid w:val="00D50673"/>
    <w:rsid w:val="00D50C54"/>
    <w:rsid w:val="00D511E8"/>
    <w:rsid w:val="00D51E5A"/>
    <w:rsid w:val="00D5285A"/>
    <w:rsid w:val="00D52967"/>
    <w:rsid w:val="00D529E0"/>
    <w:rsid w:val="00D52B0C"/>
    <w:rsid w:val="00D5306F"/>
    <w:rsid w:val="00D530B1"/>
    <w:rsid w:val="00D5377E"/>
    <w:rsid w:val="00D542B6"/>
    <w:rsid w:val="00D5447B"/>
    <w:rsid w:val="00D547C1"/>
    <w:rsid w:val="00D550B2"/>
    <w:rsid w:val="00D550CD"/>
    <w:rsid w:val="00D559CB"/>
    <w:rsid w:val="00D5690A"/>
    <w:rsid w:val="00D57CE6"/>
    <w:rsid w:val="00D6031C"/>
    <w:rsid w:val="00D613B6"/>
    <w:rsid w:val="00D626B1"/>
    <w:rsid w:val="00D62706"/>
    <w:rsid w:val="00D62E76"/>
    <w:rsid w:val="00D63A3A"/>
    <w:rsid w:val="00D65CE5"/>
    <w:rsid w:val="00D65FE2"/>
    <w:rsid w:val="00D66AC8"/>
    <w:rsid w:val="00D671BD"/>
    <w:rsid w:val="00D70337"/>
    <w:rsid w:val="00D704D1"/>
    <w:rsid w:val="00D70719"/>
    <w:rsid w:val="00D71B1C"/>
    <w:rsid w:val="00D71B8F"/>
    <w:rsid w:val="00D71E8A"/>
    <w:rsid w:val="00D71F23"/>
    <w:rsid w:val="00D72312"/>
    <w:rsid w:val="00D7383C"/>
    <w:rsid w:val="00D74904"/>
    <w:rsid w:val="00D74FAC"/>
    <w:rsid w:val="00D762AF"/>
    <w:rsid w:val="00D769C7"/>
    <w:rsid w:val="00D76DE4"/>
    <w:rsid w:val="00D76EB8"/>
    <w:rsid w:val="00D77307"/>
    <w:rsid w:val="00D77AFB"/>
    <w:rsid w:val="00D77F54"/>
    <w:rsid w:val="00D809C5"/>
    <w:rsid w:val="00D80D6C"/>
    <w:rsid w:val="00D81541"/>
    <w:rsid w:val="00D81DAF"/>
    <w:rsid w:val="00D82228"/>
    <w:rsid w:val="00D83183"/>
    <w:rsid w:val="00D83488"/>
    <w:rsid w:val="00D84046"/>
    <w:rsid w:val="00D84621"/>
    <w:rsid w:val="00D84796"/>
    <w:rsid w:val="00D84A0F"/>
    <w:rsid w:val="00D84A38"/>
    <w:rsid w:val="00D84C4F"/>
    <w:rsid w:val="00D84D3B"/>
    <w:rsid w:val="00D85960"/>
    <w:rsid w:val="00D86A6D"/>
    <w:rsid w:val="00D87BE1"/>
    <w:rsid w:val="00D87E8A"/>
    <w:rsid w:val="00D87ECD"/>
    <w:rsid w:val="00D90B44"/>
    <w:rsid w:val="00D91900"/>
    <w:rsid w:val="00D921FD"/>
    <w:rsid w:val="00D92E6F"/>
    <w:rsid w:val="00D93250"/>
    <w:rsid w:val="00D9410C"/>
    <w:rsid w:val="00D94899"/>
    <w:rsid w:val="00D95CCE"/>
    <w:rsid w:val="00D95E03"/>
    <w:rsid w:val="00D96309"/>
    <w:rsid w:val="00D96C0B"/>
    <w:rsid w:val="00D96DE5"/>
    <w:rsid w:val="00DA039E"/>
    <w:rsid w:val="00DA0C59"/>
    <w:rsid w:val="00DA1694"/>
    <w:rsid w:val="00DA1B5D"/>
    <w:rsid w:val="00DA2E87"/>
    <w:rsid w:val="00DA4103"/>
    <w:rsid w:val="00DA4184"/>
    <w:rsid w:val="00DA4A4F"/>
    <w:rsid w:val="00DA4BD7"/>
    <w:rsid w:val="00DA75BE"/>
    <w:rsid w:val="00DA7F8E"/>
    <w:rsid w:val="00DB0533"/>
    <w:rsid w:val="00DB108A"/>
    <w:rsid w:val="00DB121C"/>
    <w:rsid w:val="00DB29A0"/>
    <w:rsid w:val="00DB2C32"/>
    <w:rsid w:val="00DB2C45"/>
    <w:rsid w:val="00DB34F5"/>
    <w:rsid w:val="00DB3844"/>
    <w:rsid w:val="00DB394D"/>
    <w:rsid w:val="00DB41B7"/>
    <w:rsid w:val="00DB527D"/>
    <w:rsid w:val="00DB590B"/>
    <w:rsid w:val="00DB5AA4"/>
    <w:rsid w:val="00DB5C4C"/>
    <w:rsid w:val="00DB6A54"/>
    <w:rsid w:val="00DB7DA3"/>
    <w:rsid w:val="00DB7FAB"/>
    <w:rsid w:val="00DC05BC"/>
    <w:rsid w:val="00DC0DA7"/>
    <w:rsid w:val="00DC0DFD"/>
    <w:rsid w:val="00DC18CD"/>
    <w:rsid w:val="00DC1AC8"/>
    <w:rsid w:val="00DC24A7"/>
    <w:rsid w:val="00DC24AB"/>
    <w:rsid w:val="00DC2A96"/>
    <w:rsid w:val="00DC3511"/>
    <w:rsid w:val="00DC3748"/>
    <w:rsid w:val="00DC4060"/>
    <w:rsid w:val="00DC421D"/>
    <w:rsid w:val="00DC469E"/>
    <w:rsid w:val="00DC4C4B"/>
    <w:rsid w:val="00DC7543"/>
    <w:rsid w:val="00DC76A5"/>
    <w:rsid w:val="00DC787F"/>
    <w:rsid w:val="00DC79B3"/>
    <w:rsid w:val="00DD0358"/>
    <w:rsid w:val="00DD0C4B"/>
    <w:rsid w:val="00DD0F44"/>
    <w:rsid w:val="00DD1186"/>
    <w:rsid w:val="00DD191A"/>
    <w:rsid w:val="00DD3CF7"/>
    <w:rsid w:val="00DD4435"/>
    <w:rsid w:val="00DD489D"/>
    <w:rsid w:val="00DD52E2"/>
    <w:rsid w:val="00DD581B"/>
    <w:rsid w:val="00DD5CB0"/>
    <w:rsid w:val="00DD620B"/>
    <w:rsid w:val="00DD68DB"/>
    <w:rsid w:val="00DD6F03"/>
    <w:rsid w:val="00DD73ED"/>
    <w:rsid w:val="00DD7872"/>
    <w:rsid w:val="00DD7AFD"/>
    <w:rsid w:val="00DE0C14"/>
    <w:rsid w:val="00DE18E6"/>
    <w:rsid w:val="00DE1E80"/>
    <w:rsid w:val="00DE2B87"/>
    <w:rsid w:val="00DE345F"/>
    <w:rsid w:val="00DE382A"/>
    <w:rsid w:val="00DE4066"/>
    <w:rsid w:val="00DE42BB"/>
    <w:rsid w:val="00DE4994"/>
    <w:rsid w:val="00DE613F"/>
    <w:rsid w:val="00DE6449"/>
    <w:rsid w:val="00DE69AE"/>
    <w:rsid w:val="00DE6E5D"/>
    <w:rsid w:val="00DE7315"/>
    <w:rsid w:val="00DE7B3C"/>
    <w:rsid w:val="00DF1016"/>
    <w:rsid w:val="00DF10BA"/>
    <w:rsid w:val="00DF22F9"/>
    <w:rsid w:val="00DF3339"/>
    <w:rsid w:val="00DF3A17"/>
    <w:rsid w:val="00DF4955"/>
    <w:rsid w:val="00DF4E61"/>
    <w:rsid w:val="00DF51D5"/>
    <w:rsid w:val="00DF5859"/>
    <w:rsid w:val="00DF5932"/>
    <w:rsid w:val="00DF5BA5"/>
    <w:rsid w:val="00DF5DCE"/>
    <w:rsid w:val="00DF64EA"/>
    <w:rsid w:val="00DF6F85"/>
    <w:rsid w:val="00DF74F5"/>
    <w:rsid w:val="00DF7EBD"/>
    <w:rsid w:val="00E0035A"/>
    <w:rsid w:val="00E0059E"/>
    <w:rsid w:val="00E00C58"/>
    <w:rsid w:val="00E00CF7"/>
    <w:rsid w:val="00E01209"/>
    <w:rsid w:val="00E01A5D"/>
    <w:rsid w:val="00E0329F"/>
    <w:rsid w:val="00E036D6"/>
    <w:rsid w:val="00E0403E"/>
    <w:rsid w:val="00E042FD"/>
    <w:rsid w:val="00E0491F"/>
    <w:rsid w:val="00E04AFF"/>
    <w:rsid w:val="00E05D1A"/>
    <w:rsid w:val="00E063AD"/>
    <w:rsid w:val="00E065A9"/>
    <w:rsid w:val="00E07E05"/>
    <w:rsid w:val="00E07E8E"/>
    <w:rsid w:val="00E11A51"/>
    <w:rsid w:val="00E121D5"/>
    <w:rsid w:val="00E12321"/>
    <w:rsid w:val="00E13987"/>
    <w:rsid w:val="00E1433B"/>
    <w:rsid w:val="00E14D9A"/>
    <w:rsid w:val="00E156A3"/>
    <w:rsid w:val="00E15C86"/>
    <w:rsid w:val="00E164D4"/>
    <w:rsid w:val="00E16730"/>
    <w:rsid w:val="00E17867"/>
    <w:rsid w:val="00E2047C"/>
    <w:rsid w:val="00E2061A"/>
    <w:rsid w:val="00E217D3"/>
    <w:rsid w:val="00E217EC"/>
    <w:rsid w:val="00E219A9"/>
    <w:rsid w:val="00E21C81"/>
    <w:rsid w:val="00E227CF"/>
    <w:rsid w:val="00E22899"/>
    <w:rsid w:val="00E22D99"/>
    <w:rsid w:val="00E2326E"/>
    <w:rsid w:val="00E23E68"/>
    <w:rsid w:val="00E2564F"/>
    <w:rsid w:val="00E2680D"/>
    <w:rsid w:val="00E27337"/>
    <w:rsid w:val="00E27347"/>
    <w:rsid w:val="00E27C9F"/>
    <w:rsid w:val="00E30270"/>
    <w:rsid w:val="00E30A07"/>
    <w:rsid w:val="00E30B7E"/>
    <w:rsid w:val="00E316F8"/>
    <w:rsid w:val="00E31878"/>
    <w:rsid w:val="00E31E55"/>
    <w:rsid w:val="00E323DF"/>
    <w:rsid w:val="00E324D2"/>
    <w:rsid w:val="00E32C53"/>
    <w:rsid w:val="00E33678"/>
    <w:rsid w:val="00E336F2"/>
    <w:rsid w:val="00E33C7F"/>
    <w:rsid w:val="00E340DF"/>
    <w:rsid w:val="00E3454D"/>
    <w:rsid w:val="00E3471C"/>
    <w:rsid w:val="00E35269"/>
    <w:rsid w:val="00E3544F"/>
    <w:rsid w:val="00E35492"/>
    <w:rsid w:val="00E35839"/>
    <w:rsid w:val="00E358A5"/>
    <w:rsid w:val="00E36336"/>
    <w:rsid w:val="00E36B41"/>
    <w:rsid w:val="00E36C56"/>
    <w:rsid w:val="00E3748D"/>
    <w:rsid w:val="00E41EDE"/>
    <w:rsid w:val="00E4216E"/>
    <w:rsid w:val="00E423D3"/>
    <w:rsid w:val="00E42404"/>
    <w:rsid w:val="00E427D5"/>
    <w:rsid w:val="00E42832"/>
    <w:rsid w:val="00E43C1F"/>
    <w:rsid w:val="00E45D31"/>
    <w:rsid w:val="00E45FE2"/>
    <w:rsid w:val="00E462DA"/>
    <w:rsid w:val="00E46CF3"/>
    <w:rsid w:val="00E47D59"/>
    <w:rsid w:val="00E50668"/>
    <w:rsid w:val="00E507A5"/>
    <w:rsid w:val="00E51952"/>
    <w:rsid w:val="00E51D8C"/>
    <w:rsid w:val="00E51DF0"/>
    <w:rsid w:val="00E53DB2"/>
    <w:rsid w:val="00E54D9D"/>
    <w:rsid w:val="00E54F69"/>
    <w:rsid w:val="00E5582F"/>
    <w:rsid w:val="00E56290"/>
    <w:rsid w:val="00E56C38"/>
    <w:rsid w:val="00E5751A"/>
    <w:rsid w:val="00E603DB"/>
    <w:rsid w:val="00E60AE3"/>
    <w:rsid w:val="00E6113C"/>
    <w:rsid w:val="00E61B6C"/>
    <w:rsid w:val="00E61B70"/>
    <w:rsid w:val="00E62171"/>
    <w:rsid w:val="00E6240D"/>
    <w:rsid w:val="00E6273E"/>
    <w:rsid w:val="00E629BC"/>
    <w:rsid w:val="00E62CB7"/>
    <w:rsid w:val="00E63B6F"/>
    <w:rsid w:val="00E63F85"/>
    <w:rsid w:val="00E64BCC"/>
    <w:rsid w:val="00E6539A"/>
    <w:rsid w:val="00E65454"/>
    <w:rsid w:val="00E656E0"/>
    <w:rsid w:val="00E65834"/>
    <w:rsid w:val="00E659DE"/>
    <w:rsid w:val="00E65C2A"/>
    <w:rsid w:val="00E66367"/>
    <w:rsid w:val="00E664A6"/>
    <w:rsid w:val="00E6675F"/>
    <w:rsid w:val="00E66CC5"/>
    <w:rsid w:val="00E67310"/>
    <w:rsid w:val="00E677DB"/>
    <w:rsid w:val="00E6781D"/>
    <w:rsid w:val="00E67B27"/>
    <w:rsid w:val="00E67B75"/>
    <w:rsid w:val="00E704E7"/>
    <w:rsid w:val="00E718A2"/>
    <w:rsid w:val="00E71EF0"/>
    <w:rsid w:val="00E729EC"/>
    <w:rsid w:val="00E7400C"/>
    <w:rsid w:val="00E74829"/>
    <w:rsid w:val="00E75439"/>
    <w:rsid w:val="00E76114"/>
    <w:rsid w:val="00E771EE"/>
    <w:rsid w:val="00E775C7"/>
    <w:rsid w:val="00E779EB"/>
    <w:rsid w:val="00E809B7"/>
    <w:rsid w:val="00E80FE0"/>
    <w:rsid w:val="00E81292"/>
    <w:rsid w:val="00E812BB"/>
    <w:rsid w:val="00E82170"/>
    <w:rsid w:val="00E82A1B"/>
    <w:rsid w:val="00E82B60"/>
    <w:rsid w:val="00E83041"/>
    <w:rsid w:val="00E84934"/>
    <w:rsid w:val="00E84A0B"/>
    <w:rsid w:val="00E85B39"/>
    <w:rsid w:val="00E85BD6"/>
    <w:rsid w:val="00E8665E"/>
    <w:rsid w:val="00E872C0"/>
    <w:rsid w:val="00E87376"/>
    <w:rsid w:val="00E879DF"/>
    <w:rsid w:val="00E91482"/>
    <w:rsid w:val="00E91486"/>
    <w:rsid w:val="00E91A6B"/>
    <w:rsid w:val="00E92643"/>
    <w:rsid w:val="00E92738"/>
    <w:rsid w:val="00E9297B"/>
    <w:rsid w:val="00E92D1E"/>
    <w:rsid w:val="00E93E80"/>
    <w:rsid w:val="00E93E8A"/>
    <w:rsid w:val="00E93FCE"/>
    <w:rsid w:val="00E9403C"/>
    <w:rsid w:val="00E940E2"/>
    <w:rsid w:val="00E94B27"/>
    <w:rsid w:val="00E957D6"/>
    <w:rsid w:val="00E95826"/>
    <w:rsid w:val="00E96682"/>
    <w:rsid w:val="00E969C5"/>
    <w:rsid w:val="00E969CA"/>
    <w:rsid w:val="00E9702D"/>
    <w:rsid w:val="00E972CF"/>
    <w:rsid w:val="00E97416"/>
    <w:rsid w:val="00E97573"/>
    <w:rsid w:val="00E97BFB"/>
    <w:rsid w:val="00EA0F6C"/>
    <w:rsid w:val="00EA13BB"/>
    <w:rsid w:val="00EA16B5"/>
    <w:rsid w:val="00EA2367"/>
    <w:rsid w:val="00EA2FD5"/>
    <w:rsid w:val="00EA33CB"/>
    <w:rsid w:val="00EA41A3"/>
    <w:rsid w:val="00EA41C2"/>
    <w:rsid w:val="00EA4587"/>
    <w:rsid w:val="00EA45E8"/>
    <w:rsid w:val="00EA5ACD"/>
    <w:rsid w:val="00EA659D"/>
    <w:rsid w:val="00EA674A"/>
    <w:rsid w:val="00EA680E"/>
    <w:rsid w:val="00EA6A92"/>
    <w:rsid w:val="00EA7FBC"/>
    <w:rsid w:val="00EB0803"/>
    <w:rsid w:val="00EB0936"/>
    <w:rsid w:val="00EB0A0B"/>
    <w:rsid w:val="00EB0FD5"/>
    <w:rsid w:val="00EB1282"/>
    <w:rsid w:val="00EB1924"/>
    <w:rsid w:val="00EB1DB4"/>
    <w:rsid w:val="00EB2447"/>
    <w:rsid w:val="00EB2C16"/>
    <w:rsid w:val="00EB3173"/>
    <w:rsid w:val="00EB318F"/>
    <w:rsid w:val="00EB322B"/>
    <w:rsid w:val="00EB3510"/>
    <w:rsid w:val="00EB3BE4"/>
    <w:rsid w:val="00EB3F1E"/>
    <w:rsid w:val="00EB501E"/>
    <w:rsid w:val="00EB503F"/>
    <w:rsid w:val="00EB5D77"/>
    <w:rsid w:val="00EB6D08"/>
    <w:rsid w:val="00EB6FBF"/>
    <w:rsid w:val="00EB741F"/>
    <w:rsid w:val="00EB78A6"/>
    <w:rsid w:val="00EC01D7"/>
    <w:rsid w:val="00EC029B"/>
    <w:rsid w:val="00EC0723"/>
    <w:rsid w:val="00EC18FF"/>
    <w:rsid w:val="00EC2078"/>
    <w:rsid w:val="00EC239B"/>
    <w:rsid w:val="00EC25AE"/>
    <w:rsid w:val="00EC3002"/>
    <w:rsid w:val="00EC4E0E"/>
    <w:rsid w:val="00EC51E3"/>
    <w:rsid w:val="00EC58D8"/>
    <w:rsid w:val="00EC6746"/>
    <w:rsid w:val="00EC6793"/>
    <w:rsid w:val="00EC6936"/>
    <w:rsid w:val="00EC69C5"/>
    <w:rsid w:val="00EC7C95"/>
    <w:rsid w:val="00ED0386"/>
    <w:rsid w:val="00ED099D"/>
    <w:rsid w:val="00ED24B3"/>
    <w:rsid w:val="00ED251C"/>
    <w:rsid w:val="00ED2BBA"/>
    <w:rsid w:val="00ED51B0"/>
    <w:rsid w:val="00ED59C6"/>
    <w:rsid w:val="00ED6A75"/>
    <w:rsid w:val="00ED6C9E"/>
    <w:rsid w:val="00ED7B30"/>
    <w:rsid w:val="00ED7C42"/>
    <w:rsid w:val="00EE0163"/>
    <w:rsid w:val="00EE0C01"/>
    <w:rsid w:val="00EE1D3A"/>
    <w:rsid w:val="00EE1D41"/>
    <w:rsid w:val="00EE26E1"/>
    <w:rsid w:val="00EE2755"/>
    <w:rsid w:val="00EE34F9"/>
    <w:rsid w:val="00EE3A06"/>
    <w:rsid w:val="00EE4350"/>
    <w:rsid w:val="00EE450E"/>
    <w:rsid w:val="00EE4C49"/>
    <w:rsid w:val="00EE58A9"/>
    <w:rsid w:val="00EE6433"/>
    <w:rsid w:val="00EE724E"/>
    <w:rsid w:val="00EE789E"/>
    <w:rsid w:val="00EE79A2"/>
    <w:rsid w:val="00EF048D"/>
    <w:rsid w:val="00EF0A93"/>
    <w:rsid w:val="00EF0BD4"/>
    <w:rsid w:val="00EF0D66"/>
    <w:rsid w:val="00EF2847"/>
    <w:rsid w:val="00EF39ED"/>
    <w:rsid w:val="00EF3A6C"/>
    <w:rsid w:val="00EF3F9A"/>
    <w:rsid w:val="00EF4038"/>
    <w:rsid w:val="00EF4D08"/>
    <w:rsid w:val="00EF4D65"/>
    <w:rsid w:val="00EF4F5F"/>
    <w:rsid w:val="00EF5033"/>
    <w:rsid w:val="00EF522D"/>
    <w:rsid w:val="00EF53DC"/>
    <w:rsid w:val="00EF6064"/>
    <w:rsid w:val="00EF659C"/>
    <w:rsid w:val="00EF7467"/>
    <w:rsid w:val="00EF7871"/>
    <w:rsid w:val="00EF7A6A"/>
    <w:rsid w:val="00EF7D3F"/>
    <w:rsid w:val="00EF7F0A"/>
    <w:rsid w:val="00F00DD4"/>
    <w:rsid w:val="00F0223B"/>
    <w:rsid w:val="00F0256D"/>
    <w:rsid w:val="00F02D02"/>
    <w:rsid w:val="00F02E50"/>
    <w:rsid w:val="00F02F47"/>
    <w:rsid w:val="00F03731"/>
    <w:rsid w:val="00F042A1"/>
    <w:rsid w:val="00F04735"/>
    <w:rsid w:val="00F05446"/>
    <w:rsid w:val="00F05E38"/>
    <w:rsid w:val="00F06125"/>
    <w:rsid w:val="00F0634F"/>
    <w:rsid w:val="00F066F8"/>
    <w:rsid w:val="00F06CD2"/>
    <w:rsid w:val="00F07077"/>
    <w:rsid w:val="00F070FC"/>
    <w:rsid w:val="00F07A67"/>
    <w:rsid w:val="00F07AE2"/>
    <w:rsid w:val="00F10DE9"/>
    <w:rsid w:val="00F111BA"/>
    <w:rsid w:val="00F1155F"/>
    <w:rsid w:val="00F119AC"/>
    <w:rsid w:val="00F11C69"/>
    <w:rsid w:val="00F11F46"/>
    <w:rsid w:val="00F12AC0"/>
    <w:rsid w:val="00F132D0"/>
    <w:rsid w:val="00F13492"/>
    <w:rsid w:val="00F1459E"/>
    <w:rsid w:val="00F147C9"/>
    <w:rsid w:val="00F14C08"/>
    <w:rsid w:val="00F168DC"/>
    <w:rsid w:val="00F17AC1"/>
    <w:rsid w:val="00F207DA"/>
    <w:rsid w:val="00F20BDD"/>
    <w:rsid w:val="00F21033"/>
    <w:rsid w:val="00F2172B"/>
    <w:rsid w:val="00F224C3"/>
    <w:rsid w:val="00F22628"/>
    <w:rsid w:val="00F22C8E"/>
    <w:rsid w:val="00F22EA4"/>
    <w:rsid w:val="00F2392B"/>
    <w:rsid w:val="00F239B7"/>
    <w:rsid w:val="00F23DDA"/>
    <w:rsid w:val="00F24894"/>
    <w:rsid w:val="00F24DA1"/>
    <w:rsid w:val="00F25619"/>
    <w:rsid w:val="00F25D5C"/>
    <w:rsid w:val="00F25D8B"/>
    <w:rsid w:val="00F268F8"/>
    <w:rsid w:val="00F26C31"/>
    <w:rsid w:val="00F26E42"/>
    <w:rsid w:val="00F26FA4"/>
    <w:rsid w:val="00F27134"/>
    <w:rsid w:val="00F300AE"/>
    <w:rsid w:val="00F30611"/>
    <w:rsid w:val="00F31711"/>
    <w:rsid w:val="00F335B4"/>
    <w:rsid w:val="00F34B7C"/>
    <w:rsid w:val="00F350D9"/>
    <w:rsid w:val="00F36711"/>
    <w:rsid w:val="00F368F3"/>
    <w:rsid w:val="00F369A6"/>
    <w:rsid w:val="00F3748C"/>
    <w:rsid w:val="00F37ECD"/>
    <w:rsid w:val="00F402B5"/>
    <w:rsid w:val="00F40964"/>
    <w:rsid w:val="00F40E98"/>
    <w:rsid w:val="00F41AD3"/>
    <w:rsid w:val="00F42046"/>
    <w:rsid w:val="00F42224"/>
    <w:rsid w:val="00F4268C"/>
    <w:rsid w:val="00F426B2"/>
    <w:rsid w:val="00F42CA3"/>
    <w:rsid w:val="00F43A93"/>
    <w:rsid w:val="00F43B57"/>
    <w:rsid w:val="00F443CC"/>
    <w:rsid w:val="00F44E64"/>
    <w:rsid w:val="00F458F5"/>
    <w:rsid w:val="00F4652F"/>
    <w:rsid w:val="00F46DA3"/>
    <w:rsid w:val="00F46EE9"/>
    <w:rsid w:val="00F4720F"/>
    <w:rsid w:val="00F47D3C"/>
    <w:rsid w:val="00F50036"/>
    <w:rsid w:val="00F50DE2"/>
    <w:rsid w:val="00F5171E"/>
    <w:rsid w:val="00F51824"/>
    <w:rsid w:val="00F51EC4"/>
    <w:rsid w:val="00F51FC3"/>
    <w:rsid w:val="00F52233"/>
    <w:rsid w:val="00F523FB"/>
    <w:rsid w:val="00F53477"/>
    <w:rsid w:val="00F5349D"/>
    <w:rsid w:val="00F53B68"/>
    <w:rsid w:val="00F53C71"/>
    <w:rsid w:val="00F549CC"/>
    <w:rsid w:val="00F54BD7"/>
    <w:rsid w:val="00F56AF9"/>
    <w:rsid w:val="00F56B6B"/>
    <w:rsid w:val="00F56D84"/>
    <w:rsid w:val="00F57F9C"/>
    <w:rsid w:val="00F6097E"/>
    <w:rsid w:val="00F611B7"/>
    <w:rsid w:val="00F611D4"/>
    <w:rsid w:val="00F61544"/>
    <w:rsid w:val="00F6167A"/>
    <w:rsid w:val="00F6230B"/>
    <w:rsid w:val="00F6311B"/>
    <w:rsid w:val="00F63269"/>
    <w:rsid w:val="00F638C7"/>
    <w:rsid w:val="00F65A31"/>
    <w:rsid w:val="00F666A4"/>
    <w:rsid w:val="00F70052"/>
    <w:rsid w:val="00F7080F"/>
    <w:rsid w:val="00F70A0C"/>
    <w:rsid w:val="00F71424"/>
    <w:rsid w:val="00F71724"/>
    <w:rsid w:val="00F71FCB"/>
    <w:rsid w:val="00F726EB"/>
    <w:rsid w:val="00F72820"/>
    <w:rsid w:val="00F7330D"/>
    <w:rsid w:val="00F736FC"/>
    <w:rsid w:val="00F73A2C"/>
    <w:rsid w:val="00F73D5F"/>
    <w:rsid w:val="00F75F54"/>
    <w:rsid w:val="00F77651"/>
    <w:rsid w:val="00F77748"/>
    <w:rsid w:val="00F777CF"/>
    <w:rsid w:val="00F77F45"/>
    <w:rsid w:val="00F809A5"/>
    <w:rsid w:val="00F80B31"/>
    <w:rsid w:val="00F829B6"/>
    <w:rsid w:val="00F82EAD"/>
    <w:rsid w:val="00F836E7"/>
    <w:rsid w:val="00F83CBC"/>
    <w:rsid w:val="00F856C2"/>
    <w:rsid w:val="00F8624E"/>
    <w:rsid w:val="00F86FC7"/>
    <w:rsid w:val="00F87538"/>
    <w:rsid w:val="00F879C6"/>
    <w:rsid w:val="00F90516"/>
    <w:rsid w:val="00F9106C"/>
    <w:rsid w:val="00F91337"/>
    <w:rsid w:val="00F921D0"/>
    <w:rsid w:val="00F92806"/>
    <w:rsid w:val="00F929F7"/>
    <w:rsid w:val="00F92D20"/>
    <w:rsid w:val="00F93F9A"/>
    <w:rsid w:val="00F9443C"/>
    <w:rsid w:val="00F9475D"/>
    <w:rsid w:val="00F94D84"/>
    <w:rsid w:val="00F957DA"/>
    <w:rsid w:val="00F95E51"/>
    <w:rsid w:val="00F95F9B"/>
    <w:rsid w:val="00F9608B"/>
    <w:rsid w:val="00F96115"/>
    <w:rsid w:val="00F964F3"/>
    <w:rsid w:val="00F96564"/>
    <w:rsid w:val="00F96688"/>
    <w:rsid w:val="00F9725E"/>
    <w:rsid w:val="00F9756F"/>
    <w:rsid w:val="00F97E2F"/>
    <w:rsid w:val="00FA0716"/>
    <w:rsid w:val="00FA1852"/>
    <w:rsid w:val="00FA43FF"/>
    <w:rsid w:val="00FA5C8C"/>
    <w:rsid w:val="00FA6310"/>
    <w:rsid w:val="00FA65B6"/>
    <w:rsid w:val="00FA68FD"/>
    <w:rsid w:val="00FA72A4"/>
    <w:rsid w:val="00FB06F5"/>
    <w:rsid w:val="00FB0EEA"/>
    <w:rsid w:val="00FB0F1B"/>
    <w:rsid w:val="00FB1FA3"/>
    <w:rsid w:val="00FB37ED"/>
    <w:rsid w:val="00FB39A5"/>
    <w:rsid w:val="00FB4780"/>
    <w:rsid w:val="00FB5191"/>
    <w:rsid w:val="00FB522B"/>
    <w:rsid w:val="00FB588F"/>
    <w:rsid w:val="00FB5955"/>
    <w:rsid w:val="00FB60FB"/>
    <w:rsid w:val="00FB6278"/>
    <w:rsid w:val="00FB6654"/>
    <w:rsid w:val="00FB6AAE"/>
    <w:rsid w:val="00FB6E88"/>
    <w:rsid w:val="00FB7FA1"/>
    <w:rsid w:val="00FC023A"/>
    <w:rsid w:val="00FC0B0E"/>
    <w:rsid w:val="00FC1F74"/>
    <w:rsid w:val="00FC2918"/>
    <w:rsid w:val="00FC2D35"/>
    <w:rsid w:val="00FC34F6"/>
    <w:rsid w:val="00FC41CA"/>
    <w:rsid w:val="00FC46A3"/>
    <w:rsid w:val="00FC4745"/>
    <w:rsid w:val="00FC530F"/>
    <w:rsid w:val="00FC5522"/>
    <w:rsid w:val="00FC5587"/>
    <w:rsid w:val="00FC65BC"/>
    <w:rsid w:val="00FC67A3"/>
    <w:rsid w:val="00FC68DD"/>
    <w:rsid w:val="00FC69B5"/>
    <w:rsid w:val="00FC715C"/>
    <w:rsid w:val="00FC750E"/>
    <w:rsid w:val="00FC7776"/>
    <w:rsid w:val="00FD0C8F"/>
    <w:rsid w:val="00FD0C93"/>
    <w:rsid w:val="00FD0EF5"/>
    <w:rsid w:val="00FD16CA"/>
    <w:rsid w:val="00FD1919"/>
    <w:rsid w:val="00FD1EB2"/>
    <w:rsid w:val="00FD200D"/>
    <w:rsid w:val="00FD20A8"/>
    <w:rsid w:val="00FD2278"/>
    <w:rsid w:val="00FD27E7"/>
    <w:rsid w:val="00FD2987"/>
    <w:rsid w:val="00FD3F08"/>
    <w:rsid w:val="00FD4F2C"/>
    <w:rsid w:val="00FD4F48"/>
    <w:rsid w:val="00FD5693"/>
    <w:rsid w:val="00FD580B"/>
    <w:rsid w:val="00FD5D21"/>
    <w:rsid w:val="00FD604F"/>
    <w:rsid w:val="00FD68A4"/>
    <w:rsid w:val="00FD6B74"/>
    <w:rsid w:val="00FD74FA"/>
    <w:rsid w:val="00FD78DA"/>
    <w:rsid w:val="00FE0568"/>
    <w:rsid w:val="00FE083F"/>
    <w:rsid w:val="00FE126D"/>
    <w:rsid w:val="00FE1630"/>
    <w:rsid w:val="00FE178E"/>
    <w:rsid w:val="00FE18BB"/>
    <w:rsid w:val="00FE2432"/>
    <w:rsid w:val="00FE2F20"/>
    <w:rsid w:val="00FE31D1"/>
    <w:rsid w:val="00FE31DE"/>
    <w:rsid w:val="00FE41A9"/>
    <w:rsid w:val="00FE440B"/>
    <w:rsid w:val="00FE4BD7"/>
    <w:rsid w:val="00FE6D40"/>
    <w:rsid w:val="00FE6E71"/>
    <w:rsid w:val="00FE731C"/>
    <w:rsid w:val="00FF0604"/>
    <w:rsid w:val="00FF0DAB"/>
    <w:rsid w:val="00FF17C3"/>
    <w:rsid w:val="00FF1B0E"/>
    <w:rsid w:val="00FF29B7"/>
    <w:rsid w:val="00FF3382"/>
    <w:rsid w:val="00FF3C28"/>
    <w:rsid w:val="00FF4A9F"/>
    <w:rsid w:val="00FF4B6E"/>
    <w:rsid w:val="00FF57A2"/>
    <w:rsid w:val="00FF5CB3"/>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147207004">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330256479">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481651148">
      <w:bodyDiv w:val="1"/>
      <w:marLeft w:val="0"/>
      <w:marRight w:val="0"/>
      <w:marTop w:val="0"/>
      <w:marBottom w:val="0"/>
      <w:divBdr>
        <w:top w:val="none" w:sz="0" w:space="0" w:color="auto"/>
        <w:left w:val="none" w:sz="0" w:space="0" w:color="auto"/>
        <w:bottom w:val="none" w:sz="0" w:space="0" w:color="auto"/>
        <w:right w:val="none" w:sz="0" w:space="0" w:color="auto"/>
      </w:divBdr>
    </w:div>
    <w:div w:id="161883113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5D98-EE07-44D2-95CF-BC2BEA04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18</Pages>
  <Words>8480</Words>
  <Characters>52460</Characters>
  <Application>Microsoft Office Word</Application>
  <DocSecurity>0</DocSecurity>
  <Lines>437</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60819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Мот Поліна Сергіївна</cp:lastModifiedBy>
  <cp:revision>141</cp:revision>
  <cp:lastPrinted>2023-05-09T10:18:00Z</cp:lastPrinted>
  <dcterms:created xsi:type="dcterms:W3CDTF">2023-04-24T14:10:00Z</dcterms:created>
  <dcterms:modified xsi:type="dcterms:W3CDTF">2023-05-09T10:19:00Z</dcterms:modified>
</cp:coreProperties>
</file>