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A99" w:rsidRPr="00D312C0" w:rsidRDefault="00095A99" w:rsidP="00095A99">
      <w:pPr>
        <w:jc w:val="center"/>
        <w:rPr>
          <w:rFonts w:hint="eastAsia"/>
          <w:color w:val="000000"/>
          <w:kern w:val="2"/>
          <w:lang w:eastAsia="zh-CN"/>
        </w:rPr>
      </w:pPr>
      <w:r w:rsidRPr="00D312C0">
        <w:rPr>
          <w:noProof/>
          <w:color w:val="000000"/>
          <w:lang w:eastAsia="uk-UA"/>
        </w:rPr>
        <w:drawing>
          <wp:inline distT="0" distB="0" distL="0" distR="0" wp14:anchorId="39CCA534" wp14:editId="7AEA980D">
            <wp:extent cx="485775" cy="657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A99" w:rsidRPr="00D312C0" w:rsidRDefault="00095A99" w:rsidP="00095A99">
      <w:pPr>
        <w:jc w:val="center"/>
        <w:rPr>
          <w:rFonts w:hint="eastAsia"/>
          <w:color w:val="000000"/>
          <w:sz w:val="30"/>
          <w:szCs w:val="30"/>
          <w:lang w:eastAsia="zh-CN"/>
        </w:rPr>
      </w:pPr>
      <w:r w:rsidRPr="00D312C0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:rsidR="00095A99" w:rsidRPr="00D312C0" w:rsidRDefault="00095A99" w:rsidP="00095A99">
      <w:pPr>
        <w:jc w:val="center"/>
        <w:rPr>
          <w:rFonts w:hint="eastAsia"/>
          <w:b/>
          <w:color w:val="000000"/>
          <w:sz w:val="36"/>
          <w:szCs w:val="30"/>
          <w:lang w:eastAsia="zh-CN"/>
        </w:rPr>
      </w:pPr>
      <w:r w:rsidRPr="00D312C0">
        <w:rPr>
          <w:rFonts w:ascii="Times New Roman" w:hAnsi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81499" wp14:editId="409AFE62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6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5A99" w:rsidRPr="00095A99" w:rsidRDefault="00095A99" w:rsidP="00095A9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</w:pPr>
                            <w:r w:rsidRPr="00095A99"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  <w:t>позачергової двадцять 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81499" id="Прямокутник 6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i0K0gIAAL0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AeaLQrSAgAAvQ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095A99" w:rsidRPr="00095A99" w:rsidRDefault="00095A99" w:rsidP="00095A99">
                      <w:pPr>
                        <w:jc w:val="center"/>
                        <w:rPr>
                          <w:rFonts w:ascii="Times New Roman" w:hAnsi="Times New Roman"/>
                          <w:b/>
                          <w:lang w:val="uk-UA"/>
                        </w:rPr>
                      </w:pPr>
                      <w:r w:rsidRPr="00095A99">
                        <w:rPr>
                          <w:rFonts w:ascii="Times New Roman" w:hAnsi="Times New Roman"/>
                          <w:b/>
                          <w:lang w:val="uk-UA"/>
                        </w:rPr>
                        <w:t>позачергової двадцять 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D312C0">
        <w:rPr>
          <w:b/>
          <w:color w:val="000000"/>
          <w:sz w:val="36"/>
          <w:szCs w:val="30"/>
          <w:lang w:eastAsia="zh-CN"/>
        </w:rPr>
        <w:t>РІШЕННЯ</w:t>
      </w:r>
    </w:p>
    <w:p w:rsidR="00095A99" w:rsidRPr="00D312C0" w:rsidRDefault="00095A99" w:rsidP="00095A99">
      <w:pPr>
        <w:jc w:val="center"/>
        <w:rPr>
          <w:rFonts w:hint="eastAsia"/>
          <w:b/>
          <w:bCs/>
          <w:color w:val="000000"/>
          <w:sz w:val="36"/>
          <w:szCs w:val="30"/>
          <w:lang w:eastAsia="zh-CN"/>
        </w:rPr>
      </w:pPr>
      <w:r w:rsidRPr="00D312C0">
        <w:rPr>
          <w:b/>
          <w:color w:val="000000"/>
          <w:sz w:val="36"/>
          <w:szCs w:val="30"/>
          <w:lang w:eastAsia="zh-CN"/>
        </w:rPr>
        <w:t>______________________________</w:t>
      </w:r>
    </w:p>
    <w:p w:rsidR="00095A99" w:rsidRPr="00095A99" w:rsidRDefault="00095A99" w:rsidP="00095A99">
      <w:pPr>
        <w:rPr>
          <w:color w:val="000000"/>
          <w:lang w:val="uk-UA" w:eastAsia="zh-CN"/>
        </w:rPr>
      </w:pPr>
      <w:r w:rsidRPr="00D312C0">
        <w:rPr>
          <w:rFonts w:ascii="Times New Roman" w:hAnsi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1DD669" wp14:editId="34B747B2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5A99" w:rsidRPr="00D312C0" w:rsidRDefault="00095A99" w:rsidP="00095A99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10.02.2023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1DD669" id="Прямокутник 5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DbfiVC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095A99" w:rsidRPr="00D312C0" w:rsidRDefault="00095A99" w:rsidP="00095A99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10.02.2023</w:t>
                      </w:r>
                    </w:p>
                  </w:txbxContent>
                </v:textbox>
              </v:rect>
            </w:pict>
          </mc:Fallback>
        </mc:AlternateContent>
      </w:r>
      <w:r w:rsidRPr="00D312C0">
        <w:rPr>
          <w:rFonts w:ascii="Times New Roman" w:hAnsi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46516D" wp14:editId="02AEB3AB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5A99" w:rsidRPr="008F34CF" w:rsidRDefault="00095A99" w:rsidP="00095A99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6516D" id="Прямокутник 4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C6DI8d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095A99" w:rsidRPr="008F34CF" w:rsidRDefault="00095A99" w:rsidP="00095A99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49</w:t>
                      </w:r>
                    </w:p>
                  </w:txbxContent>
                </v:textbox>
              </v:rect>
            </w:pict>
          </mc:Fallback>
        </mc:AlternateContent>
      </w:r>
    </w:p>
    <w:p w:rsidR="00095A99" w:rsidRPr="00095A99" w:rsidRDefault="00095A99" w:rsidP="00095A99">
      <w:pPr>
        <w:rPr>
          <w:color w:val="000000"/>
          <w:lang w:val="uk-UA" w:eastAsia="zh-CN"/>
        </w:rPr>
      </w:pPr>
      <w:r w:rsidRPr="00095A99">
        <w:rPr>
          <w:color w:val="000000"/>
          <w:lang w:val="uk-UA" w:eastAsia="zh-CN"/>
        </w:rPr>
        <w:t>від __________________________ № __________</w:t>
      </w:r>
      <w:r w:rsidRPr="00095A99">
        <w:rPr>
          <w:color w:val="000000"/>
          <w:lang w:val="uk-UA" w:eastAsia="zh-CN"/>
        </w:rPr>
        <w:tab/>
      </w:r>
      <w:r w:rsidRPr="00095A99">
        <w:rPr>
          <w:color w:val="000000"/>
          <w:lang w:val="uk-UA" w:eastAsia="zh-CN"/>
        </w:rPr>
        <w:tab/>
      </w:r>
      <w:r w:rsidRPr="00095A99">
        <w:rPr>
          <w:color w:val="000000"/>
          <w:lang w:val="uk-UA" w:eastAsia="zh-CN"/>
        </w:rPr>
        <w:tab/>
      </w:r>
      <w:r w:rsidRPr="00095A99">
        <w:rPr>
          <w:color w:val="000000"/>
          <w:lang w:val="uk-UA" w:eastAsia="zh-CN"/>
        </w:rPr>
        <w:tab/>
      </w:r>
      <w:proofErr w:type="spellStart"/>
      <w:r w:rsidRPr="00095A99">
        <w:rPr>
          <w:color w:val="000000"/>
          <w:lang w:val="uk-UA" w:eastAsia="zh-CN"/>
        </w:rPr>
        <w:t>м.Хмельницький</w:t>
      </w:r>
      <w:proofErr w:type="spellEnd"/>
    </w:p>
    <w:p w:rsidR="00095A99" w:rsidRPr="00095A99" w:rsidRDefault="00095A99" w:rsidP="00095A99">
      <w:pPr>
        <w:ind w:right="5386"/>
        <w:jc w:val="both"/>
        <w:rPr>
          <w:rStyle w:val="a5"/>
          <w:rFonts w:ascii="Times New Roman" w:hAnsi="Times New Roman" w:cs="Times New Roman"/>
          <w:b w:val="0"/>
          <w:lang w:val="uk-UA"/>
        </w:rPr>
      </w:pPr>
    </w:p>
    <w:p w:rsidR="00095A99" w:rsidRDefault="00095A99" w:rsidP="00095A99">
      <w:pPr>
        <w:ind w:right="5386"/>
        <w:jc w:val="both"/>
        <w:rPr>
          <w:rStyle w:val="a5"/>
          <w:rFonts w:ascii="Times New Roman" w:hAnsi="Times New Roman" w:cs="Times New Roman"/>
          <w:b w:val="0"/>
          <w:lang w:val="uk-UA"/>
        </w:rPr>
      </w:pPr>
      <w:r w:rsidRPr="00467EFA">
        <w:rPr>
          <w:rStyle w:val="a5"/>
          <w:rFonts w:ascii="Times New Roman" w:hAnsi="Times New Roman" w:cs="Times New Roman"/>
          <w:b w:val="0"/>
          <w:lang w:val="uk-UA"/>
        </w:rPr>
        <w:t xml:space="preserve">Про </w:t>
      </w:r>
      <w:r>
        <w:rPr>
          <w:rStyle w:val="a5"/>
          <w:rFonts w:ascii="Times New Roman" w:hAnsi="Times New Roman" w:cs="Times New Roman"/>
          <w:b w:val="0"/>
          <w:lang w:val="uk-UA"/>
        </w:rPr>
        <w:t>погодження меж земельних ділянок</w:t>
      </w:r>
    </w:p>
    <w:p w:rsidR="00095A99" w:rsidRDefault="00095A99" w:rsidP="00A431B2">
      <w:pPr>
        <w:tabs>
          <w:tab w:val="left" w:pos="6339"/>
        </w:tabs>
        <w:rPr>
          <w:rStyle w:val="a5"/>
          <w:rFonts w:ascii="Times New Roman" w:hAnsi="Times New Roman" w:cs="Times New Roman"/>
          <w:b w:val="0"/>
          <w:lang w:val="uk-UA"/>
        </w:rPr>
      </w:pPr>
    </w:p>
    <w:p w:rsidR="00A431B2" w:rsidRPr="00467EFA" w:rsidRDefault="00A431B2" w:rsidP="00095A99">
      <w:pPr>
        <w:jc w:val="both"/>
        <w:rPr>
          <w:rFonts w:ascii="Times New Roman" w:hAnsi="Times New Roman" w:cs="Times New Roman"/>
          <w:lang w:val="uk-UA"/>
        </w:rPr>
      </w:pPr>
    </w:p>
    <w:p w:rsidR="00A431B2" w:rsidRPr="00467EFA" w:rsidRDefault="00A431B2" w:rsidP="00095A99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67EFA">
        <w:rPr>
          <w:rFonts w:ascii="Times New Roman" w:hAnsi="Times New Roman" w:cs="Times New Roman"/>
          <w:lang w:val="uk-UA"/>
        </w:rPr>
        <w:t>Розглянувши</w:t>
      </w:r>
      <w:r>
        <w:rPr>
          <w:rFonts w:ascii="Times New Roman" w:hAnsi="Times New Roman" w:cs="Times New Roman"/>
          <w:lang w:val="uk-UA"/>
        </w:rPr>
        <w:t xml:space="preserve"> звернення фізичної особи </w:t>
      </w:r>
      <w:proofErr w:type="spellStart"/>
      <w:r>
        <w:rPr>
          <w:rFonts w:ascii="Times New Roman" w:hAnsi="Times New Roman" w:cs="Times New Roman"/>
          <w:lang w:val="uk-UA"/>
        </w:rPr>
        <w:t>Зеленецького</w:t>
      </w:r>
      <w:proofErr w:type="spellEnd"/>
      <w:r>
        <w:rPr>
          <w:rFonts w:ascii="Times New Roman" w:hAnsi="Times New Roman" w:cs="Times New Roman"/>
          <w:lang w:val="uk-UA"/>
        </w:rPr>
        <w:t xml:space="preserve"> Вадима Олександровича щодо погодження меж земельних ділянок відповідно до технічної документації із землеустрою щодо поділу земельної ділянки,</w:t>
      </w:r>
      <w:r w:rsidRPr="00467EFA">
        <w:rPr>
          <w:rFonts w:ascii="Times New Roman" w:hAnsi="Times New Roman" w:cs="Times New Roman"/>
          <w:lang w:val="uk-UA"/>
        </w:rPr>
        <w:t xml:space="preserve"> пропозицію постійної комісії з питань містобудування, земельних відносин та охорони навколишнього природного середовища, керуючис</w:t>
      </w:r>
      <w:r w:rsidR="00095A99">
        <w:rPr>
          <w:rFonts w:ascii="Times New Roman" w:hAnsi="Times New Roman" w:cs="Times New Roman"/>
          <w:lang w:val="uk-UA"/>
        </w:rPr>
        <w:t xml:space="preserve">ь Земельним </w:t>
      </w:r>
      <w:bookmarkStart w:id="0" w:name="_GoBack"/>
      <w:bookmarkEnd w:id="0"/>
      <w:r w:rsidR="00095A99">
        <w:rPr>
          <w:rFonts w:ascii="Times New Roman" w:hAnsi="Times New Roman" w:cs="Times New Roman"/>
          <w:lang w:val="uk-UA"/>
        </w:rPr>
        <w:t xml:space="preserve">кодексом України, </w:t>
      </w:r>
      <w:r w:rsidRPr="00467EFA">
        <w:rPr>
          <w:rFonts w:ascii="Times New Roman" w:hAnsi="Times New Roman" w:cs="Times New Roman"/>
          <w:lang w:val="uk-UA"/>
        </w:rPr>
        <w:t>Законом України “Про місцеве самоврядування в Україні”,</w:t>
      </w:r>
      <w:r>
        <w:rPr>
          <w:rFonts w:ascii="Times New Roman" w:hAnsi="Times New Roman" w:cs="Times New Roman"/>
          <w:lang w:val="uk-UA"/>
        </w:rPr>
        <w:t xml:space="preserve"> </w:t>
      </w:r>
      <w:r w:rsidRPr="00467EFA">
        <w:rPr>
          <w:rFonts w:ascii="Times New Roman" w:hAnsi="Times New Roman" w:cs="Times New Roman"/>
          <w:lang w:val="uk-UA"/>
        </w:rPr>
        <w:t>міська рада</w:t>
      </w:r>
    </w:p>
    <w:p w:rsidR="00A431B2" w:rsidRPr="00467EFA" w:rsidRDefault="00A431B2" w:rsidP="00A431B2">
      <w:pPr>
        <w:pStyle w:val="a3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A431B2" w:rsidRPr="00467EFA" w:rsidRDefault="00A431B2" w:rsidP="00A431B2">
      <w:pPr>
        <w:pStyle w:val="a3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467EFA">
        <w:rPr>
          <w:rFonts w:ascii="Times New Roman" w:hAnsi="Times New Roman" w:cs="Times New Roman"/>
          <w:lang w:val="uk-UA"/>
        </w:rPr>
        <w:t>ВИРІШИЛА:</w:t>
      </w:r>
    </w:p>
    <w:p w:rsidR="00A431B2" w:rsidRPr="00467EFA" w:rsidRDefault="00A431B2" w:rsidP="00A431B2">
      <w:pPr>
        <w:jc w:val="both"/>
        <w:rPr>
          <w:rFonts w:ascii="Times New Roman" w:hAnsi="Times New Roman" w:cs="Times New Roman"/>
          <w:lang w:val="uk-UA"/>
        </w:rPr>
      </w:pPr>
    </w:p>
    <w:p w:rsidR="00A431B2" w:rsidRPr="002B2E72" w:rsidRDefault="00A431B2" w:rsidP="00095A99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467EFA">
        <w:rPr>
          <w:rFonts w:ascii="Times New Roman" w:hAnsi="Times New Roman" w:cs="Times New Roman"/>
          <w:lang w:val="uk-UA"/>
        </w:rPr>
        <w:t xml:space="preserve">1. </w:t>
      </w:r>
      <w:r w:rsidR="002B2E72">
        <w:rPr>
          <w:rFonts w:ascii="Times New Roman" w:hAnsi="Times New Roman" w:cs="Times New Roman"/>
          <w:lang w:val="uk-UA"/>
        </w:rPr>
        <w:t>Погодити межі земельних ділянок площею 1010 м</w:t>
      </w:r>
      <w:r w:rsidR="002B2E72">
        <w:rPr>
          <w:rFonts w:ascii="Times New Roman" w:hAnsi="Times New Roman" w:cs="Times New Roman"/>
          <w:vertAlign w:val="superscript"/>
          <w:lang w:val="uk-UA"/>
        </w:rPr>
        <w:t>2</w:t>
      </w:r>
      <w:r w:rsidR="002B2E72">
        <w:rPr>
          <w:rFonts w:ascii="Times New Roman" w:hAnsi="Times New Roman" w:cs="Times New Roman"/>
          <w:lang w:val="uk-UA"/>
        </w:rPr>
        <w:t xml:space="preserve"> кадастровий номер 6810100000:07:004:0180 та площею 569 м</w:t>
      </w:r>
      <w:r w:rsidR="002B2E72">
        <w:rPr>
          <w:rFonts w:ascii="Times New Roman" w:hAnsi="Times New Roman" w:cs="Times New Roman"/>
          <w:vertAlign w:val="superscript"/>
          <w:lang w:val="uk-UA"/>
        </w:rPr>
        <w:t>2</w:t>
      </w:r>
      <w:r w:rsidR="002B2E72">
        <w:rPr>
          <w:rFonts w:ascii="Times New Roman" w:hAnsi="Times New Roman" w:cs="Times New Roman"/>
          <w:lang w:val="uk-UA"/>
        </w:rPr>
        <w:t xml:space="preserve"> кадастровий номер 6810100000:07:004:0181, які сформовані відповідно до технічної документації із землеустрою щодо поділу земельної ділянки по вул. Ярослава Мудрого, 11 площею 1579 м</w:t>
      </w:r>
      <w:r w:rsidR="002B2E72">
        <w:rPr>
          <w:rFonts w:ascii="Times New Roman" w:hAnsi="Times New Roman" w:cs="Times New Roman"/>
          <w:vertAlign w:val="superscript"/>
          <w:lang w:val="uk-UA"/>
        </w:rPr>
        <w:t>2</w:t>
      </w:r>
      <w:r w:rsidR="002B2E72">
        <w:rPr>
          <w:rFonts w:ascii="Times New Roman" w:hAnsi="Times New Roman" w:cs="Times New Roman"/>
          <w:lang w:val="uk-UA"/>
        </w:rPr>
        <w:t xml:space="preserve"> кадастровий номер 6810100000:07:004:0160</w:t>
      </w:r>
      <w:r w:rsidR="00CB47F6">
        <w:rPr>
          <w:rFonts w:ascii="Times New Roman" w:hAnsi="Times New Roman" w:cs="Times New Roman"/>
          <w:lang w:val="uk-UA"/>
        </w:rPr>
        <w:t>.</w:t>
      </w:r>
    </w:p>
    <w:p w:rsidR="00A431B2" w:rsidRPr="00467EFA" w:rsidRDefault="002B2E72" w:rsidP="002B2E72">
      <w:pPr>
        <w:tabs>
          <w:tab w:val="left" w:pos="709"/>
        </w:tabs>
        <w:ind w:firstLine="567"/>
        <w:jc w:val="both"/>
        <w:rPr>
          <w:rFonts w:hint="eastAsia"/>
          <w:lang w:val="uk-UA"/>
        </w:rPr>
      </w:pPr>
      <w:r>
        <w:rPr>
          <w:lang w:val="uk-UA"/>
        </w:rPr>
        <w:t>2</w:t>
      </w:r>
      <w:r w:rsidR="00A431B2" w:rsidRPr="00467EFA">
        <w:rPr>
          <w:lang w:val="uk-UA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095A99">
        <w:rPr>
          <w:lang w:val="uk-UA"/>
        </w:rPr>
        <w:t>М.</w:t>
      </w:r>
      <w:r w:rsidR="00A431B2" w:rsidRPr="00467EFA">
        <w:rPr>
          <w:lang w:val="uk-UA"/>
        </w:rPr>
        <w:t>Ваврищука</w:t>
      </w:r>
      <w:proofErr w:type="spellEnd"/>
      <w:r w:rsidR="00A431B2" w:rsidRPr="00467EFA">
        <w:rPr>
          <w:lang w:val="uk-UA"/>
        </w:rPr>
        <w:t xml:space="preserve"> та Управління земельних ресурсів.</w:t>
      </w:r>
    </w:p>
    <w:p w:rsidR="00A431B2" w:rsidRPr="00467EFA" w:rsidRDefault="002B2E72" w:rsidP="00A431B2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3</w:t>
      </w:r>
      <w:r w:rsidR="00A431B2" w:rsidRPr="00467EFA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8143DC" w:rsidRDefault="008143DC" w:rsidP="00A431B2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095A99" w:rsidRDefault="00095A99" w:rsidP="00A431B2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8143DC" w:rsidRDefault="008143DC" w:rsidP="00A431B2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A431B2" w:rsidRPr="00467EFA" w:rsidRDefault="00095A99" w:rsidP="00A431B2">
      <w:pPr>
        <w:ind w:right="-5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Міський голова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О.</w:t>
      </w:r>
      <w:r w:rsidR="00A431B2" w:rsidRPr="00467EFA">
        <w:rPr>
          <w:rFonts w:ascii="Times New Roman" w:hAnsi="Times New Roman" w:cs="Times New Roman"/>
          <w:lang w:val="uk-UA"/>
        </w:rPr>
        <w:t>СИМЧИШИН</w:t>
      </w:r>
    </w:p>
    <w:sectPr w:rsidR="00A431B2" w:rsidRPr="00467EFA" w:rsidSect="00095A99">
      <w:pgSz w:w="11906" w:h="16838"/>
      <w:pgMar w:top="993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1B2"/>
    <w:rsid w:val="00095A99"/>
    <w:rsid w:val="001E4E4F"/>
    <w:rsid w:val="002B2E72"/>
    <w:rsid w:val="008143DC"/>
    <w:rsid w:val="00A005E3"/>
    <w:rsid w:val="00A431B2"/>
    <w:rsid w:val="00CB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840CA-75E7-4EEC-8D75-883A93A6B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1B2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31B2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character" w:customStyle="1" w:styleId="a4">
    <w:name w:val="Верхній колонтитул Знак"/>
    <w:basedOn w:val="a0"/>
    <w:link w:val="a3"/>
    <w:rsid w:val="00A431B2"/>
    <w:rPr>
      <w:rFonts w:ascii="Liberation Serif" w:eastAsia="SimSun" w:hAnsi="Liberation Serif" w:cs="Mangal"/>
      <w:kern w:val="1"/>
      <w:sz w:val="24"/>
      <w:szCs w:val="24"/>
      <w:lang w:val="x-none" w:eastAsia="hi-IN" w:bidi="hi-IN"/>
    </w:rPr>
  </w:style>
  <w:style w:type="character" w:styleId="a5">
    <w:name w:val="Strong"/>
    <w:qFormat/>
    <w:rsid w:val="00A431B2"/>
    <w:rPr>
      <w:b/>
      <w:bCs/>
    </w:rPr>
  </w:style>
  <w:style w:type="paragraph" w:customStyle="1" w:styleId="Default">
    <w:name w:val="Default"/>
    <w:rsid w:val="00A431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CB47F6"/>
    <w:rPr>
      <w:rFonts w:ascii="Segoe UI" w:hAnsi="Segoe UI"/>
      <w:sz w:val="18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B47F6"/>
    <w:rPr>
      <w:rFonts w:ascii="Segoe UI" w:eastAsia="SimSun" w:hAnsi="Segoe UI" w:cs="Mangal"/>
      <w:kern w:val="1"/>
      <w:sz w:val="18"/>
      <w:szCs w:val="16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798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Шарлай Олександр Федорович</cp:lastModifiedBy>
  <cp:revision>2</cp:revision>
  <cp:lastPrinted>2023-01-13T06:14:00Z</cp:lastPrinted>
  <dcterms:created xsi:type="dcterms:W3CDTF">2023-02-14T07:03:00Z</dcterms:created>
  <dcterms:modified xsi:type="dcterms:W3CDTF">2023-02-14T07:03:00Z</dcterms:modified>
</cp:coreProperties>
</file>