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6E" w:rsidRPr="007B1E6E" w:rsidRDefault="007B1E6E" w:rsidP="007B1E6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7B1E6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6E" w:rsidRPr="007B1E6E" w:rsidRDefault="007B1E6E" w:rsidP="007B1E6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7B1E6E" w:rsidRPr="007B1E6E" w:rsidRDefault="007B1E6E" w:rsidP="007B1E6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7B1E6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7B1E6E" w:rsidRPr="007B1E6E" w:rsidRDefault="007B1E6E" w:rsidP="007B1E6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7B1E6E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E6E" w:rsidRPr="007B1E6E" w:rsidRDefault="007B1E6E" w:rsidP="007B1E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B1E6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oF2A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" filled="f" stroked="f">
                <v:textbox>
                  <w:txbxContent>
                    <w:p w:rsidR="007B1E6E" w:rsidRPr="007B1E6E" w:rsidRDefault="007B1E6E" w:rsidP="007B1E6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B1E6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B1E6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7B1E6E" w:rsidRPr="007B1E6E" w:rsidRDefault="007B1E6E" w:rsidP="007B1E6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7B1E6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7B1E6E" w:rsidRPr="007B1E6E" w:rsidRDefault="007B1E6E" w:rsidP="007B1E6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7B1E6E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E6E" w:rsidRPr="007B1E6E" w:rsidRDefault="007B1E6E" w:rsidP="007B1E6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B1E6E">
                              <w:rPr>
                                <w:rFonts w:ascii="Times New Roman" w:hAnsi="Times New Roman"/>
                                <w:sz w:val="24"/>
                              </w:rPr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" filled="f" stroked="f">
                <v:textbox>
                  <w:txbxContent>
                    <w:p w:rsidR="007B1E6E" w:rsidRPr="007B1E6E" w:rsidRDefault="007B1E6E" w:rsidP="007B1E6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7B1E6E">
                        <w:rPr>
                          <w:rFonts w:ascii="Times New Roman" w:hAnsi="Times New Roman"/>
                          <w:sz w:val="24"/>
                        </w:rPr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 w:rsidRPr="007B1E6E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E6E" w:rsidRPr="007B1E6E" w:rsidRDefault="007B1E6E" w:rsidP="007B1E6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x40AIAAL4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0/FMeN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7B1E6E" w:rsidRPr="007B1E6E" w:rsidRDefault="007B1E6E" w:rsidP="007B1E6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B1E6E" w:rsidRPr="007B1E6E" w:rsidRDefault="007B1E6E" w:rsidP="007B1E6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7B1E6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7B1E6E" w:rsidRDefault="007B1E6E" w:rsidP="00EC5BD1">
      <w:pPr>
        <w:pStyle w:val="a3"/>
        <w:ind w:right="5385"/>
        <w:rPr>
          <w:color w:val="000000"/>
        </w:rPr>
      </w:pPr>
    </w:p>
    <w:p w:rsidR="00B26220" w:rsidRDefault="00B26220" w:rsidP="00EC5BD1">
      <w:pPr>
        <w:pStyle w:val="a3"/>
        <w:ind w:right="5385"/>
        <w:rPr>
          <w:color w:val="000000"/>
        </w:rPr>
      </w:pPr>
      <w:r>
        <w:rPr>
          <w:color w:val="000000"/>
        </w:rPr>
        <w:t xml:space="preserve">Про звільнення від орендної плати за </w:t>
      </w:r>
      <w:r w:rsidR="00EC5BD1">
        <w:rPr>
          <w:color w:val="000000"/>
        </w:rPr>
        <w:t>договорами оренди майна</w:t>
      </w:r>
      <w:r>
        <w:rPr>
          <w:color w:val="000000"/>
        </w:rPr>
        <w:t xml:space="preserve"> комунальної</w:t>
      </w:r>
      <w:r w:rsidR="00EC5BD1">
        <w:rPr>
          <w:color w:val="000000"/>
          <w:lang w:val="uk-UA"/>
        </w:rPr>
        <w:t xml:space="preserve"> </w:t>
      </w:r>
      <w:r>
        <w:rPr>
          <w:color w:val="000000"/>
        </w:rPr>
        <w:t>власності Хмельницької міської те</w:t>
      </w:r>
      <w:r w:rsidR="007B1E6E">
        <w:rPr>
          <w:color w:val="000000"/>
        </w:rPr>
        <w:t xml:space="preserve">риторіальної громади на період </w:t>
      </w:r>
      <w:r>
        <w:rPr>
          <w:color w:val="000000"/>
        </w:rPr>
        <w:t>воєнного стану</w:t>
      </w:r>
    </w:p>
    <w:p w:rsidR="00EC5BD1" w:rsidRDefault="00EC5BD1" w:rsidP="00EC5BD1">
      <w:pPr>
        <w:pStyle w:val="a3"/>
        <w:ind w:right="5385"/>
        <w:rPr>
          <w:color w:val="000000"/>
        </w:rPr>
      </w:pPr>
    </w:p>
    <w:p w:rsidR="00EC5BD1" w:rsidRPr="00022E46" w:rsidRDefault="00EC5BD1" w:rsidP="00EC5BD1">
      <w:pPr>
        <w:pStyle w:val="a3"/>
        <w:ind w:right="5385"/>
      </w:pPr>
    </w:p>
    <w:p w:rsidR="00B26220" w:rsidRPr="0012211F" w:rsidRDefault="00B26220" w:rsidP="00EC5BD1">
      <w:pPr>
        <w:pStyle w:val="a3"/>
        <w:ind w:right="-1" w:firstLine="567"/>
        <w:rPr>
          <w:szCs w:val="24"/>
        </w:rPr>
      </w:pPr>
      <w:r w:rsidRPr="0012211F">
        <w:rPr>
          <w:szCs w:val="24"/>
        </w:rPr>
        <w:t>Розглянувши п</w:t>
      </w:r>
      <w:r>
        <w:rPr>
          <w:szCs w:val="24"/>
          <w:lang w:val="uk-UA"/>
        </w:rPr>
        <w:t xml:space="preserve">ропозицію виконавчого комітету Хмельницької міської ради, </w:t>
      </w:r>
      <w:r w:rsidRPr="0012211F">
        <w:rPr>
          <w:szCs w:val="24"/>
        </w:rPr>
        <w:t>відповідно до Закону України «Про місцеве самоврядування в Україні», Закону України «Про оренду державного і комунального майна», беручи до уваги, що на території України у зв’язку з повномасштабною агресією</w:t>
      </w:r>
      <w:r>
        <w:rPr>
          <w:szCs w:val="24"/>
          <w:lang w:val="en-US"/>
        </w:rPr>
        <w:t xml:space="preserve"> </w:t>
      </w:r>
      <w:r w:rsidRPr="0012211F">
        <w:rPr>
          <w:szCs w:val="24"/>
        </w:rPr>
        <w:t>Російської</w:t>
      </w:r>
      <w:r>
        <w:rPr>
          <w:szCs w:val="24"/>
          <w:lang w:val="en-US"/>
        </w:rPr>
        <w:t xml:space="preserve"> </w:t>
      </w:r>
      <w:r w:rsidRPr="0012211F">
        <w:rPr>
          <w:szCs w:val="24"/>
        </w:rPr>
        <w:t xml:space="preserve">Федерації Указом Президента України </w:t>
      </w:r>
      <w:r>
        <w:rPr>
          <w:szCs w:val="24"/>
        </w:rPr>
        <w:t>від 24.02.2022</w:t>
      </w:r>
      <w:r w:rsidR="00EC5BD1">
        <w:rPr>
          <w:szCs w:val="24"/>
          <w:lang w:val="en-US"/>
        </w:rPr>
        <w:t xml:space="preserve"> </w:t>
      </w:r>
      <w:r>
        <w:rPr>
          <w:szCs w:val="24"/>
        </w:rPr>
        <w:t>№</w:t>
      </w:r>
      <w:r w:rsidRPr="0012211F">
        <w:rPr>
          <w:szCs w:val="24"/>
        </w:rPr>
        <w:t xml:space="preserve">64/2022 «Про введення воєнного стану в Україні», затвердженим Законом України «Про затвердження Указу Президента України від 24.02.2022 </w:t>
      </w:r>
      <w:r w:rsidR="00EC5BD1">
        <w:rPr>
          <w:szCs w:val="24"/>
        </w:rPr>
        <w:t>№</w:t>
      </w:r>
      <w:r w:rsidRPr="0012211F">
        <w:rPr>
          <w:szCs w:val="24"/>
        </w:rPr>
        <w:t>2102-IX «Про введення воєнного стану в Україні» зі змінами, вн</w:t>
      </w:r>
      <w:r w:rsidR="00EC5BD1">
        <w:rPr>
          <w:szCs w:val="24"/>
        </w:rPr>
        <w:t>есеними Указом від 14.03.2022 №</w:t>
      </w:r>
      <w:r w:rsidRPr="0012211F">
        <w:rPr>
          <w:szCs w:val="24"/>
        </w:rPr>
        <w:t>133/2022, затвердженим За</w:t>
      </w:r>
      <w:r w:rsidR="00EC5BD1">
        <w:rPr>
          <w:szCs w:val="24"/>
        </w:rPr>
        <w:t>коном України від 15.03.2022 №</w:t>
      </w:r>
      <w:r w:rsidRPr="0012211F">
        <w:rPr>
          <w:szCs w:val="24"/>
        </w:rPr>
        <w:t>2119-IX, У</w:t>
      </w:r>
      <w:r w:rsidR="00EC5BD1">
        <w:rPr>
          <w:szCs w:val="24"/>
        </w:rPr>
        <w:t>казом від 18.04.2022 №</w:t>
      </w:r>
      <w:r w:rsidRPr="0012211F">
        <w:rPr>
          <w:szCs w:val="24"/>
        </w:rPr>
        <w:t>259/2022, затвердженим З</w:t>
      </w:r>
      <w:r w:rsidR="00EC5BD1">
        <w:rPr>
          <w:szCs w:val="24"/>
        </w:rPr>
        <w:t>аконом України від 21.04.2022 №</w:t>
      </w:r>
      <w:r w:rsidRPr="0012211F">
        <w:rPr>
          <w:szCs w:val="24"/>
        </w:rPr>
        <w:t>221</w:t>
      </w:r>
      <w:r w:rsidR="00EC5BD1">
        <w:rPr>
          <w:szCs w:val="24"/>
        </w:rPr>
        <w:t>2-IX, Указом від 17.05.2022 №</w:t>
      </w:r>
      <w:r w:rsidRPr="0012211F">
        <w:rPr>
          <w:szCs w:val="24"/>
        </w:rPr>
        <w:t>341/2022, затвердженим З</w:t>
      </w:r>
      <w:r w:rsidR="00EC5BD1">
        <w:rPr>
          <w:szCs w:val="24"/>
        </w:rPr>
        <w:t>аконом України від 22.05.2022 №</w:t>
      </w:r>
      <w:r w:rsidRPr="0012211F">
        <w:rPr>
          <w:szCs w:val="24"/>
        </w:rPr>
        <w:t>2263-IX та Указом від 12.08.2022 №573/2022, затвердженим Законом України від 15.08.20</w:t>
      </w:r>
      <w:r w:rsidR="00EC5BD1">
        <w:rPr>
          <w:szCs w:val="24"/>
        </w:rPr>
        <w:t>22 №</w:t>
      </w:r>
      <w:r w:rsidRPr="0012211F">
        <w:rPr>
          <w:szCs w:val="24"/>
        </w:rPr>
        <w:t>2500-1Х введено воєнний стан, керуючись пунктом 129-1 Порядку передачі в оренду державного та комунального майна, затвердженого постановою Кабінету Мі</w:t>
      </w:r>
      <w:r w:rsidR="00EC5BD1">
        <w:rPr>
          <w:szCs w:val="24"/>
        </w:rPr>
        <w:t xml:space="preserve">ністрів України від 03.06.2020 №483, </w:t>
      </w:r>
      <w:r w:rsidRPr="0012211F">
        <w:rPr>
          <w:szCs w:val="24"/>
        </w:rPr>
        <w:t>міськ</w:t>
      </w:r>
      <w:r>
        <w:rPr>
          <w:szCs w:val="24"/>
          <w:lang w:val="uk-UA"/>
        </w:rPr>
        <w:t>а</w:t>
      </w:r>
      <w:r w:rsidR="00EC5BD1">
        <w:rPr>
          <w:szCs w:val="24"/>
        </w:rPr>
        <w:t xml:space="preserve"> </w:t>
      </w:r>
      <w:r w:rsidRPr="0012211F">
        <w:rPr>
          <w:szCs w:val="24"/>
        </w:rPr>
        <w:t>рад</w:t>
      </w:r>
      <w:r>
        <w:rPr>
          <w:szCs w:val="24"/>
          <w:lang w:val="uk-UA"/>
        </w:rPr>
        <w:t>а</w:t>
      </w:r>
    </w:p>
    <w:p w:rsidR="00EC5BD1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</w:p>
    <w:p w:rsidR="00B26220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</w:t>
      </w:r>
      <w:r w:rsidR="00B26220">
        <w:rPr>
          <w:lang w:val="uk-UA"/>
        </w:rPr>
        <w:t>А</w:t>
      </w:r>
      <w:r w:rsidR="00B26220">
        <w:t>:</w:t>
      </w:r>
    </w:p>
    <w:p w:rsidR="00EC5BD1" w:rsidRPr="003C70FD" w:rsidRDefault="00EC5BD1" w:rsidP="00B26220">
      <w:pPr>
        <w:pStyle w:val="a3"/>
        <w:tabs>
          <w:tab w:val="left" w:pos="567"/>
          <w:tab w:val="left" w:pos="1276"/>
          <w:tab w:val="left" w:pos="7200"/>
        </w:tabs>
        <w:ind w:right="0"/>
      </w:pPr>
    </w:p>
    <w:p w:rsidR="00B26220" w:rsidRDefault="00B26220" w:rsidP="00EC5BD1">
      <w:pPr>
        <w:pStyle w:val="a3"/>
        <w:ind w:right="-1" w:firstLine="567"/>
        <w:rPr>
          <w:szCs w:val="24"/>
        </w:rPr>
      </w:pPr>
      <w:r>
        <w:rPr>
          <w:szCs w:val="24"/>
        </w:rPr>
        <w:t>1. З</w:t>
      </w:r>
      <w:r w:rsidRPr="003C0D26">
        <w:rPr>
          <w:szCs w:val="24"/>
        </w:rPr>
        <w:t>вільн</w:t>
      </w:r>
      <w:r w:rsidRPr="00ED5E34">
        <w:rPr>
          <w:szCs w:val="24"/>
        </w:rPr>
        <w:t>ити в</w:t>
      </w:r>
      <w:r w:rsidRPr="003C0D26">
        <w:rPr>
          <w:szCs w:val="24"/>
        </w:rPr>
        <w:t xml:space="preserve">ід орендної </w:t>
      </w:r>
      <w:r w:rsidR="007B1E6E">
        <w:rPr>
          <w:szCs w:val="24"/>
        </w:rPr>
        <w:t xml:space="preserve">плати </w:t>
      </w:r>
      <w:bookmarkStart w:id="0" w:name="_GoBack"/>
      <w:bookmarkEnd w:id="0"/>
      <w:r>
        <w:rPr>
          <w:szCs w:val="24"/>
        </w:rPr>
        <w:t xml:space="preserve">на період з 01.06.2022 до скасування або припинення воєнного стану та один місяць після його скасування або припинення </w:t>
      </w:r>
      <w:r w:rsidRPr="00ED5E34">
        <w:rPr>
          <w:szCs w:val="24"/>
        </w:rPr>
        <w:t>орендарів</w:t>
      </w:r>
      <w:r>
        <w:rPr>
          <w:szCs w:val="24"/>
        </w:rPr>
        <w:t xml:space="preserve"> комунального майна, цільовим призначенням якого є розміщення реабілітаційних установ для ветеранів.</w:t>
      </w:r>
    </w:p>
    <w:p w:rsidR="00B26220" w:rsidRPr="0012211F" w:rsidRDefault="00B26220" w:rsidP="00EC5BD1">
      <w:pPr>
        <w:pStyle w:val="a3"/>
        <w:ind w:right="-1" w:firstLine="567"/>
        <w:rPr>
          <w:szCs w:val="24"/>
        </w:rPr>
      </w:pPr>
      <w:r>
        <w:rPr>
          <w:szCs w:val="24"/>
          <w:lang w:val="uk-UA"/>
        </w:rPr>
        <w:t xml:space="preserve">2. </w:t>
      </w:r>
      <w:r>
        <w:rPr>
          <w:szCs w:val="24"/>
        </w:rPr>
        <w:t>Установити, що підставою для застосування таких звільнень є наказ балансоутримувача, прийнятий на підставі звернення орендаря, на якого вони поширюютьс</w:t>
      </w:r>
      <w:r w:rsidRPr="00CF0261">
        <w:rPr>
          <w:szCs w:val="24"/>
        </w:rPr>
        <w:t>я.</w:t>
      </w:r>
      <w:r>
        <w:rPr>
          <w:szCs w:val="24"/>
        </w:rPr>
        <w:t xml:space="preserve"> Зміни до договору оренди про початок або припинення звільнення у такому випадку не вносяться.</w:t>
      </w:r>
    </w:p>
    <w:p w:rsidR="00B26220" w:rsidRPr="009625E5" w:rsidRDefault="00B26220" w:rsidP="00EC5BD1">
      <w:pPr>
        <w:pStyle w:val="a3"/>
        <w:ind w:right="-1" w:firstLine="567"/>
      </w:pPr>
      <w:r>
        <w:rPr>
          <w:lang w:val="uk-UA"/>
        </w:rPr>
        <w:t xml:space="preserve">3. </w:t>
      </w:r>
      <w:r>
        <w:t>Відповідальність за виконання</w:t>
      </w:r>
      <w:r w:rsidRPr="009625E5">
        <w:t xml:space="preserve"> рішення покласти на заступника міського голови </w:t>
      </w:r>
      <w:r w:rsidRPr="009625E5">
        <w:rPr>
          <w:szCs w:val="24"/>
          <w:lang w:val="uk-UA"/>
        </w:rPr>
        <w:t>–</w:t>
      </w:r>
      <w:r w:rsidRPr="009625E5">
        <w:t xml:space="preserve"> директора департаменту інфраструктури міста В.Новачка та </w:t>
      </w:r>
      <w:r w:rsidRPr="009625E5">
        <w:rPr>
          <w:lang w:val="uk-UA"/>
        </w:rPr>
        <w:t>отримувачів коштів від оренди (балансоутримувачів майна)</w:t>
      </w:r>
      <w:r w:rsidRPr="009625E5">
        <w:t>.</w:t>
      </w:r>
    </w:p>
    <w:p w:rsidR="00B26220" w:rsidRPr="00B26220" w:rsidRDefault="00B26220" w:rsidP="00EC5BD1">
      <w:pPr>
        <w:pStyle w:val="a3"/>
        <w:ind w:right="-1" w:firstLine="567"/>
      </w:pPr>
      <w:r>
        <w:rPr>
          <w:lang w:val="uk-UA"/>
        </w:rPr>
        <w:t xml:space="preserve">4. </w:t>
      </w:r>
      <w:r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>
        <w:t>на територіальної громади.</w:t>
      </w:r>
    </w:p>
    <w:p w:rsidR="00B26220" w:rsidRDefault="00B26220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BD1" w:rsidRDefault="00EC5BD1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6220" w:rsidRPr="009625E5" w:rsidRDefault="00B26220" w:rsidP="00B2622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6220" w:rsidRDefault="00B26220" w:rsidP="00EC5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="00EC5BD1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О.СИМЧИШИН</w:t>
      </w:r>
    </w:p>
    <w:sectPr w:rsidR="00B26220" w:rsidSect="00EC5B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0"/>
    <w:rsid w:val="003912F0"/>
    <w:rsid w:val="00471D73"/>
    <w:rsid w:val="007B1E6E"/>
    <w:rsid w:val="00AC3C5D"/>
    <w:rsid w:val="00B26220"/>
    <w:rsid w:val="00E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D166D66-F7AD-4A42-984B-D098E01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20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220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Основний текст Знак"/>
    <w:basedOn w:val="a0"/>
    <w:link w:val="a3"/>
    <w:rsid w:val="00B26220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Шарлай Олександр Федорович</cp:lastModifiedBy>
  <cp:revision>2</cp:revision>
  <dcterms:created xsi:type="dcterms:W3CDTF">2022-12-30T13:56:00Z</dcterms:created>
  <dcterms:modified xsi:type="dcterms:W3CDTF">2022-12-30T13:56:00Z</dcterms:modified>
</cp:coreProperties>
</file>