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sz w:val="24"/>
          <w:szCs w:val="24"/>
          <w:lang w:eastAsia="ar-SA"/>
        </w:rPr>
      </w:pPr>
      <w:r w:rsidRPr="008124CA">
        <w:rPr>
          <w:rFonts w:ascii="Arial CYR" w:hAnsi="Arial CYR" w:cs="Arial CYR"/>
          <w:noProof/>
          <w:sz w:val="20"/>
          <w:szCs w:val="20"/>
          <w:lang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b/>
          <w:bCs/>
          <w:sz w:val="36"/>
          <w:szCs w:val="36"/>
          <w:lang w:eastAsia="ar-SA"/>
        </w:rPr>
      </w:pPr>
      <w:r w:rsidRPr="008124CA">
        <w:rPr>
          <w:rFonts w:ascii="Times New Roman CYR" w:hAnsi="Times New Roman CYR" w:cs="Times New Roman CYR"/>
          <w:b/>
          <w:bCs/>
          <w:sz w:val="36"/>
          <w:szCs w:val="36"/>
          <w:lang w:eastAsia="ar-SA"/>
        </w:rPr>
        <w:t>ХМЕЛЬНИЦЬКА МІСЬКА РАДА</w:t>
      </w:r>
    </w:p>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b/>
          <w:bCs/>
          <w:sz w:val="40"/>
          <w:szCs w:val="40"/>
          <w:lang w:eastAsia="ar-SA"/>
        </w:rPr>
      </w:pPr>
      <w:r w:rsidRPr="008124CA">
        <w:rPr>
          <w:rFonts w:ascii="Times New Roman CYR" w:hAnsi="Times New Roman CYR" w:cs="Times New Roman CYR"/>
          <w:b/>
          <w:bCs/>
          <w:sz w:val="40"/>
          <w:szCs w:val="40"/>
          <w:lang w:eastAsia="ar-SA"/>
        </w:rPr>
        <w:t>РІШЕННЯ</w:t>
      </w:r>
    </w:p>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b/>
          <w:bCs/>
          <w:sz w:val="40"/>
          <w:szCs w:val="40"/>
          <w:lang w:eastAsia="ar-SA"/>
        </w:rPr>
      </w:pPr>
      <w:r w:rsidRPr="008124CA">
        <w:rPr>
          <w:rFonts w:ascii="Times New Roman CYR" w:hAnsi="Times New Roman CYR" w:cs="Times New Roman CYR"/>
          <w:b/>
          <w:bCs/>
          <w:sz w:val="40"/>
          <w:szCs w:val="40"/>
          <w:lang w:eastAsia="ar-SA"/>
        </w:rPr>
        <w:t>_______________________________</w:t>
      </w:r>
    </w:p>
    <w:p w:rsidR="00B25B19" w:rsidRPr="008124CA" w:rsidRDefault="00B25B19" w:rsidP="00B25B19">
      <w:pPr>
        <w:widowControl w:val="0"/>
        <w:suppressAutoHyphens/>
        <w:autoSpaceDE w:val="0"/>
        <w:autoSpaceDN w:val="0"/>
        <w:adjustRightInd w:val="0"/>
        <w:spacing w:after="0" w:line="240" w:lineRule="auto"/>
        <w:ind w:firstLine="567"/>
        <w:jc w:val="center"/>
        <w:rPr>
          <w:rFonts w:ascii="Times New Roman CYR" w:hAnsi="Times New Roman CYR" w:cs="Times New Roman CYR"/>
          <w:b/>
          <w:bCs/>
          <w:sz w:val="40"/>
          <w:szCs w:val="40"/>
          <w:lang w:eastAsia="ar-SA"/>
        </w:rPr>
      </w:pPr>
    </w:p>
    <w:p w:rsidR="00B25B19" w:rsidRPr="008124CA" w:rsidRDefault="00B25B19" w:rsidP="00B25B19">
      <w:pPr>
        <w:widowControl w:val="0"/>
        <w:suppressAutoHyphens/>
        <w:autoSpaceDE w:val="0"/>
        <w:autoSpaceDN w:val="0"/>
        <w:adjustRightInd w:val="0"/>
        <w:spacing w:after="0" w:line="240" w:lineRule="auto"/>
        <w:rPr>
          <w:rFonts w:ascii="Times New Roman CYR" w:hAnsi="Times New Roman CYR" w:cs="Times New Roman CYR"/>
          <w:b/>
          <w:bCs/>
          <w:sz w:val="24"/>
          <w:szCs w:val="24"/>
          <w:lang w:eastAsia="ar-SA"/>
        </w:rPr>
      </w:pPr>
      <w:r w:rsidRPr="008124CA">
        <w:rPr>
          <w:rFonts w:ascii="Times New Roman CYR" w:hAnsi="Times New Roman CYR" w:cs="Times New Roman CYR"/>
          <w:b/>
          <w:bCs/>
          <w:sz w:val="24"/>
          <w:szCs w:val="24"/>
          <w:lang w:eastAsia="ar-SA"/>
        </w:rPr>
        <w:t>від</w:t>
      </w:r>
      <w:r>
        <w:rPr>
          <w:rFonts w:ascii="Times New Roman CYR" w:hAnsi="Times New Roman CYR" w:cs="Times New Roman CYR"/>
          <w:b/>
          <w:bCs/>
          <w:sz w:val="24"/>
          <w:szCs w:val="24"/>
          <w:lang w:eastAsia="ar-SA"/>
        </w:rPr>
        <w:t xml:space="preserve"> ___________________ №_________</w:t>
      </w:r>
      <w:r>
        <w:rPr>
          <w:rFonts w:ascii="Times New Roman CYR" w:hAnsi="Times New Roman CYR" w:cs="Times New Roman CYR"/>
          <w:b/>
          <w:bCs/>
          <w:sz w:val="24"/>
          <w:szCs w:val="24"/>
          <w:lang w:eastAsia="ar-SA"/>
        </w:rPr>
        <w:tab/>
      </w:r>
      <w:r>
        <w:rPr>
          <w:rFonts w:ascii="Times New Roman CYR" w:hAnsi="Times New Roman CYR" w:cs="Times New Roman CYR"/>
          <w:b/>
          <w:bCs/>
          <w:sz w:val="24"/>
          <w:szCs w:val="24"/>
          <w:lang w:eastAsia="ar-SA"/>
        </w:rPr>
        <w:tab/>
      </w:r>
      <w:r>
        <w:rPr>
          <w:rFonts w:ascii="Times New Roman CYR" w:hAnsi="Times New Roman CYR" w:cs="Times New Roman CYR"/>
          <w:b/>
          <w:bCs/>
          <w:sz w:val="24"/>
          <w:szCs w:val="24"/>
          <w:lang w:eastAsia="ar-SA"/>
        </w:rPr>
        <w:tab/>
      </w:r>
      <w:r w:rsidRPr="008124CA">
        <w:rPr>
          <w:rFonts w:ascii="Times New Roman CYR" w:hAnsi="Times New Roman CYR" w:cs="Times New Roman CYR"/>
          <w:b/>
          <w:bCs/>
          <w:sz w:val="24"/>
          <w:szCs w:val="24"/>
          <w:lang w:eastAsia="ar-SA"/>
        </w:rPr>
        <w:tab/>
      </w:r>
      <w:r w:rsidRPr="008124CA">
        <w:rPr>
          <w:rFonts w:ascii="Times New Roman CYR" w:hAnsi="Times New Roman CYR" w:cs="Times New Roman CYR"/>
          <w:b/>
          <w:bCs/>
          <w:sz w:val="24"/>
          <w:szCs w:val="24"/>
          <w:lang w:eastAsia="ar-SA"/>
        </w:rPr>
        <w:tab/>
      </w:r>
      <w:r w:rsidRPr="008124CA">
        <w:rPr>
          <w:rFonts w:ascii="Times New Roman CYR" w:hAnsi="Times New Roman CYR" w:cs="Times New Roman CYR"/>
          <w:b/>
          <w:bCs/>
          <w:sz w:val="24"/>
          <w:szCs w:val="24"/>
          <w:lang w:eastAsia="ar-SA"/>
        </w:rPr>
        <w:tab/>
      </w:r>
      <w:r w:rsidRPr="008124CA">
        <w:rPr>
          <w:rFonts w:ascii="Times New Roman CYR" w:hAnsi="Times New Roman CYR" w:cs="Times New Roman CYR"/>
          <w:bCs/>
          <w:sz w:val="24"/>
          <w:szCs w:val="24"/>
          <w:lang w:eastAsia="ar-SA"/>
        </w:rPr>
        <w:t>м.</w:t>
      </w:r>
      <w:r w:rsidRPr="008124CA">
        <w:rPr>
          <w:rFonts w:ascii="Times New Roman" w:hAnsi="Times New Roman"/>
          <w:sz w:val="24"/>
          <w:szCs w:val="24"/>
          <w:lang w:eastAsia="ar-SA"/>
        </w:rPr>
        <w:t xml:space="preserve"> </w:t>
      </w:r>
      <w:r w:rsidRPr="008124CA">
        <w:rPr>
          <w:rFonts w:ascii="Times New Roman CYR" w:hAnsi="Times New Roman CYR" w:cs="Times New Roman CYR"/>
          <w:bCs/>
          <w:sz w:val="24"/>
          <w:szCs w:val="24"/>
          <w:lang w:eastAsia="ar-SA"/>
        </w:rPr>
        <w:t>Хмельницький</w:t>
      </w:r>
    </w:p>
    <w:p w:rsidR="00B25B19" w:rsidRPr="008124CA" w:rsidRDefault="00B25B19" w:rsidP="00AD5801">
      <w:pPr>
        <w:widowControl w:val="0"/>
        <w:suppressAutoHyphens/>
        <w:autoSpaceDE w:val="0"/>
        <w:autoSpaceDN w:val="0"/>
        <w:adjustRightInd w:val="0"/>
        <w:spacing w:after="0" w:line="240" w:lineRule="auto"/>
        <w:rPr>
          <w:rFonts w:ascii="Times New Roman CYR" w:hAnsi="Times New Roman CYR" w:cs="Times New Roman CYR"/>
          <w:b/>
          <w:bCs/>
          <w:sz w:val="24"/>
          <w:szCs w:val="24"/>
          <w:lang w:eastAsia="ar-SA"/>
        </w:rPr>
      </w:pPr>
    </w:p>
    <w:p w:rsidR="00B25B19" w:rsidRPr="000978B5" w:rsidRDefault="00B25B19" w:rsidP="00AD5801">
      <w:pPr>
        <w:suppressAutoHyphens/>
        <w:spacing w:after="0" w:line="240" w:lineRule="auto"/>
        <w:ind w:right="5386"/>
        <w:jc w:val="both"/>
        <w:rPr>
          <w:rFonts w:ascii="Times New Roman" w:hAnsi="Times New Roman"/>
          <w:sz w:val="24"/>
          <w:szCs w:val="24"/>
        </w:rPr>
      </w:pPr>
      <w:r w:rsidRPr="002E78D7">
        <w:rPr>
          <w:rFonts w:ascii="Times New Roman" w:hAnsi="Times New Roman"/>
          <w:sz w:val="24"/>
          <w:szCs w:val="24"/>
          <w:lang w:eastAsia="zh-CN"/>
        </w:rPr>
        <w:t>Про</w:t>
      </w:r>
      <w:r w:rsidRPr="002E78D7">
        <w:rPr>
          <w:sz w:val="24"/>
          <w:szCs w:val="24"/>
        </w:rPr>
        <w:t xml:space="preserve"> </w:t>
      </w:r>
      <w:r w:rsidR="000978B5" w:rsidRPr="000978B5">
        <w:rPr>
          <w:rFonts w:ascii="Times New Roman" w:hAnsi="Times New Roman"/>
          <w:sz w:val="24"/>
          <w:szCs w:val="24"/>
        </w:rPr>
        <w:t>припинення комунального підприємства «Управляюча муніципальна компанія «Заріччя» Хмельницької міської ради шляхом ліквідації</w:t>
      </w:r>
    </w:p>
    <w:p w:rsidR="00AD5801" w:rsidRPr="004C70D4" w:rsidRDefault="00AD5801" w:rsidP="00AD5801">
      <w:pPr>
        <w:suppressAutoHyphens/>
        <w:spacing w:after="0" w:line="240" w:lineRule="auto"/>
        <w:ind w:right="5669"/>
        <w:jc w:val="both"/>
        <w:rPr>
          <w:rFonts w:ascii="Times New Roman" w:hAnsi="Times New Roman"/>
          <w:sz w:val="24"/>
          <w:szCs w:val="24"/>
          <w:lang w:eastAsia="zh-CN"/>
        </w:rPr>
      </w:pPr>
    </w:p>
    <w:p w:rsidR="00B25B19" w:rsidRPr="004C70D4" w:rsidRDefault="00B25B19" w:rsidP="00AD5801">
      <w:pPr>
        <w:suppressAutoHyphens/>
        <w:spacing w:after="0" w:line="240" w:lineRule="auto"/>
        <w:ind w:firstLine="708"/>
        <w:jc w:val="both"/>
        <w:rPr>
          <w:rFonts w:ascii="Times New Roman" w:hAnsi="Times New Roman"/>
          <w:sz w:val="24"/>
          <w:szCs w:val="24"/>
          <w:lang w:eastAsia="zh-CN"/>
        </w:rPr>
      </w:pPr>
      <w:r w:rsidRPr="004C70D4">
        <w:rPr>
          <w:rFonts w:ascii="Times New Roman" w:hAnsi="Times New Roman"/>
          <w:sz w:val="24"/>
          <w:szCs w:val="24"/>
          <w:lang w:val="x-none" w:eastAsia="zh-CN"/>
        </w:rPr>
        <w:t xml:space="preserve">Розглянувши пропозицію </w:t>
      </w:r>
      <w:r w:rsidRPr="004C70D4">
        <w:rPr>
          <w:rFonts w:ascii="Times New Roman" w:hAnsi="Times New Roman"/>
          <w:sz w:val="24"/>
          <w:szCs w:val="24"/>
          <w:lang w:eastAsia="zh-CN"/>
        </w:rPr>
        <w:t>виконавчого комітету Хмельницької міської ради</w:t>
      </w:r>
      <w:r w:rsidRPr="00DA5317">
        <w:rPr>
          <w:rFonts w:ascii="Times New Roman" w:hAnsi="Times New Roman"/>
          <w:sz w:val="24"/>
          <w:szCs w:val="24"/>
          <w:lang w:eastAsia="zh-CN"/>
        </w:rPr>
        <w:t>,</w:t>
      </w:r>
      <w:r w:rsidRPr="00DA5317">
        <w:rPr>
          <w:rFonts w:ascii="Times New Roman" w:hAnsi="Times New Roman"/>
          <w:sz w:val="24"/>
          <w:szCs w:val="24"/>
          <w:lang w:val="x-none" w:eastAsia="zh-CN"/>
        </w:rPr>
        <w:t xml:space="preserve"> </w:t>
      </w:r>
      <w:r w:rsidRPr="002E78D7">
        <w:rPr>
          <w:rFonts w:ascii="Times New Roman" w:hAnsi="Times New Roman"/>
          <w:sz w:val="24"/>
          <w:szCs w:val="24"/>
        </w:rPr>
        <w:t>керуючись Законом України «Про місцеве самоврядування в Україні</w:t>
      </w:r>
      <w:r w:rsidR="000978B5" w:rsidRPr="000978B5">
        <w:rPr>
          <w:rStyle w:val="a5"/>
          <w:rFonts w:ascii="Times New Roman" w:hAnsi="Times New Roman"/>
          <w:b w:val="0"/>
          <w:sz w:val="24"/>
          <w:szCs w:val="24"/>
        </w:rPr>
        <w:t>», статтями 104, 105, 110-112 Цивільного кодексу України, Господарським кодексом України</w:t>
      </w:r>
      <w:r w:rsidRPr="004C70D4">
        <w:rPr>
          <w:rFonts w:ascii="Times New Roman" w:hAnsi="Times New Roman"/>
          <w:sz w:val="24"/>
          <w:szCs w:val="24"/>
          <w:lang w:eastAsia="zh-CN"/>
        </w:rPr>
        <w:t xml:space="preserve">, </w:t>
      </w:r>
      <w:r w:rsidRPr="004C70D4">
        <w:rPr>
          <w:rFonts w:ascii="Times New Roman" w:hAnsi="Times New Roman"/>
          <w:sz w:val="24"/>
          <w:szCs w:val="24"/>
          <w:lang w:val="x-none" w:eastAsia="zh-CN"/>
        </w:rPr>
        <w:t>міська рада</w:t>
      </w:r>
    </w:p>
    <w:p w:rsidR="00B25B19" w:rsidRPr="004C70D4" w:rsidRDefault="00B25B19" w:rsidP="00AD5801">
      <w:pPr>
        <w:suppressAutoHyphens/>
        <w:spacing w:after="0" w:line="240" w:lineRule="auto"/>
        <w:jc w:val="both"/>
        <w:rPr>
          <w:rFonts w:ascii="Times New Roman" w:hAnsi="Times New Roman"/>
          <w:sz w:val="24"/>
          <w:szCs w:val="24"/>
          <w:lang w:eastAsia="zh-CN"/>
        </w:rPr>
      </w:pPr>
    </w:p>
    <w:p w:rsidR="00B25B19" w:rsidRPr="004C70D4" w:rsidRDefault="00B25B19" w:rsidP="00AD5801">
      <w:pPr>
        <w:suppressAutoHyphens/>
        <w:spacing w:after="0" w:line="240" w:lineRule="auto"/>
        <w:jc w:val="both"/>
        <w:rPr>
          <w:rFonts w:ascii="Times New Roman" w:hAnsi="Times New Roman"/>
          <w:sz w:val="24"/>
          <w:szCs w:val="24"/>
          <w:lang w:eastAsia="zh-CN"/>
        </w:rPr>
      </w:pPr>
      <w:r w:rsidRPr="004C70D4">
        <w:rPr>
          <w:rFonts w:ascii="Times New Roman" w:hAnsi="Times New Roman"/>
          <w:sz w:val="24"/>
          <w:szCs w:val="24"/>
          <w:lang w:eastAsia="zh-CN"/>
        </w:rPr>
        <w:t>ВИРІШИЛА:</w:t>
      </w:r>
    </w:p>
    <w:p w:rsidR="00B25B19" w:rsidRPr="004C70D4" w:rsidRDefault="00B25B19" w:rsidP="00AD5801">
      <w:pPr>
        <w:suppressAutoHyphens/>
        <w:spacing w:after="0" w:line="240" w:lineRule="auto"/>
        <w:jc w:val="both"/>
        <w:rPr>
          <w:rFonts w:ascii="Times New Roman" w:hAnsi="Times New Roman"/>
          <w:sz w:val="24"/>
          <w:szCs w:val="24"/>
          <w:lang w:eastAsia="zh-CN"/>
        </w:rPr>
      </w:pPr>
    </w:p>
    <w:p w:rsidR="00F07C1E" w:rsidRPr="00F07C1E" w:rsidRDefault="00FC4B25" w:rsidP="00AD5801">
      <w:pPr>
        <w:tabs>
          <w:tab w:val="left" w:pos="0"/>
        </w:tabs>
        <w:spacing w:after="0" w:line="240" w:lineRule="auto"/>
        <w:ind w:firstLine="567"/>
        <w:jc w:val="both"/>
        <w:rPr>
          <w:rFonts w:ascii="Times New Roman" w:hAnsi="Times New Roman"/>
          <w:sz w:val="24"/>
          <w:szCs w:val="24"/>
        </w:rPr>
      </w:pPr>
      <w:r w:rsidRPr="00F07C1E">
        <w:rPr>
          <w:rFonts w:ascii="Times New Roman" w:hAnsi="Times New Roman"/>
          <w:color w:val="000000"/>
          <w:sz w:val="24"/>
          <w:szCs w:val="24"/>
        </w:rPr>
        <w:t xml:space="preserve">1. </w:t>
      </w:r>
      <w:r w:rsidR="00F07C1E" w:rsidRPr="00F07C1E">
        <w:rPr>
          <w:rFonts w:ascii="Times New Roman" w:hAnsi="Times New Roman"/>
          <w:sz w:val="24"/>
          <w:szCs w:val="24"/>
        </w:rPr>
        <w:t>Припинити комунальне підприємство «Управляюча муніципальна компанія «Заріччя» Хмельницької міської ради шляхом ліквідації.</w:t>
      </w:r>
    </w:p>
    <w:p w:rsidR="00474586" w:rsidRPr="00F07C1E" w:rsidRDefault="00474586" w:rsidP="00AD5801">
      <w:pPr>
        <w:tabs>
          <w:tab w:val="left" w:pos="0"/>
        </w:tabs>
        <w:spacing w:after="0" w:line="240" w:lineRule="auto"/>
        <w:ind w:firstLine="567"/>
        <w:jc w:val="both"/>
        <w:rPr>
          <w:rFonts w:ascii="Times New Roman" w:hAnsi="Times New Roman"/>
          <w:sz w:val="24"/>
          <w:szCs w:val="24"/>
        </w:rPr>
      </w:pPr>
      <w:r w:rsidRPr="00F07C1E">
        <w:rPr>
          <w:rFonts w:ascii="Times New Roman" w:hAnsi="Times New Roman"/>
          <w:sz w:val="24"/>
          <w:szCs w:val="24"/>
        </w:rPr>
        <w:t xml:space="preserve">2. </w:t>
      </w:r>
      <w:r w:rsidR="00F07C1E" w:rsidRPr="00F07C1E">
        <w:rPr>
          <w:rFonts w:ascii="Times New Roman" w:hAnsi="Times New Roman"/>
          <w:sz w:val="24"/>
          <w:szCs w:val="24"/>
        </w:rPr>
        <w:t>Створити ліквідаційну комісію з ліквідації комунального підприємства «Управляюча муніципальна компанія «Заріччя» Хмельницької міської ради згідно з додатком 1</w:t>
      </w:r>
      <w:r w:rsidRPr="00F07C1E">
        <w:rPr>
          <w:rFonts w:ascii="Times New Roman" w:hAnsi="Times New Roman"/>
          <w:sz w:val="24"/>
          <w:szCs w:val="24"/>
        </w:rPr>
        <w:t>.</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 Ліквідаційній комісії з ліквідації комунального підприємства «Управляюча муніципальна компанія «Заріччя» Хмельницької міської ради:</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3.1. Протягом трьох робочих днів з дати прийняття рішення письмово повідомити управління з питань реєстрації Хмельницької міської ради про припинення комунального підприємства «Управляюча муніципальна компанія «Заріччя» Хмельницької міської ради.</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 xml:space="preserve">3.2. Оприлюднити в друкованих засобах масової інформації, в яких публікують відомості про державну реєстрацію юридичної особи повідомлення про припинення комунального підприємства «Управляюча муніципальна компанія «Заріччя» Хмельницької міської ради як юридичної особи та про порядок і строк </w:t>
      </w:r>
      <w:proofErr w:type="spellStart"/>
      <w:r w:rsidRPr="00F07C1E">
        <w:rPr>
          <w:rFonts w:ascii="Times New Roman" w:hAnsi="Times New Roman"/>
          <w:sz w:val="24"/>
          <w:szCs w:val="24"/>
        </w:rPr>
        <w:t>заявлення</w:t>
      </w:r>
      <w:proofErr w:type="spellEnd"/>
      <w:r w:rsidRPr="00F07C1E">
        <w:rPr>
          <w:rFonts w:ascii="Times New Roman" w:hAnsi="Times New Roman"/>
          <w:sz w:val="24"/>
          <w:szCs w:val="24"/>
        </w:rPr>
        <w:t xml:space="preserve"> кредиторами вимог до нього. Строк повинен становити не менше двох місяців з дня публікації повідомлення про припинення (ліквідацію) комунального підприємства «Управляюча муніципальна компанія «Заріччя» Хмельницької міської ради як юридичної особи. </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3.3. Здійснити комплекс заходів, пов’язаних з ліквідацією комунального підприємства «Управляюча муніципальна компанія «Заріччя» Хмельницької міської ради. у порядку встановленому чинним законодавством.</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3.4. Після закінчення строку для пред’явлення вимог кредиторами, скласти та подати на затвердження міській раді проміжний ліквідаційний баланс, що має містити відомості про склад майна комунального підприємства «Управляюча муніципальна компанія «Заріччя» Хмельницької міської ради, перелік пред’явлених кредиторських вимог та результат їх розгляду.</w:t>
      </w:r>
    </w:p>
    <w:p w:rsidR="00B25B19" w:rsidRDefault="00B5381B" w:rsidP="00AD5801">
      <w:pPr>
        <w:tabs>
          <w:tab w:val="left" w:pos="0"/>
        </w:tabs>
        <w:spacing w:after="0" w:line="240" w:lineRule="auto"/>
        <w:ind w:firstLine="567"/>
        <w:jc w:val="both"/>
        <w:rPr>
          <w:rFonts w:ascii="Times New Roman" w:hAnsi="Times New Roman"/>
          <w:color w:val="000000"/>
          <w:sz w:val="24"/>
          <w:szCs w:val="24"/>
        </w:rPr>
      </w:pPr>
      <w:r>
        <w:rPr>
          <w:rFonts w:ascii="Times New Roman" w:hAnsi="Times New Roman"/>
          <w:sz w:val="24"/>
          <w:szCs w:val="24"/>
          <w:lang w:eastAsia="zh-CN"/>
        </w:rPr>
        <w:t>4</w:t>
      </w:r>
      <w:r w:rsidR="00B25B19" w:rsidRPr="00474586">
        <w:rPr>
          <w:rFonts w:ascii="Times New Roman" w:hAnsi="Times New Roman"/>
          <w:sz w:val="24"/>
          <w:szCs w:val="24"/>
          <w:lang w:eastAsia="zh-CN"/>
        </w:rPr>
        <w:t xml:space="preserve">. </w:t>
      </w:r>
      <w:r w:rsidR="00B25B19" w:rsidRPr="00474586">
        <w:rPr>
          <w:rFonts w:ascii="Times New Roman" w:hAnsi="Times New Roman"/>
          <w:sz w:val="24"/>
          <w:szCs w:val="24"/>
          <w:lang w:val="x-none" w:eastAsia="zh-CN"/>
        </w:rPr>
        <w:t>Відповідальність</w:t>
      </w:r>
      <w:r w:rsidR="00B25B19" w:rsidRPr="004C70D4">
        <w:rPr>
          <w:rFonts w:ascii="Times New Roman" w:hAnsi="Times New Roman"/>
          <w:sz w:val="24"/>
          <w:szCs w:val="24"/>
          <w:lang w:val="x-none" w:eastAsia="zh-CN"/>
        </w:rPr>
        <w:t xml:space="preserve"> за виконання рішення покласти на заступника міського голови - директора депар</w:t>
      </w:r>
      <w:r w:rsidR="00AD5801">
        <w:rPr>
          <w:rFonts w:ascii="Times New Roman" w:hAnsi="Times New Roman"/>
          <w:sz w:val="24"/>
          <w:szCs w:val="24"/>
          <w:lang w:val="x-none" w:eastAsia="zh-CN"/>
        </w:rPr>
        <w:t xml:space="preserve">таменту інфраструктури міста </w:t>
      </w:r>
      <w:proofErr w:type="spellStart"/>
      <w:r w:rsidR="00AD5801">
        <w:rPr>
          <w:rFonts w:ascii="Times New Roman" w:hAnsi="Times New Roman"/>
          <w:sz w:val="24"/>
          <w:szCs w:val="24"/>
          <w:lang w:val="x-none" w:eastAsia="zh-CN"/>
        </w:rPr>
        <w:t>В.</w:t>
      </w:r>
      <w:r w:rsidR="00B25B19" w:rsidRPr="004C70D4">
        <w:rPr>
          <w:rFonts w:ascii="Times New Roman" w:hAnsi="Times New Roman"/>
          <w:sz w:val="24"/>
          <w:szCs w:val="24"/>
          <w:lang w:val="x-none" w:eastAsia="zh-CN"/>
        </w:rPr>
        <w:t>Новачка</w:t>
      </w:r>
      <w:proofErr w:type="spellEnd"/>
      <w:r w:rsidR="00B25B19" w:rsidRPr="004C70D4">
        <w:rPr>
          <w:rFonts w:ascii="Times New Roman" w:hAnsi="Times New Roman"/>
          <w:sz w:val="24"/>
          <w:szCs w:val="24"/>
          <w:lang w:val="x-none" w:eastAsia="zh-CN"/>
        </w:rPr>
        <w:t>.</w:t>
      </w:r>
    </w:p>
    <w:p w:rsidR="00B25B19" w:rsidRDefault="00B5381B" w:rsidP="00AD5801">
      <w:pPr>
        <w:spacing w:after="0" w:line="240" w:lineRule="auto"/>
        <w:ind w:firstLine="567"/>
        <w:jc w:val="both"/>
        <w:rPr>
          <w:rFonts w:ascii="Times New Roman" w:hAnsi="Times New Roman"/>
          <w:sz w:val="24"/>
          <w:szCs w:val="24"/>
          <w:lang w:val="x-none" w:eastAsia="zh-CN"/>
        </w:rPr>
      </w:pPr>
      <w:r>
        <w:rPr>
          <w:rFonts w:ascii="Times New Roman" w:hAnsi="Times New Roman"/>
          <w:sz w:val="24"/>
          <w:szCs w:val="24"/>
          <w:lang w:eastAsia="zh-CN"/>
        </w:rPr>
        <w:t>5</w:t>
      </w:r>
      <w:r w:rsidR="00B25B19">
        <w:rPr>
          <w:rFonts w:ascii="Times New Roman" w:hAnsi="Times New Roman"/>
          <w:sz w:val="24"/>
          <w:szCs w:val="24"/>
          <w:lang w:eastAsia="zh-CN"/>
        </w:rPr>
        <w:t xml:space="preserve">. </w:t>
      </w:r>
      <w:r w:rsidR="00B25B19" w:rsidRPr="004C70D4">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8B260E" w:rsidRDefault="008B260E" w:rsidP="00AD5801">
      <w:pPr>
        <w:spacing w:after="0" w:line="240" w:lineRule="auto"/>
        <w:jc w:val="both"/>
        <w:rPr>
          <w:rFonts w:ascii="Times New Roman" w:hAnsi="Times New Roman"/>
          <w:color w:val="000000"/>
          <w:sz w:val="24"/>
          <w:szCs w:val="24"/>
        </w:rPr>
      </w:pPr>
    </w:p>
    <w:p w:rsidR="00AD5801" w:rsidRDefault="00AD5801" w:rsidP="00AD5801">
      <w:pPr>
        <w:spacing w:after="0" w:line="240" w:lineRule="auto"/>
        <w:jc w:val="both"/>
        <w:rPr>
          <w:rFonts w:ascii="Times New Roman" w:hAnsi="Times New Roman"/>
          <w:sz w:val="24"/>
          <w:szCs w:val="24"/>
          <w:lang w:val="x-none" w:eastAsia="zh-CN"/>
        </w:rPr>
      </w:pPr>
      <w:r w:rsidRPr="000A7FA7">
        <w:rPr>
          <w:rFonts w:ascii="Times New Roman" w:hAnsi="Times New Roman"/>
          <w:sz w:val="24"/>
          <w:szCs w:val="24"/>
          <w:lang w:val="x-none" w:eastAsia="zh-CN"/>
        </w:rPr>
        <w:t>Міський голова</w:t>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t>О.</w:t>
      </w:r>
      <w:r w:rsidRPr="000A7FA7">
        <w:rPr>
          <w:rFonts w:ascii="Times New Roman" w:hAnsi="Times New Roman"/>
          <w:sz w:val="24"/>
          <w:szCs w:val="24"/>
          <w:lang w:val="x-none" w:eastAsia="zh-CN"/>
        </w:rPr>
        <w:t>СИМЧИШИН</w:t>
      </w:r>
    </w:p>
    <w:p w:rsidR="00AD5801" w:rsidRDefault="00AD5801" w:rsidP="00AD5801">
      <w:pPr>
        <w:spacing w:after="0" w:line="240" w:lineRule="auto"/>
        <w:jc w:val="both"/>
        <w:rPr>
          <w:rFonts w:ascii="Times New Roman" w:hAnsi="Times New Roman"/>
          <w:sz w:val="24"/>
          <w:szCs w:val="24"/>
          <w:lang w:val="x-none" w:eastAsia="zh-CN"/>
        </w:rPr>
        <w:sectPr w:rsidR="00AD5801" w:rsidSect="00AD5801">
          <w:pgSz w:w="11906" w:h="16838"/>
          <w:pgMar w:top="851" w:right="849" w:bottom="709" w:left="1418" w:header="709" w:footer="709" w:gutter="0"/>
          <w:cols w:space="708"/>
          <w:docGrid w:linePitch="360"/>
        </w:sectPr>
      </w:pPr>
    </w:p>
    <w:p w:rsidR="00115C51" w:rsidRPr="00AD5801" w:rsidRDefault="00115C51" w:rsidP="00AD5801">
      <w:pPr>
        <w:autoSpaceDE w:val="0"/>
        <w:autoSpaceDN w:val="0"/>
        <w:adjustRightInd w:val="0"/>
        <w:spacing w:after="0" w:line="240" w:lineRule="auto"/>
        <w:jc w:val="right"/>
        <w:rPr>
          <w:rFonts w:ascii="Times New Roman" w:hAnsi="Times New Roman"/>
          <w:i/>
          <w:sz w:val="24"/>
          <w:szCs w:val="24"/>
        </w:rPr>
      </w:pPr>
      <w:r w:rsidRPr="00AD5801">
        <w:rPr>
          <w:rFonts w:ascii="Times New Roman" w:hAnsi="Times New Roman"/>
          <w:i/>
          <w:sz w:val="24"/>
          <w:szCs w:val="24"/>
        </w:rPr>
        <w:t>Додаток 1</w:t>
      </w:r>
    </w:p>
    <w:p w:rsidR="00115C51" w:rsidRPr="00AD5801" w:rsidRDefault="00115C51" w:rsidP="00AD5801">
      <w:pPr>
        <w:tabs>
          <w:tab w:val="left" w:pos="4260"/>
          <w:tab w:val="left" w:pos="4335"/>
        </w:tabs>
        <w:spacing w:after="0" w:line="240" w:lineRule="auto"/>
        <w:jc w:val="right"/>
        <w:rPr>
          <w:rFonts w:ascii="Times New Roman" w:hAnsi="Times New Roman"/>
          <w:i/>
          <w:sz w:val="24"/>
          <w:szCs w:val="24"/>
        </w:rPr>
      </w:pPr>
      <w:r w:rsidRPr="00AD5801">
        <w:rPr>
          <w:rFonts w:ascii="Times New Roman" w:hAnsi="Times New Roman"/>
          <w:i/>
          <w:sz w:val="24"/>
          <w:szCs w:val="24"/>
        </w:rPr>
        <w:t>до рішення міської ради</w:t>
      </w:r>
      <w:bookmarkStart w:id="0" w:name="_GoBack"/>
      <w:bookmarkEnd w:id="0"/>
    </w:p>
    <w:p w:rsidR="00115C51" w:rsidRPr="00AD5801" w:rsidRDefault="00115C51" w:rsidP="00AD5801">
      <w:pPr>
        <w:tabs>
          <w:tab w:val="left" w:pos="4260"/>
          <w:tab w:val="left" w:pos="4335"/>
        </w:tabs>
        <w:spacing w:after="0" w:line="240" w:lineRule="auto"/>
        <w:jc w:val="right"/>
        <w:rPr>
          <w:rFonts w:ascii="Times New Roman" w:hAnsi="Times New Roman"/>
          <w:i/>
          <w:sz w:val="24"/>
          <w:szCs w:val="24"/>
        </w:rPr>
      </w:pPr>
      <w:r w:rsidRPr="00AD5801">
        <w:rPr>
          <w:rFonts w:ascii="Times New Roman" w:hAnsi="Times New Roman"/>
          <w:i/>
          <w:sz w:val="24"/>
          <w:szCs w:val="24"/>
        </w:rPr>
        <w:t>від_____________№ _____</w:t>
      </w:r>
    </w:p>
    <w:p w:rsidR="00115C51" w:rsidRDefault="00115C51" w:rsidP="00AD5801">
      <w:pPr>
        <w:tabs>
          <w:tab w:val="left" w:pos="4260"/>
          <w:tab w:val="left" w:pos="4335"/>
        </w:tabs>
        <w:spacing w:after="0" w:line="240" w:lineRule="auto"/>
        <w:ind w:right="-121"/>
        <w:jc w:val="center"/>
        <w:rPr>
          <w:rFonts w:ascii="Times New Roman" w:hAnsi="Times New Roman"/>
          <w:sz w:val="24"/>
          <w:szCs w:val="24"/>
        </w:rPr>
      </w:pPr>
    </w:p>
    <w:p w:rsidR="00AD5801" w:rsidRDefault="00AD5801" w:rsidP="00AD5801">
      <w:pPr>
        <w:tabs>
          <w:tab w:val="left" w:pos="4260"/>
          <w:tab w:val="left" w:pos="4335"/>
        </w:tabs>
        <w:spacing w:after="0" w:line="240" w:lineRule="auto"/>
        <w:ind w:right="-121"/>
        <w:jc w:val="center"/>
        <w:rPr>
          <w:rFonts w:ascii="Times New Roman" w:hAnsi="Times New Roman"/>
          <w:sz w:val="24"/>
          <w:szCs w:val="24"/>
        </w:rPr>
      </w:pPr>
      <w:r>
        <w:rPr>
          <w:rFonts w:ascii="Times New Roman" w:hAnsi="Times New Roman"/>
          <w:sz w:val="24"/>
          <w:szCs w:val="24"/>
        </w:rPr>
        <w:t>Склад</w:t>
      </w:r>
    </w:p>
    <w:p w:rsidR="00A33717" w:rsidRPr="00A33717" w:rsidRDefault="00A33717" w:rsidP="00AD5801">
      <w:pPr>
        <w:tabs>
          <w:tab w:val="left" w:pos="4260"/>
          <w:tab w:val="left" w:pos="4335"/>
        </w:tabs>
        <w:spacing w:after="0" w:line="240" w:lineRule="auto"/>
        <w:ind w:right="-121"/>
        <w:jc w:val="center"/>
        <w:rPr>
          <w:rFonts w:ascii="Times New Roman" w:hAnsi="Times New Roman"/>
          <w:sz w:val="24"/>
          <w:szCs w:val="24"/>
        </w:rPr>
      </w:pPr>
      <w:r w:rsidRPr="00A33717">
        <w:rPr>
          <w:rFonts w:ascii="Times New Roman" w:hAnsi="Times New Roman"/>
          <w:sz w:val="24"/>
          <w:szCs w:val="24"/>
        </w:rPr>
        <w:t>комісії з ліквідації комунального підприємства «Управляюча муніципальна компанія «Заріччя» Хмельницької міської ради</w:t>
      </w:r>
    </w:p>
    <w:p w:rsidR="00A33717" w:rsidRPr="00A33717" w:rsidRDefault="00A33717" w:rsidP="00AD5801">
      <w:pPr>
        <w:tabs>
          <w:tab w:val="left" w:pos="4260"/>
          <w:tab w:val="left" w:pos="4335"/>
        </w:tabs>
        <w:spacing w:after="0" w:line="240" w:lineRule="auto"/>
        <w:ind w:right="-121"/>
        <w:rPr>
          <w:rFonts w:ascii="Times New Roman" w:hAnsi="Times New Roman"/>
          <w:color w:val="000000"/>
          <w:sz w:val="24"/>
          <w:szCs w:val="24"/>
        </w:rPr>
      </w:pPr>
      <w:r w:rsidRPr="00A33717">
        <w:rPr>
          <w:rFonts w:ascii="Times New Roman" w:hAnsi="Times New Roman"/>
          <w:color w:val="000000"/>
          <w:sz w:val="24"/>
          <w:szCs w:val="24"/>
        </w:rPr>
        <w:t xml:space="preserve">Голова комісії: </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rPr>
        <w:t>Новачок Василь Пилипович – заступник міського голови – директор департаменту інфраструктури міста</w:t>
      </w:r>
      <w:r w:rsidRPr="00A33717">
        <w:rPr>
          <w:rFonts w:ascii="Times New Roman" w:hAnsi="Times New Roman"/>
          <w:sz w:val="24"/>
          <w:szCs w:val="24"/>
        </w:rPr>
        <w:t xml:space="preserve">, </w:t>
      </w:r>
      <w:r w:rsidRPr="00A33717">
        <w:rPr>
          <w:rFonts w:ascii="Times New Roman" w:hAnsi="Times New Roman"/>
          <w:color w:val="000000"/>
          <w:sz w:val="24"/>
          <w:szCs w:val="24"/>
        </w:rPr>
        <w:t>реєстраційний номер облікової картки платника</w:t>
      </w:r>
      <w:r w:rsidR="001214F2">
        <w:rPr>
          <w:rFonts w:ascii="Times New Roman" w:hAnsi="Times New Roman"/>
          <w:color w:val="000000"/>
          <w:sz w:val="24"/>
          <w:szCs w:val="24"/>
        </w:rPr>
        <w:t>…..</w:t>
      </w:r>
      <w:r w:rsidRPr="00A33717">
        <w:rPr>
          <w:rFonts w:ascii="Times New Roman" w:hAnsi="Times New Roman"/>
          <w:sz w:val="24"/>
          <w:szCs w:val="24"/>
        </w:rPr>
        <w:t>;</w:t>
      </w: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r w:rsidRPr="00A33717">
        <w:rPr>
          <w:rFonts w:ascii="Times New Roman" w:hAnsi="Times New Roman"/>
          <w:color w:val="000000"/>
          <w:sz w:val="24"/>
          <w:szCs w:val="24"/>
        </w:rPr>
        <w:t>Заступник голови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000000"/>
          <w:sz w:val="24"/>
          <w:szCs w:val="24"/>
        </w:rPr>
        <w:t>Вітковська</w:t>
      </w:r>
      <w:proofErr w:type="spellEnd"/>
      <w:r w:rsidRPr="00A33717">
        <w:rPr>
          <w:rFonts w:ascii="Times New Roman" w:hAnsi="Times New Roman"/>
          <w:color w:val="000000"/>
          <w:sz w:val="24"/>
          <w:szCs w:val="24"/>
        </w:rPr>
        <w:t xml:space="preserve"> Наталія Володимирівна - </w:t>
      </w:r>
      <w:r w:rsidRPr="00A33717">
        <w:rPr>
          <w:rFonts w:ascii="Times New Roman" w:hAnsi="Times New Roman"/>
          <w:color w:val="000000"/>
          <w:sz w:val="24"/>
          <w:szCs w:val="24"/>
          <w:shd w:val="clear" w:color="auto" w:fill="FFFFFF"/>
        </w:rPr>
        <w:t>заступник директора департаменту інфраструктури міста – начальник управління житлової політики і майна Хмельницької міської ради</w:t>
      </w:r>
      <w:r w:rsidRPr="00A33717">
        <w:rPr>
          <w:rFonts w:ascii="Times New Roman" w:hAnsi="Times New Roman"/>
          <w:color w:val="000000"/>
          <w:sz w:val="24"/>
          <w:szCs w:val="24"/>
        </w:rPr>
        <w:t xml:space="preserve">, реєстраційний номер облікової картки платника податків </w:t>
      </w:r>
      <w:r w:rsidR="001214F2">
        <w:rPr>
          <w:rFonts w:ascii="Times New Roman" w:hAnsi="Times New Roman"/>
          <w:color w:val="000000"/>
          <w:sz w:val="24"/>
          <w:szCs w:val="24"/>
        </w:rPr>
        <w:t>…..</w:t>
      </w:r>
      <w:r w:rsidRPr="00A33717">
        <w:rPr>
          <w:rFonts w:ascii="Times New Roman" w:hAnsi="Times New Roman"/>
          <w:sz w:val="24"/>
          <w:szCs w:val="24"/>
        </w:rPr>
        <w:t>;</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sz w:val="24"/>
          <w:szCs w:val="24"/>
        </w:rPr>
        <w:t>Секретар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shd w:val="clear" w:color="auto" w:fill="FFFFFF"/>
        </w:rPr>
        <w:t>Савицька Альона Віталіївна</w:t>
      </w:r>
      <w:r w:rsidRPr="00A33717">
        <w:rPr>
          <w:rFonts w:ascii="Times New Roman" w:hAnsi="Times New Roman"/>
          <w:color w:val="000000"/>
          <w:sz w:val="24"/>
          <w:szCs w:val="24"/>
        </w:rPr>
        <w:t xml:space="preserve"> – заступник начальника планово-фінансового відділу департаменту інфраструктури міста Хмельницької міської ради</w:t>
      </w:r>
      <w:r w:rsidRPr="00A33717">
        <w:rPr>
          <w:rFonts w:ascii="Times New Roman" w:hAnsi="Times New Roman"/>
          <w:sz w:val="24"/>
          <w:szCs w:val="24"/>
        </w:rPr>
        <w:t>,</w:t>
      </w:r>
      <w:r w:rsidRPr="00A33717">
        <w:rPr>
          <w:rFonts w:ascii="Times New Roman" w:hAnsi="Times New Roman"/>
          <w:color w:val="000000"/>
          <w:sz w:val="24"/>
          <w:szCs w:val="24"/>
        </w:rPr>
        <w:t xml:space="preserve"> реєстраційний номер облікової картки платника податків </w:t>
      </w:r>
      <w:r w:rsidR="001214F2">
        <w:rPr>
          <w:rFonts w:ascii="Times New Roman" w:hAnsi="Times New Roman"/>
          <w:color w:val="000000"/>
          <w:sz w:val="24"/>
          <w:szCs w:val="24"/>
        </w:rPr>
        <w:t>……</w:t>
      </w:r>
      <w:r w:rsidRPr="00A33717">
        <w:rPr>
          <w:rFonts w:ascii="Times New Roman" w:hAnsi="Times New Roman"/>
          <w:color w:val="000000"/>
          <w:sz w:val="24"/>
          <w:szCs w:val="24"/>
        </w:rPr>
        <w:t>;</w:t>
      </w: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r w:rsidRPr="00A33717">
        <w:rPr>
          <w:rFonts w:ascii="Times New Roman" w:hAnsi="Times New Roman"/>
          <w:color w:val="000000"/>
          <w:sz w:val="24"/>
          <w:szCs w:val="24"/>
        </w:rPr>
        <w:t>Члени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rPr>
        <w:t xml:space="preserve">Воронюк Наталія Володимирівна - заступник начальника відділу фінансів галузей виробничої сфери фінансового управління Хмельницької міської ради, реєстраційний номер облікової картки платника податків </w:t>
      </w:r>
      <w:r w:rsidR="001214F2">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shd w:val="clear" w:color="auto" w:fill="FFFFFF"/>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000000"/>
          <w:sz w:val="24"/>
          <w:szCs w:val="24"/>
          <w:shd w:val="clear" w:color="auto" w:fill="FFFFFF"/>
        </w:rPr>
        <w:t>Васільєва</w:t>
      </w:r>
      <w:proofErr w:type="spellEnd"/>
      <w:r w:rsidRPr="00A33717">
        <w:rPr>
          <w:rFonts w:ascii="Times New Roman" w:hAnsi="Times New Roman"/>
          <w:color w:val="000000"/>
          <w:sz w:val="24"/>
          <w:szCs w:val="24"/>
          <w:shd w:val="clear" w:color="auto" w:fill="FFFFFF"/>
        </w:rPr>
        <w:t xml:space="preserve"> Людмила Петрівна -</w:t>
      </w:r>
      <w:r w:rsidRPr="00A33717">
        <w:rPr>
          <w:rFonts w:ascii="Times New Roman" w:hAnsi="Times New Roman"/>
          <w:color w:val="000000"/>
          <w:sz w:val="24"/>
          <w:szCs w:val="24"/>
        </w:rPr>
        <w:t xml:space="preserve"> головний бухгалтер комунального підприємства Управляюча муніципальна компанія «Озерна» Хмельницької міської ради</w:t>
      </w:r>
      <w:r w:rsidRPr="00A33717">
        <w:rPr>
          <w:rFonts w:ascii="Times New Roman" w:hAnsi="Times New Roman"/>
          <w:sz w:val="24"/>
          <w:szCs w:val="24"/>
        </w:rPr>
        <w:t xml:space="preserve">, </w:t>
      </w:r>
      <w:r w:rsidRPr="00A33717">
        <w:rPr>
          <w:rFonts w:ascii="Times New Roman" w:hAnsi="Times New Roman"/>
          <w:color w:val="000000"/>
          <w:sz w:val="24"/>
          <w:szCs w:val="24"/>
        </w:rPr>
        <w:t xml:space="preserve">реєстраційний номер облікової картки платника податків </w:t>
      </w:r>
      <w:r w:rsidR="001214F2">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000000"/>
          <w:sz w:val="24"/>
          <w:szCs w:val="24"/>
        </w:rPr>
        <w:t>Бугаєнко</w:t>
      </w:r>
      <w:proofErr w:type="spellEnd"/>
      <w:r w:rsidRPr="00A33717">
        <w:rPr>
          <w:rFonts w:ascii="Times New Roman" w:hAnsi="Times New Roman"/>
          <w:color w:val="000000"/>
          <w:sz w:val="24"/>
          <w:szCs w:val="24"/>
        </w:rPr>
        <w:t xml:space="preserve"> Людмила Вікторівна – начальник юридичного відділу департаменту інфраструктури міста Хмельницької міської ради, реєстраційний номер облікової картки платника податків </w:t>
      </w:r>
      <w:r w:rsidR="001214F2">
        <w:rPr>
          <w:rFonts w:ascii="Times New Roman" w:hAnsi="Times New Roman"/>
          <w:color w:val="000000"/>
          <w:sz w:val="24"/>
          <w:szCs w:val="24"/>
          <w:lang w:val="ru-RU"/>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r w:rsidRPr="00A33717">
        <w:rPr>
          <w:rFonts w:ascii="Times New Roman" w:hAnsi="Times New Roman"/>
          <w:color w:val="000000"/>
          <w:sz w:val="24"/>
          <w:szCs w:val="24"/>
        </w:rPr>
        <w:t xml:space="preserve">Туз Лариса Олексіївна – начальник відділу бухгалтерського обліку та звітності – головний бухгалтер управління житлової політики і майна Хмельницької міської ради, реєстраційний номер облікової картки платника податків </w:t>
      </w:r>
      <w:r w:rsidR="001214F2">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1F1F1F"/>
          <w:sz w:val="24"/>
          <w:szCs w:val="24"/>
          <w:shd w:val="clear" w:color="auto" w:fill="FFFFFF"/>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1F1F1F"/>
          <w:sz w:val="24"/>
          <w:szCs w:val="24"/>
          <w:shd w:val="clear" w:color="auto" w:fill="FFFFFF"/>
        </w:rPr>
        <w:t>Рихлицька</w:t>
      </w:r>
      <w:proofErr w:type="spellEnd"/>
      <w:r w:rsidRPr="00A33717">
        <w:rPr>
          <w:rFonts w:ascii="Times New Roman" w:hAnsi="Times New Roman"/>
          <w:color w:val="1F1F1F"/>
          <w:sz w:val="24"/>
          <w:szCs w:val="24"/>
          <w:shd w:val="clear" w:color="auto" w:fill="FFFFFF"/>
        </w:rPr>
        <w:t xml:space="preserve"> Ганна Іванівна</w:t>
      </w:r>
      <w:r w:rsidRPr="00A33717">
        <w:rPr>
          <w:rFonts w:ascii="Times New Roman" w:hAnsi="Times New Roman"/>
          <w:color w:val="000000"/>
          <w:sz w:val="24"/>
          <w:szCs w:val="24"/>
        </w:rPr>
        <w:t xml:space="preserve"> - </w:t>
      </w:r>
      <w:r w:rsidRPr="00A33717">
        <w:rPr>
          <w:rFonts w:ascii="Times New Roman" w:hAnsi="Times New Roman"/>
          <w:color w:val="1F1F1F"/>
          <w:sz w:val="24"/>
          <w:szCs w:val="24"/>
          <w:shd w:val="clear" w:color="auto" w:fill="FFFFFF"/>
        </w:rPr>
        <w:t>начальник відділу з експлуатації та ремонту житлового фонду управління житлової політики і майна Хмельницької міської ради</w:t>
      </w:r>
      <w:r w:rsidRPr="00A33717">
        <w:rPr>
          <w:rFonts w:ascii="Times New Roman" w:hAnsi="Times New Roman"/>
          <w:color w:val="000000"/>
          <w:sz w:val="24"/>
          <w:szCs w:val="24"/>
        </w:rPr>
        <w:t xml:space="preserve">, реєстраційний номер облікової картки платника податків </w:t>
      </w:r>
      <w:r w:rsidR="001214F2">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rPr>
        <w:t>Тимошенко Валентина Леонідівна – депутат Хмельницької міської ради, реєстраційний номер облікової карти платника податків</w:t>
      </w:r>
      <w:r w:rsidR="001214F2">
        <w:rPr>
          <w:rFonts w:ascii="Times New Roman" w:hAnsi="Times New Roman"/>
          <w:color w:val="000000"/>
          <w:sz w:val="24"/>
          <w:szCs w:val="24"/>
        </w:rPr>
        <w:t>……</w:t>
      </w:r>
      <w:r w:rsidRPr="00A33717">
        <w:rPr>
          <w:rFonts w:ascii="Times New Roman" w:hAnsi="Times New Roman"/>
          <w:color w:val="000000"/>
          <w:sz w:val="24"/>
          <w:szCs w:val="24"/>
        </w:rPr>
        <w:t xml:space="preserve"> (за згодою).</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u w:val="single"/>
        </w:rPr>
      </w:pPr>
    </w:p>
    <w:p w:rsidR="00A33717" w:rsidRDefault="00A33717" w:rsidP="00AD5801">
      <w:pPr>
        <w:tabs>
          <w:tab w:val="left" w:pos="4260"/>
          <w:tab w:val="left" w:pos="4335"/>
        </w:tabs>
        <w:spacing w:after="0" w:line="240" w:lineRule="auto"/>
        <w:ind w:right="-121"/>
        <w:jc w:val="both"/>
        <w:rPr>
          <w:rFonts w:ascii="Times New Roman" w:hAnsi="Times New Roman"/>
          <w:sz w:val="24"/>
          <w:szCs w:val="24"/>
        </w:rPr>
      </w:pPr>
    </w:p>
    <w:p w:rsidR="00115C51" w:rsidRDefault="00AD5801" w:rsidP="00AD5801">
      <w:pPr>
        <w:spacing w:after="0" w:line="240" w:lineRule="auto"/>
        <w:ind w:right="-121"/>
        <w:jc w:val="both"/>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w:t>
      </w:r>
      <w:r>
        <w:rPr>
          <w:rFonts w:ascii="Times New Roman" w:hAnsi="Times New Roman"/>
          <w:sz w:val="24"/>
          <w:szCs w:val="24"/>
        </w:rPr>
        <w:t>ДІДЕНКО</w:t>
      </w:r>
    </w:p>
    <w:p w:rsidR="00AD5801" w:rsidRDefault="00AD5801" w:rsidP="00AD5801">
      <w:pPr>
        <w:spacing w:after="0" w:line="240" w:lineRule="auto"/>
        <w:ind w:right="-121"/>
        <w:jc w:val="both"/>
        <w:rPr>
          <w:rFonts w:ascii="Times New Roman" w:hAnsi="Times New Roman"/>
          <w:sz w:val="24"/>
          <w:szCs w:val="24"/>
        </w:rPr>
      </w:pPr>
    </w:p>
    <w:p w:rsidR="00AD5801" w:rsidRDefault="00AD5801" w:rsidP="00AD5801">
      <w:pPr>
        <w:spacing w:after="0" w:line="240" w:lineRule="auto"/>
        <w:ind w:right="-121"/>
        <w:jc w:val="both"/>
        <w:rPr>
          <w:rFonts w:ascii="Times New Roman" w:hAnsi="Times New Roman"/>
          <w:sz w:val="24"/>
          <w:szCs w:val="24"/>
        </w:rPr>
      </w:pPr>
    </w:p>
    <w:p w:rsidR="00AD5801" w:rsidRDefault="00AD5801" w:rsidP="00AD5801">
      <w:pPr>
        <w:spacing w:after="0" w:line="240" w:lineRule="auto"/>
        <w:ind w:right="-121"/>
        <w:jc w:val="both"/>
        <w:rPr>
          <w:rFonts w:ascii="Times New Roman" w:hAnsi="Times New Roman"/>
          <w:sz w:val="24"/>
          <w:szCs w:val="24"/>
          <w:lang w:val="x-none" w:eastAsia="zh-CN"/>
        </w:rPr>
      </w:pPr>
      <w:r w:rsidRPr="000607C9">
        <w:rPr>
          <w:rFonts w:ascii="Times New Roman" w:hAnsi="Times New Roman"/>
          <w:sz w:val="24"/>
          <w:szCs w:val="24"/>
          <w:lang w:val="x-none" w:eastAsia="zh-CN"/>
        </w:rPr>
        <w:t>Заступник директора департаменту інфраструктури</w:t>
      </w:r>
    </w:p>
    <w:p w:rsidR="00AD5801" w:rsidRPr="00A33717" w:rsidRDefault="00AD5801" w:rsidP="00AD5801">
      <w:pPr>
        <w:spacing w:after="0" w:line="240" w:lineRule="auto"/>
        <w:ind w:right="-121"/>
        <w:jc w:val="both"/>
        <w:rPr>
          <w:rFonts w:ascii="Times New Roman" w:hAnsi="Times New Roman"/>
          <w:sz w:val="24"/>
          <w:szCs w:val="24"/>
        </w:rPr>
      </w:pPr>
      <w:r w:rsidRPr="000607C9">
        <w:rPr>
          <w:rFonts w:ascii="Times New Roman" w:hAnsi="Times New Roman"/>
          <w:sz w:val="24"/>
          <w:szCs w:val="24"/>
          <w:lang w:val="x-none" w:eastAsia="zh-CN"/>
        </w:rPr>
        <w:t>міста – начальник управління житлової політики і майна</w:t>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rPr>
        <w:t>Н.</w:t>
      </w:r>
      <w:r w:rsidRPr="000607C9">
        <w:rPr>
          <w:rFonts w:ascii="Times New Roman" w:hAnsi="Times New Roman"/>
          <w:sz w:val="24"/>
          <w:szCs w:val="24"/>
        </w:rPr>
        <w:t>ВІТКОВСЬКА</w:t>
      </w:r>
    </w:p>
    <w:sectPr w:rsidR="00AD5801" w:rsidRPr="00A33717" w:rsidSect="00AD5801">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68"/>
    <w:rsid w:val="000978B5"/>
    <w:rsid w:val="00105CA6"/>
    <w:rsid w:val="00115C51"/>
    <w:rsid w:val="001214F2"/>
    <w:rsid w:val="001B5868"/>
    <w:rsid w:val="00474586"/>
    <w:rsid w:val="005E0335"/>
    <w:rsid w:val="007852B4"/>
    <w:rsid w:val="008B260E"/>
    <w:rsid w:val="00A33717"/>
    <w:rsid w:val="00AD5801"/>
    <w:rsid w:val="00B25B19"/>
    <w:rsid w:val="00B5381B"/>
    <w:rsid w:val="00F07C1E"/>
    <w:rsid w:val="00FC4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8B0E-8F16-4A6F-B02E-C6203B6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1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B2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4B25"/>
    <w:rPr>
      <w:rFonts w:ascii="Segoe UI" w:eastAsia="Times New Roman" w:hAnsi="Segoe UI" w:cs="Segoe UI"/>
      <w:sz w:val="18"/>
      <w:szCs w:val="18"/>
      <w:lang w:eastAsia="ru-RU"/>
    </w:rPr>
  </w:style>
  <w:style w:type="character" w:styleId="a5">
    <w:name w:val="Strong"/>
    <w:uiPriority w:val="22"/>
    <w:qFormat/>
    <w:rsid w:val="00097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3042</Words>
  <Characters>1735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Шарлай Олександр Федорович</cp:lastModifiedBy>
  <cp:revision>11</cp:revision>
  <cp:lastPrinted>2022-08-11T12:46:00Z</cp:lastPrinted>
  <dcterms:created xsi:type="dcterms:W3CDTF">2022-08-10T11:30:00Z</dcterms:created>
  <dcterms:modified xsi:type="dcterms:W3CDTF">2022-12-27T08:19:00Z</dcterms:modified>
</cp:coreProperties>
</file>