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DC7B" w14:textId="77777777" w:rsidR="0060004F" w:rsidRPr="0060004F" w:rsidRDefault="0060004F" w:rsidP="00E70CE2">
      <w:pPr>
        <w:pStyle w:val="a3"/>
        <w:ind w:left="9912" w:firstLine="708"/>
      </w:pPr>
      <w:r w:rsidRPr="0060004F">
        <w:rPr>
          <w:rFonts w:eastAsia="Times New Roman"/>
          <w:lang w:val="uk-UA"/>
        </w:rPr>
        <w:t>Додаток</w:t>
      </w:r>
    </w:p>
    <w:p w14:paraId="227A4FA6" w14:textId="77777777" w:rsidR="0060004F" w:rsidRPr="0060004F" w:rsidRDefault="0060004F" w:rsidP="00E70CE2">
      <w:pPr>
        <w:pStyle w:val="a3"/>
        <w:ind w:left="9912" w:firstLine="708"/>
      </w:pPr>
      <w:r w:rsidRPr="0060004F">
        <w:rPr>
          <w:lang w:val="uk-UA"/>
        </w:rPr>
        <w:t>до рішення виконавчого комітету</w:t>
      </w:r>
    </w:p>
    <w:p w14:paraId="494E5B9C" w14:textId="376D9BAC" w:rsidR="0060004F" w:rsidRPr="0060004F" w:rsidRDefault="000D4F0A" w:rsidP="00E70CE2">
      <w:pPr>
        <w:pStyle w:val="a3"/>
        <w:ind w:left="9912" w:firstLine="708"/>
        <w:rPr>
          <w:lang w:val="uk-UA"/>
        </w:rPr>
      </w:pPr>
      <w:r>
        <w:rPr>
          <w:lang w:val="uk-UA"/>
        </w:rPr>
        <w:t>22.12.</w:t>
      </w:r>
      <w:r w:rsidR="0060004F" w:rsidRPr="0060004F">
        <w:rPr>
          <w:lang w:val="uk-UA"/>
        </w:rPr>
        <w:t xml:space="preserve">2022р.  № </w:t>
      </w:r>
      <w:r>
        <w:rPr>
          <w:lang w:val="uk-UA"/>
        </w:rPr>
        <w:t>1003</w:t>
      </w:r>
      <w:bookmarkStart w:id="0" w:name="_GoBack"/>
      <w:bookmarkEnd w:id="0"/>
    </w:p>
    <w:p w14:paraId="5E1D5460" w14:textId="77777777" w:rsidR="0060004F" w:rsidRPr="0060004F" w:rsidRDefault="0060004F" w:rsidP="00E70CE2">
      <w:pPr>
        <w:pStyle w:val="a3"/>
        <w:ind w:left="9912" w:firstLine="708"/>
        <w:rPr>
          <w:lang w:val="uk-UA"/>
        </w:rPr>
      </w:pPr>
    </w:p>
    <w:p w14:paraId="263AC583" w14:textId="02AA2CF3" w:rsidR="0060004F" w:rsidRPr="0060004F" w:rsidRDefault="0060004F" w:rsidP="0060004F">
      <w:pPr>
        <w:pStyle w:val="a3"/>
        <w:jc w:val="center"/>
        <w:rPr>
          <w:lang w:val="uk-UA"/>
        </w:rPr>
      </w:pPr>
      <w:r w:rsidRPr="0060004F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851"/>
        <w:gridCol w:w="2977"/>
        <w:gridCol w:w="850"/>
        <w:gridCol w:w="1559"/>
        <w:gridCol w:w="1985"/>
        <w:gridCol w:w="1134"/>
        <w:gridCol w:w="1389"/>
        <w:gridCol w:w="1134"/>
      </w:tblGrid>
      <w:tr w:rsidR="00441C2D" w:rsidRPr="0060004F" w14:paraId="3E15236D" w14:textId="77777777" w:rsidTr="002B7C5E">
        <w:tc>
          <w:tcPr>
            <w:tcW w:w="572" w:type="dxa"/>
          </w:tcPr>
          <w:p w14:paraId="12268488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№</w:t>
            </w:r>
          </w:p>
          <w:p w14:paraId="6AB6FEFD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Назва об’єкта оренди/ поверх</w:t>
            </w:r>
            <w:r w:rsidR="00A35D10" w:rsidRPr="0060004F">
              <w:rPr>
                <w:lang w:val="uk-UA"/>
              </w:rPr>
              <w:t xml:space="preserve">/ </w:t>
            </w:r>
          </w:p>
          <w:p w14:paraId="6F68C6C0" w14:textId="77777777" w:rsidR="00A35D10" w:rsidRPr="0060004F" w:rsidRDefault="00C62F1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</w:t>
            </w:r>
            <w:r w:rsidR="00A35D10" w:rsidRPr="0060004F">
              <w:rPr>
                <w:lang w:val="uk-UA"/>
              </w:rPr>
              <w:t>нформація про особу, яка використовувала об’єкт, п</w:t>
            </w:r>
            <w:r w:rsidRPr="0060004F">
              <w:rPr>
                <w:lang w:val="uk-UA"/>
              </w:rPr>
              <w:t>еред тим як він став вакантним/ц</w:t>
            </w:r>
            <w:r w:rsidR="00A35D10" w:rsidRPr="0060004F">
              <w:rPr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851" w:type="dxa"/>
          </w:tcPr>
          <w:p w14:paraId="219D9D4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Цільове призначення об’єкта,</w:t>
            </w:r>
          </w:p>
          <w:p w14:paraId="2A36A695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  <w:r w:rsidR="00A35D10" w:rsidRPr="0060004F">
              <w:rPr>
                <w:lang w:val="uk-UA"/>
              </w:rPr>
              <w:t>/код обмеження</w:t>
            </w:r>
          </w:p>
        </w:tc>
        <w:tc>
          <w:tcPr>
            <w:tcW w:w="850" w:type="dxa"/>
          </w:tcPr>
          <w:p w14:paraId="0DA171E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Строк оренди</w:t>
            </w:r>
          </w:p>
          <w:p w14:paraId="059C7C1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(років)</w:t>
            </w:r>
          </w:p>
          <w:p w14:paraId="5F518D3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7777777" w:rsidR="00441C2D" w:rsidRPr="0060004F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41C2D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алансова вартість об'єкта оренди,  грн.,</w:t>
            </w:r>
          </w:p>
          <w:p w14:paraId="7CDA90B8" w14:textId="23D57FD4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станом на </w:t>
            </w:r>
            <w:r w:rsidR="008055A3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01656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B4C60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  <w:p w14:paraId="67EED422" w14:textId="77777777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первісна, </w:t>
            </w:r>
          </w:p>
          <w:p w14:paraId="504D0EC4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85" w:type="dxa"/>
          </w:tcPr>
          <w:p w14:paraId="373C5D0E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(без ПДВ)</w:t>
            </w:r>
          </w:p>
          <w:p w14:paraId="782E1510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1AEAF4B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60004F">
              <w:t>-50% грн. (без ПДВ)</w:t>
            </w:r>
          </w:p>
          <w:p w14:paraId="42BB95C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ІІІ аукціон</w:t>
            </w:r>
            <w:r w:rsidR="001223A8"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  <w:p w14:paraId="316CF59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3C157718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1E86AF22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A00AB" w14:textId="77777777" w:rsidR="00441C2D" w:rsidRPr="0060004F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Згода орендо</w:t>
            </w:r>
            <w:r w:rsidR="00436CA2" w:rsidRPr="0060004F">
              <w:rPr>
                <w:rFonts w:ascii="Times New Roman" w:hAnsi="Times New Roman" w:cs="Times New Roman"/>
                <w:sz w:val="24"/>
                <w:szCs w:val="24"/>
              </w:rPr>
              <w:t>давця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об’єкта оренди в суборенду,  так/ні</w:t>
            </w:r>
          </w:p>
          <w:p w14:paraId="2FF975E8" w14:textId="77777777" w:rsidR="005847DA" w:rsidRPr="0060004F" w:rsidRDefault="005847DA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2D14DC" w14:textId="77777777" w:rsidR="00441C2D" w:rsidRPr="0060004F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Належність об’єкта оренди до пам’яток культурної спадщини</w:t>
            </w:r>
            <w:r w:rsidR="002D6184" w:rsidRPr="00600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щойно виявлених об’єктів культурної спадщини    </w:t>
            </w:r>
          </w:p>
        </w:tc>
        <w:tc>
          <w:tcPr>
            <w:tcW w:w="1134" w:type="dxa"/>
          </w:tcPr>
          <w:p w14:paraId="2C85EBA7" w14:textId="77777777" w:rsidR="00441C2D" w:rsidRPr="0060004F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14:paraId="28AE3432" w14:textId="77777777" w:rsidR="00441C2D" w:rsidRPr="0060004F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E1" w:rsidRPr="0060004F" w14:paraId="6A846D1C" w14:textId="77777777" w:rsidTr="009709AC">
        <w:tc>
          <w:tcPr>
            <w:tcW w:w="15820" w:type="dxa"/>
            <w:gridSpan w:val="10"/>
          </w:tcPr>
          <w:p w14:paraId="4154BA86" w14:textId="48806132" w:rsidR="00473DE1" w:rsidRPr="0060004F" w:rsidRDefault="00473DE1" w:rsidP="0060004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0004F" w:rsidRPr="00600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лікувально-діагностичний центр» (ЄДРПОУ 42980032)</w:t>
            </w:r>
          </w:p>
        </w:tc>
      </w:tr>
      <w:tr w:rsidR="00855B6A" w:rsidRPr="0060004F" w14:paraId="22EE52EB" w14:textId="77777777" w:rsidTr="002B7C5E">
        <w:trPr>
          <w:trHeight w:val="1266"/>
        </w:trPr>
        <w:tc>
          <w:tcPr>
            <w:tcW w:w="572" w:type="dxa"/>
          </w:tcPr>
          <w:p w14:paraId="7A5C7554" w14:textId="49E151D8" w:rsidR="00855B6A" w:rsidRPr="0060004F" w:rsidRDefault="00301656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C51CC5C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Нежитлове приміщення на</w:t>
            </w:r>
          </w:p>
          <w:p w14:paraId="4919DAC2" w14:textId="2DE3E454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 w:rsidR="00E95CE0" w:rsidRPr="0060004F">
              <w:rPr>
                <w:lang w:val="uk-UA"/>
              </w:rPr>
              <w:t>Прибузькій, 18</w:t>
            </w:r>
          </w:p>
          <w:p w14:paraId="7FEA2F8C" w14:textId="38E31D44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загальною площею </w:t>
            </w:r>
            <w:r w:rsidR="00E85961" w:rsidRPr="0060004F">
              <w:rPr>
                <w:lang w:val="uk-UA"/>
              </w:rPr>
              <w:t>294,4</w:t>
            </w:r>
            <w:r w:rsidRPr="0060004F">
              <w:rPr>
                <w:lang w:val="uk-UA"/>
              </w:rPr>
              <w:t xml:space="preserve"> кв.м</w:t>
            </w:r>
          </w:p>
          <w:p w14:paraId="562EFD5A" w14:textId="56699C2B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 w:rsidR="00E85961" w:rsidRPr="0060004F">
              <w:rPr>
                <w:lang w:val="uk-UA"/>
              </w:rPr>
              <w:t>1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63BA4A52" w14:textId="1965F4D5" w:rsidR="00855B6A" w:rsidRPr="0060004F" w:rsidRDefault="00E95CE0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720FC213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61955474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8D5C23A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7B890DF9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E971F38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46957BB7" w14:textId="0CFCD9C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4FC4977C" w14:textId="5160E560" w:rsidR="00F1270A" w:rsidRDefault="00F1270A" w:rsidP="00F1270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</w:t>
            </w:r>
          </w:p>
          <w:p w14:paraId="40FF9AB7" w14:textId="5D1183B4" w:rsidR="00855B6A" w:rsidRPr="0060004F" w:rsidRDefault="00F1270A" w:rsidP="00F1270A">
            <w:pPr>
              <w:pStyle w:val="a3"/>
              <w:jc w:val="center"/>
              <w:rPr>
                <w:lang w:val="uk-UA"/>
              </w:rPr>
            </w:pPr>
            <w:r w:rsidRPr="00F1270A">
              <w:rPr>
                <w:lang w:val="uk-UA"/>
              </w:rPr>
              <w:t>пластична хірургія</w:t>
            </w:r>
            <w:r>
              <w:rPr>
                <w:lang w:val="uk-UA"/>
              </w:rPr>
              <w:t xml:space="preserve">, </w:t>
            </w:r>
            <w:r w:rsidRPr="00F1270A">
              <w:rPr>
                <w:lang w:val="uk-UA"/>
              </w:rPr>
              <w:t>гінекологія</w:t>
            </w:r>
            <w:r>
              <w:rPr>
                <w:lang w:val="uk-UA"/>
              </w:rPr>
              <w:t>, медична косметологія,</w:t>
            </w:r>
            <w:r w:rsidR="002B7C5E">
              <w:t xml:space="preserve"> </w:t>
            </w:r>
            <w:r w:rsidR="002B7C5E" w:rsidRPr="002B7C5E">
              <w:rPr>
                <w:lang w:val="uk-UA"/>
              </w:rPr>
              <w:t>протезно-ортопедична лабораторія</w:t>
            </w:r>
            <w:r w:rsidR="002B7C5E">
              <w:rPr>
                <w:lang w:val="uk-UA"/>
              </w:rPr>
              <w:t>, оптика, аптека.</w:t>
            </w:r>
          </w:p>
        </w:tc>
        <w:tc>
          <w:tcPr>
            <w:tcW w:w="850" w:type="dxa"/>
          </w:tcPr>
          <w:p w14:paraId="28DF4535" w14:textId="766966E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759D94BA" w14:textId="77777777" w:rsidR="000E5F98" w:rsidRPr="0060004F" w:rsidRDefault="00957CE3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3661016,75</w:t>
            </w:r>
          </w:p>
          <w:p w14:paraId="70297473" w14:textId="731DEDBB" w:rsidR="00957CE3" w:rsidRPr="0060004F" w:rsidRDefault="00957CE3" w:rsidP="0095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2747732,68</w:t>
            </w:r>
          </w:p>
        </w:tc>
        <w:tc>
          <w:tcPr>
            <w:tcW w:w="1985" w:type="dxa"/>
          </w:tcPr>
          <w:p w14:paraId="10C0B399" w14:textId="453B4FD9" w:rsidR="000E5F98" w:rsidRPr="0060004F" w:rsidRDefault="000E5F98" w:rsidP="00301656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 </w:t>
            </w:r>
            <w:r w:rsidR="00957CE3" w:rsidRPr="0060004F">
              <w:rPr>
                <w:lang w:val="uk-UA"/>
              </w:rPr>
              <w:t>27 477,33</w:t>
            </w:r>
          </w:p>
          <w:p w14:paraId="5E26082F" w14:textId="5F96D43C" w:rsidR="00301656" w:rsidRPr="0060004F" w:rsidRDefault="00855B6A" w:rsidP="00301656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(без врахування індексу інфляції за </w:t>
            </w:r>
            <w:r w:rsidR="00E95CE0" w:rsidRPr="0060004F">
              <w:rPr>
                <w:lang w:val="uk-UA"/>
              </w:rPr>
              <w:t>грудень</w:t>
            </w:r>
            <w:r w:rsidR="00E85961" w:rsidRPr="0060004F">
              <w:rPr>
                <w:lang w:val="uk-UA"/>
              </w:rPr>
              <w:t xml:space="preserve"> </w:t>
            </w:r>
            <w:r w:rsidR="00301656" w:rsidRPr="0060004F">
              <w:rPr>
                <w:lang w:val="uk-UA"/>
              </w:rPr>
              <w:t>2022)</w:t>
            </w:r>
          </w:p>
          <w:p w14:paraId="243AD17F" w14:textId="4AED1701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ІІ -50%–  </w:t>
            </w:r>
            <w:r w:rsidR="00957CE3" w:rsidRPr="0060004F">
              <w:rPr>
                <w:lang w:val="uk-UA"/>
              </w:rPr>
              <w:t>13738,67</w:t>
            </w:r>
          </w:p>
          <w:p w14:paraId="53ED4E52" w14:textId="62DBB7FA" w:rsidR="00855B6A" w:rsidRPr="0060004F" w:rsidRDefault="00855B6A" w:rsidP="00957CE3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ІІІ -50%– </w:t>
            </w:r>
            <w:r w:rsidR="00957CE3" w:rsidRPr="0060004F">
              <w:rPr>
                <w:lang w:val="uk-UA"/>
              </w:rPr>
              <w:t>13738,67</w:t>
            </w:r>
          </w:p>
        </w:tc>
        <w:tc>
          <w:tcPr>
            <w:tcW w:w="1134" w:type="dxa"/>
          </w:tcPr>
          <w:p w14:paraId="51E28517" w14:textId="46C64B2D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7A18B35F" w14:textId="451A2663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13E3200C" w14:textId="77777777" w:rsidR="00250210" w:rsidRPr="00A647BA" w:rsidRDefault="00250210" w:rsidP="0025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20A6328F" w14:textId="4A5B67B5" w:rsidR="00EE19FA" w:rsidRPr="0060004F" w:rsidRDefault="00250210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грн</w:t>
            </w:r>
          </w:p>
        </w:tc>
      </w:tr>
      <w:tr w:rsidR="00E85961" w:rsidRPr="0060004F" w14:paraId="601BDE9A" w14:textId="77777777" w:rsidTr="002B7C5E">
        <w:trPr>
          <w:trHeight w:val="1408"/>
        </w:trPr>
        <w:tc>
          <w:tcPr>
            <w:tcW w:w="572" w:type="dxa"/>
          </w:tcPr>
          <w:p w14:paraId="07C53957" w14:textId="395F9DEE" w:rsidR="00E85961" w:rsidRPr="0060004F" w:rsidRDefault="00E85961" w:rsidP="001E00CB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lastRenderedPageBreak/>
              <w:t>2</w:t>
            </w:r>
          </w:p>
        </w:tc>
        <w:tc>
          <w:tcPr>
            <w:tcW w:w="3369" w:type="dxa"/>
          </w:tcPr>
          <w:p w14:paraId="34357DB2" w14:textId="77777777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Нежитлове приміщення на</w:t>
            </w:r>
          </w:p>
          <w:p w14:paraId="0323ED42" w14:textId="72901A5A" w:rsidR="00E85961" w:rsidRPr="0060004F" w:rsidRDefault="00E95CE0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проспекті</w:t>
            </w:r>
            <w:r w:rsidR="00E85961" w:rsidRPr="0060004F">
              <w:rPr>
                <w:lang w:val="uk-UA"/>
              </w:rPr>
              <w:t xml:space="preserve"> Миру,61</w:t>
            </w:r>
          </w:p>
          <w:p w14:paraId="1451BD6B" w14:textId="441F73D7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корисною площею 12,7 кв.м (загальною площею 13,3 кв.м)</w:t>
            </w:r>
          </w:p>
          <w:p w14:paraId="1EDC6D72" w14:textId="2F6BEE08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/3 поверх нежитлової будівлі/</w:t>
            </w:r>
          </w:p>
          <w:p w14:paraId="095F620B" w14:textId="77777777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перебувало/</w:t>
            </w:r>
          </w:p>
          <w:p w14:paraId="76A690AB" w14:textId="77777777" w:rsidR="00E85961" w:rsidRPr="0060004F" w:rsidRDefault="00E85961" w:rsidP="00E95CE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6F08E575" w14:textId="77777777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4357A4BA" w14:textId="42AF2A97" w:rsidR="00E85961" w:rsidRPr="0060004F" w:rsidRDefault="00984B85" w:rsidP="0060004F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торгівля </w:t>
            </w:r>
            <w:r w:rsidR="0060004F" w:rsidRPr="0060004F">
              <w:rPr>
                <w:lang w:val="uk-UA"/>
              </w:rPr>
              <w:t>оптикою</w:t>
            </w:r>
          </w:p>
        </w:tc>
        <w:tc>
          <w:tcPr>
            <w:tcW w:w="850" w:type="dxa"/>
          </w:tcPr>
          <w:p w14:paraId="14574AB7" w14:textId="77777777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671C7FB0" w14:textId="77777777" w:rsidR="00E85961" w:rsidRPr="0060004F" w:rsidRDefault="005847DA" w:rsidP="001E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837 521,50</w:t>
            </w:r>
          </w:p>
          <w:p w14:paraId="0EF6F541" w14:textId="614ECA77" w:rsidR="005847DA" w:rsidRPr="0060004F" w:rsidRDefault="005847DA" w:rsidP="001E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124 132,89</w:t>
            </w:r>
          </w:p>
        </w:tc>
        <w:tc>
          <w:tcPr>
            <w:tcW w:w="1985" w:type="dxa"/>
          </w:tcPr>
          <w:p w14:paraId="332B7F6D" w14:textId="4597BE84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 </w:t>
            </w:r>
            <w:r w:rsidR="005847DA" w:rsidRPr="0060004F">
              <w:rPr>
                <w:lang w:val="uk-UA"/>
              </w:rPr>
              <w:t>1 241,33</w:t>
            </w:r>
          </w:p>
          <w:p w14:paraId="26C45702" w14:textId="0D32B7D5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(без врахування індексу інфляції за </w:t>
            </w:r>
            <w:r w:rsidR="00473DE1" w:rsidRPr="0060004F">
              <w:rPr>
                <w:lang w:val="uk-UA"/>
              </w:rPr>
              <w:t>грудень</w:t>
            </w:r>
            <w:r w:rsidRPr="0060004F">
              <w:rPr>
                <w:lang w:val="uk-UA"/>
              </w:rPr>
              <w:t xml:space="preserve"> 2022)</w:t>
            </w:r>
          </w:p>
          <w:p w14:paraId="554ABC78" w14:textId="38CF2584" w:rsidR="00E85961" w:rsidRPr="0060004F" w:rsidRDefault="00E85961" w:rsidP="001E00C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ІІ -50%–  </w:t>
            </w:r>
            <w:r w:rsidR="005847DA" w:rsidRPr="0060004F">
              <w:rPr>
                <w:lang w:val="uk-UA"/>
              </w:rPr>
              <w:t>620,67</w:t>
            </w:r>
          </w:p>
          <w:p w14:paraId="2F2D3225" w14:textId="72C99CF1" w:rsidR="00E85961" w:rsidRPr="0060004F" w:rsidRDefault="00E85961" w:rsidP="005847DA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ІІІ -50%– </w:t>
            </w:r>
            <w:r w:rsidR="005847DA" w:rsidRPr="0060004F">
              <w:rPr>
                <w:lang w:val="uk-UA"/>
              </w:rPr>
              <w:t>620,67</w:t>
            </w:r>
          </w:p>
        </w:tc>
        <w:tc>
          <w:tcPr>
            <w:tcW w:w="1134" w:type="dxa"/>
          </w:tcPr>
          <w:p w14:paraId="73E97427" w14:textId="77777777" w:rsidR="00E85961" w:rsidRPr="0060004F" w:rsidRDefault="00E85961" w:rsidP="001E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5E19FDA4" w14:textId="77777777" w:rsidR="00E85961" w:rsidRPr="0060004F" w:rsidRDefault="00E85961" w:rsidP="001E0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36A12944" w14:textId="77777777" w:rsidR="00250210" w:rsidRPr="00A647BA" w:rsidRDefault="00250210" w:rsidP="0025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262477FD" w14:textId="1ECF7CFC" w:rsidR="00E85961" w:rsidRPr="0060004F" w:rsidRDefault="00250210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грн</w:t>
            </w:r>
          </w:p>
        </w:tc>
      </w:tr>
      <w:tr w:rsidR="009C4096" w:rsidRPr="0060004F" w14:paraId="2F0D09A3" w14:textId="77777777" w:rsidTr="002B7C5E">
        <w:trPr>
          <w:trHeight w:val="1408"/>
        </w:trPr>
        <w:tc>
          <w:tcPr>
            <w:tcW w:w="572" w:type="dxa"/>
          </w:tcPr>
          <w:p w14:paraId="6CB6D82A" w14:textId="3EF4E76A" w:rsidR="009C4096" w:rsidRPr="0060004F" w:rsidRDefault="009C4096" w:rsidP="009C4096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369" w:type="dxa"/>
          </w:tcPr>
          <w:p w14:paraId="064DC7D5" w14:textId="77777777" w:rsidR="009C4096" w:rsidRPr="009C4096" w:rsidRDefault="009C4096" w:rsidP="009C4096">
            <w:pPr>
              <w:pStyle w:val="a3"/>
              <w:jc w:val="center"/>
              <w:rPr>
                <w:lang w:val="uk-UA"/>
              </w:rPr>
            </w:pPr>
            <w:r w:rsidRPr="009C4096">
              <w:rPr>
                <w:lang w:val="uk-UA"/>
              </w:rPr>
              <w:t>Нежитлове приміщення на</w:t>
            </w:r>
          </w:p>
          <w:p w14:paraId="72D5FC97" w14:textId="5BCFD148" w:rsidR="009C4096" w:rsidRPr="009C4096" w:rsidRDefault="009C4096" w:rsidP="009C4096">
            <w:pPr>
              <w:pStyle w:val="a3"/>
              <w:jc w:val="center"/>
              <w:rPr>
                <w:lang w:val="uk-UA"/>
              </w:rPr>
            </w:pPr>
            <w:r w:rsidRPr="009C4096">
              <w:rPr>
                <w:lang w:val="uk-UA"/>
              </w:rPr>
              <w:t>вул. Прибузькій, 18</w:t>
            </w:r>
            <w:r>
              <w:rPr>
                <w:lang w:val="uk-UA"/>
              </w:rPr>
              <w:t xml:space="preserve">     </w:t>
            </w:r>
            <w:r w:rsidRPr="009C4096">
              <w:rPr>
                <w:lang w:val="uk-UA"/>
              </w:rPr>
              <w:t>корисною площею 24,3 кв.м (загальною площею 26,7 кв.м)</w:t>
            </w:r>
          </w:p>
          <w:p w14:paraId="164812FC" w14:textId="77777777" w:rsidR="009C4096" w:rsidRPr="009C4096" w:rsidRDefault="009C4096" w:rsidP="009C4096">
            <w:pPr>
              <w:pStyle w:val="a3"/>
              <w:jc w:val="center"/>
              <w:rPr>
                <w:lang w:val="uk-UA"/>
              </w:rPr>
            </w:pPr>
            <w:r w:rsidRPr="009C4096">
              <w:rPr>
                <w:lang w:val="uk-UA"/>
              </w:rPr>
              <w:t>/1поверх нежитлової будівлі/</w:t>
            </w:r>
          </w:p>
          <w:p w14:paraId="660D1733" w14:textId="77777777" w:rsidR="009C4096" w:rsidRPr="009C4096" w:rsidRDefault="009C4096" w:rsidP="009C4096">
            <w:pPr>
              <w:pStyle w:val="a3"/>
              <w:jc w:val="center"/>
              <w:rPr>
                <w:lang w:val="uk-UA"/>
              </w:rPr>
            </w:pPr>
            <w:r w:rsidRPr="009C4096">
              <w:rPr>
                <w:lang w:val="uk-UA"/>
              </w:rPr>
              <w:t>раніше в оренді не перебувало/</w:t>
            </w:r>
          </w:p>
          <w:p w14:paraId="3D8FAB8F" w14:textId="1F3FEE93" w:rsidR="009C4096" w:rsidRPr="0060004F" w:rsidRDefault="009C4096" w:rsidP="009C4096">
            <w:pPr>
              <w:pStyle w:val="a3"/>
              <w:jc w:val="center"/>
              <w:rPr>
                <w:lang w:val="uk-UA"/>
              </w:rPr>
            </w:pPr>
            <w:r w:rsidRPr="009C4096">
              <w:rPr>
                <w:lang w:val="uk-UA"/>
              </w:rPr>
              <w:t>/ аптечний кіоск/</w:t>
            </w:r>
          </w:p>
        </w:tc>
        <w:tc>
          <w:tcPr>
            <w:tcW w:w="851" w:type="dxa"/>
          </w:tcPr>
          <w:p w14:paraId="4BB560CB" w14:textId="77777777" w:rsidR="009C4096" w:rsidRPr="0060004F" w:rsidRDefault="009C4096" w:rsidP="009C409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7" w:type="dxa"/>
          </w:tcPr>
          <w:p w14:paraId="084F2F68" w14:textId="63C35B70" w:rsidR="009C4096" w:rsidRPr="0060004F" w:rsidRDefault="009C4096" w:rsidP="009C4096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об’єкт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медичного закладу, його працівників та відвідувачів, а саме: </w:t>
            </w:r>
            <w:r>
              <w:rPr>
                <w:lang w:val="uk-UA"/>
              </w:rPr>
              <w:t>аптечний кіоск</w:t>
            </w:r>
          </w:p>
        </w:tc>
        <w:tc>
          <w:tcPr>
            <w:tcW w:w="850" w:type="dxa"/>
          </w:tcPr>
          <w:p w14:paraId="60DA4C38" w14:textId="4BAAF45F" w:rsidR="009C4096" w:rsidRPr="0060004F" w:rsidRDefault="009C4096" w:rsidP="009C4096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71ABF00F" w14:textId="77777777" w:rsidR="009C4096" w:rsidRDefault="009C4096" w:rsidP="009C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403176,36</w:t>
            </w:r>
          </w:p>
          <w:p w14:paraId="31AAFD53" w14:textId="6C256276" w:rsidR="009C4096" w:rsidRPr="0060004F" w:rsidRDefault="009C4096" w:rsidP="009C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302599,23</w:t>
            </w:r>
          </w:p>
        </w:tc>
        <w:tc>
          <w:tcPr>
            <w:tcW w:w="1985" w:type="dxa"/>
          </w:tcPr>
          <w:p w14:paraId="713F422C" w14:textId="77777777" w:rsidR="009C4096" w:rsidRPr="005847DA" w:rsidRDefault="009C4096" w:rsidP="009C4096">
            <w:pPr>
              <w:pStyle w:val="a3"/>
              <w:jc w:val="center"/>
              <w:rPr>
                <w:lang w:val="uk-UA"/>
              </w:rPr>
            </w:pPr>
            <w:r w:rsidRPr="005847DA">
              <w:rPr>
                <w:lang w:val="uk-UA"/>
              </w:rPr>
              <w:t xml:space="preserve"> </w:t>
            </w:r>
            <w:r>
              <w:rPr>
                <w:lang w:val="uk-UA"/>
              </w:rPr>
              <w:t>3025,99</w:t>
            </w:r>
          </w:p>
          <w:p w14:paraId="22DA9530" w14:textId="66F04723" w:rsidR="009C4096" w:rsidRPr="005847DA" w:rsidRDefault="009C4096" w:rsidP="009C4096">
            <w:pPr>
              <w:pStyle w:val="a3"/>
              <w:jc w:val="center"/>
              <w:rPr>
                <w:lang w:val="uk-UA"/>
              </w:rPr>
            </w:pPr>
            <w:r w:rsidRPr="005847DA">
              <w:rPr>
                <w:lang w:val="uk-UA"/>
              </w:rPr>
              <w:t xml:space="preserve">(без врахування індексу інфляції за </w:t>
            </w:r>
            <w:r w:rsidR="00C526F3">
              <w:rPr>
                <w:lang w:val="uk-UA"/>
              </w:rPr>
              <w:t>грудень</w:t>
            </w:r>
            <w:r w:rsidRPr="005847DA">
              <w:rPr>
                <w:lang w:val="uk-UA"/>
              </w:rPr>
              <w:t xml:space="preserve"> 2022)</w:t>
            </w:r>
          </w:p>
          <w:p w14:paraId="369A0803" w14:textId="77777777" w:rsidR="009C4096" w:rsidRPr="005847DA" w:rsidRDefault="009C4096" w:rsidP="009C4096">
            <w:pPr>
              <w:pStyle w:val="a3"/>
              <w:jc w:val="center"/>
              <w:rPr>
                <w:lang w:val="uk-UA"/>
              </w:rPr>
            </w:pPr>
            <w:r w:rsidRPr="005847DA">
              <w:rPr>
                <w:lang w:val="uk-UA"/>
              </w:rPr>
              <w:t xml:space="preserve">ІІ -50%–  </w:t>
            </w:r>
            <w:r>
              <w:rPr>
                <w:lang w:val="uk-UA"/>
              </w:rPr>
              <w:t>1513,00</w:t>
            </w:r>
          </w:p>
          <w:p w14:paraId="07C53219" w14:textId="4E32300F" w:rsidR="009C4096" w:rsidRPr="0060004F" w:rsidRDefault="009C4096" w:rsidP="009C4096">
            <w:pPr>
              <w:pStyle w:val="a3"/>
              <w:jc w:val="center"/>
              <w:rPr>
                <w:lang w:val="uk-UA"/>
              </w:rPr>
            </w:pPr>
            <w:r w:rsidRPr="005847DA">
              <w:rPr>
                <w:lang w:val="uk-UA"/>
              </w:rPr>
              <w:t xml:space="preserve">ІІІ -50%– </w:t>
            </w:r>
            <w:r>
              <w:rPr>
                <w:lang w:val="uk-UA"/>
              </w:rPr>
              <w:t>1513,00</w:t>
            </w:r>
          </w:p>
        </w:tc>
        <w:tc>
          <w:tcPr>
            <w:tcW w:w="1134" w:type="dxa"/>
          </w:tcPr>
          <w:p w14:paraId="331F8D80" w14:textId="766A8889" w:rsidR="009C4096" w:rsidRPr="0060004F" w:rsidRDefault="009C4096" w:rsidP="009C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89" w:type="dxa"/>
          </w:tcPr>
          <w:p w14:paraId="5C84259D" w14:textId="7004EED8" w:rsidR="009C4096" w:rsidRPr="0060004F" w:rsidRDefault="009C4096" w:rsidP="009C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532C8BCA" w14:textId="77777777" w:rsidR="00250210" w:rsidRPr="00A647BA" w:rsidRDefault="00250210" w:rsidP="00250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BA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14:paraId="54A3E820" w14:textId="61F67B82" w:rsidR="009C4096" w:rsidRPr="009C4096" w:rsidRDefault="00250210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E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грн</w:t>
            </w:r>
          </w:p>
        </w:tc>
      </w:tr>
    </w:tbl>
    <w:p w14:paraId="2BD9AB0D" w14:textId="4B5B7AAC" w:rsidR="00D17883" w:rsidRDefault="00D17883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EDEA943" w14:textId="77777777" w:rsidR="004E6534" w:rsidRDefault="004E6534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F105025" w14:textId="77777777" w:rsidR="004E6534" w:rsidRPr="0060004F" w:rsidRDefault="004E6534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C47C866" w14:textId="68DFDAED" w:rsidR="004E6534" w:rsidRDefault="004E6534" w:rsidP="004E65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Ю. САБІЙ</w:t>
      </w:r>
    </w:p>
    <w:p w14:paraId="610D6A3E" w14:textId="77777777" w:rsidR="000C6DD2" w:rsidRPr="0060004F" w:rsidRDefault="000C6DD2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5AB1B319" w14:textId="48D2A782" w:rsidR="000C6DD2" w:rsidRPr="0060004F" w:rsidRDefault="000C6DD2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Директор комунального підприємства </w:t>
      </w:r>
    </w:p>
    <w:p w14:paraId="69D3B9B0" w14:textId="54F079E0" w:rsidR="00EA1446" w:rsidRPr="0060004F" w:rsidRDefault="000C6DD2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                                                  </w:t>
      </w:r>
      <w:r w:rsidR="004E6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Л.</w:t>
      </w:r>
      <w:r w:rsidRPr="0060004F">
        <w:rPr>
          <w:rFonts w:ascii="Times New Roman" w:hAnsi="Times New Roman" w:cs="Times New Roman"/>
          <w:sz w:val="24"/>
          <w:szCs w:val="24"/>
        </w:rPr>
        <w:t xml:space="preserve"> СЛОБОДЯНИК</w:t>
      </w:r>
    </w:p>
    <w:sectPr w:rsidR="00EA1446" w:rsidRPr="0060004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B56E8" w14:textId="77777777" w:rsidR="00843D2F" w:rsidRDefault="00843D2F" w:rsidP="00533893">
      <w:pPr>
        <w:spacing w:after="0" w:line="240" w:lineRule="auto"/>
      </w:pPr>
      <w:r>
        <w:separator/>
      </w:r>
    </w:p>
  </w:endnote>
  <w:endnote w:type="continuationSeparator" w:id="0">
    <w:p w14:paraId="210C738C" w14:textId="77777777" w:rsidR="00843D2F" w:rsidRDefault="00843D2F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05E6A" w14:textId="77777777" w:rsidR="00843D2F" w:rsidRDefault="00843D2F" w:rsidP="00533893">
      <w:pPr>
        <w:spacing w:after="0" w:line="240" w:lineRule="auto"/>
      </w:pPr>
      <w:r>
        <w:separator/>
      </w:r>
    </w:p>
  </w:footnote>
  <w:footnote w:type="continuationSeparator" w:id="0">
    <w:p w14:paraId="17024655" w14:textId="77777777" w:rsidR="00843D2F" w:rsidRDefault="00843D2F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53A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B83"/>
    <w:rsid w:val="000D2A62"/>
    <w:rsid w:val="000D4F0A"/>
    <w:rsid w:val="000D561E"/>
    <w:rsid w:val="000E5F98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4240"/>
    <w:rsid w:val="001458F6"/>
    <w:rsid w:val="0016701E"/>
    <w:rsid w:val="0016720A"/>
    <w:rsid w:val="0016797A"/>
    <w:rsid w:val="00172FF6"/>
    <w:rsid w:val="0018395E"/>
    <w:rsid w:val="001A0BDF"/>
    <w:rsid w:val="001A6383"/>
    <w:rsid w:val="001B312D"/>
    <w:rsid w:val="001B4827"/>
    <w:rsid w:val="001C117B"/>
    <w:rsid w:val="001C1567"/>
    <w:rsid w:val="001C1DFB"/>
    <w:rsid w:val="001C3CC1"/>
    <w:rsid w:val="001C6CC4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30E7"/>
    <w:rsid w:val="002442E4"/>
    <w:rsid w:val="00244FAA"/>
    <w:rsid w:val="00250210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7C5E"/>
    <w:rsid w:val="002C3B37"/>
    <w:rsid w:val="002C4B62"/>
    <w:rsid w:val="002D25B7"/>
    <w:rsid w:val="002D6184"/>
    <w:rsid w:val="002E0B87"/>
    <w:rsid w:val="002E7F68"/>
    <w:rsid w:val="002F7CDF"/>
    <w:rsid w:val="00301656"/>
    <w:rsid w:val="003020D5"/>
    <w:rsid w:val="0030398A"/>
    <w:rsid w:val="00303EAF"/>
    <w:rsid w:val="00304B89"/>
    <w:rsid w:val="00314E8F"/>
    <w:rsid w:val="00323FA5"/>
    <w:rsid w:val="0032427D"/>
    <w:rsid w:val="0033252D"/>
    <w:rsid w:val="003420E2"/>
    <w:rsid w:val="00354656"/>
    <w:rsid w:val="00356925"/>
    <w:rsid w:val="00364D0E"/>
    <w:rsid w:val="003658B8"/>
    <w:rsid w:val="0036782C"/>
    <w:rsid w:val="0037446F"/>
    <w:rsid w:val="0038150F"/>
    <w:rsid w:val="00384151"/>
    <w:rsid w:val="0039546D"/>
    <w:rsid w:val="003A3B20"/>
    <w:rsid w:val="003A5F6E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3DE1"/>
    <w:rsid w:val="004748FD"/>
    <w:rsid w:val="004811F5"/>
    <w:rsid w:val="00486BA6"/>
    <w:rsid w:val="00490F49"/>
    <w:rsid w:val="00497157"/>
    <w:rsid w:val="00497694"/>
    <w:rsid w:val="004A3033"/>
    <w:rsid w:val="004B4C60"/>
    <w:rsid w:val="004C2135"/>
    <w:rsid w:val="004C5E6D"/>
    <w:rsid w:val="004D7FE3"/>
    <w:rsid w:val="004E146F"/>
    <w:rsid w:val="004E22CA"/>
    <w:rsid w:val="004E6534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651B4"/>
    <w:rsid w:val="00571BE9"/>
    <w:rsid w:val="00571F8E"/>
    <w:rsid w:val="005800ED"/>
    <w:rsid w:val="00580E2C"/>
    <w:rsid w:val="005847DA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004F"/>
    <w:rsid w:val="006101C7"/>
    <w:rsid w:val="0062169B"/>
    <w:rsid w:val="00622750"/>
    <w:rsid w:val="006270E1"/>
    <w:rsid w:val="006340E0"/>
    <w:rsid w:val="00641289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72D"/>
    <w:rsid w:val="00677156"/>
    <w:rsid w:val="006817C0"/>
    <w:rsid w:val="00685E63"/>
    <w:rsid w:val="00687DE9"/>
    <w:rsid w:val="0069106D"/>
    <w:rsid w:val="006A0C9B"/>
    <w:rsid w:val="006A4FA8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1B09"/>
    <w:rsid w:val="0075474F"/>
    <w:rsid w:val="00757064"/>
    <w:rsid w:val="00766D69"/>
    <w:rsid w:val="00773DF7"/>
    <w:rsid w:val="007752CF"/>
    <w:rsid w:val="00786B58"/>
    <w:rsid w:val="007907E1"/>
    <w:rsid w:val="007A0CA9"/>
    <w:rsid w:val="007A1585"/>
    <w:rsid w:val="007A5AD4"/>
    <w:rsid w:val="007B0D61"/>
    <w:rsid w:val="007B1FE7"/>
    <w:rsid w:val="007B2C25"/>
    <w:rsid w:val="007C1243"/>
    <w:rsid w:val="007D202D"/>
    <w:rsid w:val="007E1EC7"/>
    <w:rsid w:val="007E31BD"/>
    <w:rsid w:val="007E59A3"/>
    <w:rsid w:val="007F27B6"/>
    <w:rsid w:val="007F28DE"/>
    <w:rsid w:val="008055A3"/>
    <w:rsid w:val="00825DCB"/>
    <w:rsid w:val="00827EAF"/>
    <w:rsid w:val="008301CE"/>
    <w:rsid w:val="00843D2F"/>
    <w:rsid w:val="008461D7"/>
    <w:rsid w:val="008465E9"/>
    <w:rsid w:val="008517A8"/>
    <w:rsid w:val="00855B6A"/>
    <w:rsid w:val="00871D8A"/>
    <w:rsid w:val="00876105"/>
    <w:rsid w:val="00880F93"/>
    <w:rsid w:val="00883AB0"/>
    <w:rsid w:val="00887EBC"/>
    <w:rsid w:val="008B0F19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57CE3"/>
    <w:rsid w:val="009616B5"/>
    <w:rsid w:val="00962B28"/>
    <w:rsid w:val="00975892"/>
    <w:rsid w:val="00981E39"/>
    <w:rsid w:val="00984B85"/>
    <w:rsid w:val="00984F94"/>
    <w:rsid w:val="00986D99"/>
    <w:rsid w:val="00993DFD"/>
    <w:rsid w:val="00995597"/>
    <w:rsid w:val="009A5526"/>
    <w:rsid w:val="009B0A64"/>
    <w:rsid w:val="009B19F0"/>
    <w:rsid w:val="009B2FC9"/>
    <w:rsid w:val="009B796A"/>
    <w:rsid w:val="009C4096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316E"/>
    <w:rsid w:val="00C04897"/>
    <w:rsid w:val="00C1147D"/>
    <w:rsid w:val="00C14D0D"/>
    <w:rsid w:val="00C31986"/>
    <w:rsid w:val="00C328DE"/>
    <w:rsid w:val="00C37C4B"/>
    <w:rsid w:val="00C526F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712B"/>
    <w:rsid w:val="00C95817"/>
    <w:rsid w:val="00C95E39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7883"/>
    <w:rsid w:val="00D23888"/>
    <w:rsid w:val="00D33475"/>
    <w:rsid w:val="00D43386"/>
    <w:rsid w:val="00D51C6C"/>
    <w:rsid w:val="00D61AC3"/>
    <w:rsid w:val="00D62FCF"/>
    <w:rsid w:val="00D76D17"/>
    <w:rsid w:val="00D771F1"/>
    <w:rsid w:val="00D82A5A"/>
    <w:rsid w:val="00D82E41"/>
    <w:rsid w:val="00D861A7"/>
    <w:rsid w:val="00D94604"/>
    <w:rsid w:val="00D97228"/>
    <w:rsid w:val="00DA0B7C"/>
    <w:rsid w:val="00DB2B01"/>
    <w:rsid w:val="00DB58F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4785"/>
    <w:rsid w:val="00E56812"/>
    <w:rsid w:val="00E72741"/>
    <w:rsid w:val="00E7764E"/>
    <w:rsid w:val="00E82989"/>
    <w:rsid w:val="00E85961"/>
    <w:rsid w:val="00E90C84"/>
    <w:rsid w:val="00E93EFD"/>
    <w:rsid w:val="00E945B0"/>
    <w:rsid w:val="00E95CE0"/>
    <w:rsid w:val="00EA1446"/>
    <w:rsid w:val="00EB0CDB"/>
    <w:rsid w:val="00EB49AA"/>
    <w:rsid w:val="00EC0EBC"/>
    <w:rsid w:val="00ED6AC8"/>
    <w:rsid w:val="00EE19FA"/>
    <w:rsid w:val="00EE7402"/>
    <w:rsid w:val="00EF6D77"/>
    <w:rsid w:val="00F116FC"/>
    <w:rsid w:val="00F1270A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2078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21FD3AF0-0D31-426A-86F2-1EF53AF0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80FA-99D5-46CD-BD2A-F7571A61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Федоченко Наталія Анатоліївна</dc:creator>
  <cp:lastModifiedBy>Отрощенко Сергій Володимирович</cp:lastModifiedBy>
  <cp:revision>3</cp:revision>
  <cp:lastPrinted>2022-12-15T09:23:00Z</cp:lastPrinted>
  <dcterms:created xsi:type="dcterms:W3CDTF">2022-12-16T07:41:00Z</dcterms:created>
  <dcterms:modified xsi:type="dcterms:W3CDTF">2022-12-26T14:16:00Z</dcterms:modified>
</cp:coreProperties>
</file>