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C0" w:rsidRDefault="00F61FC0" w:rsidP="00F61FC0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00075" cy="762000"/>
            <wp:effectExtent l="0" t="0" r="9525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C0" w:rsidRDefault="00F61FC0" w:rsidP="00F61FC0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ХМЕЛЬНИЦЬКА МІСЬКА РАДА</w:t>
      </w:r>
    </w:p>
    <w:p w:rsidR="00F61FC0" w:rsidRDefault="00F61FC0" w:rsidP="00F61FC0">
      <w:pPr>
        <w:autoSpaceDE w:val="0"/>
        <w:autoSpaceDN w:val="0"/>
        <w:adjustRightInd w:val="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ВИКОНАВЧИЙ КОМІТЕТ</w:t>
      </w:r>
    </w:p>
    <w:p w:rsidR="00F61FC0" w:rsidRDefault="00F61FC0" w:rsidP="00F61FC0">
      <w:pPr>
        <w:autoSpaceDE w:val="0"/>
        <w:autoSpaceDN w:val="0"/>
        <w:adjustRightInd w:val="0"/>
        <w:jc w:val="center"/>
        <w:rPr>
          <w:b/>
          <w:bCs/>
          <w:sz w:val="48"/>
          <w:szCs w:val="48"/>
          <w:lang w:val="ru-RU"/>
        </w:rPr>
      </w:pPr>
      <w:r>
        <w:rPr>
          <w:b/>
          <w:bCs/>
          <w:sz w:val="48"/>
          <w:szCs w:val="48"/>
          <w:lang w:val="ru-RU"/>
        </w:rPr>
        <w:t>РІШЕННЯ</w:t>
      </w:r>
    </w:p>
    <w:p w:rsidR="00F61FC0" w:rsidRDefault="00F61FC0" w:rsidP="00F61FC0">
      <w:pPr>
        <w:autoSpaceDE w:val="0"/>
        <w:autoSpaceDN w:val="0"/>
        <w:adjustRightInd w:val="0"/>
        <w:rPr>
          <w:b/>
          <w:bCs/>
          <w:lang w:val="ru-RU"/>
        </w:rPr>
      </w:pPr>
    </w:p>
    <w:p w:rsidR="00F61FC0" w:rsidRDefault="00F61FC0" w:rsidP="00F61FC0">
      <w:pPr>
        <w:autoSpaceDE w:val="0"/>
        <w:autoSpaceDN w:val="0"/>
        <w:adjustRightInd w:val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від</w:t>
      </w:r>
      <w:proofErr w:type="spellEnd"/>
      <w:r>
        <w:rPr>
          <w:b/>
          <w:bCs/>
          <w:lang w:val="ru-RU"/>
        </w:rPr>
        <w:t xml:space="preserve"> ____________________№_____________</w:t>
      </w:r>
    </w:p>
    <w:p w:rsidR="00976085" w:rsidRDefault="00976085" w:rsidP="00F61FC0"/>
    <w:p w:rsidR="00F61FC0" w:rsidRDefault="00F61FC0" w:rsidP="00F61FC0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67945</wp:posOffset>
                </wp:positionV>
                <wp:extent cx="3133725" cy="9715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FC0" w:rsidRDefault="00F61FC0" w:rsidP="00F61FC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Про внесення на розгляд сесії міської ради пропозиції про відміну рішення </w:t>
                            </w:r>
                            <w:bookmarkStart w:id="0" w:name="_Hlk102735637"/>
                            <w:r>
                              <w:t xml:space="preserve">тридцять другої сесії Хмельницької міської ради від 26.06.2019 року № </w:t>
                            </w:r>
                            <w:bookmarkEnd w:id="0"/>
                            <w:r>
                              <w:t>28 із змінами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4.6pt;margin-top:5.35pt;width:246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" stroked="f">
                <v:textbox>
                  <w:txbxContent>
                    <w:p w:rsidR="00F61FC0" w:rsidRDefault="00F61FC0" w:rsidP="00F61FC0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Про внесення на розгляд сесії міської ради пропозиції про </w:t>
                      </w:r>
                      <w:r>
                        <w:t>відміну</w:t>
                      </w:r>
                      <w:r>
                        <w:t xml:space="preserve"> рішення </w:t>
                      </w:r>
                      <w:bookmarkStart w:id="1" w:name="_Hlk102735637"/>
                      <w:r>
                        <w:t xml:space="preserve">тридцять другої сесії Хмельницької міської ради від 26.06.2019 року № </w:t>
                      </w:r>
                      <w:bookmarkEnd w:id="1"/>
                      <w:r>
                        <w:t>28 із змінами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F61FC0" w:rsidRDefault="00F61FC0" w:rsidP="00F61FC0"/>
    <w:p w:rsidR="00F61FC0" w:rsidRDefault="00F61FC0" w:rsidP="00F61FC0"/>
    <w:p w:rsidR="00F61FC0" w:rsidRDefault="00F61FC0" w:rsidP="00F61FC0"/>
    <w:p w:rsidR="00F61FC0" w:rsidRDefault="00F61FC0" w:rsidP="00F61FC0">
      <w:pPr>
        <w:ind w:left="-142" w:firstLine="708"/>
        <w:jc w:val="both"/>
      </w:pPr>
    </w:p>
    <w:p w:rsidR="00F61FC0" w:rsidRDefault="00F61FC0" w:rsidP="00F61FC0">
      <w:pPr>
        <w:ind w:left="-142" w:firstLine="708"/>
        <w:jc w:val="both"/>
      </w:pPr>
    </w:p>
    <w:p w:rsidR="00F61FC0" w:rsidRDefault="00F61FC0" w:rsidP="00F61FC0">
      <w:pPr>
        <w:ind w:left="-142" w:firstLine="708"/>
        <w:jc w:val="both"/>
      </w:pPr>
    </w:p>
    <w:p w:rsidR="00F61FC0" w:rsidRDefault="00F61FC0" w:rsidP="00F61FC0">
      <w:pPr>
        <w:jc w:val="both"/>
      </w:pPr>
    </w:p>
    <w:p w:rsidR="00F61FC0" w:rsidRDefault="00F61FC0" w:rsidP="00F61FC0">
      <w:pPr>
        <w:jc w:val="both"/>
      </w:pPr>
    </w:p>
    <w:p w:rsidR="00F61FC0" w:rsidRDefault="00F61FC0" w:rsidP="00F61FC0">
      <w:pPr>
        <w:ind w:left="-142" w:firstLine="708"/>
        <w:jc w:val="both"/>
      </w:pPr>
      <w:r>
        <w:t>Розглянувши клопотання голови ліквідаційної комісії з припинення комунального підприємства «Управляюча муніципальна компанія «Заріччя» Хмельницької міської ради, керуючись Законом України «Про місцеве самоврядування в Україні»</w:t>
      </w:r>
      <w:r>
        <w:rPr>
          <w:rStyle w:val="a7"/>
          <w:b w:val="0"/>
        </w:rPr>
        <w:t xml:space="preserve">, статтями 104, 105, 110-112 Цивільного кодексу України, Господарським кодексом України </w:t>
      </w:r>
      <w:r>
        <w:t xml:space="preserve">виконавчий комітет міської ради </w:t>
      </w:r>
    </w:p>
    <w:p w:rsidR="00F61FC0" w:rsidRDefault="00F61FC0" w:rsidP="00F61FC0">
      <w:pPr>
        <w:jc w:val="both"/>
      </w:pPr>
      <w:r>
        <w:t> </w:t>
      </w:r>
    </w:p>
    <w:p w:rsidR="00F61FC0" w:rsidRDefault="00F61FC0" w:rsidP="00F61FC0">
      <w:pPr>
        <w:shd w:val="clear" w:color="auto" w:fill="FFFFFF"/>
        <w:rPr>
          <w:color w:val="424242"/>
          <w:spacing w:val="29"/>
          <w:szCs w:val="25"/>
        </w:rPr>
      </w:pPr>
      <w:r>
        <w:rPr>
          <w:color w:val="424242"/>
          <w:spacing w:val="29"/>
          <w:szCs w:val="25"/>
        </w:rPr>
        <w:t>ВИРІШИВ:</w:t>
      </w:r>
    </w:p>
    <w:p w:rsidR="00F61FC0" w:rsidRDefault="00F61FC0" w:rsidP="00F61FC0">
      <w:pPr>
        <w:shd w:val="clear" w:color="auto" w:fill="FFFFFF"/>
        <w:jc w:val="center"/>
        <w:rPr>
          <w:color w:val="424242"/>
          <w:spacing w:val="29"/>
          <w:szCs w:val="25"/>
        </w:rPr>
      </w:pPr>
    </w:p>
    <w:p w:rsidR="00F61FC0" w:rsidRPr="00F61FC0" w:rsidRDefault="00F61FC0" w:rsidP="00F61FC0">
      <w:pPr>
        <w:ind w:firstLine="567"/>
        <w:jc w:val="both"/>
        <w:rPr>
          <w:szCs w:val="29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на розгляд сесії міської ради пропозицію </w:t>
      </w:r>
      <w:r>
        <w:t>про відміну рішення тридцять другої сесії Хмельницької міської ради від 26.06.2019 року № 28 «Про припинення комунального підприємства «Управляюча муніципальна компанія «Заріччя» Хмельницької міської ради» із змінами від 11.12.2019 № 48 від 17.02.2021 № 35 від 14.07.2021 № 112.</w:t>
      </w:r>
    </w:p>
    <w:p w:rsidR="00F61FC0" w:rsidRDefault="00F61FC0" w:rsidP="00F61FC0">
      <w:pPr>
        <w:ind w:firstLine="708"/>
        <w:jc w:val="both"/>
      </w:pPr>
      <w: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F61FC0" w:rsidRDefault="00F61FC0" w:rsidP="00F61FC0">
      <w:pPr>
        <w:jc w:val="both"/>
      </w:pPr>
    </w:p>
    <w:p w:rsidR="00F61FC0" w:rsidRDefault="00F61FC0" w:rsidP="00F61FC0">
      <w:pPr>
        <w:pStyle w:val="a5"/>
        <w:ind w:firstLine="0"/>
        <w:rPr>
          <w:sz w:val="24"/>
          <w:szCs w:val="24"/>
          <w:lang w:val="ru-RU"/>
        </w:rPr>
      </w:pPr>
    </w:p>
    <w:p w:rsidR="00F61FC0" w:rsidRDefault="00F61FC0" w:rsidP="00F61FC0">
      <w:pPr>
        <w:pStyle w:val="a5"/>
        <w:ind w:firstLine="0"/>
        <w:rPr>
          <w:sz w:val="24"/>
          <w:szCs w:val="24"/>
          <w:lang w:val="ru-RU"/>
        </w:rPr>
      </w:pPr>
    </w:p>
    <w:p w:rsidR="00F61FC0" w:rsidRDefault="00F61FC0" w:rsidP="00F61FC0">
      <w:pPr>
        <w:pStyle w:val="a3"/>
        <w:spacing w:after="0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О. СИМЧИШИН</w:t>
      </w:r>
    </w:p>
    <w:p w:rsidR="00F61FC0" w:rsidRDefault="00F61FC0" w:rsidP="00F61FC0">
      <w:pPr>
        <w:tabs>
          <w:tab w:val="left" w:pos="9639"/>
        </w:tabs>
      </w:pPr>
      <w:r>
        <w:t xml:space="preserve">     </w:t>
      </w:r>
    </w:p>
    <w:p w:rsidR="00F61FC0" w:rsidRDefault="00F61FC0" w:rsidP="00F61FC0">
      <w:pPr>
        <w:tabs>
          <w:tab w:val="left" w:pos="9639"/>
        </w:tabs>
      </w:pPr>
    </w:p>
    <w:p w:rsidR="00F61FC0" w:rsidRDefault="00F61FC0" w:rsidP="00F61FC0">
      <w:pPr>
        <w:tabs>
          <w:tab w:val="left" w:pos="9639"/>
        </w:tabs>
      </w:pPr>
    </w:p>
    <w:p w:rsidR="00F61FC0" w:rsidRDefault="00F61FC0" w:rsidP="00F61FC0">
      <w:pPr>
        <w:tabs>
          <w:tab w:val="left" w:pos="9639"/>
        </w:tabs>
      </w:pPr>
    </w:p>
    <w:p w:rsidR="00F61FC0" w:rsidRDefault="00F61FC0" w:rsidP="00F61FC0">
      <w:pPr>
        <w:tabs>
          <w:tab w:val="left" w:pos="9639"/>
        </w:tabs>
      </w:pPr>
      <w:bookmarkStart w:id="1" w:name="_GoBack"/>
      <w:bookmarkEnd w:id="1"/>
    </w:p>
    <w:sectPr w:rsidR="00F61F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62"/>
    <w:rsid w:val="004102F8"/>
    <w:rsid w:val="00562D85"/>
    <w:rsid w:val="005E0335"/>
    <w:rsid w:val="00676412"/>
    <w:rsid w:val="007852B4"/>
    <w:rsid w:val="00911152"/>
    <w:rsid w:val="00976085"/>
    <w:rsid w:val="00B17729"/>
    <w:rsid w:val="00F61FC0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29C4F-C5E3-4587-9F35-D5D1B00D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semiHidden/>
    <w:unhideWhenUsed/>
    <w:rsid w:val="00F61FC0"/>
    <w:pPr>
      <w:suppressAutoHyphens/>
    </w:pPr>
    <w:rPr>
      <w:rFonts w:cs="Mangal"/>
      <w:lang w:val="ru-RU" w:eastAsia="ar-SA"/>
    </w:rPr>
  </w:style>
  <w:style w:type="paragraph" w:styleId="a5">
    <w:name w:val="Body Text Indent"/>
    <w:basedOn w:val="a"/>
    <w:link w:val="a6"/>
    <w:semiHidden/>
    <w:unhideWhenUsed/>
    <w:rsid w:val="00F61FC0"/>
    <w:pPr>
      <w:ind w:firstLine="720"/>
      <w:jc w:val="both"/>
    </w:pPr>
    <w:rPr>
      <w:sz w:val="28"/>
      <w:szCs w:val="20"/>
    </w:rPr>
  </w:style>
  <w:style w:type="character" w:customStyle="1" w:styleId="a6">
    <w:name w:val="Основний текст з відступом Знак"/>
    <w:basedOn w:val="a0"/>
    <w:link w:val="a5"/>
    <w:semiHidden/>
    <w:rsid w:val="00F61F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F61FC0"/>
    <w:rPr>
      <w:b/>
      <w:bCs/>
    </w:rPr>
  </w:style>
  <w:style w:type="paragraph" w:styleId="a4">
    <w:name w:val="Body Text"/>
    <w:basedOn w:val="a"/>
    <w:link w:val="a8"/>
    <w:uiPriority w:val="99"/>
    <w:semiHidden/>
    <w:unhideWhenUsed/>
    <w:rsid w:val="00F61FC0"/>
    <w:pPr>
      <w:spacing w:after="120"/>
    </w:pPr>
  </w:style>
  <w:style w:type="character" w:customStyle="1" w:styleId="a8">
    <w:name w:val="Основний текст Знак"/>
    <w:basedOn w:val="a0"/>
    <w:link w:val="a4"/>
    <w:uiPriority w:val="99"/>
    <w:semiHidden/>
    <w:rsid w:val="00F61F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proximainform.net/upload/medialibrary/c21/19265_html_m626dd866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Отрощенко Сергій Володимирович</cp:lastModifiedBy>
  <cp:revision>7</cp:revision>
  <cp:lastPrinted>2022-12-21T06:40:00Z</cp:lastPrinted>
  <dcterms:created xsi:type="dcterms:W3CDTF">2022-11-10T13:36:00Z</dcterms:created>
  <dcterms:modified xsi:type="dcterms:W3CDTF">2022-12-22T07:21:00Z</dcterms:modified>
</cp:coreProperties>
</file>