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9F" w:rsidRPr="00883193" w:rsidRDefault="0076219F" w:rsidP="0076219F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9F" w:rsidRPr="00883193" w:rsidRDefault="0076219F" w:rsidP="0076219F">
      <w:pPr>
        <w:jc w:val="center"/>
        <w:rPr>
          <w:color w:val="000000"/>
          <w:sz w:val="16"/>
          <w:szCs w:val="16"/>
          <w:lang w:val="uk-UA" w:eastAsia="zh-CN"/>
        </w:rPr>
      </w:pPr>
    </w:p>
    <w:p w:rsidR="0076219F" w:rsidRPr="00883193" w:rsidRDefault="0076219F" w:rsidP="0076219F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76219F" w:rsidRPr="00883193" w:rsidRDefault="0076219F" w:rsidP="0076219F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9F" w:rsidRPr="00C43D98" w:rsidRDefault="0076219F" w:rsidP="0076219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76219F" w:rsidRPr="00C43D98" w:rsidRDefault="0076219F" w:rsidP="0076219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76219F" w:rsidRPr="00883193" w:rsidRDefault="0076219F" w:rsidP="0076219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76219F" w:rsidRPr="00883193" w:rsidRDefault="0076219F" w:rsidP="0076219F">
      <w:pPr>
        <w:rPr>
          <w:color w:val="000000"/>
          <w:lang w:val="uk-UA" w:eastAsia="zh-CN"/>
        </w:rPr>
      </w:pPr>
      <w:r w:rsidRPr="0088319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9F" w:rsidRPr="00FD074D" w:rsidRDefault="0076219F" w:rsidP="0076219F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76219F" w:rsidRPr="00FD074D" w:rsidRDefault="0076219F" w:rsidP="0076219F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9F" w:rsidRPr="00DF5932" w:rsidRDefault="0076219F" w:rsidP="0076219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76219F" w:rsidRPr="00DF5932" w:rsidRDefault="0076219F" w:rsidP="0076219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:rsidR="0076219F" w:rsidRPr="00883193" w:rsidRDefault="0076219F" w:rsidP="0076219F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:rsidR="0076219F" w:rsidRDefault="0076219F" w:rsidP="0076219F">
      <w:pPr>
        <w:ind w:right="5386"/>
        <w:jc w:val="both"/>
        <w:rPr>
          <w:lang w:val="uk-UA"/>
        </w:rPr>
      </w:pPr>
    </w:p>
    <w:p w:rsidR="0076219F" w:rsidRPr="0076219F" w:rsidRDefault="0076219F" w:rsidP="0076219F">
      <w:pPr>
        <w:ind w:right="5386"/>
        <w:jc w:val="both"/>
        <w:rPr>
          <w:color w:val="000000" w:themeColor="text1"/>
          <w:lang w:val="uk-UA"/>
        </w:rPr>
      </w:pPr>
      <w:r w:rsidRPr="0076219F">
        <w:rPr>
          <w:lang w:val="uk-UA"/>
        </w:rPr>
        <w:t>Про внесення змін в рішення 20-ої сесії Хмельницької міської ради від 31.01.2018 №30</w:t>
      </w:r>
    </w:p>
    <w:p w:rsidR="0076219F" w:rsidRDefault="0076219F" w:rsidP="0076219F">
      <w:pPr>
        <w:ind w:right="-1"/>
        <w:jc w:val="both"/>
        <w:rPr>
          <w:color w:val="000000" w:themeColor="text1"/>
          <w:lang w:val="uk-UA"/>
        </w:rPr>
      </w:pPr>
    </w:p>
    <w:p w:rsidR="0076219F" w:rsidRPr="0076219F" w:rsidRDefault="0076219F" w:rsidP="0076219F">
      <w:pPr>
        <w:ind w:right="-1"/>
        <w:jc w:val="both"/>
        <w:rPr>
          <w:color w:val="000000" w:themeColor="text1"/>
          <w:lang w:val="uk-UA"/>
        </w:rPr>
      </w:pPr>
    </w:p>
    <w:p w:rsidR="00464E47" w:rsidRPr="0076219F" w:rsidRDefault="00464E47" w:rsidP="0076219F">
      <w:pPr>
        <w:ind w:right="-1" w:firstLine="567"/>
        <w:jc w:val="both"/>
        <w:rPr>
          <w:color w:val="000000" w:themeColor="text1"/>
          <w:lang w:val="uk-UA"/>
        </w:rPr>
      </w:pPr>
      <w:r w:rsidRPr="0076219F">
        <w:rPr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постановою Кабінету Мін</w:t>
      </w:r>
      <w:r w:rsidR="0076219F" w:rsidRPr="0076219F">
        <w:rPr>
          <w:color w:val="000000" w:themeColor="text1"/>
          <w:lang w:val="uk-UA"/>
        </w:rPr>
        <w:t>істрів України від 19.04.1993 №</w:t>
      </w:r>
      <w:r w:rsidRPr="0076219F">
        <w:rPr>
          <w:color w:val="000000" w:themeColor="text1"/>
          <w:lang w:val="uk-UA"/>
        </w:rPr>
        <w:t>284 «Про Порядок визначення та відшкодування збитків власникам землі та землекористувачам», рішенням 20-ої сесії</w:t>
      </w:r>
      <w:r w:rsidR="0076219F" w:rsidRPr="0076219F">
        <w:rPr>
          <w:color w:val="000000" w:themeColor="text1"/>
          <w:lang w:val="uk-UA"/>
        </w:rPr>
        <w:t xml:space="preserve"> міської ради від 31.01.2018 №</w:t>
      </w:r>
      <w:r w:rsidRPr="0076219F">
        <w:rPr>
          <w:color w:val="000000" w:themeColor="text1"/>
          <w:lang w:val="uk-UA"/>
        </w:rPr>
        <w:t>30 «Про затвердження Положення про порядок визначення та відшкодування збитків власникам землі та землекорист</w:t>
      </w:r>
      <w:r w:rsidR="0076219F" w:rsidRPr="0076219F">
        <w:rPr>
          <w:color w:val="000000" w:themeColor="text1"/>
          <w:lang w:val="uk-UA"/>
        </w:rPr>
        <w:t xml:space="preserve">увачам в місті Хмельницькому», </w:t>
      </w:r>
      <w:r w:rsidRPr="0076219F">
        <w:rPr>
          <w:color w:val="000000" w:themeColor="text1"/>
          <w:lang w:val="uk-UA"/>
        </w:rPr>
        <w:t>міська рада</w:t>
      </w:r>
    </w:p>
    <w:p w:rsidR="00464E47" w:rsidRPr="0076219F" w:rsidRDefault="00464E47" w:rsidP="0076219F">
      <w:pPr>
        <w:ind w:right="-1"/>
        <w:rPr>
          <w:bCs/>
          <w:color w:val="000000" w:themeColor="text1"/>
          <w:lang w:val="uk-UA"/>
        </w:rPr>
      </w:pPr>
    </w:p>
    <w:p w:rsidR="00464E47" w:rsidRPr="0076219F" w:rsidRDefault="00464E47" w:rsidP="00464E47">
      <w:pPr>
        <w:tabs>
          <w:tab w:val="left" w:pos="7797"/>
        </w:tabs>
        <w:ind w:right="-1"/>
        <w:rPr>
          <w:bCs/>
          <w:lang w:val="uk-UA"/>
        </w:rPr>
      </w:pPr>
      <w:r w:rsidRPr="0076219F">
        <w:rPr>
          <w:bCs/>
          <w:lang w:val="uk-UA"/>
        </w:rPr>
        <w:t>ВИРІШИЛА:</w:t>
      </w:r>
    </w:p>
    <w:p w:rsidR="00464E47" w:rsidRPr="0076219F" w:rsidRDefault="00464E47" w:rsidP="0076219F">
      <w:pPr>
        <w:tabs>
          <w:tab w:val="left" w:pos="7797"/>
        </w:tabs>
        <w:ind w:right="-1"/>
        <w:rPr>
          <w:bCs/>
          <w:lang w:val="uk-UA"/>
        </w:rPr>
      </w:pPr>
    </w:p>
    <w:p w:rsidR="00464E47" w:rsidRPr="0076219F" w:rsidRDefault="0076219F" w:rsidP="0076219F">
      <w:pPr>
        <w:widowControl/>
        <w:suppressAutoHyphens w:val="0"/>
        <w:ind w:firstLine="567"/>
        <w:jc w:val="both"/>
        <w:rPr>
          <w:color w:val="000000"/>
          <w:lang w:val="uk-UA"/>
        </w:rPr>
      </w:pPr>
      <w:r w:rsidRPr="0076219F">
        <w:rPr>
          <w:color w:val="000000"/>
          <w:lang w:val="uk-UA"/>
        </w:rPr>
        <w:t xml:space="preserve">1. </w:t>
      </w:r>
      <w:proofErr w:type="spellStart"/>
      <w:r w:rsidRPr="0076219F">
        <w:rPr>
          <w:color w:val="000000"/>
          <w:lang w:val="uk-UA"/>
        </w:rPr>
        <w:t>Внести</w:t>
      </w:r>
      <w:proofErr w:type="spellEnd"/>
      <w:r w:rsidRPr="0076219F">
        <w:rPr>
          <w:color w:val="000000"/>
          <w:lang w:val="uk-UA"/>
        </w:rPr>
        <w:t xml:space="preserve"> зміни в рішення 20-</w:t>
      </w:r>
      <w:r w:rsidR="00464E47" w:rsidRPr="0076219F">
        <w:rPr>
          <w:color w:val="000000"/>
          <w:lang w:val="uk-UA"/>
        </w:rPr>
        <w:t>ої сесії Хмельницької міської ради від 31.01.2018 №30, а саме:</w:t>
      </w:r>
    </w:p>
    <w:p w:rsidR="00464E47" w:rsidRPr="0076219F" w:rsidRDefault="00464E47" w:rsidP="0076219F">
      <w:pPr>
        <w:ind w:firstLine="567"/>
        <w:jc w:val="both"/>
        <w:rPr>
          <w:color w:val="000000"/>
          <w:lang w:val="uk-UA"/>
        </w:rPr>
      </w:pPr>
      <w:r w:rsidRPr="0076219F">
        <w:rPr>
          <w:color w:val="000000"/>
          <w:lang w:val="uk-UA"/>
        </w:rPr>
        <w:t xml:space="preserve">1.1. </w:t>
      </w:r>
      <w:r w:rsidR="0076219F">
        <w:rPr>
          <w:color w:val="000000"/>
          <w:lang w:val="uk-UA"/>
        </w:rPr>
        <w:t xml:space="preserve">Замінити в назві, в </w:t>
      </w:r>
      <w:r w:rsidRPr="0076219F">
        <w:rPr>
          <w:color w:val="000000"/>
          <w:lang w:val="uk-UA"/>
        </w:rPr>
        <w:t xml:space="preserve">текстовій частині </w:t>
      </w:r>
      <w:r w:rsidR="0076219F">
        <w:rPr>
          <w:color w:val="000000"/>
          <w:lang w:val="uk-UA"/>
        </w:rPr>
        <w:t xml:space="preserve">рішення та по тексту додатку </w:t>
      </w:r>
      <w:r w:rsidRPr="0076219F">
        <w:rPr>
          <w:color w:val="000000"/>
          <w:lang w:val="uk-UA"/>
        </w:rPr>
        <w:t>словосполучення «в місті Хмельницькому» на словосполучення «на території Хмельницької міської територіальної громади»;</w:t>
      </w:r>
    </w:p>
    <w:p w:rsidR="00464E47" w:rsidRPr="0076219F" w:rsidRDefault="00464E47" w:rsidP="0076219F">
      <w:pPr>
        <w:ind w:firstLine="567"/>
        <w:jc w:val="both"/>
        <w:rPr>
          <w:color w:val="000000"/>
          <w:lang w:val="uk-UA"/>
        </w:rPr>
      </w:pPr>
      <w:r w:rsidRPr="0076219F">
        <w:rPr>
          <w:color w:val="000000"/>
          <w:lang w:val="uk-UA"/>
        </w:rPr>
        <w:t xml:space="preserve">1.2. Замінити в текстовій частині словосполучення </w:t>
      </w:r>
      <w:r w:rsidR="0076219F">
        <w:rPr>
          <w:color w:val="000000"/>
          <w:lang w:val="uk-UA"/>
        </w:rPr>
        <w:t xml:space="preserve">та по тексту додатку </w:t>
      </w:r>
      <w:r w:rsidR="0076219F">
        <w:rPr>
          <w:color w:val="000000"/>
          <w:lang w:val="uk-UA"/>
        </w:rPr>
        <w:t xml:space="preserve">словосполучення </w:t>
      </w:r>
      <w:bookmarkStart w:id="0" w:name="_GoBack"/>
      <w:bookmarkEnd w:id="0"/>
      <w:r w:rsidRPr="0076219F">
        <w:rPr>
          <w:color w:val="000000"/>
          <w:lang w:val="uk-UA"/>
        </w:rPr>
        <w:t>«управління земельних ресурсів та земельної реформи департаменту архітектури, містобудування та земельних ресурсів» на словосполучення «Управління земельних ресурсів».</w:t>
      </w:r>
    </w:p>
    <w:p w:rsidR="00AF6D54" w:rsidRPr="0076219F" w:rsidRDefault="00A60B92" w:rsidP="00762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6219F">
        <w:rPr>
          <w:rFonts w:ascii="Times New Roman" w:hAnsi="Times New Roman" w:cs="Times New Roman"/>
          <w:lang w:val="uk-UA"/>
        </w:rPr>
        <w:t>2</w:t>
      </w:r>
      <w:r w:rsidR="00AF6D54" w:rsidRPr="0076219F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76219F" w:rsidRPr="0076219F">
        <w:rPr>
          <w:rFonts w:ascii="Times New Roman" w:hAnsi="Times New Roman" w:cs="Times New Roman"/>
          <w:lang w:val="uk-UA"/>
        </w:rPr>
        <w:t>М.</w:t>
      </w:r>
      <w:r w:rsidR="00994222" w:rsidRPr="0076219F">
        <w:rPr>
          <w:rFonts w:ascii="Times New Roman" w:hAnsi="Times New Roman" w:cs="Times New Roman"/>
          <w:lang w:val="uk-UA"/>
        </w:rPr>
        <w:t>Ваврищука</w:t>
      </w:r>
      <w:proofErr w:type="spellEnd"/>
      <w:r w:rsidR="00AF6D54" w:rsidRPr="0076219F">
        <w:rPr>
          <w:rFonts w:ascii="Times New Roman" w:hAnsi="Times New Roman" w:cs="Times New Roman"/>
          <w:lang w:val="uk-UA"/>
        </w:rPr>
        <w:t xml:space="preserve"> </w:t>
      </w:r>
      <w:r w:rsidR="00994222" w:rsidRPr="0076219F">
        <w:rPr>
          <w:rFonts w:ascii="Times New Roman" w:hAnsi="Times New Roman" w:cs="Times New Roman"/>
          <w:lang w:val="uk-UA"/>
        </w:rPr>
        <w:t>та</w:t>
      </w:r>
      <w:r w:rsidR="00AF6D54" w:rsidRPr="0076219F">
        <w:rPr>
          <w:rFonts w:ascii="Times New Roman" w:hAnsi="Times New Roman" w:cs="Times New Roman"/>
          <w:lang w:val="uk-UA"/>
        </w:rPr>
        <w:t xml:space="preserve"> </w:t>
      </w:r>
      <w:r w:rsidRPr="0076219F">
        <w:rPr>
          <w:rFonts w:ascii="Times New Roman" w:hAnsi="Times New Roman" w:cs="Times New Roman"/>
          <w:lang w:val="uk-UA"/>
        </w:rPr>
        <w:t>У</w:t>
      </w:r>
      <w:r w:rsidR="00AF6D54" w:rsidRPr="0076219F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AF6D54" w:rsidRPr="0076219F" w:rsidRDefault="00A60B92" w:rsidP="00762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6219F">
        <w:rPr>
          <w:rFonts w:ascii="Times New Roman" w:hAnsi="Times New Roman" w:cs="Times New Roman"/>
          <w:lang w:val="uk-UA"/>
        </w:rPr>
        <w:t>3</w:t>
      </w:r>
      <w:r w:rsidR="00AF6D54" w:rsidRPr="0076219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F6D54" w:rsidRPr="0076219F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F2455" w:rsidRPr="0076219F" w:rsidRDefault="001F2455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76219F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76219F" w:rsidRDefault="0076219F" w:rsidP="0076219F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AF6D54" w:rsidRPr="0076219F">
        <w:rPr>
          <w:rFonts w:ascii="Times New Roman" w:hAnsi="Times New Roman" w:cs="Times New Roman"/>
          <w:lang w:val="uk-UA"/>
        </w:rPr>
        <w:t>О.СИМЧИШИН</w:t>
      </w:r>
    </w:p>
    <w:sectPr w:rsidR="00AF6D54" w:rsidRPr="0076219F" w:rsidSect="0076219F">
      <w:pgSz w:w="11906" w:h="16838"/>
      <w:pgMar w:top="1134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4146D3"/>
    <w:multiLevelType w:val="hybridMultilevel"/>
    <w:tmpl w:val="CA603B64"/>
    <w:lvl w:ilvl="0" w:tplc="750A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592851"/>
    <w:multiLevelType w:val="hybridMultilevel"/>
    <w:tmpl w:val="56E883E0"/>
    <w:lvl w:ilvl="0" w:tplc="4F54989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611869"/>
    <w:multiLevelType w:val="multilevel"/>
    <w:tmpl w:val="D78E0C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4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4"/>
    <w:rsid w:val="00067538"/>
    <w:rsid w:val="001F2455"/>
    <w:rsid w:val="00325097"/>
    <w:rsid w:val="00464E47"/>
    <w:rsid w:val="00481240"/>
    <w:rsid w:val="00665A3A"/>
    <w:rsid w:val="006A51A3"/>
    <w:rsid w:val="0076219F"/>
    <w:rsid w:val="008D20BE"/>
    <w:rsid w:val="008E510D"/>
    <w:rsid w:val="00945D38"/>
    <w:rsid w:val="00994222"/>
    <w:rsid w:val="009E39E5"/>
    <w:rsid w:val="009E77B5"/>
    <w:rsid w:val="00A60B92"/>
    <w:rsid w:val="00AF23EC"/>
    <w:rsid w:val="00AF6D54"/>
    <w:rsid w:val="00BF40BC"/>
    <w:rsid w:val="00C03B2E"/>
    <w:rsid w:val="00E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49C4-352A-43D1-BBA8-3C92DB6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AF6D5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F6D5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AF6D5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AF6D5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F6D5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F6D54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AF6D5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9E39E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77B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77B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5</cp:revision>
  <cp:lastPrinted>2022-12-01T06:24:00Z</cp:lastPrinted>
  <dcterms:created xsi:type="dcterms:W3CDTF">2022-11-30T12:56:00Z</dcterms:created>
  <dcterms:modified xsi:type="dcterms:W3CDTF">2022-12-24T12:30:00Z</dcterms:modified>
</cp:coreProperties>
</file>