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9" w:rsidRPr="00CD0DB9" w:rsidRDefault="00CD0DB9" w:rsidP="00CD0D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 w:rsidRPr="00CD0DB9">
        <w:rPr>
          <w:rFonts w:ascii="Times New Roman" w:eastAsia="SimSun" w:hAnsi="Times New Roman" w:cs="Times New Roman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3E09DC9D" wp14:editId="1B6146E2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B9" w:rsidRPr="00CD0DB9" w:rsidRDefault="00CD0DB9" w:rsidP="00CD0D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val="uk-UA" w:eastAsia="hi-IN" w:bidi="hi-IN"/>
        </w:rPr>
      </w:pPr>
    </w:p>
    <w:p w:rsidR="00CD0DB9" w:rsidRPr="00CD0DB9" w:rsidRDefault="00CD0DB9" w:rsidP="00CD0D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30"/>
          <w:szCs w:val="30"/>
          <w:lang w:val="uk-UA" w:eastAsia="hi-IN" w:bidi="hi-IN"/>
        </w:rPr>
      </w:pPr>
      <w:r w:rsidRPr="00CD0DB9">
        <w:rPr>
          <w:rFonts w:ascii="Times New Roman" w:eastAsia="SimSun" w:hAnsi="Times New Roman" w:cs="Times New Roman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CD0DB9" w:rsidRPr="00CD0DB9" w:rsidRDefault="009B2582" w:rsidP="00CD0D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B9" w:rsidRPr="00CD0DB9" w:rsidRDefault="00CD0DB9" w:rsidP="00CD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CD0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CD0DB9" w:rsidRPr="00CD0DB9" w:rsidRDefault="00CD0DB9" w:rsidP="00CD0D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CD0DB9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D0DB9" w:rsidRPr="00CD0DB9"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:rsidR="00CD0DB9" w:rsidRPr="00CD0DB9" w:rsidRDefault="00CD0DB9" w:rsidP="00CD0D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CD0DB9"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:rsidR="00CD0DB9" w:rsidRPr="00CD0DB9" w:rsidRDefault="009B2582" w:rsidP="00CD0DB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B9" w:rsidRPr="009B2582" w:rsidRDefault="00CD0DB9" w:rsidP="00CD0D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CD0DB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9B2582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CD0DB9" w:rsidRPr="009B2582" w:rsidRDefault="00CD0DB9" w:rsidP="00CD0DB9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CD0DB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="009B2582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B9" w:rsidRPr="00CD0DB9" w:rsidRDefault="00CD0DB9" w:rsidP="00CD0DB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0D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14.07.20</w:t>
                            </w:r>
                            <w:r w:rsidRPr="00CD0DB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CD0D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Uo0A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FdJUo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CD0DB9" w:rsidRPr="00CD0DB9" w:rsidRDefault="00CD0DB9" w:rsidP="00CD0DB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0DB9">
                        <w:rPr>
                          <w:rFonts w:ascii="Times New Roman" w:hAnsi="Times New Roman" w:cs="Times New Roman"/>
                          <w:sz w:val="24"/>
                        </w:rPr>
                        <w:t>14.07.20</w:t>
                      </w:r>
                      <w:r w:rsidRPr="00CD0DB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CD0DB9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D0DB9" w:rsidRPr="00CD0DB9" w:rsidRDefault="00CD0DB9" w:rsidP="00CD0DB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 w:rsidRPr="00CD0D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CD0D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CD0D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CD0D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ab/>
      </w:r>
      <w:r w:rsidRPr="00CD0D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hi-IN" w:bidi="hi-IN"/>
        </w:rPr>
        <w:tab/>
        <w:t>м.Хмельницький</w:t>
      </w:r>
    </w:p>
    <w:p w:rsidR="00CD0DB9" w:rsidRPr="00CD0DB9" w:rsidRDefault="00CD0DB9" w:rsidP="00CD0DB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E81584" w:rsidRPr="00CD0DB9" w:rsidRDefault="00E81584" w:rsidP="00CD0DB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 xml:space="preserve">Про введення 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 xml:space="preserve">до штатного 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>розпису Хмельницького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 xml:space="preserve"> закладу дошкільної освіти №2 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 xml:space="preserve">«Соколятко» додаткових 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>посад</w:t>
      </w:r>
    </w:p>
    <w:p w:rsidR="00E81584" w:rsidRDefault="00E81584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0DB9" w:rsidRPr="00CD0DB9" w:rsidRDefault="00CD0DB9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Розглянувши пропозицію виконавчого комітету, з метою здійснення харчування учнів і вихованців груп подовженого дня Хмельницької середньої загальноо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>світньої школи І-ІІІ ступенів №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>13 імені М.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 xml:space="preserve">Чекмана, забезпечення ефективної </w:t>
      </w:r>
      <w:bookmarkStart w:id="0" w:name="_GoBack"/>
      <w:bookmarkEnd w:id="0"/>
      <w:r w:rsidRPr="00CD0DB9">
        <w:rPr>
          <w:rFonts w:ascii="Times New Roman" w:hAnsi="Times New Roman" w:cs="Times New Roman"/>
          <w:sz w:val="24"/>
          <w:szCs w:val="24"/>
          <w:lang w:val="uk-UA"/>
        </w:rPr>
        <w:t>та якісної роботи закладів освіти міста Хмельницького, керуючись Законом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>України «Про місцеве самоврядування в Україні», міська рада</w:t>
      </w:r>
    </w:p>
    <w:p w:rsidR="00CD0DB9" w:rsidRDefault="00CD0DB9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584" w:rsidRPr="00CD0DB9" w:rsidRDefault="00E81584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D0DB9" w:rsidRDefault="00CD0DB9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1. Ввести до штатного розпису Хмельницького</w:t>
      </w:r>
      <w:r w:rsidR="00CD0DB9">
        <w:rPr>
          <w:rFonts w:ascii="Times New Roman" w:hAnsi="Times New Roman" w:cs="Times New Roman"/>
          <w:sz w:val="24"/>
          <w:szCs w:val="24"/>
          <w:lang w:val="uk-UA"/>
        </w:rPr>
        <w:t xml:space="preserve"> закладу дошкільної освіти №</w:t>
      </w:r>
      <w:r w:rsidRPr="00CD0DB9">
        <w:rPr>
          <w:rFonts w:ascii="Times New Roman" w:hAnsi="Times New Roman" w:cs="Times New Roman"/>
          <w:sz w:val="24"/>
          <w:szCs w:val="24"/>
          <w:lang w:val="uk-UA"/>
        </w:rPr>
        <w:t>2 «Соколятко» з 01.09.2021 року додаткові посади: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1.1. шеф-кухар – 1 штатна одиниця;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1.2. комірник – 0,75 штатної одиниці;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1.3. сестра медична з дієтичного харчування – 0,5 штатної одиниці;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1.4. бухгалтер – 0,5 штатної одиниці;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E81584" w:rsidRPr="00CD0DB9" w:rsidRDefault="00E81584" w:rsidP="00CD0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DB9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47D6F" w:rsidRPr="00CD0DB9" w:rsidRDefault="00C47D6F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584" w:rsidRPr="00CD0DB9" w:rsidRDefault="00E81584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584" w:rsidRPr="00CD0DB9" w:rsidRDefault="00CD0DB9" w:rsidP="00CD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r w:rsidR="00C47D6F" w:rsidRPr="00CD0DB9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sectPr w:rsidR="00E81584" w:rsidRPr="00CD0DB9" w:rsidSect="00CD0DB9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36DA"/>
    <w:multiLevelType w:val="multilevel"/>
    <w:tmpl w:val="7D50EE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84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528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0C80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2582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47D6F"/>
    <w:rsid w:val="00C77B92"/>
    <w:rsid w:val="00C935B8"/>
    <w:rsid w:val="00CB1152"/>
    <w:rsid w:val="00CB61E7"/>
    <w:rsid w:val="00CC00A8"/>
    <w:rsid w:val="00CC3470"/>
    <w:rsid w:val="00CD0DB9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81584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D394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8158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E8158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158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E815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E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815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E81584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E81584"/>
  </w:style>
  <w:style w:type="paragraph" w:styleId="a6">
    <w:name w:val="Balloon Text"/>
    <w:basedOn w:val="a"/>
    <w:link w:val="a7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584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8158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E81584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158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E815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E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815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E81584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E81584"/>
  </w:style>
  <w:style w:type="paragraph" w:styleId="a6">
    <w:name w:val="Balloon Text"/>
    <w:basedOn w:val="a"/>
    <w:link w:val="a7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584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2021-07-02T08:12:00Z</cp:lastPrinted>
  <dcterms:created xsi:type="dcterms:W3CDTF">2021-07-21T07:27:00Z</dcterms:created>
  <dcterms:modified xsi:type="dcterms:W3CDTF">2021-07-21T07:27:00Z</dcterms:modified>
</cp:coreProperties>
</file>