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90FA3" w14:textId="77777777" w:rsidR="00694E1E" w:rsidRPr="00AB72E9" w:rsidRDefault="00694E1E" w:rsidP="00694E1E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  <w:r>
        <w:rPr>
          <w:rFonts w:eastAsia="Times New Roman"/>
          <w:lang w:val="uk-UA"/>
        </w:rPr>
        <w:t xml:space="preserve"> 1</w:t>
      </w:r>
    </w:p>
    <w:p w14:paraId="6F29B10F" w14:textId="77777777" w:rsidR="00694E1E" w:rsidRPr="00AB72E9" w:rsidRDefault="00694E1E" w:rsidP="00694E1E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2D7A8C47" w14:textId="17B035B4" w:rsidR="00694E1E" w:rsidRDefault="00952C9C" w:rsidP="00694E1E">
      <w:pPr>
        <w:pStyle w:val="a3"/>
        <w:ind w:left="9912" w:firstLine="708"/>
        <w:rPr>
          <w:lang w:val="uk-UA"/>
        </w:rPr>
      </w:pPr>
      <w:r>
        <w:rPr>
          <w:lang w:val="uk-UA"/>
        </w:rPr>
        <w:t>08.07.</w:t>
      </w:r>
      <w:r w:rsidR="00694E1E" w:rsidRPr="00AB72E9">
        <w:rPr>
          <w:lang w:val="uk-UA"/>
        </w:rPr>
        <w:t>2021</w:t>
      </w:r>
      <w:r w:rsidR="00694E1E">
        <w:rPr>
          <w:lang w:val="uk-UA"/>
        </w:rPr>
        <w:t xml:space="preserve">р. </w:t>
      </w:r>
      <w:r w:rsidR="00694E1E" w:rsidRPr="00AB72E9">
        <w:rPr>
          <w:lang w:val="uk-UA"/>
        </w:rPr>
        <w:t xml:space="preserve"> № </w:t>
      </w:r>
      <w:r>
        <w:rPr>
          <w:lang w:val="uk-UA"/>
        </w:rPr>
        <w:t>633</w:t>
      </w:r>
      <w:bookmarkStart w:id="0" w:name="_GoBack"/>
      <w:bookmarkEnd w:id="0"/>
    </w:p>
    <w:p w14:paraId="51645523" w14:textId="77777777" w:rsidR="00694E1E" w:rsidRPr="00AB72E9" w:rsidRDefault="00694E1E" w:rsidP="00694E1E">
      <w:pPr>
        <w:pStyle w:val="a3"/>
        <w:ind w:left="9912" w:firstLine="708"/>
        <w:rPr>
          <w:lang w:val="uk-UA"/>
        </w:rPr>
      </w:pPr>
    </w:p>
    <w:p w14:paraId="1122F549" w14:textId="77777777" w:rsidR="00694E1E" w:rsidRDefault="00694E1E" w:rsidP="00694E1E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Погодження наміру щодо передачі майна міської комунальної власності в оренду </w:t>
      </w:r>
      <w:r>
        <w:rPr>
          <w:lang w:val="uk-UA"/>
        </w:rPr>
        <w:t>без проведення</w:t>
      </w:r>
      <w:r w:rsidRPr="00AB72E9">
        <w:rPr>
          <w:lang w:val="uk-UA"/>
        </w:rPr>
        <w:t xml:space="preserve"> аукціон</w:t>
      </w:r>
      <w:r>
        <w:rPr>
          <w:lang w:val="uk-UA"/>
        </w:rPr>
        <w:t>у</w:t>
      </w:r>
    </w:p>
    <w:p w14:paraId="0528B5A2" w14:textId="77777777" w:rsidR="00694E1E" w:rsidRPr="00AB72E9" w:rsidRDefault="00694E1E" w:rsidP="00694E1E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 (включення до Переліку </w:t>
      </w:r>
      <w:r>
        <w:rPr>
          <w:lang w:val="uk-UA"/>
        </w:rPr>
        <w:t>другого</w:t>
      </w:r>
      <w:r w:rsidRPr="00AB72E9">
        <w:rPr>
          <w:lang w:val="uk-UA"/>
        </w:rPr>
        <w:t xml:space="preserve"> типу) та погодження умов і додаткових умов передачі </w:t>
      </w:r>
    </w:p>
    <w:tbl>
      <w:tblPr>
        <w:tblStyle w:val="aa"/>
        <w:tblW w:w="15309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511"/>
        <w:gridCol w:w="1531"/>
        <w:gridCol w:w="2013"/>
        <w:gridCol w:w="1134"/>
        <w:gridCol w:w="1417"/>
        <w:gridCol w:w="2410"/>
        <w:gridCol w:w="992"/>
        <w:gridCol w:w="1729"/>
      </w:tblGrid>
      <w:tr w:rsidR="00694E1E" w:rsidRPr="00AB72E9" w14:paraId="48A64EA4" w14:textId="77777777" w:rsidTr="00A94A26">
        <w:tc>
          <w:tcPr>
            <w:tcW w:w="572" w:type="dxa"/>
          </w:tcPr>
          <w:p w14:paraId="05CCBF9A" w14:textId="77777777" w:rsidR="00694E1E" w:rsidRPr="00AB72E9" w:rsidRDefault="00694E1E" w:rsidP="002D71F4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1ADF2FD2" w14:textId="77777777" w:rsidR="00694E1E" w:rsidRPr="00AB72E9" w:rsidRDefault="00694E1E" w:rsidP="002D71F4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511" w:type="dxa"/>
          </w:tcPr>
          <w:p w14:paraId="7F3A3997" w14:textId="77777777" w:rsidR="00694E1E" w:rsidRPr="00AB72E9" w:rsidRDefault="00694E1E" w:rsidP="002D71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 xml:space="preserve">Назва об’єкта оренди/ поверх/ </w:t>
            </w:r>
          </w:p>
          <w:p w14:paraId="77C05FCC" w14:textId="77777777" w:rsidR="00694E1E" w:rsidRPr="00AB72E9" w:rsidRDefault="00694E1E" w:rsidP="002D71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531" w:type="dxa"/>
          </w:tcPr>
          <w:p w14:paraId="2A27FE63" w14:textId="77777777" w:rsidR="00694E1E" w:rsidRPr="00AB72E9" w:rsidRDefault="00694E1E" w:rsidP="002D71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2013" w:type="dxa"/>
          </w:tcPr>
          <w:p w14:paraId="5B56D762" w14:textId="77777777" w:rsidR="00694E1E" w:rsidRPr="00AB72E9" w:rsidRDefault="00694E1E" w:rsidP="002D71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Цільове призначення об’єкта</w:t>
            </w:r>
          </w:p>
          <w:p w14:paraId="2D91A604" w14:textId="77777777" w:rsidR="00694E1E" w:rsidRPr="00AB72E9" w:rsidRDefault="00694E1E" w:rsidP="002D71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134" w:type="dxa"/>
          </w:tcPr>
          <w:p w14:paraId="479AB202" w14:textId="77777777" w:rsidR="00694E1E" w:rsidRPr="00AB72E9" w:rsidRDefault="00694E1E" w:rsidP="002D71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14ABC64E" w14:textId="77777777" w:rsidR="00694E1E" w:rsidRPr="00AB72E9" w:rsidRDefault="00694E1E" w:rsidP="002D71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1CE34E11" w14:textId="77777777" w:rsidR="00694E1E" w:rsidRPr="00AB72E9" w:rsidRDefault="00694E1E" w:rsidP="002D71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417" w:type="dxa"/>
          </w:tcPr>
          <w:p w14:paraId="5736B0B3" w14:textId="77777777" w:rsidR="00694E1E" w:rsidRPr="00AB72E9" w:rsidRDefault="00694E1E" w:rsidP="002D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Ринкова вартість об’єкта оренди, грн / станом на 31.12.2020 </w:t>
            </w:r>
          </w:p>
        </w:tc>
        <w:tc>
          <w:tcPr>
            <w:tcW w:w="2410" w:type="dxa"/>
          </w:tcPr>
          <w:p w14:paraId="6825AAA7" w14:textId="77777777" w:rsidR="00694E1E" w:rsidRPr="00AB72E9" w:rsidRDefault="00694E1E" w:rsidP="002D71F4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Розмір орендної плати </w:t>
            </w:r>
            <w:r w:rsidRPr="00AB72E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відповідно до Методики розрахунку орендної плати за комунальне майно Хмельницької міської територіальної громади</w:t>
            </w:r>
            <w:r w:rsidRPr="00AB72E9">
              <w:rPr>
                <w:sz w:val="20"/>
                <w:szCs w:val="20"/>
                <w:lang w:val="uk-UA"/>
              </w:rPr>
              <w:t>, грн</w:t>
            </w:r>
          </w:p>
          <w:p w14:paraId="0810AA87" w14:textId="77777777" w:rsidR="00694E1E" w:rsidRPr="00AB72E9" w:rsidRDefault="00694E1E" w:rsidP="002D71F4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026AB911" w14:textId="77777777" w:rsidR="00694E1E" w:rsidRPr="00AB72E9" w:rsidRDefault="00694E1E" w:rsidP="002D7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4A613F" w14:textId="77777777" w:rsidR="00694E1E" w:rsidRPr="00AB72E9" w:rsidRDefault="00694E1E" w:rsidP="002D71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729" w:type="dxa"/>
          </w:tcPr>
          <w:p w14:paraId="67817DD6" w14:textId="77777777" w:rsidR="00694E1E" w:rsidRPr="00AB72E9" w:rsidRDefault="00694E1E" w:rsidP="002D71F4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</w:t>
            </w:r>
          </w:p>
          <w:p w14:paraId="6DC56450" w14:textId="77777777" w:rsidR="00694E1E" w:rsidRPr="00AB72E9" w:rsidRDefault="00694E1E" w:rsidP="002D71F4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E1E" w:rsidRPr="00AB72E9" w14:paraId="0C851518" w14:textId="77777777" w:rsidTr="00A94A26">
        <w:trPr>
          <w:trHeight w:val="465"/>
        </w:trPr>
        <w:tc>
          <w:tcPr>
            <w:tcW w:w="15309" w:type="dxa"/>
            <w:gridSpan w:val="9"/>
          </w:tcPr>
          <w:p w14:paraId="2F23D3E7" w14:textId="77777777" w:rsidR="00694E1E" w:rsidRPr="00971669" w:rsidRDefault="00694E1E" w:rsidP="002D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Балансоутримувач – міське комунальне підприємство по утриманню нежитлових приміщень комунальної власності – код 30579655</w:t>
            </w:r>
          </w:p>
        </w:tc>
      </w:tr>
      <w:tr w:rsidR="00A94A26" w:rsidRPr="00AB72E9" w14:paraId="5890E721" w14:textId="77777777" w:rsidTr="00A94A26">
        <w:trPr>
          <w:trHeight w:val="1266"/>
        </w:trPr>
        <w:tc>
          <w:tcPr>
            <w:tcW w:w="572" w:type="dxa"/>
          </w:tcPr>
          <w:p w14:paraId="6886FAD4" w14:textId="77777777" w:rsidR="00A94A26" w:rsidRPr="00AB72E9" w:rsidRDefault="00A94A26" w:rsidP="00A94A26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511" w:type="dxa"/>
          </w:tcPr>
          <w:p w14:paraId="12F0D0F0" w14:textId="77777777" w:rsidR="00A94A26" w:rsidRPr="00A94A26" w:rsidRDefault="00A94A26" w:rsidP="00A94A26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</w:pPr>
            <w:r w:rsidRPr="00A94A26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>Нежитлове приміщення на</w:t>
            </w:r>
          </w:p>
          <w:p w14:paraId="0D320341" w14:textId="463A3E2B" w:rsidR="00A94A26" w:rsidRPr="00A94A26" w:rsidRDefault="00A94A26" w:rsidP="00A94A26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</w:pPr>
            <w:r w:rsidRPr="00A94A26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>вул. Проскурівського підпілля, 71</w:t>
            </w:r>
            <w:r w:rsidR="00FB0C13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 xml:space="preserve"> </w:t>
            </w:r>
            <w:r w:rsidRPr="00A94A26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 xml:space="preserve">корисною площею 22,1 кв.м </w:t>
            </w:r>
          </w:p>
          <w:p w14:paraId="52B38145" w14:textId="77777777" w:rsidR="00A94A26" w:rsidRPr="00A94A26" w:rsidRDefault="00A94A26" w:rsidP="00A94A26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</w:pPr>
            <w:r w:rsidRPr="00A94A26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>(загальною площею 30,2 кв.м)</w:t>
            </w:r>
          </w:p>
          <w:p w14:paraId="1964BDE2" w14:textId="7A0C6BC0" w:rsidR="00A94A26" w:rsidRPr="00A94A26" w:rsidRDefault="00A94A26" w:rsidP="00A94A26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</w:pPr>
            <w:r w:rsidRPr="00A94A26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 xml:space="preserve">/цокольний поверх двоповерхового </w:t>
            </w:r>
            <w:r w:rsidR="00FB0C13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>нежитлового будинку з мансардою</w:t>
            </w:r>
            <w:r w:rsidRPr="00A94A26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 xml:space="preserve"> /Управління праці та соціального захисту населення/ </w:t>
            </w:r>
          </w:p>
          <w:p w14:paraId="1B25D558" w14:textId="48D55999" w:rsidR="00A94A26" w:rsidRPr="00A94A26" w:rsidRDefault="00A94A26" w:rsidP="00A94A26">
            <w:pPr>
              <w:pStyle w:val="a3"/>
              <w:jc w:val="center"/>
              <w:rPr>
                <w:lang w:val="uk-UA"/>
              </w:rPr>
            </w:pPr>
            <w:r w:rsidRPr="00A94A26">
              <w:rPr>
                <w:lang w:val="uk-UA"/>
              </w:rPr>
              <w:t xml:space="preserve">з 19.10.2018 р. </w:t>
            </w:r>
          </w:p>
        </w:tc>
        <w:tc>
          <w:tcPr>
            <w:tcW w:w="1531" w:type="dxa"/>
          </w:tcPr>
          <w:p w14:paraId="15764E1D" w14:textId="5FCA0DCF" w:rsidR="00A94A26" w:rsidRPr="00A94A26" w:rsidRDefault="00A94A26" w:rsidP="00A94A26">
            <w:pPr>
              <w:pStyle w:val="a3"/>
              <w:jc w:val="center"/>
              <w:rPr>
                <w:lang w:val="uk-UA"/>
              </w:rPr>
            </w:pPr>
            <w:r w:rsidRPr="00A94A26">
              <w:rPr>
                <w:lang w:val="uk-UA"/>
              </w:rPr>
              <w:t>задовільний</w:t>
            </w:r>
          </w:p>
        </w:tc>
        <w:tc>
          <w:tcPr>
            <w:tcW w:w="2013" w:type="dxa"/>
          </w:tcPr>
          <w:p w14:paraId="12600C23" w14:textId="7CAE6ABA" w:rsidR="00A94A26" w:rsidRPr="00A94A26" w:rsidRDefault="00FB0C13" w:rsidP="00A94A2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р</w:t>
            </w:r>
            <w:r w:rsidR="00A94A26" w:rsidRPr="00A94A26">
              <w:rPr>
                <w:lang w:val="uk-UA"/>
              </w:rPr>
              <w:t>озміщення громадської приймальні депутата Хмельницької обласної ради</w:t>
            </w:r>
          </w:p>
        </w:tc>
        <w:tc>
          <w:tcPr>
            <w:tcW w:w="1134" w:type="dxa"/>
          </w:tcPr>
          <w:p w14:paraId="09BE541D" w14:textId="2714ACDB" w:rsidR="00A94A26" w:rsidRPr="00A94A26" w:rsidRDefault="00A94A26" w:rsidP="00A94A26">
            <w:pPr>
              <w:pStyle w:val="a3"/>
              <w:jc w:val="center"/>
              <w:rPr>
                <w:lang w:val="uk-UA"/>
              </w:rPr>
            </w:pPr>
            <w:r w:rsidRPr="00A94A26">
              <w:rPr>
                <w:lang w:val="uk-UA"/>
              </w:rPr>
              <w:t xml:space="preserve">до 31.12.2022 </w:t>
            </w:r>
          </w:p>
        </w:tc>
        <w:tc>
          <w:tcPr>
            <w:tcW w:w="1417" w:type="dxa"/>
          </w:tcPr>
          <w:p w14:paraId="65AD9541" w14:textId="00FF524C" w:rsidR="00A94A26" w:rsidRPr="00A94A26" w:rsidRDefault="00A94A26" w:rsidP="00A9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26">
              <w:rPr>
                <w:rFonts w:ascii="Times New Roman" w:eastAsia="Times New Roman" w:hAnsi="Times New Roman"/>
                <w:sz w:val="24"/>
                <w:szCs w:val="24"/>
              </w:rPr>
              <w:t>395 345</w:t>
            </w:r>
          </w:p>
        </w:tc>
        <w:tc>
          <w:tcPr>
            <w:tcW w:w="2410" w:type="dxa"/>
          </w:tcPr>
          <w:p w14:paraId="07E4CA63" w14:textId="77777777" w:rsidR="00A94A26" w:rsidRPr="00A94A26" w:rsidRDefault="00A94A26" w:rsidP="00A94A26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</w:pPr>
            <w:r w:rsidRPr="00A94A26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 xml:space="preserve">988,36 </w:t>
            </w:r>
          </w:p>
          <w:p w14:paraId="714020CA" w14:textId="154CCAF7" w:rsidR="00A94A26" w:rsidRPr="00A94A26" w:rsidRDefault="00A94A26" w:rsidP="00A94A26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</w:pPr>
            <w:r w:rsidRPr="00A94A26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 xml:space="preserve"> (без врахування індексу інфляції за червень 2021 р.) </w:t>
            </w:r>
          </w:p>
          <w:p w14:paraId="286A51DB" w14:textId="77777777" w:rsidR="00A94A26" w:rsidRPr="00A94A26" w:rsidRDefault="00A94A26" w:rsidP="00A94A26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11D2FA21" w14:textId="02B770E6" w:rsidR="00A94A26" w:rsidRPr="00A94A26" w:rsidRDefault="00A94A26" w:rsidP="00A9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26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729" w:type="dxa"/>
          </w:tcPr>
          <w:p w14:paraId="65D286F9" w14:textId="1C2CA95E" w:rsidR="00A94A26" w:rsidRPr="00A94A26" w:rsidRDefault="00A94A26" w:rsidP="00A94A2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26">
              <w:rPr>
                <w:rFonts w:ascii="Times New Roman" w:hAnsi="Times New Roman" w:cs="Times New Roman"/>
                <w:sz w:val="24"/>
                <w:szCs w:val="24"/>
              </w:rPr>
              <w:t>Відшкодування орендарем  балансоутримувачу вартість проведення оцінки об’єкта оренди (відповідно до ст. 6 ЗУ «Про оренду  державного та комунального майна»</w:t>
            </w:r>
          </w:p>
        </w:tc>
      </w:tr>
    </w:tbl>
    <w:p w14:paraId="49FFD3AD" w14:textId="6F34E5E5" w:rsidR="00694E1E" w:rsidRDefault="00694E1E" w:rsidP="00694E1E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14:paraId="766862E5" w14:textId="77777777" w:rsidR="00694E1E" w:rsidRDefault="00694E1E" w:rsidP="00694E1E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</w:t>
      </w:r>
      <w:r w:rsidRPr="00AB72E9">
        <w:rPr>
          <w:rFonts w:eastAsia="Times New Roman"/>
          <w:lang w:val="uk-UA"/>
        </w:rPr>
        <w:t xml:space="preserve">Керуючий справами виконавчого комітету                                                                              </w:t>
      </w:r>
      <w:r>
        <w:rPr>
          <w:rFonts w:eastAsia="Times New Roman"/>
          <w:lang w:val="uk-UA"/>
        </w:rPr>
        <w:tab/>
      </w:r>
      <w:r w:rsidRPr="00AB72E9">
        <w:rPr>
          <w:rFonts w:eastAsia="Times New Roman"/>
          <w:lang w:val="uk-UA"/>
        </w:rPr>
        <w:t>Ю. САБІЙ</w:t>
      </w:r>
    </w:p>
    <w:p w14:paraId="1DA6DD3C" w14:textId="77777777" w:rsidR="00694E1E" w:rsidRPr="00AB72E9" w:rsidRDefault="00694E1E" w:rsidP="00694E1E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14:paraId="4FC281D7" w14:textId="77777777" w:rsidR="00A94A26" w:rsidRDefault="00A94A26" w:rsidP="00A94A26">
      <w:pPr>
        <w:pStyle w:val="ad"/>
        <w:spacing w:after="0"/>
        <w:ind w:left="1843"/>
        <w:rPr>
          <w:lang w:val="uk-UA"/>
        </w:rPr>
      </w:pPr>
      <w:r>
        <w:rPr>
          <w:lang w:val="uk-UA"/>
        </w:rPr>
        <w:t>Директор міського комунального</w:t>
      </w:r>
    </w:p>
    <w:p w14:paraId="73FBF66F" w14:textId="77777777" w:rsidR="00A94A26" w:rsidRDefault="00A94A26" w:rsidP="00A94A26">
      <w:pPr>
        <w:pStyle w:val="ad"/>
        <w:spacing w:after="0"/>
        <w:ind w:left="1843"/>
        <w:rPr>
          <w:lang w:val="uk-UA"/>
        </w:rPr>
      </w:pPr>
      <w:r>
        <w:rPr>
          <w:lang w:val="uk-UA"/>
        </w:rPr>
        <w:t>підприємства по утриманню нежитлових</w:t>
      </w:r>
    </w:p>
    <w:p w14:paraId="2429FEA8" w14:textId="51660E30" w:rsidR="00A94A26" w:rsidRPr="001640EB" w:rsidRDefault="00A94A26" w:rsidP="00A94A26">
      <w:pPr>
        <w:pStyle w:val="ad"/>
        <w:spacing w:after="0"/>
        <w:ind w:left="1843"/>
        <w:rPr>
          <w:lang w:val="uk-UA"/>
        </w:rPr>
      </w:pPr>
      <w:r>
        <w:rPr>
          <w:lang w:val="uk-UA"/>
        </w:rPr>
        <w:t>приміщень комунальної власності                                                                                                    Д. ГОНЧАР</w:t>
      </w:r>
    </w:p>
    <w:p w14:paraId="768DF8F2" w14:textId="77777777" w:rsidR="006A3C9C" w:rsidRDefault="006A3C9C" w:rsidP="00694E1E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sectPr w:rsidR="006A3C9C" w:rsidSect="00453D9C">
      <w:pgSz w:w="16838" w:h="11906" w:orient="landscape"/>
      <w:pgMar w:top="1135" w:right="851" w:bottom="42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660CE" w14:textId="77777777" w:rsidR="00887D41" w:rsidRDefault="00887D41" w:rsidP="00533893">
      <w:pPr>
        <w:spacing w:after="0" w:line="240" w:lineRule="auto"/>
      </w:pPr>
      <w:r>
        <w:separator/>
      </w:r>
    </w:p>
  </w:endnote>
  <w:endnote w:type="continuationSeparator" w:id="0">
    <w:p w14:paraId="125D6DCE" w14:textId="77777777" w:rsidR="00887D41" w:rsidRDefault="00887D41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A716C" w14:textId="77777777" w:rsidR="00887D41" w:rsidRDefault="00887D41" w:rsidP="00533893">
      <w:pPr>
        <w:spacing w:after="0" w:line="240" w:lineRule="auto"/>
      </w:pPr>
      <w:r>
        <w:separator/>
      </w:r>
    </w:p>
  </w:footnote>
  <w:footnote w:type="continuationSeparator" w:id="0">
    <w:p w14:paraId="7B795E27" w14:textId="77777777" w:rsidR="00887D41" w:rsidRDefault="00887D41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91DF1"/>
    <w:rsid w:val="000978B6"/>
    <w:rsid w:val="00097EF9"/>
    <w:rsid w:val="000A05D2"/>
    <w:rsid w:val="000A2ED8"/>
    <w:rsid w:val="000A4456"/>
    <w:rsid w:val="000A476E"/>
    <w:rsid w:val="000B0D03"/>
    <w:rsid w:val="000B6518"/>
    <w:rsid w:val="000C6DD2"/>
    <w:rsid w:val="000C7B83"/>
    <w:rsid w:val="000D2A62"/>
    <w:rsid w:val="000D561E"/>
    <w:rsid w:val="000F7F22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720A"/>
    <w:rsid w:val="0016797A"/>
    <w:rsid w:val="00172FF6"/>
    <w:rsid w:val="0018395E"/>
    <w:rsid w:val="00191992"/>
    <w:rsid w:val="001A0BDF"/>
    <w:rsid w:val="001B1CB3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C4B62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14E8F"/>
    <w:rsid w:val="00315E79"/>
    <w:rsid w:val="00323FA5"/>
    <w:rsid w:val="0032427D"/>
    <w:rsid w:val="0033252D"/>
    <w:rsid w:val="00354656"/>
    <w:rsid w:val="00356925"/>
    <w:rsid w:val="00364D0E"/>
    <w:rsid w:val="003658B8"/>
    <w:rsid w:val="0037446F"/>
    <w:rsid w:val="0038150F"/>
    <w:rsid w:val="00384151"/>
    <w:rsid w:val="0039546D"/>
    <w:rsid w:val="003A3B20"/>
    <w:rsid w:val="003A5F6E"/>
    <w:rsid w:val="003B1755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6CA2"/>
    <w:rsid w:val="00441C2D"/>
    <w:rsid w:val="00452965"/>
    <w:rsid w:val="00453D9C"/>
    <w:rsid w:val="004563F3"/>
    <w:rsid w:val="00460A46"/>
    <w:rsid w:val="00471241"/>
    <w:rsid w:val="00473174"/>
    <w:rsid w:val="00473652"/>
    <w:rsid w:val="004748FD"/>
    <w:rsid w:val="004811F5"/>
    <w:rsid w:val="00486BA6"/>
    <w:rsid w:val="00490F49"/>
    <w:rsid w:val="00497157"/>
    <w:rsid w:val="00497694"/>
    <w:rsid w:val="004A3033"/>
    <w:rsid w:val="004C2135"/>
    <w:rsid w:val="004C5E6D"/>
    <w:rsid w:val="004D7FE3"/>
    <w:rsid w:val="004E146F"/>
    <w:rsid w:val="004F2942"/>
    <w:rsid w:val="00504ED0"/>
    <w:rsid w:val="005059FB"/>
    <w:rsid w:val="00530406"/>
    <w:rsid w:val="00533611"/>
    <w:rsid w:val="00533893"/>
    <w:rsid w:val="005339D6"/>
    <w:rsid w:val="00534A50"/>
    <w:rsid w:val="005355EB"/>
    <w:rsid w:val="00544F2F"/>
    <w:rsid w:val="00544FE8"/>
    <w:rsid w:val="00547017"/>
    <w:rsid w:val="00551421"/>
    <w:rsid w:val="00552BF0"/>
    <w:rsid w:val="00571BE9"/>
    <w:rsid w:val="00571F8E"/>
    <w:rsid w:val="005800ED"/>
    <w:rsid w:val="00580E2C"/>
    <w:rsid w:val="005B4E5D"/>
    <w:rsid w:val="005B5F2A"/>
    <w:rsid w:val="005B6D44"/>
    <w:rsid w:val="005C1548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70E1"/>
    <w:rsid w:val="006340E0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490B"/>
    <w:rsid w:val="00674E6E"/>
    <w:rsid w:val="0067572D"/>
    <w:rsid w:val="00677156"/>
    <w:rsid w:val="006817C0"/>
    <w:rsid w:val="00685E63"/>
    <w:rsid w:val="00687DE9"/>
    <w:rsid w:val="0069106D"/>
    <w:rsid w:val="00694E1E"/>
    <w:rsid w:val="006A3C9C"/>
    <w:rsid w:val="006A55BA"/>
    <w:rsid w:val="006A675A"/>
    <w:rsid w:val="006A7E75"/>
    <w:rsid w:val="006B3329"/>
    <w:rsid w:val="006B37BC"/>
    <w:rsid w:val="006B440F"/>
    <w:rsid w:val="006C0BEE"/>
    <w:rsid w:val="006C1841"/>
    <w:rsid w:val="006C6226"/>
    <w:rsid w:val="006C76EA"/>
    <w:rsid w:val="006D3B51"/>
    <w:rsid w:val="006D47E1"/>
    <w:rsid w:val="006D70C4"/>
    <w:rsid w:val="006E15DB"/>
    <w:rsid w:val="006E1F78"/>
    <w:rsid w:val="006F3555"/>
    <w:rsid w:val="006F4008"/>
    <w:rsid w:val="006F78BA"/>
    <w:rsid w:val="00707446"/>
    <w:rsid w:val="00710E60"/>
    <w:rsid w:val="00715A0B"/>
    <w:rsid w:val="007219BF"/>
    <w:rsid w:val="00721DBA"/>
    <w:rsid w:val="00727148"/>
    <w:rsid w:val="0072779A"/>
    <w:rsid w:val="007416D7"/>
    <w:rsid w:val="00746966"/>
    <w:rsid w:val="00751688"/>
    <w:rsid w:val="0075474F"/>
    <w:rsid w:val="00757064"/>
    <w:rsid w:val="00766D69"/>
    <w:rsid w:val="00773DF7"/>
    <w:rsid w:val="007752CF"/>
    <w:rsid w:val="00786B58"/>
    <w:rsid w:val="007A0AD3"/>
    <w:rsid w:val="007A0CA9"/>
    <w:rsid w:val="007A1585"/>
    <w:rsid w:val="007A5AD4"/>
    <w:rsid w:val="007B0D61"/>
    <w:rsid w:val="007B1FE7"/>
    <w:rsid w:val="007B2C25"/>
    <w:rsid w:val="007D202D"/>
    <w:rsid w:val="007D668F"/>
    <w:rsid w:val="007E1EC7"/>
    <w:rsid w:val="007E31BD"/>
    <w:rsid w:val="007E59A3"/>
    <w:rsid w:val="007F27B6"/>
    <w:rsid w:val="008143B3"/>
    <w:rsid w:val="00825DCB"/>
    <w:rsid w:val="00827EAF"/>
    <w:rsid w:val="008301CE"/>
    <w:rsid w:val="008461D7"/>
    <w:rsid w:val="008465E9"/>
    <w:rsid w:val="00855B6A"/>
    <w:rsid w:val="00871D8A"/>
    <w:rsid w:val="00876105"/>
    <w:rsid w:val="00880F93"/>
    <w:rsid w:val="00883AB0"/>
    <w:rsid w:val="00887D41"/>
    <w:rsid w:val="008B0F19"/>
    <w:rsid w:val="008C0A4C"/>
    <w:rsid w:val="008C4BBB"/>
    <w:rsid w:val="008D4000"/>
    <w:rsid w:val="008D7F85"/>
    <w:rsid w:val="008E1C03"/>
    <w:rsid w:val="008E43FB"/>
    <w:rsid w:val="008F086B"/>
    <w:rsid w:val="008F2BB3"/>
    <w:rsid w:val="00903210"/>
    <w:rsid w:val="0090342E"/>
    <w:rsid w:val="00903FF3"/>
    <w:rsid w:val="009114F2"/>
    <w:rsid w:val="0091509C"/>
    <w:rsid w:val="0092078A"/>
    <w:rsid w:val="00921040"/>
    <w:rsid w:val="0092490D"/>
    <w:rsid w:val="00927D55"/>
    <w:rsid w:val="009313F3"/>
    <w:rsid w:val="00934B60"/>
    <w:rsid w:val="0093721F"/>
    <w:rsid w:val="0094449B"/>
    <w:rsid w:val="00944843"/>
    <w:rsid w:val="00952C9C"/>
    <w:rsid w:val="00955DDC"/>
    <w:rsid w:val="0095652F"/>
    <w:rsid w:val="009616B5"/>
    <w:rsid w:val="00962B28"/>
    <w:rsid w:val="00971669"/>
    <w:rsid w:val="00971CBB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796A"/>
    <w:rsid w:val="009C7A95"/>
    <w:rsid w:val="009D5C8E"/>
    <w:rsid w:val="009E6151"/>
    <w:rsid w:val="009F0E18"/>
    <w:rsid w:val="009F2119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5435"/>
    <w:rsid w:val="00A51E08"/>
    <w:rsid w:val="00A54C9B"/>
    <w:rsid w:val="00A61B31"/>
    <w:rsid w:val="00A61FB6"/>
    <w:rsid w:val="00A626FD"/>
    <w:rsid w:val="00A64FD5"/>
    <w:rsid w:val="00A87218"/>
    <w:rsid w:val="00A94A26"/>
    <w:rsid w:val="00A967CF"/>
    <w:rsid w:val="00AA01CE"/>
    <w:rsid w:val="00AA3D9E"/>
    <w:rsid w:val="00AA6620"/>
    <w:rsid w:val="00AB655F"/>
    <w:rsid w:val="00AB72E9"/>
    <w:rsid w:val="00AD75C2"/>
    <w:rsid w:val="00AE1BEA"/>
    <w:rsid w:val="00AE2304"/>
    <w:rsid w:val="00AE2914"/>
    <w:rsid w:val="00AE4CEA"/>
    <w:rsid w:val="00AF09BA"/>
    <w:rsid w:val="00AF6F93"/>
    <w:rsid w:val="00AF7FF8"/>
    <w:rsid w:val="00B011E1"/>
    <w:rsid w:val="00B0497F"/>
    <w:rsid w:val="00B1375B"/>
    <w:rsid w:val="00B20826"/>
    <w:rsid w:val="00B23933"/>
    <w:rsid w:val="00B26CC7"/>
    <w:rsid w:val="00B350EC"/>
    <w:rsid w:val="00B36BCF"/>
    <w:rsid w:val="00B37701"/>
    <w:rsid w:val="00B455EF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95817"/>
    <w:rsid w:val="00C96559"/>
    <w:rsid w:val="00CB0FB5"/>
    <w:rsid w:val="00CB1E56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43386"/>
    <w:rsid w:val="00D51C6C"/>
    <w:rsid w:val="00D76D17"/>
    <w:rsid w:val="00D771F1"/>
    <w:rsid w:val="00D82A5A"/>
    <w:rsid w:val="00D861A7"/>
    <w:rsid w:val="00D94604"/>
    <w:rsid w:val="00D97228"/>
    <w:rsid w:val="00DA0B7C"/>
    <w:rsid w:val="00DA6C3B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90C84"/>
    <w:rsid w:val="00E93EFD"/>
    <w:rsid w:val="00E945B0"/>
    <w:rsid w:val="00EA1446"/>
    <w:rsid w:val="00EB0CDB"/>
    <w:rsid w:val="00EB49AA"/>
    <w:rsid w:val="00EC0B12"/>
    <w:rsid w:val="00EC0EBC"/>
    <w:rsid w:val="00ED6AC8"/>
    <w:rsid w:val="00EF6D77"/>
    <w:rsid w:val="00F116FC"/>
    <w:rsid w:val="00F2636F"/>
    <w:rsid w:val="00F277B6"/>
    <w:rsid w:val="00F42056"/>
    <w:rsid w:val="00F506E7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5760"/>
    <w:rsid w:val="00FA5917"/>
    <w:rsid w:val="00FB0C13"/>
    <w:rsid w:val="00FB4560"/>
    <w:rsid w:val="00FB473E"/>
    <w:rsid w:val="00FC2AE4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355EB"/>
    <w:rPr>
      <w:color w:val="0000FF"/>
      <w:u w:val="single"/>
    </w:rPr>
  </w:style>
  <w:style w:type="paragraph" w:styleId="ad">
    <w:name w:val="Body Text"/>
    <w:basedOn w:val="a"/>
    <w:link w:val="ae"/>
    <w:unhideWhenUsed/>
    <w:rsid w:val="00A94A2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 w:eastAsia="ru-RU"/>
    </w:rPr>
  </w:style>
  <w:style w:type="character" w:customStyle="1" w:styleId="ae">
    <w:name w:val="Основний текст Знак"/>
    <w:basedOn w:val="a0"/>
    <w:link w:val="ad"/>
    <w:rsid w:val="00A94A26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55A90-E7C1-4F9C-A867-5E97DA47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Кірічук Оксана Володимирівна</cp:lastModifiedBy>
  <cp:revision>38</cp:revision>
  <cp:lastPrinted>2021-03-24T08:18:00Z</cp:lastPrinted>
  <dcterms:created xsi:type="dcterms:W3CDTF">2021-02-25T10:29:00Z</dcterms:created>
  <dcterms:modified xsi:type="dcterms:W3CDTF">2021-07-13T06:39:00Z</dcterms:modified>
</cp:coreProperties>
</file>