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E1977" w14:textId="2DB47AAB" w:rsidR="00714483" w:rsidRPr="00B47B01" w:rsidRDefault="00714483" w:rsidP="0016781D">
      <w:pPr>
        <w:tabs>
          <w:tab w:val="left" w:pos="8222"/>
        </w:tabs>
        <w:ind w:firstLine="720"/>
        <w:jc w:val="center"/>
        <w:rPr>
          <w:b/>
          <w:lang w:val="uk-UA"/>
        </w:rPr>
      </w:pPr>
      <w:r w:rsidRPr="00B47B01">
        <w:rPr>
          <w:b/>
          <w:lang w:val="uk-UA"/>
        </w:rPr>
        <w:t>Пояснювальна записка</w:t>
      </w:r>
    </w:p>
    <w:p w14:paraId="0F43A73A" w14:textId="77777777" w:rsidR="005D3431" w:rsidRPr="00B47B01" w:rsidRDefault="00D92E6F" w:rsidP="00023963">
      <w:pPr>
        <w:ind w:firstLine="720"/>
        <w:jc w:val="center"/>
        <w:rPr>
          <w:b/>
          <w:lang w:val="uk-UA"/>
        </w:rPr>
      </w:pPr>
      <w:r w:rsidRPr="00B47B01">
        <w:rPr>
          <w:b/>
          <w:lang w:val="uk-UA"/>
        </w:rPr>
        <w:t>до звіту</w:t>
      </w:r>
      <w:r w:rsidR="00F268F8" w:rsidRPr="00B47B01">
        <w:rPr>
          <w:b/>
          <w:lang w:val="uk-UA"/>
        </w:rPr>
        <w:t xml:space="preserve"> про</w:t>
      </w:r>
      <w:r w:rsidR="00D9410C" w:rsidRPr="00B47B01">
        <w:rPr>
          <w:b/>
          <w:lang w:val="uk-UA"/>
        </w:rPr>
        <w:t xml:space="preserve"> виконання бюджету</w:t>
      </w:r>
    </w:p>
    <w:p w14:paraId="31730A01" w14:textId="77777777" w:rsidR="00761E20" w:rsidRPr="00B47B01" w:rsidRDefault="00761E20" w:rsidP="00023963">
      <w:pPr>
        <w:ind w:firstLine="720"/>
        <w:jc w:val="center"/>
        <w:rPr>
          <w:b/>
          <w:lang w:val="uk-UA"/>
        </w:rPr>
      </w:pPr>
      <w:r w:rsidRPr="00B47B01">
        <w:rPr>
          <w:b/>
          <w:lang w:val="uk-UA"/>
        </w:rPr>
        <w:t>Хмельницької міської територіальної громади</w:t>
      </w:r>
    </w:p>
    <w:p w14:paraId="2553891A" w14:textId="7FD2AAB0" w:rsidR="008170D2" w:rsidRPr="00B47B01" w:rsidRDefault="00D9410C" w:rsidP="00023963">
      <w:pPr>
        <w:ind w:firstLine="720"/>
        <w:jc w:val="center"/>
        <w:rPr>
          <w:b/>
          <w:lang w:val="uk-UA"/>
        </w:rPr>
      </w:pPr>
      <w:r w:rsidRPr="00B47B01">
        <w:rPr>
          <w:b/>
          <w:lang w:val="uk-UA"/>
        </w:rPr>
        <w:t xml:space="preserve">за </w:t>
      </w:r>
      <w:r w:rsidR="00025A52" w:rsidRPr="00B47B01">
        <w:rPr>
          <w:b/>
          <w:lang w:val="uk-UA"/>
        </w:rPr>
        <w:t>I</w:t>
      </w:r>
      <w:r w:rsidR="005D3431" w:rsidRPr="00B47B01">
        <w:rPr>
          <w:b/>
          <w:lang w:val="uk-UA"/>
        </w:rPr>
        <w:t xml:space="preserve"> </w:t>
      </w:r>
      <w:r w:rsidR="0003309F" w:rsidRPr="00B47B01">
        <w:rPr>
          <w:b/>
          <w:lang w:val="uk-UA"/>
        </w:rPr>
        <w:t xml:space="preserve">квартал </w:t>
      </w:r>
      <w:r w:rsidR="00712E34" w:rsidRPr="00B47B01">
        <w:rPr>
          <w:b/>
          <w:lang w:val="uk-UA"/>
        </w:rPr>
        <w:t>202</w:t>
      </w:r>
      <w:r w:rsidR="00025A52" w:rsidRPr="00B47B01">
        <w:rPr>
          <w:b/>
          <w:lang w:val="uk-UA"/>
        </w:rPr>
        <w:t>1</w:t>
      </w:r>
      <w:r w:rsidR="00D92E6F" w:rsidRPr="00B47B01">
        <w:rPr>
          <w:b/>
          <w:lang w:val="uk-UA"/>
        </w:rPr>
        <w:t xml:space="preserve"> </w:t>
      </w:r>
      <w:r w:rsidR="009E1FAE" w:rsidRPr="00B47B01">
        <w:rPr>
          <w:b/>
          <w:lang w:val="uk-UA"/>
        </w:rPr>
        <w:t>р</w:t>
      </w:r>
      <w:r w:rsidR="0003309F" w:rsidRPr="00B47B01">
        <w:rPr>
          <w:b/>
          <w:lang w:val="uk-UA"/>
        </w:rPr>
        <w:t>оку</w:t>
      </w:r>
    </w:p>
    <w:p w14:paraId="10BF81E4" w14:textId="77777777" w:rsidR="009972D0" w:rsidRPr="00B47B01" w:rsidRDefault="009972D0" w:rsidP="00023963">
      <w:pPr>
        <w:ind w:firstLine="720"/>
        <w:jc w:val="center"/>
        <w:rPr>
          <w:b/>
          <w:lang w:val="uk-UA"/>
        </w:rPr>
      </w:pPr>
    </w:p>
    <w:p w14:paraId="1DE6BA55" w14:textId="77777777" w:rsidR="00865E0F" w:rsidRPr="00B47B01" w:rsidRDefault="00D9410C" w:rsidP="00023963">
      <w:pPr>
        <w:ind w:firstLine="720"/>
        <w:jc w:val="center"/>
        <w:rPr>
          <w:b/>
          <w:lang w:val="uk-UA"/>
        </w:rPr>
      </w:pPr>
      <w:r w:rsidRPr="00B47B01">
        <w:rPr>
          <w:b/>
          <w:lang w:val="uk-UA"/>
        </w:rPr>
        <w:t xml:space="preserve">І. Виконання доходів </w:t>
      </w:r>
      <w:r w:rsidR="00333B3F" w:rsidRPr="00B47B01">
        <w:rPr>
          <w:b/>
          <w:lang w:val="uk-UA"/>
        </w:rPr>
        <w:t>Хмельницької міської територіальної громади</w:t>
      </w:r>
    </w:p>
    <w:p w14:paraId="378712B1" w14:textId="77777777" w:rsidR="006E7A45" w:rsidRPr="00B47B01" w:rsidRDefault="006E7A45" w:rsidP="006E7A45">
      <w:pPr>
        <w:ind w:firstLine="720"/>
        <w:jc w:val="center"/>
        <w:rPr>
          <w:b/>
          <w:lang w:val="uk-UA"/>
        </w:rPr>
      </w:pPr>
    </w:p>
    <w:p w14:paraId="53E4D289" w14:textId="77777777" w:rsidR="006E7A45" w:rsidRPr="00B47B01" w:rsidRDefault="006E7A45" w:rsidP="006E7A45">
      <w:pPr>
        <w:ind w:firstLine="708"/>
        <w:jc w:val="both"/>
        <w:rPr>
          <w:lang w:val="uk-UA"/>
        </w:rPr>
      </w:pPr>
      <w:r w:rsidRPr="00B47B01">
        <w:rPr>
          <w:lang w:val="uk-UA"/>
        </w:rPr>
        <w:t xml:space="preserve">За </w:t>
      </w:r>
      <w:r w:rsidR="00025A52" w:rsidRPr="00B47B01">
        <w:rPr>
          <w:lang w:val="uk-UA"/>
        </w:rPr>
        <w:t>I</w:t>
      </w:r>
      <w:r w:rsidRPr="00B47B01">
        <w:rPr>
          <w:lang w:val="uk-UA"/>
        </w:rPr>
        <w:t xml:space="preserve"> квартал 202</w:t>
      </w:r>
      <w:r w:rsidR="00025A52" w:rsidRPr="00B47B01">
        <w:rPr>
          <w:lang w:val="uk-UA"/>
        </w:rPr>
        <w:t>1</w:t>
      </w:r>
      <w:r w:rsidRPr="00B47B01">
        <w:rPr>
          <w:lang w:val="uk-UA"/>
        </w:rPr>
        <w:t xml:space="preserve"> року  зведений обсяг доходів бюджету </w:t>
      </w:r>
      <w:r w:rsidR="00761E20" w:rsidRPr="00B47B01">
        <w:rPr>
          <w:lang w:val="uk-UA"/>
        </w:rPr>
        <w:t xml:space="preserve">Хмельницької міської територіальної громади </w:t>
      </w:r>
      <w:r w:rsidRPr="00B47B01">
        <w:rPr>
          <w:lang w:val="uk-UA"/>
        </w:rPr>
        <w:t xml:space="preserve">склав </w:t>
      </w:r>
      <w:r w:rsidR="00025A52" w:rsidRPr="00B47B01">
        <w:rPr>
          <w:lang w:val="uk-UA"/>
        </w:rPr>
        <w:t>718 262,8</w:t>
      </w:r>
      <w:r w:rsidRPr="00B47B01">
        <w:rPr>
          <w:lang w:val="uk-UA"/>
        </w:rPr>
        <w:t xml:space="preserve">  тис.</w:t>
      </w:r>
      <w:r w:rsidR="00025A52" w:rsidRPr="00B47B01">
        <w:rPr>
          <w:lang w:val="uk-UA"/>
        </w:rPr>
        <w:t xml:space="preserve"> </w:t>
      </w:r>
      <w:r w:rsidRPr="00B47B01">
        <w:rPr>
          <w:lang w:val="uk-UA"/>
        </w:rPr>
        <w:t xml:space="preserve">грн, у тому числі: по загальному фонду – </w:t>
      </w:r>
      <w:r w:rsidR="00025A52" w:rsidRPr="00B47B01">
        <w:rPr>
          <w:lang w:val="uk-UA"/>
        </w:rPr>
        <w:t>675 756,2</w:t>
      </w:r>
      <w:r w:rsidRPr="00B47B01">
        <w:rPr>
          <w:lang w:val="uk-UA"/>
        </w:rPr>
        <w:t xml:space="preserve"> тис.</w:t>
      </w:r>
      <w:r w:rsidR="006E2412" w:rsidRPr="00B47B01">
        <w:rPr>
          <w:lang w:val="uk-UA"/>
        </w:rPr>
        <w:t xml:space="preserve"> </w:t>
      </w:r>
      <w:r w:rsidRPr="00B47B01">
        <w:rPr>
          <w:lang w:val="uk-UA"/>
        </w:rPr>
        <w:t>грн  та по спеціальному фонду – 42</w:t>
      </w:r>
      <w:r w:rsidR="00025A52" w:rsidRPr="00B47B01">
        <w:rPr>
          <w:lang w:val="uk-UA"/>
        </w:rPr>
        <w:t> 506,5</w:t>
      </w:r>
      <w:r w:rsidRPr="00B47B01">
        <w:rPr>
          <w:lang w:val="uk-UA"/>
        </w:rPr>
        <w:t xml:space="preserve">  тис. гривень. Відсоток виконання зведеного обсягу доходів бюджету </w:t>
      </w:r>
      <w:r w:rsidR="00761E20" w:rsidRPr="00B47B01">
        <w:rPr>
          <w:lang w:val="uk-UA"/>
        </w:rPr>
        <w:t xml:space="preserve">громади </w:t>
      </w:r>
      <w:r w:rsidRPr="00B47B01">
        <w:rPr>
          <w:lang w:val="uk-UA"/>
        </w:rPr>
        <w:t>за 1-й квартал 202</w:t>
      </w:r>
      <w:r w:rsidR="00025A52" w:rsidRPr="00B47B01">
        <w:rPr>
          <w:lang w:val="uk-UA"/>
        </w:rPr>
        <w:t xml:space="preserve">1 </w:t>
      </w:r>
      <w:r w:rsidRPr="00B47B01">
        <w:rPr>
          <w:lang w:val="uk-UA"/>
        </w:rPr>
        <w:t xml:space="preserve">року  до розпису планових призначень на звітний період поточного року склав </w:t>
      </w:r>
      <w:r w:rsidR="00025A52" w:rsidRPr="00B47B01">
        <w:rPr>
          <w:lang w:val="uk-UA"/>
        </w:rPr>
        <w:t>108,7</w:t>
      </w:r>
      <w:r w:rsidRPr="00B47B01">
        <w:rPr>
          <w:lang w:val="uk-UA"/>
        </w:rPr>
        <w:t xml:space="preserve">%, у тому числі: по загальному фонду – </w:t>
      </w:r>
      <w:r w:rsidR="00025A52" w:rsidRPr="00B47B01">
        <w:rPr>
          <w:lang w:val="uk-UA"/>
        </w:rPr>
        <w:t>109,1</w:t>
      </w:r>
      <w:r w:rsidR="00D34790" w:rsidRPr="00B47B01">
        <w:rPr>
          <w:lang w:val="uk-UA"/>
        </w:rPr>
        <w:t>%, по спеціальному фонду – </w:t>
      </w:r>
      <w:r w:rsidR="00025A52" w:rsidRPr="00B47B01">
        <w:rPr>
          <w:lang w:val="uk-UA"/>
        </w:rPr>
        <w:t>102,7</w:t>
      </w:r>
      <w:r w:rsidRPr="00B47B01">
        <w:rPr>
          <w:lang w:val="uk-UA"/>
        </w:rPr>
        <w:t>%.  Досягнуто перевиконання д</w:t>
      </w:r>
      <w:r w:rsidR="006E2412" w:rsidRPr="00B47B01">
        <w:rPr>
          <w:lang w:val="uk-UA"/>
        </w:rPr>
        <w:t>оходів по загальному фонду на</w:t>
      </w:r>
      <w:r w:rsidR="00025A52" w:rsidRPr="00B47B01">
        <w:rPr>
          <w:lang w:val="uk-UA"/>
        </w:rPr>
        <w:t xml:space="preserve"> 56 485,5</w:t>
      </w:r>
      <w:r w:rsidR="006E2412" w:rsidRPr="00B47B01">
        <w:rPr>
          <w:lang w:val="uk-UA"/>
        </w:rPr>
        <w:t xml:space="preserve"> </w:t>
      </w:r>
      <w:r w:rsidRPr="00B47B01">
        <w:rPr>
          <w:lang w:val="uk-UA"/>
        </w:rPr>
        <w:t>тис.</w:t>
      </w:r>
      <w:r w:rsidR="006E2412" w:rsidRPr="00B47B01">
        <w:rPr>
          <w:lang w:val="uk-UA"/>
        </w:rPr>
        <w:t xml:space="preserve"> </w:t>
      </w:r>
      <w:r w:rsidRPr="00B47B01">
        <w:rPr>
          <w:lang w:val="uk-UA"/>
        </w:rPr>
        <w:t>грн та по спеціальному фонду на 1</w:t>
      </w:r>
      <w:r w:rsidR="00025A52" w:rsidRPr="00B47B01">
        <w:rPr>
          <w:lang w:val="uk-UA"/>
        </w:rPr>
        <w:t> 124,9</w:t>
      </w:r>
      <w:r w:rsidRPr="00B47B01">
        <w:rPr>
          <w:lang w:val="uk-UA"/>
        </w:rPr>
        <w:t xml:space="preserve"> тис.</w:t>
      </w:r>
      <w:r w:rsidR="006E2412" w:rsidRPr="00B47B01">
        <w:rPr>
          <w:lang w:val="uk-UA"/>
        </w:rPr>
        <w:t xml:space="preserve"> </w:t>
      </w:r>
      <w:r w:rsidRPr="00B47B01">
        <w:rPr>
          <w:lang w:val="uk-UA"/>
        </w:rPr>
        <w:t>гривень.</w:t>
      </w:r>
    </w:p>
    <w:p w14:paraId="0C6DC17E" w14:textId="77777777" w:rsidR="006E7A45" w:rsidRPr="00B47B01" w:rsidRDefault="006E7A45" w:rsidP="006E7A45">
      <w:pPr>
        <w:ind w:firstLine="720"/>
        <w:jc w:val="both"/>
        <w:rPr>
          <w:lang w:val="uk-UA"/>
        </w:rPr>
      </w:pPr>
      <w:r w:rsidRPr="00B47B01">
        <w:rPr>
          <w:lang w:val="uk-UA"/>
        </w:rPr>
        <w:t xml:space="preserve">Власних доходів  до загального фонду  бюджету </w:t>
      </w:r>
      <w:r w:rsidR="00761E20" w:rsidRPr="00B47B01">
        <w:rPr>
          <w:lang w:val="uk-UA"/>
        </w:rPr>
        <w:t xml:space="preserve">міської територіальної громади </w:t>
      </w:r>
      <w:r w:rsidRPr="00B47B01">
        <w:rPr>
          <w:lang w:val="uk-UA"/>
        </w:rPr>
        <w:t xml:space="preserve">надійшло за </w:t>
      </w:r>
      <w:r w:rsidR="00025A52" w:rsidRPr="00B47B01">
        <w:rPr>
          <w:lang w:val="uk-UA"/>
        </w:rPr>
        <w:t>I</w:t>
      </w:r>
      <w:r w:rsidRPr="00B47B01">
        <w:rPr>
          <w:lang w:val="uk-UA"/>
        </w:rPr>
        <w:t xml:space="preserve"> квартал  202</w:t>
      </w:r>
      <w:r w:rsidR="00025A52" w:rsidRPr="00B47B01">
        <w:rPr>
          <w:lang w:val="uk-UA"/>
        </w:rPr>
        <w:t>1</w:t>
      </w:r>
      <w:r w:rsidRPr="00B47B01">
        <w:rPr>
          <w:lang w:val="uk-UA"/>
        </w:rPr>
        <w:t xml:space="preserve">року  в сумі </w:t>
      </w:r>
      <w:r w:rsidR="00025A52" w:rsidRPr="00B47B01">
        <w:rPr>
          <w:lang w:val="uk-UA"/>
        </w:rPr>
        <w:t>533 538,7</w:t>
      </w:r>
      <w:r w:rsidRPr="00B47B01">
        <w:rPr>
          <w:lang w:val="uk-UA"/>
        </w:rPr>
        <w:t xml:space="preserve"> тис.</w:t>
      </w:r>
      <w:r w:rsidR="006E2412" w:rsidRPr="00B47B01">
        <w:rPr>
          <w:lang w:val="uk-UA"/>
        </w:rPr>
        <w:t xml:space="preserve"> </w:t>
      </w:r>
      <w:r w:rsidRPr="00B47B01">
        <w:rPr>
          <w:lang w:val="uk-UA"/>
        </w:rPr>
        <w:t>грн</w:t>
      </w:r>
      <w:r w:rsidR="006E2412" w:rsidRPr="00B47B01">
        <w:rPr>
          <w:lang w:val="uk-UA"/>
        </w:rPr>
        <w:t>,</w:t>
      </w:r>
      <w:r w:rsidRPr="00B47B01">
        <w:rPr>
          <w:lang w:val="uk-UA"/>
        </w:rPr>
        <w:t xml:space="preserve">  що становить  </w:t>
      </w:r>
      <w:r w:rsidR="00025A52" w:rsidRPr="00B47B01">
        <w:rPr>
          <w:lang w:val="uk-UA"/>
        </w:rPr>
        <w:t>111,8</w:t>
      </w:r>
      <w:r w:rsidRPr="00B47B01">
        <w:rPr>
          <w:lang w:val="uk-UA"/>
        </w:rPr>
        <w:t>% до запланованих обсягів на звітний період поточного року. Перевиконання власних доходів с</w:t>
      </w:r>
      <w:r w:rsidR="00025A52" w:rsidRPr="00B47B01">
        <w:rPr>
          <w:lang w:val="uk-UA"/>
        </w:rPr>
        <w:t>кладає</w:t>
      </w:r>
      <w:r w:rsidRPr="00B47B01">
        <w:rPr>
          <w:lang w:val="uk-UA"/>
        </w:rPr>
        <w:t xml:space="preserve">  </w:t>
      </w:r>
      <w:r w:rsidR="00025A52" w:rsidRPr="00B47B01">
        <w:rPr>
          <w:lang w:val="uk-UA"/>
        </w:rPr>
        <w:t>56 485,5</w:t>
      </w:r>
      <w:r w:rsidR="006E2412" w:rsidRPr="00B47B01">
        <w:rPr>
          <w:lang w:val="uk-UA"/>
        </w:rPr>
        <w:t xml:space="preserve"> </w:t>
      </w:r>
      <w:r w:rsidRPr="00B47B01">
        <w:rPr>
          <w:lang w:val="uk-UA"/>
        </w:rPr>
        <w:t>тис.</w:t>
      </w:r>
      <w:r w:rsidR="006E2412" w:rsidRPr="00B47B01">
        <w:rPr>
          <w:lang w:val="uk-UA"/>
        </w:rPr>
        <w:t xml:space="preserve"> </w:t>
      </w:r>
      <w:r w:rsidRPr="00B47B01">
        <w:rPr>
          <w:lang w:val="uk-UA"/>
        </w:rPr>
        <w:t xml:space="preserve">гривень. </w:t>
      </w:r>
    </w:p>
    <w:p w14:paraId="69A4AB94" w14:textId="77777777" w:rsidR="006E7A45" w:rsidRPr="00B47B01" w:rsidRDefault="006E7A45" w:rsidP="006E7A45">
      <w:pPr>
        <w:ind w:firstLine="720"/>
        <w:jc w:val="both"/>
        <w:rPr>
          <w:lang w:val="uk-UA"/>
        </w:rPr>
      </w:pPr>
      <w:r w:rsidRPr="00B47B01">
        <w:rPr>
          <w:lang w:val="uk-UA"/>
        </w:rPr>
        <w:t xml:space="preserve">В порівнянні з відповідним періодом минулого  року збільшення  надходжень  власних доходів склало </w:t>
      </w:r>
      <w:r w:rsidR="00025A52" w:rsidRPr="00B47B01">
        <w:rPr>
          <w:lang w:val="uk-UA"/>
        </w:rPr>
        <w:t>67 630,7</w:t>
      </w:r>
      <w:r w:rsidRPr="00B47B01">
        <w:rPr>
          <w:lang w:val="uk-UA"/>
        </w:rPr>
        <w:t xml:space="preserve"> тис.</w:t>
      </w:r>
      <w:r w:rsidR="006E2412" w:rsidRPr="00B47B01">
        <w:rPr>
          <w:lang w:val="uk-UA"/>
        </w:rPr>
        <w:t xml:space="preserve"> </w:t>
      </w:r>
      <w:r w:rsidRPr="00B47B01">
        <w:rPr>
          <w:lang w:val="uk-UA"/>
        </w:rPr>
        <w:t>грн,  темп росту -  114,</w:t>
      </w:r>
      <w:r w:rsidR="00025A52" w:rsidRPr="00B47B01">
        <w:rPr>
          <w:lang w:val="uk-UA"/>
        </w:rPr>
        <w:t>5</w:t>
      </w:r>
      <w:r w:rsidRPr="00B47B01">
        <w:rPr>
          <w:lang w:val="uk-UA"/>
        </w:rPr>
        <w:t xml:space="preserve">%. </w:t>
      </w:r>
    </w:p>
    <w:p w14:paraId="6D573E6E" w14:textId="77777777" w:rsidR="006E7A45" w:rsidRPr="00B47B01" w:rsidRDefault="006E7A45" w:rsidP="006E7A45">
      <w:pPr>
        <w:ind w:firstLine="720"/>
        <w:jc w:val="both"/>
        <w:rPr>
          <w:lang w:val="uk-UA"/>
        </w:rPr>
      </w:pPr>
      <w:r w:rsidRPr="00B47B01">
        <w:rPr>
          <w:lang w:val="uk-UA"/>
        </w:rPr>
        <w:t xml:space="preserve">В структурі доходів загального фонду бюджету (без </w:t>
      </w:r>
      <w:r w:rsidR="00025A52" w:rsidRPr="00B47B01">
        <w:rPr>
          <w:lang w:val="uk-UA"/>
        </w:rPr>
        <w:t xml:space="preserve">врахування </w:t>
      </w:r>
      <w:r w:rsidRPr="00B47B01">
        <w:rPr>
          <w:lang w:val="uk-UA"/>
        </w:rPr>
        <w:t xml:space="preserve">трансфертів)  за  </w:t>
      </w:r>
      <w:r w:rsidR="00025A52" w:rsidRPr="00B47B01">
        <w:rPr>
          <w:lang w:val="uk-UA"/>
        </w:rPr>
        <w:t>I</w:t>
      </w:r>
      <w:r w:rsidRPr="00B47B01">
        <w:rPr>
          <w:lang w:val="uk-UA"/>
        </w:rPr>
        <w:t xml:space="preserve"> квартал 202</w:t>
      </w:r>
      <w:r w:rsidR="00025A52" w:rsidRPr="00B47B01">
        <w:rPr>
          <w:lang w:val="uk-UA"/>
        </w:rPr>
        <w:t>1</w:t>
      </w:r>
      <w:r w:rsidRPr="00B47B01">
        <w:rPr>
          <w:lang w:val="uk-UA"/>
        </w:rPr>
        <w:t xml:space="preserve"> року найбільша питома вага належить :</w:t>
      </w:r>
    </w:p>
    <w:p w14:paraId="4702F0DB"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t xml:space="preserve">- податку на доходи фізичних осіб     - </w:t>
      </w:r>
      <w:r w:rsidR="00025A52" w:rsidRPr="00B47B01">
        <w:rPr>
          <w:rFonts w:ascii="Times New Roman" w:hAnsi="Times New Roman" w:cs="Times New Roman"/>
          <w:sz w:val="24"/>
          <w:szCs w:val="24"/>
        </w:rPr>
        <w:t>338 670,1</w:t>
      </w:r>
      <w:r w:rsidRPr="00B47B01">
        <w:rPr>
          <w:rFonts w:ascii="Times New Roman" w:hAnsi="Times New Roman" w:cs="Times New Roman"/>
          <w:sz w:val="24"/>
          <w:szCs w:val="24"/>
        </w:rPr>
        <w:t xml:space="preserve"> тис. грн (</w:t>
      </w:r>
      <w:r w:rsidR="00025A52" w:rsidRPr="00B47B01">
        <w:rPr>
          <w:rFonts w:ascii="Times New Roman" w:hAnsi="Times New Roman" w:cs="Times New Roman"/>
          <w:sz w:val="24"/>
          <w:szCs w:val="24"/>
        </w:rPr>
        <w:t>63,5</w:t>
      </w:r>
      <w:r w:rsidRPr="00B47B01">
        <w:rPr>
          <w:rFonts w:ascii="Times New Roman" w:hAnsi="Times New Roman" w:cs="Times New Roman"/>
          <w:sz w:val="24"/>
          <w:szCs w:val="24"/>
        </w:rPr>
        <w:t>%),</w:t>
      </w:r>
    </w:p>
    <w:p w14:paraId="56DED4CE"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t xml:space="preserve">- єдиному податку                                -  </w:t>
      </w:r>
      <w:r w:rsidR="00761E20" w:rsidRPr="00B47B01">
        <w:rPr>
          <w:rFonts w:ascii="Times New Roman" w:hAnsi="Times New Roman" w:cs="Times New Roman"/>
          <w:sz w:val="24"/>
          <w:szCs w:val="24"/>
        </w:rPr>
        <w:t xml:space="preserve"> 96 119,2</w:t>
      </w:r>
      <w:r w:rsidRPr="00B47B01">
        <w:rPr>
          <w:rFonts w:ascii="Times New Roman" w:hAnsi="Times New Roman" w:cs="Times New Roman"/>
          <w:sz w:val="24"/>
          <w:szCs w:val="24"/>
        </w:rPr>
        <w:t xml:space="preserve"> тис.</w:t>
      </w:r>
      <w:r w:rsidR="00043173" w:rsidRPr="00B47B01">
        <w:rPr>
          <w:rFonts w:ascii="Times New Roman" w:hAnsi="Times New Roman" w:cs="Times New Roman"/>
          <w:sz w:val="24"/>
          <w:szCs w:val="24"/>
        </w:rPr>
        <w:t xml:space="preserve"> </w:t>
      </w:r>
      <w:r w:rsidRPr="00B47B01">
        <w:rPr>
          <w:rFonts w:ascii="Times New Roman" w:hAnsi="Times New Roman" w:cs="Times New Roman"/>
          <w:sz w:val="24"/>
          <w:szCs w:val="24"/>
        </w:rPr>
        <w:t>грн (</w:t>
      </w:r>
      <w:r w:rsidR="00761E20" w:rsidRPr="00B47B01">
        <w:rPr>
          <w:rFonts w:ascii="Times New Roman" w:hAnsi="Times New Roman" w:cs="Times New Roman"/>
          <w:sz w:val="24"/>
          <w:szCs w:val="24"/>
        </w:rPr>
        <w:t>18,0</w:t>
      </w:r>
      <w:r w:rsidRPr="00B47B01">
        <w:rPr>
          <w:rFonts w:ascii="Times New Roman" w:hAnsi="Times New Roman" w:cs="Times New Roman"/>
          <w:sz w:val="24"/>
          <w:szCs w:val="24"/>
        </w:rPr>
        <w:t>%);</w:t>
      </w:r>
    </w:p>
    <w:p w14:paraId="3D96B51C"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t xml:space="preserve">- платі за землю                                    -  </w:t>
      </w:r>
      <w:r w:rsidR="00761E20" w:rsidRPr="00B47B01">
        <w:rPr>
          <w:rFonts w:ascii="Times New Roman" w:hAnsi="Times New Roman" w:cs="Times New Roman"/>
          <w:sz w:val="24"/>
          <w:szCs w:val="24"/>
        </w:rPr>
        <w:t xml:space="preserve"> 44 650,5</w:t>
      </w:r>
      <w:r w:rsidRPr="00B47B01">
        <w:rPr>
          <w:rFonts w:ascii="Times New Roman" w:hAnsi="Times New Roman" w:cs="Times New Roman"/>
          <w:sz w:val="24"/>
          <w:szCs w:val="24"/>
        </w:rPr>
        <w:t xml:space="preserve"> тис.</w:t>
      </w:r>
      <w:r w:rsidR="00043173" w:rsidRPr="00B47B01">
        <w:rPr>
          <w:rFonts w:ascii="Times New Roman" w:hAnsi="Times New Roman" w:cs="Times New Roman"/>
          <w:sz w:val="24"/>
          <w:szCs w:val="24"/>
        </w:rPr>
        <w:t xml:space="preserve"> </w:t>
      </w:r>
      <w:r w:rsidRPr="00B47B01">
        <w:rPr>
          <w:rFonts w:ascii="Times New Roman" w:hAnsi="Times New Roman" w:cs="Times New Roman"/>
          <w:sz w:val="24"/>
          <w:szCs w:val="24"/>
        </w:rPr>
        <w:t>грн ( 8,</w:t>
      </w:r>
      <w:r w:rsidR="00761E20" w:rsidRPr="00B47B01">
        <w:rPr>
          <w:rFonts w:ascii="Times New Roman" w:hAnsi="Times New Roman" w:cs="Times New Roman"/>
          <w:sz w:val="24"/>
          <w:szCs w:val="24"/>
        </w:rPr>
        <w:t>4</w:t>
      </w:r>
      <w:r w:rsidRPr="00B47B01">
        <w:rPr>
          <w:rFonts w:ascii="Times New Roman" w:hAnsi="Times New Roman" w:cs="Times New Roman"/>
          <w:sz w:val="24"/>
          <w:szCs w:val="24"/>
        </w:rPr>
        <w:t>%);</w:t>
      </w:r>
    </w:p>
    <w:p w14:paraId="59AEB795"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t xml:space="preserve">- акцизному податку  (з пальним)      </w:t>
      </w:r>
      <w:r w:rsidR="00761E20" w:rsidRPr="00B47B01">
        <w:rPr>
          <w:rFonts w:ascii="Times New Roman" w:hAnsi="Times New Roman" w:cs="Times New Roman"/>
          <w:sz w:val="24"/>
          <w:szCs w:val="24"/>
        </w:rPr>
        <w:t xml:space="preserve"> </w:t>
      </w:r>
      <w:r w:rsidRPr="00B47B01">
        <w:rPr>
          <w:rFonts w:ascii="Times New Roman" w:hAnsi="Times New Roman" w:cs="Times New Roman"/>
          <w:sz w:val="24"/>
          <w:szCs w:val="24"/>
        </w:rPr>
        <w:t xml:space="preserve">-  </w:t>
      </w:r>
      <w:r w:rsidR="00761E20" w:rsidRPr="00B47B01">
        <w:rPr>
          <w:rFonts w:ascii="Times New Roman" w:hAnsi="Times New Roman" w:cs="Times New Roman"/>
          <w:sz w:val="24"/>
          <w:szCs w:val="24"/>
        </w:rPr>
        <w:t>34 278,4</w:t>
      </w:r>
      <w:r w:rsidR="00043173" w:rsidRPr="00B47B01">
        <w:rPr>
          <w:rFonts w:ascii="Times New Roman" w:hAnsi="Times New Roman" w:cs="Times New Roman"/>
          <w:sz w:val="24"/>
          <w:szCs w:val="24"/>
        </w:rPr>
        <w:t xml:space="preserve"> тис. </w:t>
      </w:r>
      <w:r w:rsidRPr="00B47B01">
        <w:rPr>
          <w:rFonts w:ascii="Times New Roman" w:hAnsi="Times New Roman" w:cs="Times New Roman"/>
          <w:sz w:val="24"/>
          <w:szCs w:val="24"/>
        </w:rPr>
        <w:t xml:space="preserve">грн ( </w:t>
      </w:r>
      <w:r w:rsidR="00761E20" w:rsidRPr="00B47B01">
        <w:rPr>
          <w:rFonts w:ascii="Times New Roman" w:hAnsi="Times New Roman" w:cs="Times New Roman"/>
          <w:sz w:val="24"/>
          <w:szCs w:val="24"/>
        </w:rPr>
        <w:t>6,4</w:t>
      </w:r>
      <w:r w:rsidRPr="00B47B01">
        <w:rPr>
          <w:rFonts w:ascii="Times New Roman" w:hAnsi="Times New Roman" w:cs="Times New Roman"/>
          <w:sz w:val="24"/>
          <w:szCs w:val="24"/>
        </w:rPr>
        <w:t>%),</w:t>
      </w:r>
    </w:p>
    <w:p w14:paraId="1EC5A2C0"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t xml:space="preserve">- платі за надання інших адмінпослуг -  </w:t>
      </w:r>
      <w:r w:rsidR="00761E20" w:rsidRPr="00B47B01">
        <w:rPr>
          <w:rFonts w:ascii="Times New Roman" w:hAnsi="Times New Roman" w:cs="Times New Roman"/>
          <w:sz w:val="24"/>
          <w:szCs w:val="24"/>
        </w:rPr>
        <w:t xml:space="preserve"> 4 593,2</w:t>
      </w:r>
      <w:r w:rsidRPr="00B47B01">
        <w:rPr>
          <w:rFonts w:ascii="Times New Roman" w:hAnsi="Times New Roman" w:cs="Times New Roman"/>
          <w:sz w:val="24"/>
          <w:szCs w:val="24"/>
        </w:rPr>
        <w:t xml:space="preserve"> тис.</w:t>
      </w:r>
      <w:r w:rsidR="00043173" w:rsidRPr="00B47B01">
        <w:rPr>
          <w:rFonts w:ascii="Times New Roman" w:hAnsi="Times New Roman" w:cs="Times New Roman"/>
          <w:sz w:val="24"/>
          <w:szCs w:val="24"/>
        </w:rPr>
        <w:t xml:space="preserve"> </w:t>
      </w:r>
      <w:r w:rsidRPr="00B47B01">
        <w:rPr>
          <w:rFonts w:ascii="Times New Roman" w:hAnsi="Times New Roman" w:cs="Times New Roman"/>
          <w:sz w:val="24"/>
          <w:szCs w:val="24"/>
        </w:rPr>
        <w:t xml:space="preserve">грн  ( </w:t>
      </w:r>
      <w:r w:rsidR="00761E20" w:rsidRPr="00B47B01">
        <w:rPr>
          <w:rFonts w:ascii="Times New Roman" w:hAnsi="Times New Roman" w:cs="Times New Roman"/>
          <w:sz w:val="24"/>
          <w:szCs w:val="24"/>
        </w:rPr>
        <w:t>0,9</w:t>
      </w:r>
      <w:r w:rsidRPr="00B47B01">
        <w:rPr>
          <w:rFonts w:ascii="Times New Roman" w:hAnsi="Times New Roman" w:cs="Times New Roman"/>
          <w:sz w:val="24"/>
          <w:szCs w:val="24"/>
        </w:rPr>
        <w:t>%).</w:t>
      </w:r>
      <w:r w:rsidRPr="00B47B01">
        <w:rPr>
          <w:rFonts w:ascii="Times New Roman" w:hAnsi="Times New Roman" w:cs="Times New Roman"/>
          <w:sz w:val="24"/>
          <w:szCs w:val="24"/>
        </w:rPr>
        <w:tab/>
      </w:r>
    </w:p>
    <w:p w14:paraId="1F016E81" w14:textId="77777777" w:rsidR="006E7A45" w:rsidRPr="00B47B01" w:rsidRDefault="006E7A45" w:rsidP="006E7A45">
      <w:pPr>
        <w:pStyle w:val="14"/>
        <w:rPr>
          <w:rFonts w:ascii="Times New Roman" w:hAnsi="Times New Roman" w:cs="Times New Roman"/>
          <w:sz w:val="24"/>
          <w:szCs w:val="24"/>
        </w:rPr>
      </w:pPr>
      <w:r w:rsidRPr="00B47B01">
        <w:rPr>
          <w:rFonts w:ascii="Times New Roman" w:hAnsi="Times New Roman" w:cs="Times New Roman"/>
          <w:sz w:val="24"/>
          <w:szCs w:val="24"/>
        </w:rPr>
        <w:tab/>
      </w:r>
    </w:p>
    <w:p w14:paraId="14F8FAAC" w14:textId="77777777" w:rsidR="006E7A45" w:rsidRPr="00B47B01" w:rsidRDefault="006E7A45" w:rsidP="006E7A45">
      <w:pPr>
        <w:ind w:firstLine="708"/>
        <w:jc w:val="both"/>
        <w:rPr>
          <w:lang w:val="uk-UA"/>
        </w:rPr>
      </w:pPr>
      <w:r w:rsidRPr="00B47B01">
        <w:rPr>
          <w:lang w:val="uk-UA"/>
        </w:rPr>
        <w:t xml:space="preserve">Детальніша інформація щодо виконання доходів в розрізі джерел наведена нижче. </w:t>
      </w:r>
    </w:p>
    <w:p w14:paraId="2EB5479E" w14:textId="77777777" w:rsidR="006E7A45" w:rsidRPr="00B47B01" w:rsidRDefault="006E7A45" w:rsidP="006E7A45">
      <w:pPr>
        <w:ind w:firstLine="708"/>
        <w:jc w:val="both"/>
        <w:rPr>
          <w:lang w:val="uk-UA"/>
        </w:rPr>
      </w:pPr>
      <w:r w:rsidRPr="00B47B01">
        <w:rPr>
          <w:lang w:val="uk-UA"/>
        </w:rPr>
        <w:t xml:space="preserve">Надходження податку з доходів фізичних осіб за </w:t>
      </w:r>
      <w:r w:rsidR="00761E20" w:rsidRPr="00B47B01">
        <w:rPr>
          <w:lang w:val="uk-UA"/>
        </w:rPr>
        <w:t>I</w:t>
      </w:r>
      <w:r w:rsidRPr="00B47B01">
        <w:rPr>
          <w:lang w:val="uk-UA"/>
        </w:rPr>
        <w:t xml:space="preserve"> квартал 202</w:t>
      </w:r>
      <w:r w:rsidR="00761E20" w:rsidRPr="00B47B01">
        <w:rPr>
          <w:lang w:val="uk-UA"/>
        </w:rPr>
        <w:t>1</w:t>
      </w:r>
      <w:r w:rsidRPr="00B47B01">
        <w:rPr>
          <w:lang w:val="uk-UA"/>
        </w:rPr>
        <w:t xml:space="preserve"> року склали </w:t>
      </w:r>
      <w:r w:rsidR="00761E20" w:rsidRPr="00B47B01">
        <w:rPr>
          <w:lang w:val="uk-UA"/>
        </w:rPr>
        <w:t>338 670,1</w:t>
      </w:r>
      <w:r w:rsidRPr="00B47B01">
        <w:rPr>
          <w:lang w:val="uk-UA"/>
        </w:rPr>
        <w:t xml:space="preserve"> тис</w:t>
      </w:r>
      <w:r w:rsidR="006E2412" w:rsidRPr="00B47B01">
        <w:rPr>
          <w:lang w:val="uk-UA"/>
        </w:rPr>
        <w:t xml:space="preserve">. грн або </w:t>
      </w:r>
      <w:r w:rsidR="00761E20" w:rsidRPr="00B47B01">
        <w:rPr>
          <w:lang w:val="uk-UA"/>
        </w:rPr>
        <w:t>114,7</w:t>
      </w:r>
      <w:r w:rsidRPr="00B47B01">
        <w:rPr>
          <w:lang w:val="uk-UA"/>
        </w:rPr>
        <w:t xml:space="preserve">% до планових призначень на  звітний період поточного року.  В порівнянні з відповідним періодом минулого року надходження податку збільшились на </w:t>
      </w:r>
      <w:r w:rsidR="00761E20" w:rsidRPr="00B47B01">
        <w:rPr>
          <w:lang w:val="uk-UA"/>
        </w:rPr>
        <w:t>54 064,5</w:t>
      </w:r>
      <w:r w:rsidRPr="00B47B01">
        <w:rPr>
          <w:lang w:val="uk-UA"/>
        </w:rPr>
        <w:t xml:space="preserve"> тис.</w:t>
      </w:r>
      <w:r w:rsidR="006E2412" w:rsidRPr="00B47B01">
        <w:rPr>
          <w:lang w:val="uk-UA"/>
        </w:rPr>
        <w:t xml:space="preserve"> </w:t>
      </w:r>
      <w:r w:rsidRPr="00B47B01">
        <w:rPr>
          <w:lang w:val="uk-UA"/>
        </w:rPr>
        <w:t>грн, що пов</w:t>
      </w:r>
      <w:r w:rsidR="00761E20" w:rsidRPr="00B47B01">
        <w:rPr>
          <w:lang w:val="uk-UA"/>
        </w:rPr>
        <w:t>’</w:t>
      </w:r>
      <w:r w:rsidRPr="00B47B01">
        <w:rPr>
          <w:lang w:val="uk-UA"/>
        </w:rPr>
        <w:t xml:space="preserve">язано </w:t>
      </w:r>
      <w:r w:rsidR="00761E20" w:rsidRPr="00B47B01">
        <w:rPr>
          <w:lang w:val="uk-UA"/>
        </w:rPr>
        <w:t>і</w:t>
      </w:r>
      <w:r w:rsidRPr="00B47B01">
        <w:rPr>
          <w:lang w:val="uk-UA"/>
        </w:rPr>
        <w:t xml:space="preserve">з </w:t>
      </w:r>
      <w:r w:rsidR="00761E20" w:rsidRPr="00B47B01">
        <w:rPr>
          <w:lang w:val="uk-UA"/>
        </w:rPr>
        <w:t>підвищенням</w:t>
      </w:r>
      <w:r w:rsidRPr="00B47B01">
        <w:rPr>
          <w:lang w:val="uk-UA"/>
        </w:rPr>
        <w:t xml:space="preserve"> розміру законодавчо встановленої мінімальної заробітної плати з 01.01.202</w:t>
      </w:r>
      <w:r w:rsidR="00761E20" w:rsidRPr="00B47B01">
        <w:rPr>
          <w:lang w:val="uk-UA"/>
        </w:rPr>
        <w:t>1</w:t>
      </w:r>
      <w:r w:rsidRPr="00B47B01">
        <w:rPr>
          <w:lang w:val="uk-UA"/>
        </w:rPr>
        <w:t xml:space="preserve"> року до </w:t>
      </w:r>
      <w:r w:rsidR="00761E20" w:rsidRPr="00B47B01">
        <w:rPr>
          <w:lang w:val="uk-UA"/>
        </w:rPr>
        <w:t>6000</w:t>
      </w:r>
      <w:r w:rsidRPr="00B47B01">
        <w:rPr>
          <w:lang w:val="uk-UA"/>
        </w:rPr>
        <w:t xml:space="preserve"> грн та </w:t>
      </w:r>
      <w:r w:rsidR="006E2412" w:rsidRPr="00B47B01">
        <w:rPr>
          <w:lang w:val="uk-UA"/>
        </w:rPr>
        <w:t xml:space="preserve">підвищенню </w:t>
      </w:r>
      <w:r w:rsidRPr="00B47B01">
        <w:rPr>
          <w:lang w:val="uk-UA"/>
        </w:rPr>
        <w:t xml:space="preserve">середньомісячної заробітної плати по місту.  Згідно інформації Головного управління </w:t>
      </w:r>
      <w:r w:rsidR="002D05CB" w:rsidRPr="00B47B01">
        <w:rPr>
          <w:lang w:val="uk-UA"/>
        </w:rPr>
        <w:t>Державної податкової служби</w:t>
      </w:r>
      <w:r w:rsidRPr="00B47B01">
        <w:rPr>
          <w:lang w:val="uk-UA"/>
        </w:rPr>
        <w:t xml:space="preserve"> України в Хмельницькій області  </w:t>
      </w:r>
      <w:r w:rsidR="002D05CB" w:rsidRPr="00B47B01">
        <w:rPr>
          <w:lang w:val="uk-UA"/>
        </w:rPr>
        <w:t xml:space="preserve">середня заробітна плата застрахованих осіб становила 10309,6 грн, збільшилась порівняно з початком року на </w:t>
      </w:r>
      <w:r w:rsidR="0099191B" w:rsidRPr="00B47B01">
        <w:rPr>
          <w:lang w:val="uk-UA"/>
        </w:rPr>
        <w:t>1279,7</w:t>
      </w:r>
      <w:r w:rsidR="002D05CB" w:rsidRPr="00B47B01">
        <w:rPr>
          <w:lang w:val="uk-UA"/>
        </w:rPr>
        <w:t xml:space="preserve"> грн. </w:t>
      </w:r>
      <w:r w:rsidRPr="00B47B01">
        <w:rPr>
          <w:lang w:val="uk-UA"/>
        </w:rPr>
        <w:t xml:space="preserve"> </w:t>
      </w:r>
      <w:r w:rsidR="00CA7FC9" w:rsidRPr="00B47B01">
        <w:rPr>
          <w:lang w:val="uk-UA"/>
        </w:rPr>
        <w:t>У</w:t>
      </w:r>
      <w:r w:rsidRPr="00B47B01">
        <w:rPr>
          <w:lang w:val="uk-UA"/>
        </w:rPr>
        <w:t xml:space="preserve"> порівнянні з відповідним періодом минулого року середньомісячна заробітна плата зросла  на </w:t>
      </w:r>
      <w:r w:rsidR="00CA7FC9" w:rsidRPr="00B47B01">
        <w:rPr>
          <w:lang w:val="uk-UA"/>
        </w:rPr>
        <w:t>19,2</w:t>
      </w:r>
      <w:r w:rsidRPr="00B47B01">
        <w:rPr>
          <w:lang w:val="uk-UA"/>
        </w:rPr>
        <w:t xml:space="preserve">%.  </w:t>
      </w:r>
    </w:p>
    <w:p w14:paraId="7B893589" w14:textId="77777777" w:rsidR="006E7A45" w:rsidRPr="00B47B01" w:rsidRDefault="006E7A45" w:rsidP="006E7A45">
      <w:pPr>
        <w:jc w:val="both"/>
        <w:rPr>
          <w:lang w:val="uk-UA"/>
        </w:rPr>
      </w:pPr>
      <w:r w:rsidRPr="00B47B01">
        <w:rPr>
          <w:lang w:val="uk-UA"/>
        </w:rPr>
        <w:tab/>
        <w:t xml:space="preserve">За </w:t>
      </w:r>
      <w:r w:rsidR="00895896" w:rsidRPr="00B47B01">
        <w:rPr>
          <w:lang w:val="uk-UA"/>
        </w:rPr>
        <w:t>I</w:t>
      </w:r>
      <w:r w:rsidRPr="00B47B01">
        <w:rPr>
          <w:lang w:val="uk-UA"/>
        </w:rPr>
        <w:t xml:space="preserve"> квартал 202</w:t>
      </w:r>
      <w:r w:rsidR="00895896" w:rsidRPr="00B47B01">
        <w:rPr>
          <w:lang w:val="uk-UA"/>
        </w:rPr>
        <w:t>1</w:t>
      </w:r>
      <w:r w:rsidRPr="00B47B01">
        <w:rPr>
          <w:lang w:val="uk-UA"/>
        </w:rPr>
        <w:t xml:space="preserve"> року  податок  на прибуток спла</w:t>
      </w:r>
      <w:r w:rsidR="006E2412" w:rsidRPr="00B47B01">
        <w:rPr>
          <w:lang w:val="uk-UA"/>
        </w:rPr>
        <w:t>тили 1</w:t>
      </w:r>
      <w:r w:rsidR="00895896" w:rsidRPr="00B47B01">
        <w:rPr>
          <w:lang w:val="uk-UA"/>
        </w:rPr>
        <w:t>8</w:t>
      </w:r>
      <w:r w:rsidR="006E2412" w:rsidRPr="00B47B01">
        <w:rPr>
          <w:lang w:val="uk-UA"/>
        </w:rPr>
        <w:t xml:space="preserve"> комунальних підприємств</w:t>
      </w:r>
      <w:r w:rsidRPr="00B47B01">
        <w:rPr>
          <w:lang w:val="uk-UA"/>
        </w:rPr>
        <w:t xml:space="preserve"> міста на загальну суму </w:t>
      </w:r>
      <w:r w:rsidR="00895896" w:rsidRPr="00B47B01">
        <w:rPr>
          <w:lang w:val="uk-UA"/>
        </w:rPr>
        <w:t>736,8</w:t>
      </w:r>
      <w:r w:rsidRPr="00B47B01">
        <w:rPr>
          <w:lang w:val="uk-UA"/>
        </w:rPr>
        <w:t xml:space="preserve"> тис.</w:t>
      </w:r>
      <w:r w:rsidR="006E2412" w:rsidRPr="00B47B01">
        <w:rPr>
          <w:lang w:val="uk-UA"/>
        </w:rPr>
        <w:t xml:space="preserve"> </w:t>
      </w:r>
      <w:r w:rsidRPr="00B47B01">
        <w:rPr>
          <w:lang w:val="uk-UA"/>
        </w:rPr>
        <w:t xml:space="preserve">грн, що на </w:t>
      </w:r>
      <w:r w:rsidR="00895896" w:rsidRPr="00B47B01">
        <w:rPr>
          <w:lang w:val="uk-UA"/>
        </w:rPr>
        <w:t>59,2</w:t>
      </w:r>
      <w:r w:rsidRPr="00B47B01">
        <w:rPr>
          <w:lang w:val="uk-UA"/>
        </w:rPr>
        <w:t xml:space="preserve"> тис.</w:t>
      </w:r>
      <w:r w:rsidR="006E2412" w:rsidRPr="00B47B01">
        <w:rPr>
          <w:lang w:val="uk-UA"/>
        </w:rPr>
        <w:t xml:space="preserve"> </w:t>
      </w:r>
      <w:r w:rsidRPr="00B47B01">
        <w:rPr>
          <w:lang w:val="uk-UA"/>
        </w:rPr>
        <w:t xml:space="preserve">грн </w:t>
      </w:r>
      <w:r w:rsidR="00895896" w:rsidRPr="00B47B01">
        <w:rPr>
          <w:lang w:val="uk-UA"/>
        </w:rPr>
        <w:t xml:space="preserve">менше </w:t>
      </w:r>
      <w:r w:rsidRPr="00B47B01">
        <w:rPr>
          <w:lang w:val="uk-UA"/>
        </w:rPr>
        <w:t xml:space="preserve"> планов</w:t>
      </w:r>
      <w:r w:rsidR="00895896" w:rsidRPr="00B47B01">
        <w:rPr>
          <w:lang w:val="uk-UA"/>
        </w:rPr>
        <w:t>их</w:t>
      </w:r>
      <w:r w:rsidRPr="00B47B01">
        <w:rPr>
          <w:lang w:val="uk-UA"/>
        </w:rPr>
        <w:t xml:space="preserve"> призначен</w:t>
      </w:r>
      <w:r w:rsidR="00895896" w:rsidRPr="00B47B01">
        <w:rPr>
          <w:lang w:val="uk-UA"/>
        </w:rPr>
        <w:t>ь</w:t>
      </w:r>
      <w:r w:rsidRPr="00B47B01">
        <w:rPr>
          <w:lang w:val="uk-UA"/>
        </w:rPr>
        <w:t xml:space="preserve">  на відповідний період поточного року. В структурі надходження податку на прибуток найбільші суми належать </w:t>
      </w:r>
      <w:r w:rsidR="00895896" w:rsidRPr="00B47B01">
        <w:rPr>
          <w:lang w:val="uk-UA"/>
        </w:rPr>
        <w:t>чотирьом</w:t>
      </w:r>
      <w:r w:rsidRPr="00B47B01">
        <w:rPr>
          <w:lang w:val="uk-UA"/>
        </w:rPr>
        <w:t xml:space="preserve"> комунальним підприємствам (</w:t>
      </w:r>
      <w:r w:rsidR="00895896" w:rsidRPr="00B47B01">
        <w:rPr>
          <w:lang w:val="uk-UA"/>
        </w:rPr>
        <w:t>75,1</w:t>
      </w:r>
      <w:r w:rsidRPr="00B47B01">
        <w:rPr>
          <w:lang w:val="uk-UA"/>
        </w:rPr>
        <w:t xml:space="preserve">% до загального обсягу податку), а саме;  МКП Ринок «Ранковий» - </w:t>
      </w:r>
      <w:r w:rsidR="00895896" w:rsidRPr="00B47B01">
        <w:rPr>
          <w:lang w:val="uk-UA"/>
        </w:rPr>
        <w:t>448,3</w:t>
      </w:r>
      <w:r w:rsidRPr="00B47B01">
        <w:rPr>
          <w:lang w:val="uk-UA"/>
        </w:rPr>
        <w:t xml:space="preserve"> тис.</w:t>
      </w:r>
      <w:r w:rsidR="006E2412" w:rsidRPr="00B47B01">
        <w:rPr>
          <w:lang w:val="uk-UA"/>
        </w:rPr>
        <w:t xml:space="preserve"> </w:t>
      </w:r>
      <w:r w:rsidRPr="00B47B01">
        <w:rPr>
          <w:lang w:val="uk-UA"/>
        </w:rPr>
        <w:t>грн</w:t>
      </w:r>
      <w:r w:rsidR="00895896" w:rsidRPr="00B47B01">
        <w:rPr>
          <w:lang w:val="uk-UA"/>
        </w:rPr>
        <w:t xml:space="preserve">, КП «Технагляд» - 40,0 тис. грн, </w:t>
      </w:r>
      <w:r w:rsidRPr="00B47B01">
        <w:rPr>
          <w:lang w:val="uk-UA"/>
        </w:rPr>
        <w:t xml:space="preserve"> </w:t>
      </w:r>
      <w:r w:rsidR="00895896" w:rsidRPr="00B47B01">
        <w:rPr>
          <w:lang w:val="uk-UA"/>
        </w:rPr>
        <w:t xml:space="preserve">ХКП «Хмельницькінфоцентр» -36,2 тис. грн, </w:t>
      </w:r>
      <w:r w:rsidRPr="00B47B01">
        <w:rPr>
          <w:lang w:val="uk-UA"/>
        </w:rPr>
        <w:t xml:space="preserve">  КП </w:t>
      </w:r>
      <w:r w:rsidR="00895896" w:rsidRPr="00B47B01">
        <w:rPr>
          <w:lang w:val="uk-UA"/>
        </w:rPr>
        <w:t>«Спецкомунтранс»</w:t>
      </w:r>
      <w:r w:rsidRPr="00B47B01">
        <w:rPr>
          <w:lang w:val="uk-UA"/>
        </w:rPr>
        <w:t xml:space="preserve"> –29,</w:t>
      </w:r>
      <w:r w:rsidR="00895896" w:rsidRPr="00B47B01">
        <w:rPr>
          <w:lang w:val="uk-UA"/>
        </w:rPr>
        <w:t>2</w:t>
      </w:r>
      <w:r w:rsidRPr="00B47B01">
        <w:rPr>
          <w:lang w:val="uk-UA"/>
        </w:rPr>
        <w:t xml:space="preserve"> тис. гривень. </w:t>
      </w:r>
    </w:p>
    <w:p w14:paraId="59D7D15D" w14:textId="77777777" w:rsidR="006E7A45" w:rsidRPr="00B47B01" w:rsidRDefault="006E7A45" w:rsidP="006E7A45">
      <w:pPr>
        <w:ind w:firstLine="708"/>
        <w:jc w:val="both"/>
        <w:rPr>
          <w:lang w:val="uk-UA"/>
        </w:rPr>
      </w:pPr>
      <w:r w:rsidRPr="00B47B01">
        <w:rPr>
          <w:lang w:val="uk-UA"/>
        </w:rPr>
        <w:t>Станом на 01.04.202</w:t>
      </w:r>
      <w:r w:rsidR="00EA6A92" w:rsidRPr="00B47B01">
        <w:rPr>
          <w:lang w:val="uk-UA"/>
        </w:rPr>
        <w:t>1</w:t>
      </w:r>
      <w:r w:rsidRPr="00B47B01">
        <w:rPr>
          <w:lang w:val="uk-UA"/>
        </w:rPr>
        <w:t xml:space="preserve"> року  надходження місцевих податків і зборів склали  </w:t>
      </w:r>
      <w:r w:rsidR="00EA6A92" w:rsidRPr="00B47B01">
        <w:rPr>
          <w:lang w:val="uk-UA"/>
        </w:rPr>
        <w:t>145 762,0</w:t>
      </w:r>
      <w:r w:rsidRPr="00B47B01">
        <w:rPr>
          <w:lang w:val="uk-UA"/>
        </w:rPr>
        <w:t xml:space="preserve"> тис.грн або 103,9% до планового розпису  на  звітний період поточного року. В структурі  місцевих податків і зборів найбільша питома вага  єдиного податку – 88 817,5  тис.</w:t>
      </w:r>
      <w:r w:rsidR="006E2412" w:rsidRPr="00B47B01">
        <w:rPr>
          <w:lang w:val="uk-UA"/>
        </w:rPr>
        <w:t xml:space="preserve"> </w:t>
      </w:r>
      <w:r w:rsidRPr="00B47B01">
        <w:rPr>
          <w:lang w:val="uk-UA"/>
        </w:rPr>
        <w:t>грн або 66,5% від загального обсягу та  плати за землю – 40 864,5 тис.</w:t>
      </w:r>
      <w:r w:rsidR="006E2412" w:rsidRPr="00B47B01">
        <w:rPr>
          <w:lang w:val="uk-UA"/>
        </w:rPr>
        <w:t xml:space="preserve"> </w:t>
      </w:r>
      <w:r w:rsidRPr="00B47B01">
        <w:rPr>
          <w:lang w:val="uk-UA"/>
        </w:rPr>
        <w:t xml:space="preserve">грн ( 30,6%). </w:t>
      </w:r>
      <w:r w:rsidRPr="00B47B01">
        <w:rPr>
          <w:lang w:val="uk-UA"/>
        </w:rPr>
        <w:tab/>
        <w:t xml:space="preserve"> </w:t>
      </w:r>
    </w:p>
    <w:p w14:paraId="4787BBB8" w14:textId="77777777" w:rsidR="006E7A45" w:rsidRPr="00B47B01" w:rsidRDefault="006E7A45" w:rsidP="006E7A45">
      <w:pPr>
        <w:ind w:firstLine="708"/>
        <w:jc w:val="both"/>
        <w:rPr>
          <w:lang w:val="uk-UA"/>
        </w:rPr>
      </w:pPr>
      <w:r w:rsidRPr="00B47B01">
        <w:rPr>
          <w:lang w:val="uk-UA"/>
        </w:rPr>
        <w:t xml:space="preserve">В </w:t>
      </w:r>
      <w:r w:rsidR="00655ABC" w:rsidRPr="00B47B01">
        <w:rPr>
          <w:lang w:val="uk-UA"/>
        </w:rPr>
        <w:t>I</w:t>
      </w:r>
      <w:r w:rsidRPr="00B47B01">
        <w:rPr>
          <w:lang w:val="uk-UA"/>
        </w:rPr>
        <w:t xml:space="preserve"> кварталі 202</w:t>
      </w:r>
      <w:r w:rsidR="00655ABC" w:rsidRPr="00B47B01">
        <w:rPr>
          <w:lang w:val="uk-UA"/>
        </w:rPr>
        <w:t>1</w:t>
      </w:r>
      <w:r w:rsidRPr="00B47B01">
        <w:rPr>
          <w:lang w:val="uk-UA"/>
        </w:rPr>
        <w:t xml:space="preserve"> року плату за землю сплачували понад </w:t>
      </w:r>
      <w:r w:rsidR="00655ABC" w:rsidRPr="00B47B01">
        <w:rPr>
          <w:lang w:val="uk-UA"/>
        </w:rPr>
        <w:t>960</w:t>
      </w:r>
      <w:r w:rsidRPr="00B47B01">
        <w:rPr>
          <w:lang w:val="uk-UA"/>
        </w:rPr>
        <w:t xml:space="preserve"> платників</w:t>
      </w:r>
      <w:r w:rsidR="00655ABC" w:rsidRPr="00B47B01">
        <w:rPr>
          <w:lang w:val="uk-UA"/>
        </w:rPr>
        <w:t xml:space="preserve"> - юридичних осіб та близько 30,5 тисяч фізичних осіб</w:t>
      </w:r>
      <w:r w:rsidRPr="00B47B01">
        <w:rPr>
          <w:lang w:val="uk-UA"/>
        </w:rPr>
        <w:t xml:space="preserve">, ними перераховано до бюджету </w:t>
      </w:r>
      <w:r w:rsidR="00655ABC" w:rsidRPr="00B47B01">
        <w:rPr>
          <w:lang w:val="uk-UA"/>
        </w:rPr>
        <w:t>44 650,5</w:t>
      </w:r>
      <w:r w:rsidRPr="00B47B01">
        <w:rPr>
          <w:lang w:val="uk-UA"/>
        </w:rPr>
        <w:t xml:space="preserve"> тис.</w:t>
      </w:r>
      <w:r w:rsidR="006E2412" w:rsidRPr="00B47B01">
        <w:rPr>
          <w:lang w:val="uk-UA"/>
        </w:rPr>
        <w:t xml:space="preserve"> </w:t>
      </w:r>
      <w:r w:rsidRPr="00B47B01">
        <w:rPr>
          <w:lang w:val="uk-UA"/>
        </w:rPr>
        <w:t xml:space="preserve">грн, з них:  земельного податку –  </w:t>
      </w:r>
      <w:r w:rsidR="00BB219A" w:rsidRPr="00B47B01">
        <w:rPr>
          <w:lang w:val="uk-UA"/>
        </w:rPr>
        <w:t>9 822,5</w:t>
      </w:r>
      <w:r w:rsidRPr="00B47B01">
        <w:rPr>
          <w:lang w:val="uk-UA"/>
        </w:rPr>
        <w:t xml:space="preserve"> тис.</w:t>
      </w:r>
      <w:r w:rsidR="006E2412" w:rsidRPr="00B47B01">
        <w:rPr>
          <w:lang w:val="uk-UA"/>
        </w:rPr>
        <w:t xml:space="preserve"> </w:t>
      </w:r>
      <w:r w:rsidRPr="00B47B01">
        <w:rPr>
          <w:lang w:val="uk-UA"/>
        </w:rPr>
        <w:t>грн. (</w:t>
      </w:r>
      <w:r w:rsidR="00BB219A" w:rsidRPr="00B47B01">
        <w:rPr>
          <w:lang w:val="uk-UA"/>
        </w:rPr>
        <w:t>22,0</w:t>
      </w:r>
      <w:r w:rsidRPr="00B47B01">
        <w:rPr>
          <w:lang w:val="uk-UA"/>
        </w:rPr>
        <w:t xml:space="preserve">% в загальних надходженнях плати за землю); орендної плати за землю – </w:t>
      </w:r>
      <w:r w:rsidR="00BB219A" w:rsidRPr="00B47B01">
        <w:rPr>
          <w:lang w:val="uk-UA"/>
        </w:rPr>
        <w:t>34828,0</w:t>
      </w:r>
      <w:r w:rsidRPr="00B47B01">
        <w:rPr>
          <w:lang w:val="uk-UA"/>
        </w:rPr>
        <w:t xml:space="preserve"> тис.</w:t>
      </w:r>
      <w:r w:rsidR="006E2412" w:rsidRPr="00B47B01">
        <w:rPr>
          <w:lang w:val="uk-UA"/>
        </w:rPr>
        <w:t xml:space="preserve"> </w:t>
      </w:r>
      <w:r w:rsidRPr="00B47B01">
        <w:rPr>
          <w:lang w:val="uk-UA"/>
        </w:rPr>
        <w:t>грн (</w:t>
      </w:r>
      <w:r w:rsidR="00BB219A" w:rsidRPr="00B47B01">
        <w:rPr>
          <w:lang w:val="uk-UA"/>
        </w:rPr>
        <w:t>78,0</w:t>
      </w:r>
      <w:r w:rsidRPr="00B47B01">
        <w:rPr>
          <w:lang w:val="uk-UA"/>
        </w:rPr>
        <w:t xml:space="preserve">%). Планові призначення плати за землю за </w:t>
      </w:r>
      <w:r w:rsidR="00BB219A" w:rsidRPr="00B47B01">
        <w:rPr>
          <w:lang w:val="uk-UA"/>
        </w:rPr>
        <w:t>I</w:t>
      </w:r>
      <w:r w:rsidRPr="00B47B01">
        <w:rPr>
          <w:lang w:val="uk-UA"/>
        </w:rPr>
        <w:t xml:space="preserve"> </w:t>
      </w:r>
      <w:r w:rsidRPr="00B47B01">
        <w:rPr>
          <w:lang w:val="uk-UA"/>
        </w:rPr>
        <w:lastRenderedPageBreak/>
        <w:t>кв</w:t>
      </w:r>
      <w:r w:rsidR="006E2412" w:rsidRPr="00B47B01">
        <w:rPr>
          <w:lang w:val="uk-UA"/>
        </w:rPr>
        <w:t>артал 202</w:t>
      </w:r>
      <w:r w:rsidR="00BB219A" w:rsidRPr="00B47B01">
        <w:rPr>
          <w:lang w:val="uk-UA"/>
        </w:rPr>
        <w:t>1</w:t>
      </w:r>
      <w:r w:rsidR="006E2412" w:rsidRPr="00B47B01">
        <w:rPr>
          <w:lang w:val="uk-UA"/>
        </w:rPr>
        <w:t xml:space="preserve"> року виконані на </w:t>
      </w:r>
      <w:r w:rsidR="00BB219A" w:rsidRPr="00B47B01">
        <w:rPr>
          <w:lang w:val="uk-UA"/>
        </w:rPr>
        <w:t>114,2</w:t>
      </w:r>
      <w:r w:rsidRPr="00B47B01">
        <w:rPr>
          <w:lang w:val="uk-UA"/>
        </w:rPr>
        <w:t xml:space="preserve">%, в порівнянні з відповідним періодом минулого року надходження по зазначеному джерелу збільшилися на </w:t>
      </w:r>
      <w:r w:rsidR="00020259" w:rsidRPr="00B47B01">
        <w:rPr>
          <w:lang w:val="uk-UA"/>
        </w:rPr>
        <w:t>3786,0</w:t>
      </w:r>
      <w:r w:rsidRPr="00B47B01">
        <w:rPr>
          <w:lang w:val="uk-UA"/>
        </w:rPr>
        <w:t xml:space="preserve"> тис.</w:t>
      </w:r>
      <w:r w:rsidR="006E2412" w:rsidRPr="00B47B01">
        <w:rPr>
          <w:lang w:val="uk-UA"/>
        </w:rPr>
        <w:t xml:space="preserve"> </w:t>
      </w:r>
      <w:r w:rsidRPr="00B47B01">
        <w:rPr>
          <w:lang w:val="uk-UA"/>
        </w:rPr>
        <w:t xml:space="preserve">грн, темп росту – </w:t>
      </w:r>
      <w:r w:rsidR="00020259" w:rsidRPr="00B47B01">
        <w:rPr>
          <w:lang w:val="uk-UA"/>
        </w:rPr>
        <w:t>109,2</w:t>
      </w:r>
      <w:r w:rsidRPr="00B47B01">
        <w:rPr>
          <w:lang w:val="uk-UA"/>
        </w:rPr>
        <w:t xml:space="preserve">%. </w:t>
      </w:r>
    </w:p>
    <w:p w14:paraId="3D396101" w14:textId="77777777" w:rsidR="006E7A45" w:rsidRPr="00B47B01" w:rsidRDefault="006E7A45" w:rsidP="006E7A45">
      <w:pPr>
        <w:ind w:firstLine="708"/>
        <w:jc w:val="both"/>
        <w:rPr>
          <w:lang w:val="uk-UA"/>
        </w:rPr>
      </w:pPr>
      <w:r w:rsidRPr="00B47B01">
        <w:rPr>
          <w:lang w:val="uk-UA"/>
        </w:rPr>
        <w:t xml:space="preserve">За спрощеною системою оподаткування, обліку та звітності зі сплатою єдиного податку  в </w:t>
      </w:r>
      <w:r w:rsidR="00020259" w:rsidRPr="00B47B01">
        <w:rPr>
          <w:lang w:val="uk-UA"/>
        </w:rPr>
        <w:t>I</w:t>
      </w:r>
      <w:r w:rsidRPr="00B47B01">
        <w:rPr>
          <w:lang w:val="uk-UA"/>
        </w:rPr>
        <w:t xml:space="preserve"> кварталі 202</w:t>
      </w:r>
      <w:r w:rsidR="00020259" w:rsidRPr="00B47B01">
        <w:rPr>
          <w:lang w:val="uk-UA"/>
        </w:rPr>
        <w:t>1</w:t>
      </w:r>
      <w:r w:rsidRPr="00B47B01">
        <w:rPr>
          <w:lang w:val="uk-UA"/>
        </w:rPr>
        <w:t xml:space="preserve"> року  здійснювали підприємницьку діяльність 21 </w:t>
      </w:r>
      <w:r w:rsidR="00020259" w:rsidRPr="00B47B01">
        <w:rPr>
          <w:lang w:val="uk-UA"/>
        </w:rPr>
        <w:t>301</w:t>
      </w:r>
      <w:r w:rsidRPr="00B47B01">
        <w:rPr>
          <w:lang w:val="uk-UA"/>
        </w:rPr>
        <w:t xml:space="preserve"> суб’єкт, з них фізичних осіб – 18 </w:t>
      </w:r>
      <w:r w:rsidR="00020259" w:rsidRPr="00B47B01">
        <w:rPr>
          <w:lang w:val="uk-UA"/>
        </w:rPr>
        <w:t>722</w:t>
      </w:r>
      <w:r w:rsidRPr="00B47B01">
        <w:rPr>
          <w:lang w:val="uk-UA"/>
        </w:rPr>
        <w:t xml:space="preserve">, юридичних осіб – 2 </w:t>
      </w:r>
      <w:r w:rsidR="00020259" w:rsidRPr="00B47B01">
        <w:rPr>
          <w:lang w:val="uk-UA"/>
        </w:rPr>
        <w:t>579</w:t>
      </w:r>
      <w:r w:rsidRPr="00B47B01">
        <w:rPr>
          <w:lang w:val="uk-UA"/>
        </w:rPr>
        <w:t xml:space="preserve">.  Ними сплачено до бюджету єдиний податок в загальній сумі </w:t>
      </w:r>
      <w:r w:rsidR="00020259" w:rsidRPr="00B47B01">
        <w:rPr>
          <w:lang w:val="uk-UA"/>
        </w:rPr>
        <w:t>96 119,2</w:t>
      </w:r>
      <w:r w:rsidRPr="00B47B01">
        <w:rPr>
          <w:lang w:val="uk-UA"/>
        </w:rPr>
        <w:t xml:space="preserve"> тис.</w:t>
      </w:r>
      <w:r w:rsidR="006E2412" w:rsidRPr="00B47B01">
        <w:rPr>
          <w:lang w:val="uk-UA"/>
        </w:rPr>
        <w:t xml:space="preserve"> </w:t>
      </w:r>
      <w:r w:rsidRPr="00B47B01">
        <w:rPr>
          <w:lang w:val="uk-UA"/>
        </w:rPr>
        <w:t xml:space="preserve">грн, відсоток виконання до плану на звітний квартал – </w:t>
      </w:r>
      <w:r w:rsidR="00020259" w:rsidRPr="00B47B01">
        <w:rPr>
          <w:lang w:val="uk-UA"/>
        </w:rPr>
        <w:t>106,4</w:t>
      </w:r>
      <w:r w:rsidRPr="00B47B01">
        <w:rPr>
          <w:lang w:val="uk-UA"/>
        </w:rPr>
        <w:t xml:space="preserve">%. В порівнянні з відповідним періодом минулого року надходження єдиного податку збільшились на </w:t>
      </w:r>
      <w:r w:rsidR="00020259" w:rsidRPr="00B47B01">
        <w:rPr>
          <w:lang w:val="uk-UA"/>
        </w:rPr>
        <w:t>7 301,7</w:t>
      </w:r>
      <w:r w:rsidRPr="00B47B01">
        <w:rPr>
          <w:lang w:val="uk-UA"/>
        </w:rPr>
        <w:t xml:space="preserve"> тис.</w:t>
      </w:r>
      <w:r w:rsidR="006E2412" w:rsidRPr="00B47B01">
        <w:rPr>
          <w:lang w:val="uk-UA"/>
        </w:rPr>
        <w:t xml:space="preserve"> </w:t>
      </w:r>
      <w:r w:rsidRPr="00B47B01">
        <w:rPr>
          <w:lang w:val="uk-UA"/>
        </w:rPr>
        <w:t xml:space="preserve">грн, темп росту – </w:t>
      </w:r>
      <w:r w:rsidR="00020259" w:rsidRPr="00B47B01">
        <w:rPr>
          <w:lang w:val="uk-UA"/>
        </w:rPr>
        <w:t>108,2</w:t>
      </w:r>
      <w:r w:rsidRPr="00B47B01">
        <w:rPr>
          <w:lang w:val="uk-UA"/>
        </w:rPr>
        <w:t>%.  Кількість платників єдиного податку станом на 01.04.202</w:t>
      </w:r>
      <w:r w:rsidR="00020259" w:rsidRPr="00B47B01">
        <w:rPr>
          <w:lang w:val="uk-UA"/>
        </w:rPr>
        <w:t>1</w:t>
      </w:r>
      <w:r w:rsidRPr="00B47B01">
        <w:rPr>
          <w:lang w:val="uk-UA"/>
        </w:rPr>
        <w:t xml:space="preserve"> року з</w:t>
      </w:r>
      <w:r w:rsidR="00020259" w:rsidRPr="00B47B01">
        <w:rPr>
          <w:lang w:val="uk-UA"/>
        </w:rPr>
        <w:t>мен</w:t>
      </w:r>
      <w:r w:rsidRPr="00B47B01">
        <w:rPr>
          <w:lang w:val="uk-UA"/>
        </w:rPr>
        <w:t xml:space="preserve">шилась в порівнянні з відповідним періодом минулого року  на </w:t>
      </w:r>
      <w:r w:rsidR="00020259" w:rsidRPr="00B47B01">
        <w:rPr>
          <w:lang w:val="uk-UA"/>
        </w:rPr>
        <w:t>187</w:t>
      </w:r>
      <w:r w:rsidRPr="00B47B01">
        <w:rPr>
          <w:lang w:val="uk-UA"/>
        </w:rPr>
        <w:t xml:space="preserve"> суб’єкт</w:t>
      </w:r>
      <w:r w:rsidR="00020259" w:rsidRPr="00B47B01">
        <w:rPr>
          <w:lang w:val="uk-UA"/>
        </w:rPr>
        <w:t>ів</w:t>
      </w:r>
      <w:r w:rsidRPr="00B47B01">
        <w:rPr>
          <w:lang w:val="uk-UA"/>
        </w:rPr>
        <w:t xml:space="preserve"> підприємницької діяльності.</w:t>
      </w:r>
    </w:p>
    <w:p w14:paraId="5D4B3110" w14:textId="77777777" w:rsidR="006E7A45" w:rsidRPr="00B47B01" w:rsidRDefault="006E7A45" w:rsidP="006E7A45">
      <w:pPr>
        <w:ind w:firstLine="708"/>
        <w:jc w:val="both"/>
        <w:rPr>
          <w:lang w:val="uk-UA"/>
        </w:rPr>
      </w:pPr>
      <w:r w:rsidRPr="00B47B01">
        <w:rPr>
          <w:lang w:val="uk-UA"/>
        </w:rPr>
        <w:t xml:space="preserve">Фізичними особами сплачено єдиний податок в сумі </w:t>
      </w:r>
      <w:r w:rsidR="00F50036" w:rsidRPr="00B47B01">
        <w:rPr>
          <w:lang w:val="uk-UA"/>
        </w:rPr>
        <w:t>77 340,6</w:t>
      </w:r>
      <w:r w:rsidRPr="00B47B01">
        <w:rPr>
          <w:lang w:val="uk-UA"/>
        </w:rPr>
        <w:t xml:space="preserve"> тис.</w:t>
      </w:r>
      <w:r w:rsidR="006E2412" w:rsidRPr="00B47B01">
        <w:rPr>
          <w:lang w:val="uk-UA"/>
        </w:rPr>
        <w:t xml:space="preserve"> </w:t>
      </w:r>
      <w:r w:rsidRPr="00B47B01">
        <w:rPr>
          <w:lang w:val="uk-UA"/>
        </w:rPr>
        <w:t>грн (</w:t>
      </w:r>
      <w:r w:rsidR="00F50036" w:rsidRPr="00B47B01">
        <w:rPr>
          <w:lang w:val="uk-UA"/>
        </w:rPr>
        <w:t>80,5</w:t>
      </w:r>
      <w:r w:rsidRPr="00B47B01">
        <w:rPr>
          <w:lang w:val="uk-UA"/>
        </w:rPr>
        <w:t xml:space="preserve">% від загального обсягу надходження єдиного податку). Кількість платників -  фізичних осіб, що відносяться до 1-ї групи, склала 6 </w:t>
      </w:r>
      <w:r w:rsidR="00F50036" w:rsidRPr="00B47B01">
        <w:rPr>
          <w:lang w:val="uk-UA"/>
        </w:rPr>
        <w:t>102</w:t>
      </w:r>
      <w:r w:rsidRPr="00B47B01">
        <w:rPr>
          <w:lang w:val="uk-UA"/>
        </w:rPr>
        <w:t xml:space="preserve"> СПД (</w:t>
      </w:r>
      <w:r w:rsidR="00F50036" w:rsidRPr="00B47B01">
        <w:rPr>
          <w:lang w:val="uk-UA"/>
        </w:rPr>
        <w:t>32,6</w:t>
      </w:r>
      <w:r w:rsidRPr="00B47B01">
        <w:rPr>
          <w:lang w:val="uk-UA"/>
        </w:rPr>
        <w:t>% від загальної кількості).  Для цієї категорії платників ставка податку – 10% розміру прожиткового мінімуму доходів громадян  на 1 січня календарного року (</w:t>
      </w:r>
      <w:r w:rsidR="00F50036" w:rsidRPr="00B47B01">
        <w:rPr>
          <w:lang w:val="uk-UA"/>
        </w:rPr>
        <w:t>227,0</w:t>
      </w:r>
      <w:r w:rsidRPr="00B47B01">
        <w:rPr>
          <w:lang w:val="uk-UA"/>
        </w:rPr>
        <w:t xml:space="preserve">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w:t>
      </w:r>
      <w:r w:rsidR="00F50036" w:rsidRPr="00B47B01">
        <w:rPr>
          <w:lang w:val="uk-UA"/>
        </w:rPr>
        <w:t>002</w:t>
      </w:r>
      <w:r w:rsidRPr="00B47B01">
        <w:rPr>
          <w:lang w:val="uk-UA"/>
        </w:rPr>
        <w:t xml:space="preserve"> млн гривень.  Платниками єдиного податку за  2-ю групою  в  </w:t>
      </w:r>
      <w:r w:rsidR="00F50036" w:rsidRPr="00B47B01">
        <w:rPr>
          <w:lang w:val="uk-UA"/>
        </w:rPr>
        <w:t>I</w:t>
      </w:r>
      <w:r w:rsidRPr="00B47B01">
        <w:rPr>
          <w:lang w:val="uk-UA"/>
        </w:rPr>
        <w:t xml:space="preserve"> кварталі 202</w:t>
      </w:r>
      <w:r w:rsidR="00F50036" w:rsidRPr="00B47B01">
        <w:rPr>
          <w:lang w:val="uk-UA"/>
        </w:rPr>
        <w:t>1</w:t>
      </w:r>
      <w:r w:rsidRPr="00B47B01">
        <w:rPr>
          <w:lang w:val="uk-UA"/>
        </w:rPr>
        <w:t xml:space="preserve"> року  було 7 </w:t>
      </w:r>
      <w:r w:rsidR="00F50036" w:rsidRPr="00B47B01">
        <w:rPr>
          <w:lang w:val="uk-UA"/>
        </w:rPr>
        <w:t>158</w:t>
      </w:r>
      <w:r w:rsidRPr="00B47B01">
        <w:rPr>
          <w:lang w:val="uk-UA"/>
        </w:rPr>
        <w:t xml:space="preserve"> СПД (</w:t>
      </w:r>
      <w:r w:rsidR="00F50036" w:rsidRPr="00B47B01">
        <w:rPr>
          <w:lang w:val="uk-UA"/>
        </w:rPr>
        <w:t>38,2</w:t>
      </w:r>
      <w:r w:rsidRPr="00B47B01">
        <w:rPr>
          <w:lang w:val="uk-UA"/>
        </w:rPr>
        <w:t xml:space="preserve">%). Ставка податку для цієї групи рішенням сесії міської ради від 29.12.2016 року зменшена з 20% до 15% мінімальної зарплати на 1 січня календарного року  і складає </w:t>
      </w:r>
      <w:r w:rsidR="00F50036" w:rsidRPr="00B47B01">
        <w:rPr>
          <w:lang w:val="uk-UA"/>
        </w:rPr>
        <w:t>900,0</w:t>
      </w:r>
      <w:r w:rsidRPr="00B47B01">
        <w:rPr>
          <w:lang w:val="uk-UA"/>
        </w:rPr>
        <w:t xml:space="preserve"> грн,  кількість найманих осіб  для цієї категорії не перевищує 10 осіб, обсяг доходу не перевищує 5,0</w:t>
      </w:r>
      <w:r w:rsidR="00F50036" w:rsidRPr="00B47B01">
        <w:rPr>
          <w:lang w:val="uk-UA"/>
        </w:rPr>
        <w:t>04</w:t>
      </w:r>
      <w:r w:rsidRPr="00B47B01">
        <w:rPr>
          <w:lang w:val="uk-UA"/>
        </w:rPr>
        <w:t xml:space="preserve"> млн.</w:t>
      </w:r>
      <w:r w:rsidR="006E2412" w:rsidRPr="00B47B01">
        <w:rPr>
          <w:lang w:val="uk-UA"/>
        </w:rPr>
        <w:t xml:space="preserve"> </w:t>
      </w:r>
      <w:r w:rsidRPr="00B47B01">
        <w:rPr>
          <w:lang w:val="uk-UA"/>
        </w:rPr>
        <w:t xml:space="preserve">грн в рік. Кількість платників єдиного податку, що здійснювали діяльність за 3-ю групою в </w:t>
      </w:r>
      <w:r w:rsidR="00F50036" w:rsidRPr="00B47B01">
        <w:rPr>
          <w:lang w:val="uk-UA"/>
        </w:rPr>
        <w:t>I</w:t>
      </w:r>
      <w:r w:rsidRPr="00B47B01">
        <w:rPr>
          <w:lang w:val="uk-UA"/>
        </w:rPr>
        <w:t xml:space="preserve"> кварталі 202</w:t>
      </w:r>
      <w:r w:rsidR="00F50036" w:rsidRPr="00B47B01">
        <w:rPr>
          <w:lang w:val="uk-UA"/>
        </w:rPr>
        <w:t>1</w:t>
      </w:r>
      <w:r w:rsidRPr="00B47B01">
        <w:rPr>
          <w:lang w:val="uk-UA"/>
        </w:rPr>
        <w:t xml:space="preserve"> року – 5 </w:t>
      </w:r>
      <w:r w:rsidR="00F50036" w:rsidRPr="00B47B01">
        <w:rPr>
          <w:lang w:val="uk-UA"/>
        </w:rPr>
        <w:t>462</w:t>
      </w:r>
      <w:r w:rsidRPr="00B47B01">
        <w:rPr>
          <w:lang w:val="uk-UA"/>
        </w:rPr>
        <w:t xml:space="preserve"> СПД (</w:t>
      </w:r>
      <w:r w:rsidR="00F50036" w:rsidRPr="00B47B01">
        <w:rPr>
          <w:lang w:val="uk-UA"/>
        </w:rPr>
        <w:t>29,2</w:t>
      </w:r>
      <w:r w:rsidRPr="00B47B01">
        <w:rPr>
          <w:lang w:val="uk-UA"/>
        </w:rPr>
        <w:t>%). Ставка  пода</w:t>
      </w:r>
      <w:r w:rsidR="006E2412" w:rsidRPr="00B47B01">
        <w:rPr>
          <w:lang w:val="uk-UA"/>
        </w:rPr>
        <w:t>тку для 3-ї групи - 3% доходу (</w:t>
      </w:r>
      <w:r w:rsidRPr="00B47B01">
        <w:rPr>
          <w:lang w:val="uk-UA"/>
        </w:rPr>
        <w:t>без ПДВ</w:t>
      </w:r>
      <w:r w:rsidR="006E2412" w:rsidRPr="00B47B01">
        <w:rPr>
          <w:lang w:val="uk-UA"/>
        </w:rPr>
        <w:t xml:space="preserve">), 5% доходу (з ПДВ); платниками є </w:t>
      </w:r>
      <w:r w:rsidRPr="00B47B01">
        <w:rPr>
          <w:lang w:val="uk-UA"/>
        </w:rPr>
        <w:t xml:space="preserve"> фізичні особи – підприємці,  кількість найманих працівників не обмежена, обсяг доходу не перевищує 7,0</w:t>
      </w:r>
      <w:r w:rsidR="00F50036" w:rsidRPr="00B47B01">
        <w:rPr>
          <w:lang w:val="uk-UA"/>
        </w:rPr>
        <w:t>02</w:t>
      </w:r>
      <w:r w:rsidRPr="00B47B01">
        <w:rPr>
          <w:lang w:val="uk-UA"/>
        </w:rPr>
        <w:t xml:space="preserve"> млн.</w:t>
      </w:r>
      <w:r w:rsidR="006E2412" w:rsidRPr="00B47B01">
        <w:rPr>
          <w:lang w:val="uk-UA"/>
        </w:rPr>
        <w:t xml:space="preserve"> </w:t>
      </w:r>
      <w:r w:rsidRPr="00B47B01">
        <w:rPr>
          <w:lang w:val="uk-UA"/>
        </w:rPr>
        <w:t xml:space="preserve">грн  в рік. </w:t>
      </w:r>
    </w:p>
    <w:p w14:paraId="28A61A84" w14:textId="77777777" w:rsidR="00F50036" w:rsidRPr="00B47B01" w:rsidRDefault="006E7A45" w:rsidP="006E7A45">
      <w:pPr>
        <w:ind w:firstLine="708"/>
        <w:jc w:val="both"/>
        <w:rPr>
          <w:lang w:val="uk-UA"/>
        </w:rPr>
      </w:pPr>
      <w:r w:rsidRPr="00B47B01">
        <w:rPr>
          <w:lang w:val="uk-UA"/>
        </w:rPr>
        <w:t xml:space="preserve">Платниками  єдиного податку  за 3-ю групою  в </w:t>
      </w:r>
      <w:r w:rsidR="00F50036" w:rsidRPr="00B47B01">
        <w:rPr>
          <w:lang w:val="uk-UA"/>
        </w:rPr>
        <w:t>I</w:t>
      </w:r>
      <w:r w:rsidRPr="00B47B01">
        <w:rPr>
          <w:lang w:val="uk-UA"/>
        </w:rPr>
        <w:t xml:space="preserve"> кварталі 202</w:t>
      </w:r>
      <w:r w:rsidR="00F50036" w:rsidRPr="00B47B01">
        <w:rPr>
          <w:lang w:val="uk-UA"/>
        </w:rPr>
        <w:t>1</w:t>
      </w:r>
      <w:r w:rsidRPr="00B47B01">
        <w:rPr>
          <w:lang w:val="uk-UA"/>
        </w:rPr>
        <w:t xml:space="preserve"> року були також 2</w:t>
      </w:r>
      <w:r w:rsidR="00F50036" w:rsidRPr="00B47B01">
        <w:rPr>
          <w:lang w:val="uk-UA"/>
        </w:rPr>
        <w:t xml:space="preserve">579 </w:t>
      </w:r>
      <w:r w:rsidRPr="00B47B01">
        <w:rPr>
          <w:lang w:val="uk-UA"/>
        </w:rPr>
        <w:t>юридичних осіб</w:t>
      </w:r>
      <w:r w:rsidR="00F50036" w:rsidRPr="00B47B01">
        <w:rPr>
          <w:lang w:val="uk-UA"/>
        </w:rPr>
        <w:t xml:space="preserve">, якими </w:t>
      </w:r>
      <w:r w:rsidRPr="00B47B01">
        <w:rPr>
          <w:lang w:val="uk-UA"/>
        </w:rPr>
        <w:t xml:space="preserve"> сплачено єдиний податок в сумі </w:t>
      </w:r>
      <w:r w:rsidR="00F50036" w:rsidRPr="00B47B01">
        <w:rPr>
          <w:lang w:val="uk-UA"/>
        </w:rPr>
        <w:t>17 894,7</w:t>
      </w:r>
      <w:r w:rsidRPr="00B47B01">
        <w:rPr>
          <w:lang w:val="uk-UA"/>
        </w:rPr>
        <w:t xml:space="preserve"> тис.</w:t>
      </w:r>
      <w:r w:rsidR="006E2412" w:rsidRPr="00B47B01">
        <w:rPr>
          <w:lang w:val="uk-UA"/>
        </w:rPr>
        <w:t xml:space="preserve"> </w:t>
      </w:r>
      <w:r w:rsidRPr="00B47B01">
        <w:rPr>
          <w:lang w:val="uk-UA"/>
        </w:rPr>
        <w:t>грн (</w:t>
      </w:r>
      <w:r w:rsidR="00F50036" w:rsidRPr="00B47B01">
        <w:rPr>
          <w:lang w:val="uk-UA"/>
        </w:rPr>
        <w:t>18,6</w:t>
      </w:r>
      <w:r w:rsidRPr="00B47B01">
        <w:rPr>
          <w:lang w:val="uk-UA"/>
        </w:rPr>
        <w:t>% від загального обсягу надходження єдиного податку).</w:t>
      </w:r>
    </w:p>
    <w:p w14:paraId="0753FC6B" w14:textId="77777777" w:rsidR="006E7A45" w:rsidRPr="00B47B01" w:rsidRDefault="00F50036" w:rsidP="006E7A45">
      <w:pPr>
        <w:ind w:firstLine="708"/>
        <w:jc w:val="both"/>
        <w:rPr>
          <w:lang w:val="uk-UA"/>
        </w:rPr>
      </w:pPr>
      <w:r w:rsidRPr="00B47B01">
        <w:rPr>
          <w:lang w:val="uk-UA"/>
        </w:rPr>
        <w:t xml:space="preserve">Слід зазначити, що у зв’язку із приєднанням до Хмельницької громади території сіл, </w:t>
      </w:r>
      <w:r w:rsidR="00E23E68" w:rsidRPr="00B47B01">
        <w:rPr>
          <w:lang w:val="uk-UA"/>
        </w:rPr>
        <w:t>з’явились надходження єдиного податку з сільськогосподарських товаровиробників, якими було сплачено до бюджету територіальної громади 883,5 тис. гривень</w:t>
      </w:r>
      <w:r w:rsidR="007472E2" w:rsidRPr="00B47B01">
        <w:rPr>
          <w:lang w:val="uk-UA"/>
        </w:rPr>
        <w:t xml:space="preserve"> (0,9 % від загальної суми надходжень єдиного податку)</w:t>
      </w:r>
      <w:r w:rsidR="00E23E68" w:rsidRPr="00B47B01">
        <w:rPr>
          <w:lang w:val="uk-UA"/>
        </w:rPr>
        <w:t>.</w:t>
      </w:r>
      <w:r w:rsidR="00C748D3" w:rsidRPr="00B47B01">
        <w:rPr>
          <w:lang w:val="uk-UA"/>
        </w:rPr>
        <w:t xml:space="preserve"> Таких платників в I кварталі 2021 року було 20.</w:t>
      </w:r>
      <w:r w:rsidR="006E7A45" w:rsidRPr="00B47B01">
        <w:rPr>
          <w:lang w:val="uk-UA"/>
        </w:rPr>
        <w:t xml:space="preserve"> </w:t>
      </w:r>
    </w:p>
    <w:p w14:paraId="3C074CC5" w14:textId="77777777" w:rsidR="006E7A45" w:rsidRPr="00B47B01" w:rsidRDefault="006E7A45" w:rsidP="006E7A45">
      <w:pPr>
        <w:ind w:firstLine="708"/>
        <w:jc w:val="both"/>
        <w:rPr>
          <w:lang w:val="uk-UA"/>
        </w:rPr>
      </w:pPr>
      <w:r w:rsidRPr="00B47B01">
        <w:rPr>
          <w:lang w:val="uk-UA"/>
        </w:rPr>
        <w:t xml:space="preserve">Загальний обсяг надходження податку на нерухоме майно, відмінне від земельної ділянки, за </w:t>
      </w:r>
      <w:r w:rsidR="00B15ECD" w:rsidRPr="00B47B01">
        <w:rPr>
          <w:lang w:val="uk-UA"/>
        </w:rPr>
        <w:t>I</w:t>
      </w:r>
      <w:r w:rsidRPr="00B47B01">
        <w:rPr>
          <w:lang w:val="uk-UA"/>
        </w:rPr>
        <w:t xml:space="preserve"> квартал 202</w:t>
      </w:r>
      <w:r w:rsidR="00B15ECD" w:rsidRPr="00B47B01">
        <w:rPr>
          <w:lang w:val="uk-UA"/>
        </w:rPr>
        <w:t>1</w:t>
      </w:r>
      <w:r w:rsidRPr="00B47B01">
        <w:rPr>
          <w:lang w:val="uk-UA"/>
        </w:rPr>
        <w:t xml:space="preserve"> року склав </w:t>
      </w:r>
      <w:r w:rsidR="009D5E0D" w:rsidRPr="00B47B01">
        <w:rPr>
          <w:lang w:val="uk-UA"/>
        </w:rPr>
        <w:t>4 564,0</w:t>
      </w:r>
      <w:r w:rsidRPr="00B47B01">
        <w:rPr>
          <w:lang w:val="uk-UA"/>
        </w:rPr>
        <w:t xml:space="preserve"> тис.</w:t>
      </w:r>
      <w:r w:rsidR="006E2412" w:rsidRPr="00B47B01">
        <w:rPr>
          <w:lang w:val="uk-UA"/>
        </w:rPr>
        <w:t xml:space="preserve"> </w:t>
      </w:r>
      <w:r w:rsidRPr="00B47B01">
        <w:rPr>
          <w:lang w:val="uk-UA"/>
        </w:rPr>
        <w:t xml:space="preserve">грн, з них: за житлову нерухомість – </w:t>
      </w:r>
      <w:r w:rsidR="009D5E0D" w:rsidRPr="00B47B01">
        <w:rPr>
          <w:lang w:val="uk-UA"/>
        </w:rPr>
        <w:t>793,5</w:t>
      </w:r>
      <w:r w:rsidRPr="00B47B01">
        <w:rPr>
          <w:lang w:val="uk-UA"/>
        </w:rPr>
        <w:t xml:space="preserve"> тис.</w:t>
      </w:r>
      <w:r w:rsidR="006E2412" w:rsidRPr="00B47B01">
        <w:rPr>
          <w:lang w:val="uk-UA"/>
        </w:rPr>
        <w:t xml:space="preserve"> </w:t>
      </w:r>
      <w:r w:rsidRPr="00B47B01">
        <w:rPr>
          <w:lang w:val="uk-UA"/>
        </w:rPr>
        <w:t xml:space="preserve">грн або </w:t>
      </w:r>
      <w:r w:rsidR="009D5E0D" w:rsidRPr="00B47B01">
        <w:rPr>
          <w:lang w:val="uk-UA"/>
        </w:rPr>
        <w:t>17,4</w:t>
      </w:r>
      <w:r w:rsidRPr="00B47B01">
        <w:rPr>
          <w:lang w:val="uk-UA"/>
        </w:rPr>
        <w:t>% від загального обсягу надходжень;  за нежитлову нерухомість –</w:t>
      </w:r>
      <w:r w:rsidR="009D5E0D" w:rsidRPr="00B47B01">
        <w:rPr>
          <w:lang w:val="uk-UA"/>
        </w:rPr>
        <w:t xml:space="preserve"> 3 770,5</w:t>
      </w:r>
      <w:r w:rsidRPr="00B47B01">
        <w:rPr>
          <w:lang w:val="uk-UA"/>
        </w:rPr>
        <w:t xml:space="preserve"> тис.</w:t>
      </w:r>
      <w:r w:rsidR="006E2412" w:rsidRPr="00B47B01">
        <w:rPr>
          <w:lang w:val="uk-UA"/>
        </w:rPr>
        <w:t xml:space="preserve"> г</w:t>
      </w:r>
      <w:r w:rsidRPr="00B47B01">
        <w:rPr>
          <w:lang w:val="uk-UA"/>
        </w:rPr>
        <w:t xml:space="preserve">рн. або </w:t>
      </w:r>
      <w:r w:rsidR="009D5E0D" w:rsidRPr="00B47B01">
        <w:rPr>
          <w:lang w:val="uk-UA"/>
        </w:rPr>
        <w:t>82,6</w:t>
      </w:r>
      <w:r w:rsidRPr="00B47B01">
        <w:rPr>
          <w:lang w:val="uk-UA"/>
        </w:rPr>
        <w:t xml:space="preserve">%. Відсоток виконання по зазначеному джерелу за </w:t>
      </w:r>
      <w:r w:rsidR="009D5E0D" w:rsidRPr="00B47B01">
        <w:rPr>
          <w:lang w:val="uk-UA"/>
        </w:rPr>
        <w:t>I</w:t>
      </w:r>
      <w:r w:rsidRPr="00B47B01">
        <w:rPr>
          <w:lang w:val="uk-UA"/>
        </w:rPr>
        <w:t xml:space="preserve"> квартал 202</w:t>
      </w:r>
      <w:r w:rsidR="009D5E0D" w:rsidRPr="00B47B01">
        <w:rPr>
          <w:lang w:val="uk-UA"/>
        </w:rPr>
        <w:t>1</w:t>
      </w:r>
      <w:r w:rsidRPr="00B47B01">
        <w:rPr>
          <w:lang w:val="uk-UA"/>
        </w:rPr>
        <w:t xml:space="preserve"> року склав </w:t>
      </w:r>
      <w:r w:rsidR="009D5E0D" w:rsidRPr="00B47B01">
        <w:rPr>
          <w:lang w:val="uk-UA"/>
        </w:rPr>
        <w:t>131,5</w:t>
      </w:r>
      <w:r w:rsidRPr="00B47B01">
        <w:rPr>
          <w:lang w:val="uk-UA"/>
        </w:rPr>
        <w:t>%. В порівнянні з відповідним періодом  минулого року надходження з</w:t>
      </w:r>
      <w:r w:rsidR="009D5E0D" w:rsidRPr="00B47B01">
        <w:rPr>
          <w:lang w:val="uk-UA"/>
        </w:rPr>
        <w:t>біль</w:t>
      </w:r>
      <w:r w:rsidRPr="00B47B01">
        <w:rPr>
          <w:lang w:val="uk-UA"/>
        </w:rPr>
        <w:t>шилис</w:t>
      </w:r>
      <w:r w:rsidR="009D5E0D" w:rsidRPr="00B47B01">
        <w:rPr>
          <w:lang w:val="uk-UA"/>
        </w:rPr>
        <w:t>ь</w:t>
      </w:r>
      <w:r w:rsidRPr="00B47B01">
        <w:rPr>
          <w:lang w:val="uk-UA"/>
        </w:rPr>
        <w:t xml:space="preserve">  на </w:t>
      </w:r>
      <w:r w:rsidR="009D5E0D" w:rsidRPr="00B47B01">
        <w:rPr>
          <w:lang w:val="uk-UA"/>
        </w:rPr>
        <w:t>1 213, 4</w:t>
      </w:r>
      <w:r w:rsidRPr="00B47B01">
        <w:rPr>
          <w:lang w:val="uk-UA"/>
        </w:rPr>
        <w:t xml:space="preserve"> тис.</w:t>
      </w:r>
      <w:r w:rsidR="006E2412" w:rsidRPr="00B47B01">
        <w:rPr>
          <w:lang w:val="uk-UA"/>
        </w:rPr>
        <w:t xml:space="preserve"> </w:t>
      </w:r>
      <w:r w:rsidRPr="00B47B01">
        <w:rPr>
          <w:lang w:val="uk-UA"/>
        </w:rPr>
        <w:t>гривень.</w:t>
      </w:r>
    </w:p>
    <w:p w14:paraId="7F18E85F" w14:textId="77777777" w:rsidR="006E7A45" w:rsidRPr="00B47B01" w:rsidRDefault="006E7A45" w:rsidP="006E7A45">
      <w:pPr>
        <w:jc w:val="both"/>
        <w:rPr>
          <w:lang w:val="uk-UA"/>
        </w:rPr>
      </w:pPr>
      <w:r w:rsidRPr="00B47B01">
        <w:rPr>
          <w:lang w:val="uk-UA"/>
        </w:rPr>
        <w:tab/>
        <w:t>Об'єктами оподаткування транспортним податком в 202</w:t>
      </w:r>
      <w:r w:rsidR="009D5E0D" w:rsidRPr="00B47B01">
        <w:rPr>
          <w:lang w:val="uk-UA"/>
        </w:rPr>
        <w:t>1</w:t>
      </w:r>
      <w:r w:rsidRPr="00B47B01">
        <w:rPr>
          <w:lang w:val="uk-UA"/>
        </w:rPr>
        <w:t xml:space="preserve"> році є легкові автомобілі, з року випуску яких минуло не більше п</w:t>
      </w:r>
      <w:r w:rsidR="009D5E0D" w:rsidRPr="00B47B01">
        <w:rPr>
          <w:lang w:val="uk-UA"/>
        </w:rPr>
        <w:t>’</w:t>
      </w:r>
      <w:r w:rsidRPr="00B47B01">
        <w:rPr>
          <w:lang w:val="uk-UA"/>
        </w:rPr>
        <w:t>яти років (включно) та середньоринкова вартість  яких становить понад 375 розмірів мінімальної заробітної плати, встановленої законом на 1 січня податко</w:t>
      </w:r>
      <w:r w:rsidR="006E2412" w:rsidRPr="00B47B01">
        <w:rPr>
          <w:lang w:val="uk-UA"/>
        </w:rPr>
        <w:t>вого (звітного) року (</w:t>
      </w:r>
      <w:r w:rsidR="009D5E0D" w:rsidRPr="00B47B01">
        <w:rPr>
          <w:lang w:val="uk-UA"/>
        </w:rPr>
        <w:t>2,250</w:t>
      </w:r>
      <w:r w:rsidR="006E2412" w:rsidRPr="00B47B01">
        <w:rPr>
          <w:lang w:val="uk-UA"/>
        </w:rPr>
        <w:t xml:space="preserve"> млн </w:t>
      </w:r>
      <w:r w:rsidRPr="00B47B01">
        <w:rPr>
          <w:lang w:val="uk-UA"/>
        </w:rPr>
        <w:t>грн), ставка податку – 25 тис.</w:t>
      </w:r>
      <w:r w:rsidR="006E2412" w:rsidRPr="00B47B01">
        <w:rPr>
          <w:lang w:val="uk-UA"/>
        </w:rPr>
        <w:t xml:space="preserve"> </w:t>
      </w:r>
      <w:r w:rsidRPr="00B47B01">
        <w:rPr>
          <w:lang w:val="uk-UA"/>
        </w:rPr>
        <w:t xml:space="preserve">грн в рік.  За </w:t>
      </w:r>
      <w:r w:rsidR="009D5E0D" w:rsidRPr="00B47B01">
        <w:rPr>
          <w:lang w:val="uk-UA"/>
        </w:rPr>
        <w:t xml:space="preserve">I </w:t>
      </w:r>
      <w:r w:rsidRPr="00B47B01">
        <w:rPr>
          <w:lang w:val="uk-UA"/>
        </w:rPr>
        <w:t xml:space="preserve"> квартал 202</w:t>
      </w:r>
      <w:r w:rsidR="009D5E0D" w:rsidRPr="00B47B01">
        <w:rPr>
          <w:lang w:val="uk-UA"/>
        </w:rPr>
        <w:t>1</w:t>
      </w:r>
      <w:r w:rsidRPr="00B47B01">
        <w:rPr>
          <w:lang w:val="uk-UA"/>
        </w:rPr>
        <w:t xml:space="preserve"> року платниками транспортного податку були  власники </w:t>
      </w:r>
      <w:r w:rsidR="0067550B" w:rsidRPr="00B47B01">
        <w:rPr>
          <w:lang w:val="uk-UA"/>
        </w:rPr>
        <w:t>3</w:t>
      </w:r>
      <w:r w:rsidRPr="00B47B01">
        <w:rPr>
          <w:lang w:val="uk-UA"/>
        </w:rPr>
        <w:t xml:space="preserve">0 автотранспортних засобів, з  них:  </w:t>
      </w:r>
      <w:r w:rsidR="009D5E0D" w:rsidRPr="00B47B01">
        <w:rPr>
          <w:lang w:val="uk-UA"/>
        </w:rPr>
        <w:t>20</w:t>
      </w:r>
      <w:r w:rsidRPr="00B47B01">
        <w:rPr>
          <w:lang w:val="uk-UA"/>
        </w:rPr>
        <w:t xml:space="preserve"> юридичних осіб та </w:t>
      </w:r>
      <w:r w:rsidR="0067550B" w:rsidRPr="00B47B01">
        <w:rPr>
          <w:lang w:val="uk-UA"/>
        </w:rPr>
        <w:t>10</w:t>
      </w:r>
      <w:r w:rsidRPr="00B47B01">
        <w:rPr>
          <w:lang w:val="uk-UA"/>
        </w:rPr>
        <w:t xml:space="preserve"> фізичн</w:t>
      </w:r>
      <w:r w:rsidR="0067550B" w:rsidRPr="00B47B01">
        <w:rPr>
          <w:lang w:val="uk-UA"/>
        </w:rPr>
        <w:t>их</w:t>
      </w:r>
      <w:r w:rsidRPr="00B47B01">
        <w:rPr>
          <w:lang w:val="uk-UA"/>
        </w:rPr>
        <w:t xml:space="preserve"> ос</w:t>
      </w:r>
      <w:r w:rsidR="0067550B" w:rsidRPr="00B47B01">
        <w:rPr>
          <w:lang w:val="uk-UA"/>
        </w:rPr>
        <w:t>і</w:t>
      </w:r>
      <w:r w:rsidRPr="00B47B01">
        <w:rPr>
          <w:lang w:val="uk-UA"/>
        </w:rPr>
        <w:t xml:space="preserve">б.  Загальний обсяг надходження транспортного податку за  </w:t>
      </w:r>
      <w:r w:rsidR="0067550B" w:rsidRPr="00B47B01">
        <w:rPr>
          <w:lang w:val="uk-UA"/>
        </w:rPr>
        <w:t>I</w:t>
      </w:r>
      <w:r w:rsidRPr="00B47B01">
        <w:rPr>
          <w:lang w:val="uk-UA"/>
        </w:rPr>
        <w:t xml:space="preserve"> квартал поточного року – </w:t>
      </w:r>
      <w:r w:rsidR="0067550B" w:rsidRPr="00B47B01">
        <w:rPr>
          <w:lang w:val="uk-UA"/>
        </w:rPr>
        <w:t>283,0</w:t>
      </w:r>
      <w:r w:rsidRPr="00B47B01">
        <w:rPr>
          <w:lang w:val="uk-UA"/>
        </w:rPr>
        <w:t xml:space="preserve"> тис.</w:t>
      </w:r>
      <w:r w:rsidR="006E2412" w:rsidRPr="00B47B01">
        <w:rPr>
          <w:lang w:val="uk-UA"/>
        </w:rPr>
        <w:t xml:space="preserve"> </w:t>
      </w:r>
      <w:r w:rsidRPr="00B47B01">
        <w:rPr>
          <w:lang w:val="uk-UA"/>
        </w:rPr>
        <w:t xml:space="preserve">грн,   з них: сплачений фізичними особами – </w:t>
      </w:r>
      <w:r w:rsidR="0067550B" w:rsidRPr="00B47B01">
        <w:rPr>
          <w:lang w:val="uk-UA"/>
        </w:rPr>
        <w:t>65,1</w:t>
      </w:r>
      <w:r w:rsidRPr="00B47B01">
        <w:rPr>
          <w:lang w:val="uk-UA"/>
        </w:rPr>
        <w:t xml:space="preserve"> тис.</w:t>
      </w:r>
      <w:r w:rsidR="006E2412" w:rsidRPr="00B47B01">
        <w:rPr>
          <w:lang w:val="uk-UA"/>
        </w:rPr>
        <w:t xml:space="preserve"> </w:t>
      </w:r>
      <w:r w:rsidRPr="00B47B01">
        <w:rPr>
          <w:lang w:val="uk-UA"/>
        </w:rPr>
        <w:t>грн (</w:t>
      </w:r>
      <w:r w:rsidR="0067550B" w:rsidRPr="00B47B01">
        <w:rPr>
          <w:lang w:val="uk-UA"/>
        </w:rPr>
        <w:t>23,0</w:t>
      </w:r>
      <w:r w:rsidRPr="00B47B01">
        <w:rPr>
          <w:lang w:val="uk-UA"/>
        </w:rPr>
        <w:t xml:space="preserve">% від загального обсягу надходження податку), юридичними особами – </w:t>
      </w:r>
      <w:r w:rsidR="0067550B" w:rsidRPr="00B47B01">
        <w:rPr>
          <w:lang w:val="uk-UA"/>
        </w:rPr>
        <w:t>217,9</w:t>
      </w:r>
      <w:r w:rsidRPr="00B47B01">
        <w:rPr>
          <w:lang w:val="uk-UA"/>
        </w:rPr>
        <w:t xml:space="preserve"> тис.</w:t>
      </w:r>
      <w:r w:rsidR="006E2412" w:rsidRPr="00B47B01">
        <w:rPr>
          <w:lang w:val="uk-UA"/>
        </w:rPr>
        <w:t xml:space="preserve"> </w:t>
      </w:r>
      <w:r w:rsidRPr="00B47B01">
        <w:rPr>
          <w:lang w:val="uk-UA"/>
        </w:rPr>
        <w:t>грн (</w:t>
      </w:r>
      <w:r w:rsidR="0067550B" w:rsidRPr="00B47B01">
        <w:rPr>
          <w:lang w:val="uk-UA"/>
        </w:rPr>
        <w:t>77,0</w:t>
      </w:r>
      <w:r w:rsidRPr="00B47B01">
        <w:rPr>
          <w:lang w:val="uk-UA"/>
        </w:rPr>
        <w:t xml:space="preserve">%). </w:t>
      </w:r>
      <w:r w:rsidR="0067550B" w:rsidRPr="00B47B01">
        <w:rPr>
          <w:lang w:val="uk-UA"/>
        </w:rPr>
        <w:t xml:space="preserve"> У порівнянні із аналогічним періодом минулого року, надходження зменшились на 102,5 тис. грн, що зумовлено зростанням вартості авто (в 1,3 рази), який підлягає оподаткуванню у зв’язку із підвищенням рівня мінімальної заробітної плати на початок року, що є ключовою умовою при розрахунку суми сплати податку.</w:t>
      </w:r>
    </w:p>
    <w:p w14:paraId="7997774C" w14:textId="77777777" w:rsidR="006E7A45" w:rsidRPr="00B47B01" w:rsidRDefault="006E7A45" w:rsidP="006E7A45">
      <w:pPr>
        <w:jc w:val="both"/>
        <w:rPr>
          <w:lang w:val="uk-UA"/>
        </w:rPr>
      </w:pPr>
      <w:r w:rsidRPr="00B47B01">
        <w:rPr>
          <w:lang w:val="uk-UA"/>
        </w:rPr>
        <w:tab/>
        <w:t xml:space="preserve">Надходження туристичного збору за </w:t>
      </w:r>
      <w:r w:rsidR="00941F47" w:rsidRPr="00B47B01">
        <w:rPr>
          <w:lang w:val="uk-UA"/>
        </w:rPr>
        <w:t>I</w:t>
      </w:r>
      <w:r w:rsidRPr="00B47B01">
        <w:rPr>
          <w:lang w:val="uk-UA"/>
        </w:rPr>
        <w:t xml:space="preserve"> квартал 202</w:t>
      </w:r>
      <w:r w:rsidR="00941F47" w:rsidRPr="00B47B01">
        <w:rPr>
          <w:lang w:val="uk-UA"/>
        </w:rPr>
        <w:t>1</w:t>
      </w:r>
      <w:r w:rsidRPr="00B47B01">
        <w:rPr>
          <w:lang w:val="uk-UA"/>
        </w:rPr>
        <w:t xml:space="preserve"> року склали </w:t>
      </w:r>
      <w:r w:rsidR="00941F47" w:rsidRPr="00B47B01">
        <w:rPr>
          <w:lang w:val="uk-UA"/>
        </w:rPr>
        <w:t>141,9</w:t>
      </w:r>
      <w:r w:rsidRPr="00B47B01">
        <w:rPr>
          <w:lang w:val="uk-UA"/>
        </w:rPr>
        <w:t xml:space="preserve"> тис.</w:t>
      </w:r>
      <w:r w:rsidR="006E2412" w:rsidRPr="00B47B01">
        <w:rPr>
          <w:lang w:val="uk-UA"/>
        </w:rPr>
        <w:t xml:space="preserve"> </w:t>
      </w:r>
      <w:r w:rsidRPr="00B47B01">
        <w:rPr>
          <w:lang w:val="uk-UA"/>
        </w:rPr>
        <w:t xml:space="preserve">грн, з них сплачено юридичними </w:t>
      </w:r>
      <w:r w:rsidR="006E2412" w:rsidRPr="00B47B01">
        <w:rPr>
          <w:lang w:val="uk-UA"/>
        </w:rPr>
        <w:t xml:space="preserve">особами  – </w:t>
      </w:r>
      <w:r w:rsidR="00941F47" w:rsidRPr="00B47B01">
        <w:rPr>
          <w:lang w:val="uk-UA"/>
        </w:rPr>
        <w:t>95,1</w:t>
      </w:r>
      <w:r w:rsidR="006E2412" w:rsidRPr="00B47B01">
        <w:rPr>
          <w:lang w:val="uk-UA"/>
        </w:rPr>
        <w:t xml:space="preserve"> тис. </w:t>
      </w:r>
      <w:r w:rsidRPr="00B47B01">
        <w:rPr>
          <w:lang w:val="uk-UA"/>
        </w:rPr>
        <w:t>грн (</w:t>
      </w:r>
      <w:r w:rsidR="00941F47" w:rsidRPr="00B47B01">
        <w:rPr>
          <w:lang w:val="uk-UA"/>
        </w:rPr>
        <w:t>67,0</w:t>
      </w:r>
      <w:r w:rsidRPr="00B47B01">
        <w:rPr>
          <w:lang w:val="uk-UA"/>
        </w:rPr>
        <w:t xml:space="preserve">%), фізичними особами – </w:t>
      </w:r>
      <w:r w:rsidR="00941F47" w:rsidRPr="00B47B01">
        <w:rPr>
          <w:lang w:val="uk-UA"/>
        </w:rPr>
        <w:t>46,8</w:t>
      </w:r>
      <w:r w:rsidRPr="00B47B01">
        <w:rPr>
          <w:lang w:val="uk-UA"/>
        </w:rPr>
        <w:t xml:space="preserve"> тис.</w:t>
      </w:r>
      <w:r w:rsidR="006E2412" w:rsidRPr="00B47B01">
        <w:rPr>
          <w:lang w:val="uk-UA"/>
        </w:rPr>
        <w:t xml:space="preserve"> </w:t>
      </w:r>
      <w:r w:rsidRPr="00B47B01">
        <w:rPr>
          <w:lang w:val="uk-UA"/>
        </w:rPr>
        <w:t xml:space="preserve">грн </w:t>
      </w:r>
      <w:r w:rsidRPr="00B47B01">
        <w:rPr>
          <w:lang w:val="uk-UA"/>
        </w:rPr>
        <w:lastRenderedPageBreak/>
        <w:t>(</w:t>
      </w:r>
      <w:r w:rsidR="00941F47" w:rsidRPr="00B47B01">
        <w:rPr>
          <w:lang w:val="uk-UA"/>
        </w:rPr>
        <w:t>33,0</w:t>
      </w:r>
      <w:r w:rsidRPr="00B47B01">
        <w:rPr>
          <w:lang w:val="uk-UA"/>
        </w:rPr>
        <w:t xml:space="preserve">%). Відсоток виконання до плану на звітний період поточного року склав </w:t>
      </w:r>
      <w:r w:rsidR="00941F47" w:rsidRPr="00B47B01">
        <w:rPr>
          <w:lang w:val="uk-UA"/>
        </w:rPr>
        <w:t>152,8</w:t>
      </w:r>
      <w:r w:rsidRPr="00B47B01">
        <w:rPr>
          <w:lang w:val="uk-UA"/>
        </w:rPr>
        <w:t xml:space="preserve">%, в порівнянні з відповідним періодом минулого року обсяг туристичного збору збільшився </w:t>
      </w:r>
      <w:r w:rsidR="00183A26" w:rsidRPr="00B47B01">
        <w:rPr>
          <w:lang w:val="uk-UA"/>
        </w:rPr>
        <w:t>на 28,4 тис. гривень</w:t>
      </w:r>
      <w:r w:rsidRPr="00B47B01">
        <w:rPr>
          <w:lang w:val="uk-UA"/>
        </w:rPr>
        <w:t>.</w:t>
      </w:r>
      <w:r w:rsidR="00183A26" w:rsidRPr="00B47B01">
        <w:rPr>
          <w:lang w:val="uk-UA"/>
        </w:rPr>
        <w:t xml:space="preserve"> </w:t>
      </w:r>
      <w:r w:rsidRPr="00B47B01">
        <w:rPr>
          <w:lang w:val="uk-UA"/>
        </w:rPr>
        <w:t xml:space="preserve">Хмельницька міська рада рішенням позачергової 28-ї сесії міської ради від 27.12.2018 року №4  встановила  у місті Хмельницькому з 01 січня 2019 року диференційовані ставки  туристичного збору в залежності від вартості проживання в готелях, а саме: </w:t>
      </w:r>
    </w:p>
    <w:p w14:paraId="42C8A94D" w14:textId="77777777" w:rsidR="006E7A45" w:rsidRPr="00B47B01" w:rsidRDefault="006E7A45" w:rsidP="006E7A45">
      <w:pPr>
        <w:numPr>
          <w:ilvl w:val="0"/>
          <w:numId w:val="33"/>
        </w:numPr>
        <w:jc w:val="both"/>
        <w:rPr>
          <w:lang w:val="uk-UA"/>
        </w:rPr>
      </w:pPr>
      <w:r w:rsidRPr="00B47B01">
        <w:rPr>
          <w:lang w:val="uk-UA"/>
        </w:rPr>
        <w:t xml:space="preserve"> для внутрішнього туризму – від 0,15%  (вартість проживання за добу до 300 грн)    – до 0,5% ( понад 1 800 грн за добу);</w:t>
      </w:r>
    </w:p>
    <w:p w14:paraId="2713D135" w14:textId="77777777" w:rsidR="006E7A45" w:rsidRPr="00B47B01" w:rsidRDefault="006E7A45" w:rsidP="006E7A45">
      <w:pPr>
        <w:numPr>
          <w:ilvl w:val="0"/>
          <w:numId w:val="33"/>
        </w:numPr>
        <w:jc w:val="both"/>
        <w:rPr>
          <w:lang w:val="uk-UA"/>
        </w:rPr>
      </w:pPr>
      <w:r w:rsidRPr="00B47B01">
        <w:rPr>
          <w:lang w:val="uk-UA"/>
        </w:rPr>
        <w:t xml:space="preserve">для в’їзного туризму – від 1,5% (до 300 грн)  - до 5,0% (понад 1 800 грн). </w:t>
      </w:r>
    </w:p>
    <w:p w14:paraId="3E4D96C0" w14:textId="77777777" w:rsidR="006E7A45" w:rsidRPr="00B47B01" w:rsidRDefault="006E7A45" w:rsidP="006E7A45">
      <w:pPr>
        <w:ind w:firstLine="708"/>
        <w:jc w:val="both"/>
        <w:rPr>
          <w:lang w:val="uk-UA"/>
        </w:rPr>
      </w:pPr>
      <w:r w:rsidRPr="00B47B01">
        <w:rPr>
          <w:lang w:val="uk-UA"/>
        </w:rPr>
        <w:t xml:space="preserve">Платниками туристичного збору в </w:t>
      </w:r>
      <w:r w:rsidR="00183A26" w:rsidRPr="00B47B01">
        <w:rPr>
          <w:lang w:val="uk-UA"/>
        </w:rPr>
        <w:t>I</w:t>
      </w:r>
      <w:r w:rsidRPr="00B47B01">
        <w:rPr>
          <w:lang w:val="uk-UA"/>
        </w:rPr>
        <w:t xml:space="preserve"> кварталі 202</w:t>
      </w:r>
      <w:r w:rsidR="00183A26" w:rsidRPr="00B47B01">
        <w:rPr>
          <w:lang w:val="uk-UA"/>
        </w:rPr>
        <w:t>1</w:t>
      </w:r>
      <w:r w:rsidRPr="00B47B01">
        <w:rPr>
          <w:lang w:val="uk-UA"/>
        </w:rPr>
        <w:t xml:space="preserve"> року  були   </w:t>
      </w:r>
      <w:r w:rsidR="00BF15EC" w:rsidRPr="00B47B01">
        <w:rPr>
          <w:lang w:val="uk-UA"/>
        </w:rPr>
        <w:t>10</w:t>
      </w:r>
      <w:r w:rsidRPr="00B47B01">
        <w:rPr>
          <w:lang w:val="uk-UA"/>
        </w:rPr>
        <w:t xml:space="preserve"> юридичних осіб та  20 фізичних осіб – підприємців. </w:t>
      </w:r>
    </w:p>
    <w:p w14:paraId="419D1BF1" w14:textId="77777777" w:rsidR="006E7A45" w:rsidRPr="00B47B01" w:rsidRDefault="006E7A45" w:rsidP="006E7A45">
      <w:pPr>
        <w:jc w:val="both"/>
        <w:rPr>
          <w:lang w:val="uk-UA"/>
        </w:rPr>
      </w:pPr>
      <w:r w:rsidRPr="00B47B01">
        <w:rPr>
          <w:lang w:val="uk-UA"/>
        </w:rPr>
        <w:tab/>
        <w:t xml:space="preserve">За </w:t>
      </w:r>
      <w:r w:rsidR="00BF15EC" w:rsidRPr="00B47B01">
        <w:rPr>
          <w:lang w:val="uk-UA"/>
        </w:rPr>
        <w:t xml:space="preserve">I </w:t>
      </w:r>
      <w:r w:rsidRPr="00B47B01">
        <w:rPr>
          <w:lang w:val="uk-UA"/>
        </w:rPr>
        <w:t xml:space="preserve"> квартал 202</w:t>
      </w:r>
      <w:r w:rsidR="00BF15EC" w:rsidRPr="00B47B01">
        <w:rPr>
          <w:lang w:val="uk-UA"/>
        </w:rPr>
        <w:t>1</w:t>
      </w:r>
      <w:r w:rsidRPr="00B47B01">
        <w:rPr>
          <w:lang w:val="uk-UA"/>
        </w:rPr>
        <w:t xml:space="preserve"> року  надходження акцизного податку з роздрібної торгівлі підакцизних товарів до бюджету </w:t>
      </w:r>
      <w:r w:rsidR="007D0A3E" w:rsidRPr="00B47B01">
        <w:rPr>
          <w:lang w:val="uk-UA"/>
        </w:rPr>
        <w:t xml:space="preserve">громади </w:t>
      </w:r>
      <w:r w:rsidRPr="00B47B01">
        <w:rPr>
          <w:lang w:val="uk-UA"/>
        </w:rPr>
        <w:t xml:space="preserve">склали </w:t>
      </w:r>
      <w:r w:rsidR="00BF15EC" w:rsidRPr="00B47B01">
        <w:rPr>
          <w:lang w:val="uk-UA"/>
        </w:rPr>
        <w:t>15 965,3</w:t>
      </w:r>
      <w:r w:rsidRPr="00B47B01">
        <w:rPr>
          <w:lang w:val="uk-UA"/>
        </w:rPr>
        <w:t xml:space="preserve">  тис.</w:t>
      </w:r>
      <w:r w:rsidR="006E2412" w:rsidRPr="00B47B01">
        <w:rPr>
          <w:lang w:val="uk-UA"/>
        </w:rPr>
        <w:t xml:space="preserve"> </w:t>
      </w:r>
      <w:r w:rsidRPr="00B47B01">
        <w:rPr>
          <w:lang w:val="uk-UA"/>
        </w:rPr>
        <w:t xml:space="preserve">грн, відсоток виконання планових призначень за звітний період поточного року – </w:t>
      </w:r>
      <w:r w:rsidR="00BF15EC" w:rsidRPr="00B47B01">
        <w:rPr>
          <w:lang w:val="uk-UA"/>
        </w:rPr>
        <w:t>85,6</w:t>
      </w:r>
      <w:r w:rsidRPr="00B47B01">
        <w:rPr>
          <w:lang w:val="uk-UA"/>
        </w:rPr>
        <w:t>%. В порівнянні з відповідним періодом минулого року надходження з</w:t>
      </w:r>
      <w:r w:rsidR="00BF15EC" w:rsidRPr="00B47B01">
        <w:rPr>
          <w:lang w:val="uk-UA"/>
        </w:rPr>
        <w:t>мен</w:t>
      </w:r>
      <w:r w:rsidRPr="00B47B01">
        <w:rPr>
          <w:lang w:val="uk-UA"/>
        </w:rPr>
        <w:t xml:space="preserve">шились на </w:t>
      </w:r>
      <w:r w:rsidR="00BF15EC" w:rsidRPr="00B47B01">
        <w:rPr>
          <w:lang w:val="uk-UA"/>
        </w:rPr>
        <w:t>3 318,2</w:t>
      </w:r>
      <w:r w:rsidRPr="00B47B01">
        <w:rPr>
          <w:lang w:val="uk-UA"/>
        </w:rPr>
        <w:t xml:space="preserve"> тис.</w:t>
      </w:r>
      <w:r w:rsidR="006E2412" w:rsidRPr="00B47B01">
        <w:rPr>
          <w:lang w:val="uk-UA"/>
        </w:rPr>
        <w:t xml:space="preserve"> </w:t>
      </w:r>
      <w:r w:rsidRPr="00B47B01">
        <w:rPr>
          <w:lang w:val="uk-UA"/>
        </w:rPr>
        <w:t xml:space="preserve">грн або на </w:t>
      </w:r>
      <w:r w:rsidR="00BF15EC" w:rsidRPr="00B47B01">
        <w:rPr>
          <w:lang w:val="uk-UA"/>
        </w:rPr>
        <w:t>13,0</w:t>
      </w:r>
      <w:r w:rsidRPr="00B47B01">
        <w:rPr>
          <w:lang w:val="uk-UA"/>
        </w:rPr>
        <w:t xml:space="preserve">%. </w:t>
      </w:r>
      <w:r w:rsidR="00BF15EC" w:rsidRPr="00B47B01">
        <w:rPr>
          <w:lang w:val="uk-UA"/>
        </w:rPr>
        <w:t>Невиконання планових призначень та зменшення на</w:t>
      </w:r>
      <w:r w:rsidR="00B15ECD" w:rsidRPr="00B47B01">
        <w:rPr>
          <w:lang w:val="uk-UA"/>
        </w:rPr>
        <w:t>дходжень у порівнянні із минулим роком обумовлено частковим припиненням діяльності ТОВ «Тедіс Україна», яким в I кварталі минулого року було сплачено до бюджету 6 321,3 тис. грн акцизного податку, в той час як в 2021 році було сплачено лише 373,9 тис. гривень.</w:t>
      </w:r>
    </w:p>
    <w:p w14:paraId="4345BE5F" w14:textId="77777777" w:rsidR="006E7A45" w:rsidRPr="00B47B01" w:rsidRDefault="006E7A45" w:rsidP="006E7A45">
      <w:pPr>
        <w:jc w:val="both"/>
        <w:rPr>
          <w:lang w:val="uk-UA"/>
        </w:rPr>
      </w:pPr>
      <w:r w:rsidRPr="00B47B01">
        <w:rPr>
          <w:lang w:val="uk-UA"/>
        </w:rPr>
        <w:tab/>
        <w:t xml:space="preserve">Обсяг зарахування до бюджету </w:t>
      </w:r>
      <w:r w:rsidR="007D0A3E" w:rsidRPr="00B47B01">
        <w:rPr>
          <w:lang w:val="uk-UA"/>
        </w:rPr>
        <w:t xml:space="preserve">громади </w:t>
      </w:r>
      <w:r w:rsidRPr="00B47B01">
        <w:rPr>
          <w:lang w:val="uk-UA"/>
        </w:rPr>
        <w:t xml:space="preserve">в </w:t>
      </w:r>
      <w:r w:rsidR="00B15ECD" w:rsidRPr="00B47B01">
        <w:rPr>
          <w:lang w:val="uk-UA"/>
        </w:rPr>
        <w:t>I</w:t>
      </w:r>
      <w:r w:rsidRPr="00B47B01">
        <w:rPr>
          <w:lang w:val="uk-UA"/>
        </w:rPr>
        <w:t xml:space="preserve"> кварталі 202</w:t>
      </w:r>
      <w:r w:rsidR="00B15ECD" w:rsidRPr="00B47B01">
        <w:rPr>
          <w:lang w:val="uk-UA"/>
        </w:rPr>
        <w:t>1</w:t>
      </w:r>
      <w:r w:rsidRPr="00B47B01">
        <w:rPr>
          <w:lang w:val="uk-UA"/>
        </w:rPr>
        <w:t xml:space="preserve"> ро</w:t>
      </w:r>
      <w:r w:rsidR="00B15ECD" w:rsidRPr="00B47B01">
        <w:rPr>
          <w:lang w:val="uk-UA"/>
        </w:rPr>
        <w:t xml:space="preserve">ку </w:t>
      </w:r>
      <w:r w:rsidRPr="00B47B01">
        <w:rPr>
          <w:lang w:val="uk-UA"/>
        </w:rPr>
        <w:t xml:space="preserve">частини акцизного податку з виробленого в  Україні та ввезеного на митну територію України пального (13,44%)   склав </w:t>
      </w:r>
      <w:r w:rsidR="00B15ECD" w:rsidRPr="00B47B01">
        <w:rPr>
          <w:lang w:val="uk-UA"/>
        </w:rPr>
        <w:t>18 313,1</w:t>
      </w:r>
      <w:r w:rsidRPr="00B47B01">
        <w:rPr>
          <w:lang w:val="uk-UA"/>
        </w:rPr>
        <w:t xml:space="preserve"> тис. гривень. </w:t>
      </w:r>
    </w:p>
    <w:p w14:paraId="65A529D6" w14:textId="77777777" w:rsidR="006E7A45" w:rsidRPr="00B47B01" w:rsidRDefault="006E7A45" w:rsidP="006E7A45">
      <w:pPr>
        <w:jc w:val="both"/>
        <w:rPr>
          <w:highlight w:val="green"/>
          <w:lang w:val="uk-UA"/>
        </w:rPr>
      </w:pPr>
    </w:p>
    <w:p w14:paraId="0C42E318" w14:textId="77777777" w:rsidR="006E7A45" w:rsidRPr="00B47B01" w:rsidRDefault="006E7A45" w:rsidP="006E7A45">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Надходження державного мита станом на 01.04.202</w:t>
      </w:r>
      <w:r w:rsidR="0067550B" w:rsidRPr="00B47B01">
        <w:rPr>
          <w:rFonts w:ascii="Times New Roman" w:hAnsi="Times New Roman"/>
          <w:sz w:val="24"/>
          <w:szCs w:val="24"/>
          <w:lang w:val="uk-UA"/>
        </w:rPr>
        <w:t>1</w:t>
      </w:r>
      <w:r w:rsidRPr="00B47B01">
        <w:rPr>
          <w:rFonts w:ascii="Times New Roman" w:hAnsi="Times New Roman"/>
          <w:sz w:val="24"/>
          <w:szCs w:val="24"/>
          <w:lang w:val="uk-UA"/>
        </w:rPr>
        <w:t xml:space="preserve"> року склали </w:t>
      </w:r>
      <w:r w:rsidR="0067550B" w:rsidRPr="00B47B01">
        <w:rPr>
          <w:rFonts w:ascii="Times New Roman" w:hAnsi="Times New Roman"/>
          <w:sz w:val="24"/>
          <w:szCs w:val="24"/>
          <w:lang w:val="uk-UA"/>
        </w:rPr>
        <w:t>128,3</w:t>
      </w:r>
      <w:r w:rsidRPr="00B47B01">
        <w:rPr>
          <w:rFonts w:ascii="Times New Roman" w:hAnsi="Times New Roman"/>
          <w:sz w:val="24"/>
          <w:szCs w:val="24"/>
          <w:lang w:val="uk-UA"/>
        </w:rPr>
        <w:t xml:space="preserve">  тис.</w:t>
      </w:r>
      <w:r w:rsidR="006E241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грн  або  </w:t>
      </w:r>
      <w:r w:rsidR="0067550B" w:rsidRPr="00B47B01">
        <w:rPr>
          <w:rFonts w:ascii="Times New Roman" w:hAnsi="Times New Roman"/>
          <w:sz w:val="24"/>
          <w:szCs w:val="24"/>
          <w:lang w:val="uk-UA"/>
        </w:rPr>
        <w:t>141,6</w:t>
      </w:r>
      <w:r w:rsidRPr="00B47B01">
        <w:rPr>
          <w:rFonts w:ascii="Times New Roman" w:hAnsi="Times New Roman"/>
          <w:sz w:val="24"/>
          <w:szCs w:val="24"/>
          <w:lang w:val="uk-UA"/>
        </w:rPr>
        <w:t>% до плану  на січень-березень поточного року. В порівнянні з відповідним періодом минулого року надходження державного мита з</w:t>
      </w:r>
      <w:r w:rsidR="0067550B" w:rsidRPr="00B47B01">
        <w:rPr>
          <w:rFonts w:ascii="Times New Roman" w:hAnsi="Times New Roman"/>
          <w:sz w:val="24"/>
          <w:szCs w:val="24"/>
          <w:lang w:val="uk-UA"/>
        </w:rPr>
        <w:t>біль</w:t>
      </w:r>
      <w:r w:rsidRPr="00B47B01">
        <w:rPr>
          <w:rFonts w:ascii="Times New Roman" w:hAnsi="Times New Roman"/>
          <w:sz w:val="24"/>
          <w:szCs w:val="24"/>
          <w:lang w:val="uk-UA"/>
        </w:rPr>
        <w:t xml:space="preserve">шилися на </w:t>
      </w:r>
      <w:r w:rsidR="0067550B" w:rsidRPr="00B47B01">
        <w:rPr>
          <w:rFonts w:ascii="Times New Roman" w:hAnsi="Times New Roman"/>
          <w:sz w:val="24"/>
          <w:szCs w:val="24"/>
          <w:lang w:val="uk-UA"/>
        </w:rPr>
        <w:t>9,4 %, або на 11,1 тис. гривень</w:t>
      </w:r>
      <w:r w:rsidRPr="00B47B01">
        <w:rPr>
          <w:rFonts w:ascii="Times New Roman" w:hAnsi="Times New Roman"/>
          <w:sz w:val="24"/>
          <w:szCs w:val="24"/>
          <w:lang w:val="uk-UA"/>
        </w:rPr>
        <w:t xml:space="preserve">. </w:t>
      </w:r>
    </w:p>
    <w:p w14:paraId="7D0EB5DB" w14:textId="77777777" w:rsidR="006E7A45" w:rsidRPr="00B47B01" w:rsidRDefault="006E7A45" w:rsidP="006E7A45">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 xml:space="preserve"> </w:t>
      </w:r>
      <w:r w:rsidR="0067550B" w:rsidRPr="00B47B01">
        <w:rPr>
          <w:rFonts w:ascii="Times New Roman" w:hAnsi="Times New Roman"/>
          <w:sz w:val="24"/>
          <w:szCs w:val="24"/>
          <w:lang w:val="uk-UA"/>
        </w:rPr>
        <w:t>В I</w:t>
      </w:r>
      <w:r w:rsidRPr="00B47B01">
        <w:rPr>
          <w:rFonts w:ascii="Times New Roman" w:hAnsi="Times New Roman"/>
          <w:sz w:val="24"/>
          <w:szCs w:val="24"/>
          <w:lang w:val="uk-UA"/>
        </w:rPr>
        <w:t xml:space="preserve"> квартал</w:t>
      </w:r>
      <w:r w:rsidR="0067550B" w:rsidRPr="00B47B01">
        <w:rPr>
          <w:rFonts w:ascii="Times New Roman" w:hAnsi="Times New Roman"/>
          <w:sz w:val="24"/>
          <w:szCs w:val="24"/>
          <w:lang w:val="uk-UA"/>
        </w:rPr>
        <w:t>і</w:t>
      </w:r>
      <w:r w:rsidRPr="00B47B01">
        <w:rPr>
          <w:rFonts w:ascii="Times New Roman" w:hAnsi="Times New Roman"/>
          <w:sz w:val="24"/>
          <w:szCs w:val="24"/>
          <w:lang w:val="uk-UA"/>
        </w:rPr>
        <w:t xml:space="preserve"> 202</w:t>
      </w:r>
      <w:r w:rsidR="0067550B" w:rsidRPr="00B47B01">
        <w:rPr>
          <w:rFonts w:ascii="Times New Roman" w:hAnsi="Times New Roman"/>
          <w:sz w:val="24"/>
          <w:szCs w:val="24"/>
          <w:lang w:val="uk-UA"/>
        </w:rPr>
        <w:t>1</w:t>
      </w:r>
      <w:r w:rsidRPr="00B47B01">
        <w:rPr>
          <w:rFonts w:ascii="Times New Roman" w:hAnsi="Times New Roman"/>
          <w:sz w:val="24"/>
          <w:szCs w:val="24"/>
          <w:lang w:val="uk-UA"/>
        </w:rPr>
        <w:t xml:space="preserve"> року надходження  плати за надання інших адмін</w:t>
      </w:r>
      <w:r w:rsidR="006E2412" w:rsidRPr="00B47B01">
        <w:rPr>
          <w:rFonts w:ascii="Times New Roman" w:hAnsi="Times New Roman"/>
          <w:sz w:val="24"/>
          <w:szCs w:val="24"/>
          <w:lang w:val="uk-UA"/>
        </w:rPr>
        <w:t xml:space="preserve">істративних </w:t>
      </w:r>
      <w:r w:rsidRPr="00B47B01">
        <w:rPr>
          <w:rFonts w:ascii="Times New Roman" w:hAnsi="Times New Roman"/>
          <w:sz w:val="24"/>
          <w:szCs w:val="24"/>
          <w:lang w:val="uk-UA"/>
        </w:rPr>
        <w:t xml:space="preserve">послуг  склали </w:t>
      </w:r>
      <w:r w:rsidR="00B77EB5" w:rsidRPr="00B47B01">
        <w:rPr>
          <w:rFonts w:ascii="Times New Roman" w:hAnsi="Times New Roman"/>
          <w:sz w:val="24"/>
          <w:szCs w:val="24"/>
          <w:lang w:val="uk-UA"/>
        </w:rPr>
        <w:t>4 593,2</w:t>
      </w:r>
      <w:r w:rsidRPr="00B47B01">
        <w:rPr>
          <w:rFonts w:ascii="Times New Roman" w:hAnsi="Times New Roman"/>
          <w:sz w:val="24"/>
          <w:szCs w:val="24"/>
          <w:lang w:val="uk-UA"/>
        </w:rPr>
        <w:t xml:space="preserve"> тис.</w:t>
      </w:r>
      <w:r w:rsidR="006E241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грн, відсоток до планових призначень на січень-березень поточного року – </w:t>
      </w:r>
      <w:r w:rsidR="00B77EB5" w:rsidRPr="00B47B01">
        <w:rPr>
          <w:rFonts w:ascii="Times New Roman" w:hAnsi="Times New Roman"/>
          <w:sz w:val="24"/>
          <w:szCs w:val="24"/>
          <w:lang w:val="uk-UA"/>
        </w:rPr>
        <w:t>113,8</w:t>
      </w:r>
      <w:r w:rsidRPr="00B47B01">
        <w:rPr>
          <w:rFonts w:ascii="Times New Roman" w:hAnsi="Times New Roman"/>
          <w:sz w:val="24"/>
          <w:szCs w:val="24"/>
          <w:lang w:val="uk-UA"/>
        </w:rPr>
        <w:t xml:space="preserve">%.  В порівнянні з </w:t>
      </w:r>
      <w:r w:rsidR="00B77EB5" w:rsidRPr="00B47B01">
        <w:rPr>
          <w:rFonts w:ascii="Times New Roman" w:hAnsi="Times New Roman"/>
          <w:sz w:val="24"/>
          <w:szCs w:val="24"/>
          <w:lang w:val="uk-UA"/>
        </w:rPr>
        <w:t>I</w:t>
      </w:r>
      <w:r w:rsidRPr="00B47B01">
        <w:rPr>
          <w:rFonts w:ascii="Times New Roman" w:hAnsi="Times New Roman"/>
          <w:sz w:val="24"/>
          <w:szCs w:val="24"/>
          <w:lang w:val="uk-UA"/>
        </w:rPr>
        <w:t xml:space="preserve"> кварталом 20</w:t>
      </w:r>
      <w:r w:rsidR="00B77EB5" w:rsidRPr="00B47B01">
        <w:rPr>
          <w:rFonts w:ascii="Times New Roman" w:hAnsi="Times New Roman"/>
          <w:sz w:val="24"/>
          <w:szCs w:val="24"/>
          <w:lang w:val="uk-UA"/>
        </w:rPr>
        <w:t>20</w:t>
      </w:r>
      <w:r w:rsidRPr="00B47B01">
        <w:rPr>
          <w:rFonts w:ascii="Times New Roman" w:hAnsi="Times New Roman"/>
          <w:sz w:val="24"/>
          <w:szCs w:val="24"/>
          <w:lang w:val="uk-UA"/>
        </w:rPr>
        <w:t xml:space="preserve"> року надходження плати за надання інших адмін</w:t>
      </w:r>
      <w:r w:rsidR="006E2412" w:rsidRPr="00B47B01">
        <w:rPr>
          <w:rFonts w:ascii="Times New Roman" w:hAnsi="Times New Roman"/>
          <w:sz w:val="24"/>
          <w:szCs w:val="24"/>
          <w:lang w:val="uk-UA"/>
        </w:rPr>
        <w:t xml:space="preserve">істративних </w:t>
      </w:r>
      <w:r w:rsidRPr="00B47B01">
        <w:rPr>
          <w:rFonts w:ascii="Times New Roman" w:hAnsi="Times New Roman"/>
          <w:sz w:val="24"/>
          <w:szCs w:val="24"/>
          <w:lang w:val="uk-UA"/>
        </w:rPr>
        <w:t xml:space="preserve">послуг зменшилися  </w:t>
      </w:r>
      <w:r w:rsidR="00B77EB5" w:rsidRPr="00B47B01">
        <w:rPr>
          <w:rFonts w:ascii="Times New Roman" w:hAnsi="Times New Roman"/>
          <w:sz w:val="24"/>
          <w:szCs w:val="24"/>
          <w:lang w:val="uk-UA"/>
        </w:rPr>
        <w:t>на 1 147,9</w:t>
      </w:r>
      <w:r w:rsidRPr="00B47B01">
        <w:rPr>
          <w:rFonts w:ascii="Times New Roman" w:hAnsi="Times New Roman"/>
          <w:sz w:val="24"/>
          <w:szCs w:val="24"/>
          <w:lang w:val="uk-UA"/>
        </w:rPr>
        <w:t xml:space="preserve"> тис.</w:t>
      </w:r>
      <w:r w:rsidR="006E241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гривень. </w:t>
      </w:r>
    </w:p>
    <w:p w14:paraId="38637DDB" w14:textId="77777777" w:rsidR="006E7A45" w:rsidRPr="00B47B01" w:rsidRDefault="006E7A45" w:rsidP="006E7A45">
      <w:pPr>
        <w:jc w:val="both"/>
        <w:rPr>
          <w:lang w:val="uk-UA"/>
        </w:rPr>
      </w:pPr>
      <w:r w:rsidRPr="00B47B01">
        <w:rPr>
          <w:color w:val="FF0000"/>
          <w:lang w:val="uk-UA"/>
        </w:rPr>
        <w:tab/>
      </w:r>
      <w:r w:rsidRPr="00B47B01">
        <w:rPr>
          <w:lang w:val="uk-UA"/>
        </w:rPr>
        <w:t>Станом</w:t>
      </w:r>
      <w:r w:rsidRPr="00B47B01">
        <w:rPr>
          <w:color w:val="FF0000"/>
          <w:lang w:val="uk-UA"/>
        </w:rPr>
        <w:t xml:space="preserve"> </w:t>
      </w:r>
      <w:r w:rsidRPr="00B47B01">
        <w:rPr>
          <w:lang w:val="uk-UA"/>
        </w:rPr>
        <w:t>на 01.04.202</w:t>
      </w:r>
      <w:r w:rsidR="00B77EB5" w:rsidRPr="00B47B01">
        <w:rPr>
          <w:lang w:val="uk-UA"/>
        </w:rPr>
        <w:t>1</w:t>
      </w:r>
      <w:r w:rsidRPr="00B47B01">
        <w:rPr>
          <w:lang w:val="uk-UA"/>
        </w:rPr>
        <w:t xml:space="preserve"> року надходження плати за оренду комунального майна</w:t>
      </w:r>
      <w:r w:rsidRPr="00B47B01">
        <w:rPr>
          <w:color w:val="FF0000"/>
          <w:lang w:val="uk-UA"/>
        </w:rPr>
        <w:t xml:space="preserve"> </w:t>
      </w:r>
      <w:r w:rsidRPr="00B47B01">
        <w:rPr>
          <w:lang w:val="uk-UA"/>
        </w:rPr>
        <w:t>склали 2</w:t>
      </w:r>
      <w:r w:rsidR="00B77EB5" w:rsidRPr="00B47B01">
        <w:rPr>
          <w:lang w:val="uk-UA"/>
        </w:rPr>
        <w:t> 545,3</w:t>
      </w:r>
      <w:r w:rsidRPr="00B47B01">
        <w:rPr>
          <w:lang w:val="uk-UA"/>
        </w:rPr>
        <w:t xml:space="preserve">  тис.</w:t>
      </w:r>
      <w:r w:rsidR="006468BE" w:rsidRPr="00B47B01">
        <w:rPr>
          <w:lang w:val="uk-UA"/>
        </w:rPr>
        <w:t xml:space="preserve"> </w:t>
      </w:r>
      <w:r w:rsidRPr="00B47B01">
        <w:rPr>
          <w:lang w:val="uk-UA"/>
        </w:rPr>
        <w:t>грн, відсоток виконання до  планових показників на звітний період  –</w:t>
      </w:r>
      <w:r w:rsidR="00B77EB5" w:rsidRPr="00B47B01">
        <w:rPr>
          <w:lang w:val="uk-UA"/>
        </w:rPr>
        <w:t xml:space="preserve"> 147,1</w:t>
      </w:r>
      <w:r w:rsidRPr="00B47B01">
        <w:rPr>
          <w:lang w:val="uk-UA"/>
        </w:rPr>
        <w:t xml:space="preserve">%. </w:t>
      </w:r>
    </w:p>
    <w:p w14:paraId="5BE01898" w14:textId="77777777" w:rsidR="006E7A45" w:rsidRPr="00B47B01" w:rsidRDefault="006E7A45" w:rsidP="006E7A45">
      <w:pPr>
        <w:jc w:val="both"/>
        <w:rPr>
          <w:lang w:val="uk-UA"/>
        </w:rPr>
      </w:pPr>
      <w:r w:rsidRPr="00B47B01">
        <w:rPr>
          <w:lang w:val="uk-UA"/>
        </w:rPr>
        <w:tab/>
        <w:t>Надходження частки прибутку комунальних підприємств, що зараховується до бюджету</w:t>
      </w:r>
      <w:r w:rsidR="007D0A3E" w:rsidRPr="00B47B01">
        <w:rPr>
          <w:lang w:val="uk-UA"/>
        </w:rPr>
        <w:t xml:space="preserve"> громади</w:t>
      </w:r>
      <w:r w:rsidRPr="00B47B01">
        <w:rPr>
          <w:lang w:val="uk-UA"/>
        </w:rPr>
        <w:t xml:space="preserve">, за  </w:t>
      </w:r>
      <w:r w:rsidR="00B77EB5" w:rsidRPr="00B47B01">
        <w:rPr>
          <w:lang w:val="uk-UA"/>
        </w:rPr>
        <w:t>I</w:t>
      </w:r>
      <w:r w:rsidRPr="00B47B01">
        <w:rPr>
          <w:lang w:val="uk-UA"/>
        </w:rPr>
        <w:t xml:space="preserve"> квартал 202</w:t>
      </w:r>
      <w:r w:rsidR="00B77EB5" w:rsidRPr="00B47B01">
        <w:rPr>
          <w:lang w:val="uk-UA"/>
        </w:rPr>
        <w:t>1</w:t>
      </w:r>
      <w:r w:rsidRPr="00B47B01">
        <w:rPr>
          <w:lang w:val="uk-UA"/>
        </w:rPr>
        <w:t xml:space="preserve"> року  склали </w:t>
      </w:r>
      <w:r w:rsidR="00B77EB5" w:rsidRPr="00B47B01">
        <w:rPr>
          <w:lang w:val="uk-UA"/>
        </w:rPr>
        <w:t>130,1</w:t>
      </w:r>
      <w:r w:rsidRPr="00B47B01">
        <w:rPr>
          <w:lang w:val="uk-UA"/>
        </w:rPr>
        <w:t xml:space="preserve"> тис.</w:t>
      </w:r>
      <w:r w:rsidR="006468BE" w:rsidRPr="00B47B01">
        <w:rPr>
          <w:lang w:val="uk-UA"/>
        </w:rPr>
        <w:t xml:space="preserve"> грн</w:t>
      </w:r>
      <w:r w:rsidRPr="00B47B01">
        <w:rPr>
          <w:lang w:val="uk-UA"/>
        </w:rPr>
        <w:t xml:space="preserve">, відсоток виконання до планових показників на звітний період поточного року – </w:t>
      </w:r>
      <w:r w:rsidR="00B77EB5" w:rsidRPr="00B47B01">
        <w:rPr>
          <w:lang w:val="uk-UA"/>
        </w:rPr>
        <w:t>16,3</w:t>
      </w:r>
      <w:r w:rsidRPr="00B47B01">
        <w:rPr>
          <w:lang w:val="uk-UA"/>
        </w:rPr>
        <w:t xml:space="preserve">%. </w:t>
      </w:r>
    </w:p>
    <w:p w14:paraId="3F1C577C" w14:textId="77777777" w:rsidR="006E7A45" w:rsidRPr="00B47B01" w:rsidRDefault="006E7A45" w:rsidP="006E7A45">
      <w:pPr>
        <w:ind w:firstLine="705"/>
        <w:jc w:val="both"/>
        <w:rPr>
          <w:lang w:val="uk-UA"/>
        </w:rPr>
      </w:pPr>
      <w:r w:rsidRPr="00B47B01">
        <w:rPr>
          <w:lang w:val="uk-UA"/>
        </w:rPr>
        <w:t xml:space="preserve">За </w:t>
      </w:r>
      <w:r w:rsidR="00B77EB5" w:rsidRPr="00B47B01">
        <w:rPr>
          <w:lang w:val="uk-UA"/>
        </w:rPr>
        <w:t>I</w:t>
      </w:r>
      <w:r w:rsidRPr="00B47B01">
        <w:rPr>
          <w:lang w:val="uk-UA"/>
        </w:rPr>
        <w:t xml:space="preserve"> квартал 202</w:t>
      </w:r>
      <w:r w:rsidR="00B77EB5" w:rsidRPr="00B47B01">
        <w:rPr>
          <w:lang w:val="uk-UA"/>
        </w:rPr>
        <w:t>1</w:t>
      </w:r>
      <w:r w:rsidRPr="00B47B01">
        <w:rPr>
          <w:lang w:val="uk-UA"/>
        </w:rPr>
        <w:t xml:space="preserve"> року до бюджету </w:t>
      </w:r>
      <w:r w:rsidR="007D0A3E" w:rsidRPr="00B47B01">
        <w:rPr>
          <w:lang w:val="uk-UA"/>
        </w:rPr>
        <w:t xml:space="preserve">громади </w:t>
      </w:r>
      <w:r w:rsidRPr="00B47B01">
        <w:rPr>
          <w:lang w:val="uk-UA"/>
        </w:rPr>
        <w:t xml:space="preserve">надійшла плата за розміщення тимчасово вільних коштів на депозитному рахунку в банку в сумі </w:t>
      </w:r>
      <w:r w:rsidR="00B77EB5" w:rsidRPr="00B47B01">
        <w:rPr>
          <w:lang w:val="uk-UA"/>
        </w:rPr>
        <w:t>539,8</w:t>
      </w:r>
      <w:r w:rsidRPr="00B47B01">
        <w:rPr>
          <w:lang w:val="uk-UA"/>
        </w:rPr>
        <w:t xml:space="preserve"> тис.</w:t>
      </w:r>
      <w:r w:rsidR="006468BE" w:rsidRPr="00B47B01">
        <w:rPr>
          <w:lang w:val="uk-UA"/>
        </w:rPr>
        <w:t xml:space="preserve"> </w:t>
      </w:r>
      <w:r w:rsidRPr="00B47B01">
        <w:rPr>
          <w:lang w:val="uk-UA"/>
        </w:rPr>
        <w:t>гр</w:t>
      </w:r>
      <w:r w:rsidR="00B77EB5" w:rsidRPr="00B47B01">
        <w:rPr>
          <w:lang w:val="uk-UA"/>
        </w:rPr>
        <w:t>н при планових призначеннях 241,1 тис.гривень</w:t>
      </w:r>
      <w:r w:rsidRPr="00B47B01">
        <w:rPr>
          <w:lang w:val="uk-UA"/>
        </w:rPr>
        <w:t>.</w:t>
      </w:r>
    </w:p>
    <w:p w14:paraId="3D5508D6" w14:textId="77777777" w:rsidR="006E7A45" w:rsidRPr="00B47B01" w:rsidRDefault="006E7A45" w:rsidP="006E7A45">
      <w:pPr>
        <w:ind w:firstLine="705"/>
        <w:jc w:val="both"/>
        <w:rPr>
          <w:color w:val="FF0000"/>
          <w:lang w:val="uk-UA"/>
        </w:rPr>
      </w:pPr>
      <w:r w:rsidRPr="00B47B01">
        <w:rPr>
          <w:lang w:val="uk-UA"/>
        </w:rPr>
        <w:t xml:space="preserve">Надходження плати за встановлення земельного сервітуту за </w:t>
      </w:r>
      <w:r w:rsidR="00B77EB5" w:rsidRPr="00B47B01">
        <w:rPr>
          <w:lang w:val="uk-UA"/>
        </w:rPr>
        <w:t>I</w:t>
      </w:r>
      <w:r w:rsidRPr="00B47B01">
        <w:rPr>
          <w:lang w:val="uk-UA"/>
        </w:rPr>
        <w:t xml:space="preserve"> квартал 202</w:t>
      </w:r>
      <w:r w:rsidR="00B77EB5" w:rsidRPr="00B47B01">
        <w:rPr>
          <w:lang w:val="uk-UA"/>
        </w:rPr>
        <w:t>1</w:t>
      </w:r>
      <w:r w:rsidRPr="00B47B01">
        <w:rPr>
          <w:lang w:val="uk-UA"/>
        </w:rPr>
        <w:t xml:space="preserve"> року склали 2</w:t>
      </w:r>
      <w:r w:rsidR="00B77EB5" w:rsidRPr="00B47B01">
        <w:rPr>
          <w:lang w:val="uk-UA"/>
        </w:rPr>
        <w:t> 297,0</w:t>
      </w:r>
      <w:r w:rsidRPr="00B47B01">
        <w:rPr>
          <w:lang w:val="uk-UA"/>
        </w:rPr>
        <w:t xml:space="preserve"> тис.</w:t>
      </w:r>
      <w:r w:rsidR="006468BE" w:rsidRPr="00B47B01">
        <w:rPr>
          <w:lang w:val="uk-UA"/>
        </w:rPr>
        <w:t xml:space="preserve"> </w:t>
      </w:r>
      <w:r w:rsidRPr="00B47B01">
        <w:rPr>
          <w:lang w:val="uk-UA"/>
        </w:rPr>
        <w:t xml:space="preserve">грн або </w:t>
      </w:r>
      <w:r w:rsidR="00B77EB5" w:rsidRPr="00B47B01">
        <w:rPr>
          <w:lang w:val="uk-UA"/>
        </w:rPr>
        <w:t>104,5</w:t>
      </w:r>
      <w:r w:rsidRPr="00B47B01">
        <w:rPr>
          <w:lang w:val="uk-UA"/>
        </w:rPr>
        <w:t xml:space="preserve">% до плану за звітний період поточного року. </w:t>
      </w:r>
    </w:p>
    <w:p w14:paraId="0240DCF4" w14:textId="77777777" w:rsidR="006E7A45" w:rsidRPr="00B47B01" w:rsidRDefault="006E7A45" w:rsidP="006E7A45">
      <w:pPr>
        <w:jc w:val="both"/>
        <w:rPr>
          <w:lang w:val="uk-UA"/>
        </w:rPr>
      </w:pPr>
      <w:r w:rsidRPr="00B47B01">
        <w:rPr>
          <w:lang w:val="uk-UA"/>
        </w:rPr>
        <w:tab/>
        <w:t xml:space="preserve">Обсяг інших надходжень за </w:t>
      </w:r>
      <w:r w:rsidR="00B77EB5" w:rsidRPr="00B47B01">
        <w:rPr>
          <w:lang w:val="uk-UA"/>
        </w:rPr>
        <w:t>січень-березень</w:t>
      </w:r>
      <w:r w:rsidRPr="00B47B01">
        <w:rPr>
          <w:lang w:val="uk-UA"/>
        </w:rPr>
        <w:t xml:space="preserve"> 202</w:t>
      </w:r>
      <w:r w:rsidR="00B77EB5" w:rsidRPr="00B47B01">
        <w:rPr>
          <w:lang w:val="uk-UA"/>
        </w:rPr>
        <w:t>1</w:t>
      </w:r>
      <w:r w:rsidRPr="00B47B01">
        <w:rPr>
          <w:lang w:val="uk-UA"/>
        </w:rPr>
        <w:t xml:space="preserve"> року склав </w:t>
      </w:r>
      <w:r w:rsidR="00B77EB5" w:rsidRPr="00B47B01">
        <w:rPr>
          <w:lang w:val="uk-UA"/>
        </w:rPr>
        <w:t>2</w:t>
      </w:r>
      <w:r w:rsidR="000F0D8E" w:rsidRPr="00B47B01">
        <w:rPr>
          <w:lang w:val="uk-UA"/>
        </w:rPr>
        <w:t> 242,6</w:t>
      </w:r>
      <w:r w:rsidRPr="00B47B01">
        <w:rPr>
          <w:lang w:val="uk-UA"/>
        </w:rPr>
        <w:t xml:space="preserve"> тис.</w:t>
      </w:r>
      <w:r w:rsidR="006468BE" w:rsidRPr="00B47B01">
        <w:rPr>
          <w:lang w:val="uk-UA"/>
        </w:rPr>
        <w:t xml:space="preserve"> </w:t>
      </w:r>
      <w:r w:rsidRPr="00B47B01">
        <w:rPr>
          <w:lang w:val="uk-UA"/>
        </w:rPr>
        <w:t xml:space="preserve">грн,  в тому числі: по коду 21080500 – </w:t>
      </w:r>
      <w:r w:rsidR="00B77EB5" w:rsidRPr="00B47B01">
        <w:rPr>
          <w:lang w:val="uk-UA"/>
        </w:rPr>
        <w:t>13,2</w:t>
      </w:r>
      <w:r w:rsidRPr="00B47B01">
        <w:rPr>
          <w:lang w:val="uk-UA"/>
        </w:rPr>
        <w:t xml:space="preserve"> тис.</w:t>
      </w:r>
      <w:r w:rsidR="006468BE" w:rsidRPr="00B47B01">
        <w:rPr>
          <w:lang w:val="uk-UA"/>
        </w:rPr>
        <w:t xml:space="preserve"> </w:t>
      </w:r>
      <w:r w:rsidRPr="00B47B01">
        <w:rPr>
          <w:lang w:val="uk-UA"/>
        </w:rPr>
        <w:t xml:space="preserve">грн (повернення </w:t>
      </w:r>
      <w:r w:rsidR="00B77EB5" w:rsidRPr="00B47B01">
        <w:rPr>
          <w:lang w:val="uk-UA"/>
        </w:rPr>
        <w:t>коштів згідно виконавчих проваджень та рішень суду</w:t>
      </w:r>
      <w:r w:rsidRPr="00B47B01">
        <w:rPr>
          <w:lang w:val="uk-UA"/>
        </w:rPr>
        <w:t xml:space="preserve">),   по коду 24060300 – </w:t>
      </w:r>
      <w:r w:rsidR="00B77EB5" w:rsidRPr="00B47B01">
        <w:rPr>
          <w:lang w:val="uk-UA"/>
        </w:rPr>
        <w:t>2 229,4</w:t>
      </w:r>
      <w:r w:rsidRPr="00B47B01">
        <w:rPr>
          <w:lang w:val="uk-UA"/>
        </w:rPr>
        <w:t xml:space="preserve"> тис.</w:t>
      </w:r>
      <w:r w:rsidR="006468BE" w:rsidRPr="00B47B01">
        <w:rPr>
          <w:lang w:val="uk-UA"/>
        </w:rPr>
        <w:t xml:space="preserve"> </w:t>
      </w:r>
      <w:r w:rsidRPr="00B47B01">
        <w:rPr>
          <w:lang w:val="uk-UA"/>
        </w:rPr>
        <w:t>грн., в тому числі: повернення зайво перерахованих коштів по актах перевірок та повернення фінансування</w:t>
      </w:r>
      <w:r w:rsidR="000F0D8E" w:rsidRPr="00B47B01">
        <w:rPr>
          <w:lang w:val="uk-UA"/>
        </w:rPr>
        <w:t>, перекидка залишків коштів на початку року сільськими радами, що увійшли до складу міської територіальної громади</w:t>
      </w:r>
      <w:r w:rsidRPr="00B47B01">
        <w:rPr>
          <w:lang w:val="uk-UA"/>
        </w:rPr>
        <w:t xml:space="preserve"> – </w:t>
      </w:r>
      <w:r w:rsidR="000F0D8E" w:rsidRPr="00B47B01">
        <w:rPr>
          <w:lang w:val="uk-UA"/>
        </w:rPr>
        <w:t>2 142,2</w:t>
      </w:r>
      <w:r w:rsidRPr="00B47B01">
        <w:rPr>
          <w:lang w:val="uk-UA"/>
        </w:rPr>
        <w:t xml:space="preserve"> тис.</w:t>
      </w:r>
      <w:r w:rsidR="006468BE" w:rsidRPr="00B47B01">
        <w:rPr>
          <w:lang w:val="uk-UA"/>
        </w:rPr>
        <w:t xml:space="preserve"> </w:t>
      </w:r>
      <w:r w:rsidRPr="00B47B01">
        <w:rPr>
          <w:lang w:val="uk-UA"/>
        </w:rPr>
        <w:t xml:space="preserve">грн.; відшкодування вартості знесених зелених насаджень – </w:t>
      </w:r>
      <w:r w:rsidR="00B77EB5" w:rsidRPr="00B47B01">
        <w:rPr>
          <w:lang w:val="uk-UA"/>
        </w:rPr>
        <w:t>250,8</w:t>
      </w:r>
      <w:r w:rsidRPr="00B47B01">
        <w:rPr>
          <w:lang w:val="uk-UA"/>
        </w:rPr>
        <w:t xml:space="preserve"> тис.</w:t>
      </w:r>
      <w:r w:rsidR="006468BE" w:rsidRPr="00B47B01">
        <w:rPr>
          <w:lang w:val="uk-UA"/>
        </w:rPr>
        <w:t xml:space="preserve"> </w:t>
      </w:r>
      <w:r w:rsidRPr="00B47B01">
        <w:rPr>
          <w:lang w:val="uk-UA"/>
        </w:rPr>
        <w:t>гривень.</w:t>
      </w:r>
    </w:p>
    <w:p w14:paraId="0D691CA3" w14:textId="77777777" w:rsidR="006E7A45" w:rsidRPr="00B47B01" w:rsidRDefault="006E7A45" w:rsidP="006E7A45">
      <w:pPr>
        <w:jc w:val="both"/>
        <w:rPr>
          <w:highlight w:val="green"/>
          <w:lang w:val="uk-UA"/>
        </w:rPr>
      </w:pPr>
    </w:p>
    <w:p w14:paraId="147C6233" w14:textId="77777777" w:rsidR="006E7A45" w:rsidRPr="00B47B01" w:rsidRDefault="006E7A45" w:rsidP="006E7A45">
      <w:pPr>
        <w:ind w:firstLine="705"/>
        <w:jc w:val="both"/>
        <w:rPr>
          <w:lang w:val="uk-UA"/>
        </w:rPr>
      </w:pPr>
      <w:r w:rsidRPr="00B47B01">
        <w:rPr>
          <w:lang w:val="uk-UA"/>
        </w:rPr>
        <w:t>Згідно  Бюджетного кодексу України щодо складу доходів  спеціального фонду бюджету</w:t>
      </w:r>
      <w:r w:rsidR="007D0A3E" w:rsidRPr="00B47B01">
        <w:rPr>
          <w:lang w:val="uk-UA"/>
        </w:rPr>
        <w:t xml:space="preserve"> громади</w:t>
      </w:r>
      <w:r w:rsidRPr="00B47B01">
        <w:rPr>
          <w:lang w:val="uk-UA"/>
        </w:rPr>
        <w:t xml:space="preserve">,  за </w:t>
      </w:r>
      <w:r w:rsidR="000F0D8E" w:rsidRPr="00B47B01">
        <w:rPr>
          <w:lang w:val="uk-UA"/>
        </w:rPr>
        <w:t>I</w:t>
      </w:r>
      <w:r w:rsidRPr="00B47B01">
        <w:rPr>
          <w:lang w:val="uk-UA"/>
        </w:rPr>
        <w:t xml:space="preserve"> квартал 202</w:t>
      </w:r>
      <w:r w:rsidR="000F0D8E" w:rsidRPr="00B47B01">
        <w:rPr>
          <w:lang w:val="uk-UA"/>
        </w:rPr>
        <w:t>1</w:t>
      </w:r>
      <w:r w:rsidRPr="00B47B01">
        <w:rPr>
          <w:lang w:val="uk-UA"/>
        </w:rPr>
        <w:t xml:space="preserve"> року його обсяг (без власних надходжень бюджетних установ) склав </w:t>
      </w:r>
      <w:r w:rsidR="000F0D8E" w:rsidRPr="00B47B01">
        <w:rPr>
          <w:lang w:val="uk-UA"/>
        </w:rPr>
        <w:t>4 923,4</w:t>
      </w:r>
      <w:r w:rsidRPr="00B47B01">
        <w:rPr>
          <w:lang w:val="uk-UA"/>
        </w:rPr>
        <w:t xml:space="preserve"> тис.</w:t>
      </w:r>
      <w:r w:rsidR="006468BE" w:rsidRPr="00B47B01">
        <w:rPr>
          <w:lang w:val="uk-UA"/>
        </w:rPr>
        <w:t xml:space="preserve"> </w:t>
      </w:r>
      <w:r w:rsidRPr="00B47B01">
        <w:rPr>
          <w:lang w:val="uk-UA"/>
        </w:rPr>
        <w:t xml:space="preserve">грн, в тому </w:t>
      </w:r>
      <w:r w:rsidR="006468BE" w:rsidRPr="00B47B01">
        <w:rPr>
          <w:lang w:val="uk-UA"/>
        </w:rPr>
        <w:t xml:space="preserve">числі: </w:t>
      </w:r>
      <w:r w:rsidRPr="00B47B01">
        <w:rPr>
          <w:lang w:val="uk-UA"/>
        </w:rPr>
        <w:t xml:space="preserve">надходження коштів пайової участі у розвитку інфраструктури населеного пункту – </w:t>
      </w:r>
      <w:r w:rsidR="000F0D8E" w:rsidRPr="00B47B01">
        <w:rPr>
          <w:lang w:val="uk-UA"/>
        </w:rPr>
        <w:t>1 917,3</w:t>
      </w:r>
      <w:r w:rsidRPr="00B47B01">
        <w:rPr>
          <w:lang w:val="uk-UA"/>
        </w:rPr>
        <w:t xml:space="preserve"> тис.</w:t>
      </w:r>
      <w:r w:rsidR="006468BE" w:rsidRPr="00B47B01">
        <w:rPr>
          <w:lang w:val="uk-UA"/>
        </w:rPr>
        <w:t xml:space="preserve"> </w:t>
      </w:r>
      <w:r w:rsidRPr="00B47B01">
        <w:rPr>
          <w:lang w:val="uk-UA"/>
        </w:rPr>
        <w:t xml:space="preserve">грн  або </w:t>
      </w:r>
      <w:r w:rsidR="000F0D8E" w:rsidRPr="00B47B01">
        <w:rPr>
          <w:lang w:val="uk-UA"/>
        </w:rPr>
        <w:t>38,9</w:t>
      </w:r>
      <w:r w:rsidRPr="00B47B01">
        <w:rPr>
          <w:lang w:val="uk-UA"/>
        </w:rPr>
        <w:t xml:space="preserve">% від загального обсягу надходження спеціального фонду; надходження від продажу землі </w:t>
      </w:r>
      <w:r w:rsidR="000F0D8E" w:rsidRPr="00B47B01">
        <w:rPr>
          <w:lang w:val="uk-UA"/>
        </w:rPr>
        <w:t xml:space="preserve">та прав на неї </w:t>
      </w:r>
      <w:r w:rsidRPr="00B47B01">
        <w:rPr>
          <w:lang w:val="uk-UA"/>
        </w:rPr>
        <w:t xml:space="preserve">– </w:t>
      </w:r>
      <w:r w:rsidR="000F0D8E" w:rsidRPr="00B47B01">
        <w:rPr>
          <w:lang w:val="uk-UA"/>
        </w:rPr>
        <w:t>1 787,7</w:t>
      </w:r>
      <w:r w:rsidRPr="00B47B01">
        <w:rPr>
          <w:lang w:val="uk-UA"/>
        </w:rPr>
        <w:t xml:space="preserve"> тис.</w:t>
      </w:r>
      <w:r w:rsidR="006468BE" w:rsidRPr="00B47B01">
        <w:rPr>
          <w:lang w:val="uk-UA"/>
        </w:rPr>
        <w:t xml:space="preserve"> </w:t>
      </w:r>
      <w:r w:rsidRPr="00B47B01">
        <w:rPr>
          <w:lang w:val="uk-UA"/>
        </w:rPr>
        <w:lastRenderedPageBreak/>
        <w:t xml:space="preserve">грн або </w:t>
      </w:r>
      <w:r w:rsidR="000F0D8E" w:rsidRPr="00B47B01">
        <w:rPr>
          <w:lang w:val="uk-UA"/>
        </w:rPr>
        <w:t>36,3</w:t>
      </w:r>
      <w:r w:rsidRPr="00B47B01">
        <w:rPr>
          <w:lang w:val="uk-UA"/>
        </w:rPr>
        <w:t xml:space="preserve">%; надходження до цільового фонду міської ради –  </w:t>
      </w:r>
      <w:r w:rsidR="000F0D8E" w:rsidRPr="00B47B01">
        <w:rPr>
          <w:lang w:val="uk-UA"/>
        </w:rPr>
        <w:t>945,6</w:t>
      </w:r>
      <w:r w:rsidRPr="00B47B01">
        <w:rPr>
          <w:lang w:val="uk-UA"/>
        </w:rPr>
        <w:t xml:space="preserve"> тис.</w:t>
      </w:r>
      <w:r w:rsidR="006468BE" w:rsidRPr="00B47B01">
        <w:rPr>
          <w:lang w:val="uk-UA"/>
        </w:rPr>
        <w:t xml:space="preserve"> </w:t>
      </w:r>
      <w:r w:rsidRPr="00B47B01">
        <w:rPr>
          <w:lang w:val="uk-UA"/>
        </w:rPr>
        <w:t xml:space="preserve">грн або </w:t>
      </w:r>
      <w:r w:rsidR="000F0D8E" w:rsidRPr="00B47B01">
        <w:rPr>
          <w:lang w:val="uk-UA"/>
        </w:rPr>
        <w:t>19,2</w:t>
      </w:r>
      <w:r w:rsidRPr="00B47B01">
        <w:rPr>
          <w:lang w:val="uk-UA"/>
        </w:rPr>
        <w:t xml:space="preserve">%; надходження екологічного податку – </w:t>
      </w:r>
      <w:r w:rsidR="000F0D8E" w:rsidRPr="00B47B01">
        <w:rPr>
          <w:lang w:val="uk-UA"/>
        </w:rPr>
        <w:t>201,9</w:t>
      </w:r>
      <w:r w:rsidRPr="00B47B01">
        <w:rPr>
          <w:lang w:val="uk-UA"/>
        </w:rPr>
        <w:t xml:space="preserve"> тис.</w:t>
      </w:r>
      <w:r w:rsidR="006468BE" w:rsidRPr="00B47B01">
        <w:rPr>
          <w:lang w:val="uk-UA"/>
        </w:rPr>
        <w:t xml:space="preserve"> </w:t>
      </w:r>
      <w:r w:rsidRPr="00B47B01">
        <w:rPr>
          <w:lang w:val="uk-UA"/>
        </w:rPr>
        <w:t>грн (</w:t>
      </w:r>
      <w:r w:rsidR="000F0D8E" w:rsidRPr="00B47B01">
        <w:rPr>
          <w:lang w:val="uk-UA"/>
        </w:rPr>
        <w:t>4,1</w:t>
      </w:r>
      <w:r w:rsidRPr="00B47B01">
        <w:rPr>
          <w:lang w:val="uk-UA"/>
        </w:rPr>
        <w:t>%)</w:t>
      </w:r>
      <w:r w:rsidR="000F0D8E" w:rsidRPr="00B47B01">
        <w:rPr>
          <w:lang w:val="uk-UA"/>
        </w:rPr>
        <w:t xml:space="preserve">, відчуження майна 51,2 тис. гривень </w:t>
      </w:r>
      <w:r w:rsidRPr="00B47B01">
        <w:rPr>
          <w:lang w:val="uk-UA"/>
        </w:rPr>
        <w:t xml:space="preserve">. Планові призначення по спеціальному фонду за </w:t>
      </w:r>
      <w:r w:rsidR="000F0D8E" w:rsidRPr="00B47B01">
        <w:rPr>
          <w:lang w:val="uk-UA"/>
        </w:rPr>
        <w:t>I</w:t>
      </w:r>
      <w:r w:rsidRPr="00B47B01">
        <w:rPr>
          <w:lang w:val="uk-UA"/>
        </w:rPr>
        <w:t xml:space="preserve"> квартал 202</w:t>
      </w:r>
      <w:r w:rsidR="000F0D8E" w:rsidRPr="00B47B01">
        <w:rPr>
          <w:lang w:val="uk-UA"/>
        </w:rPr>
        <w:t>1</w:t>
      </w:r>
      <w:r w:rsidRPr="00B47B01">
        <w:rPr>
          <w:lang w:val="uk-UA"/>
        </w:rPr>
        <w:t xml:space="preserve"> року перевиконані в 2 рази до планових показників на звітний період. </w:t>
      </w:r>
    </w:p>
    <w:p w14:paraId="02D005DD" w14:textId="77777777" w:rsidR="006E7A45" w:rsidRPr="00B47B01" w:rsidRDefault="006E7A45" w:rsidP="006E7A45">
      <w:pPr>
        <w:ind w:firstLine="705"/>
        <w:jc w:val="both"/>
        <w:rPr>
          <w:lang w:val="uk-UA"/>
        </w:rPr>
      </w:pPr>
      <w:r w:rsidRPr="00B47B01">
        <w:rPr>
          <w:lang w:val="uk-UA"/>
        </w:rPr>
        <w:t xml:space="preserve">Обсяг власних надходжень бюджетних установ за </w:t>
      </w:r>
      <w:r w:rsidR="000F0D8E" w:rsidRPr="00B47B01">
        <w:rPr>
          <w:lang w:val="uk-UA"/>
        </w:rPr>
        <w:t>I</w:t>
      </w:r>
      <w:r w:rsidRPr="00B47B01">
        <w:rPr>
          <w:lang w:val="uk-UA"/>
        </w:rPr>
        <w:t xml:space="preserve"> квартал 202</w:t>
      </w:r>
      <w:r w:rsidR="000F0D8E" w:rsidRPr="00B47B01">
        <w:rPr>
          <w:lang w:val="uk-UA"/>
        </w:rPr>
        <w:t>1</w:t>
      </w:r>
      <w:r w:rsidRPr="00B47B01">
        <w:rPr>
          <w:lang w:val="uk-UA"/>
        </w:rPr>
        <w:t xml:space="preserve"> року склав </w:t>
      </w:r>
      <w:r w:rsidR="000F0D8E" w:rsidRPr="00B47B01">
        <w:rPr>
          <w:lang w:val="uk-UA"/>
        </w:rPr>
        <w:t>37 583,2</w:t>
      </w:r>
      <w:r w:rsidRPr="00B47B01">
        <w:rPr>
          <w:lang w:val="uk-UA"/>
        </w:rPr>
        <w:t xml:space="preserve"> тис.</w:t>
      </w:r>
      <w:r w:rsidR="006468BE" w:rsidRPr="00B47B01">
        <w:rPr>
          <w:lang w:val="uk-UA"/>
        </w:rPr>
        <w:t xml:space="preserve"> </w:t>
      </w:r>
      <w:r w:rsidRPr="00B47B01">
        <w:rPr>
          <w:lang w:val="uk-UA"/>
        </w:rPr>
        <w:t xml:space="preserve">грн  або </w:t>
      </w:r>
      <w:r w:rsidR="00480908" w:rsidRPr="00B47B01">
        <w:rPr>
          <w:lang w:val="uk-UA"/>
        </w:rPr>
        <w:t>96,5</w:t>
      </w:r>
      <w:r w:rsidRPr="00B47B01">
        <w:rPr>
          <w:lang w:val="uk-UA"/>
        </w:rPr>
        <w:t>% до кошторисних  призначень на звітний період поточного року.</w:t>
      </w:r>
    </w:p>
    <w:p w14:paraId="017D9FC5" w14:textId="77777777" w:rsidR="006E7A45" w:rsidRPr="00B47B01" w:rsidRDefault="006E7A45" w:rsidP="006E7A45">
      <w:pPr>
        <w:pStyle w:val="14"/>
        <w:rPr>
          <w:rFonts w:ascii="Times New Roman" w:hAnsi="Times New Roman" w:cs="Times New Roman"/>
          <w:sz w:val="24"/>
          <w:szCs w:val="24"/>
          <w:highlight w:val="green"/>
        </w:rPr>
      </w:pPr>
    </w:p>
    <w:p w14:paraId="4B66E9B0" w14:textId="21528A6F" w:rsidR="006E7A45" w:rsidRPr="00B47B01" w:rsidRDefault="006E7A45" w:rsidP="006E7A45">
      <w:pPr>
        <w:ind w:firstLine="720"/>
        <w:jc w:val="both"/>
        <w:rPr>
          <w:lang w:val="uk-UA"/>
        </w:rPr>
      </w:pPr>
      <w:r w:rsidRPr="00B47B01">
        <w:rPr>
          <w:lang w:val="uk-UA"/>
        </w:rPr>
        <w:t xml:space="preserve">За </w:t>
      </w:r>
      <w:r w:rsidR="00AF259C" w:rsidRPr="00B47B01">
        <w:rPr>
          <w:lang w:val="uk-UA"/>
        </w:rPr>
        <w:t>I</w:t>
      </w:r>
      <w:r w:rsidRPr="00B47B01">
        <w:rPr>
          <w:lang w:val="uk-UA"/>
        </w:rPr>
        <w:t xml:space="preserve"> квартал 202</w:t>
      </w:r>
      <w:r w:rsidR="00AF259C" w:rsidRPr="00B47B01">
        <w:rPr>
          <w:lang w:val="uk-UA"/>
        </w:rPr>
        <w:t>1</w:t>
      </w:r>
      <w:r w:rsidRPr="00B47B01">
        <w:rPr>
          <w:lang w:val="uk-UA"/>
        </w:rPr>
        <w:t xml:space="preserve"> року отримано субвенції з державного та обласного бюджету по загальному фонду в сумі </w:t>
      </w:r>
      <w:r w:rsidR="00AF259C" w:rsidRPr="00B47B01">
        <w:rPr>
          <w:lang w:val="uk-UA"/>
        </w:rPr>
        <w:t xml:space="preserve">139 188,0 </w:t>
      </w:r>
      <w:r w:rsidRPr="00B47B01">
        <w:rPr>
          <w:lang w:val="uk-UA"/>
        </w:rPr>
        <w:t xml:space="preserve"> тис.</w:t>
      </w:r>
      <w:r w:rsidR="006468BE" w:rsidRPr="00B47B01">
        <w:rPr>
          <w:lang w:val="uk-UA"/>
        </w:rPr>
        <w:t xml:space="preserve"> </w:t>
      </w:r>
      <w:r w:rsidRPr="00B47B01">
        <w:rPr>
          <w:lang w:val="uk-UA"/>
        </w:rPr>
        <w:t xml:space="preserve">грн, в тому числі: освітню субвенцію – </w:t>
      </w:r>
      <w:r w:rsidR="00AF259C" w:rsidRPr="00B47B01">
        <w:rPr>
          <w:lang w:val="uk-UA"/>
        </w:rPr>
        <w:t>131 599,4</w:t>
      </w:r>
      <w:r w:rsidRPr="00B47B01">
        <w:rPr>
          <w:lang w:val="uk-UA"/>
        </w:rPr>
        <w:t xml:space="preserve"> тис.</w:t>
      </w:r>
      <w:r w:rsidR="006468BE" w:rsidRPr="00B47B01">
        <w:rPr>
          <w:lang w:val="uk-UA"/>
        </w:rPr>
        <w:t xml:space="preserve"> </w:t>
      </w:r>
      <w:r w:rsidR="00AF259C" w:rsidRPr="00B47B01">
        <w:rPr>
          <w:lang w:val="uk-UA"/>
        </w:rPr>
        <w:t xml:space="preserve">грн, </w:t>
      </w:r>
      <w:r w:rsidR="006468BE" w:rsidRPr="00B47B01">
        <w:rPr>
          <w:lang w:val="uk-UA"/>
        </w:rPr>
        <w:t>інші субвенції</w:t>
      </w:r>
      <w:r w:rsidR="002A5C60" w:rsidRPr="00B47B01">
        <w:rPr>
          <w:lang w:val="uk-UA"/>
        </w:rPr>
        <w:t> </w:t>
      </w:r>
      <w:r w:rsidRPr="00B47B01">
        <w:rPr>
          <w:lang w:val="uk-UA"/>
        </w:rPr>
        <w:t xml:space="preserve">– </w:t>
      </w:r>
      <w:r w:rsidR="00AF259C" w:rsidRPr="00B47B01">
        <w:rPr>
          <w:lang w:val="uk-UA"/>
        </w:rPr>
        <w:t>7 588,6</w:t>
      </w:r>
      <w:r w:rsidRPr="00B47B01">
        <w:rPr>
          <w:lang w:val="uk-UA"/>
        </w:rPr>
        <w:t xml:space="preserve"> тис.</w:t>
      </w:r>
      <w:r w:rsidR="006468BE" w:rsidRPr="00B47B01">
        <w:rPr>
          <w:lang w:val="uk-UA"/>
        </w:rPr>
        <w:t xml:space="preserve"> </w:t>
      </w:r>
      <w:r w:rsidR="00AF259C" w:rsidRPr="00B47B01">
        <w:rPr>
          <w:lang w:val="uk-UA"/>
        </w:rPr>
        <w:t>гривень. Субвенції надійшли до бюджету</w:t>
      </w:r>
      <w:r w:rsidR="002A5C60" w:rsidRPr="00B47B01">
        <w:rPr>
          <w:lang w:val="uk-UA"/>
        </w:rPr>
        <w:t xml:space="preserve"> громади</w:t>
      </w:r>
      <w:r w:rsidR="00AF259C" w:rsidRPr="00B47B01">
        <w:rPr>
          <w:lang w:val="uk-UA"/>
        </w:rPr>
        <w:t xml:space="preserve"> в обсязі 100% до запланованих.</w:t>
      </w:r>
      <w:r w:rsidRPr="00B47B01">
        <w:rPr>
          <w:lang w:val="uk-UA"/>
        </w:rPr>
        <w:t xml:space="preserve"> </w:t>
      </w:r>
    </w:p>
    <w:p w14:paraId="461FDA5A" w14:textId="5F3BA3FB" w:rsidR="006E7A45" w:rsidRPr="00B47B01" w:rsidRDefault="006E7A45" w:rsidP="006E7A45">
      <w:pPr>
        <w:ind w:firstLine="720"/>
        <w:jc w:val="both"/>
        <w:rPr>
          <w:lang w:val="uk-UA"/>
        </w:rPr>
      </w:pPr>
      <w:r w:rsidRPr="00B47B01">
        <w:rPr>
          <w:lang w:val="uk-UA"/>
        </w:rPr>
        <w:t xml:space="preserve">Крім того,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w:t>
      </w:r>
      <w:r w:rsidR="00AF259C" w:rsidRPr="00B47B01">
        <w:rPr>
          <w:lang w:val="uk-UA"/>
        </w:rPr>
        <w:t>3 029,5</w:t>
      </w:r>
      <w:r w:rsidRPr="00B47B01">
        <w:rPr>
          <w:lang w:val="uk-UA"/>
        </w:rPr>
        <w:t xml:space="preserve"> тис.</w:t>
      </w:r>
      <w:r w:rsidR="006468BE" w:rsidRPr="00B47B01">
        <w:rPr>
          <w:lang w:val="uk-UA"/>
        </w:rPr>
        <w:t xml:space="preserve"> </w:t>
      </w:r>
      <w:r w:rsidRPr="00B47B01">
        <w:rPr>
          <w:lang w:val="uk-UA"/>
        </w:rPr>
        <w:t xml:space="preserve">грн (100% до плану на </w:t>
      </w:r>
      <w:r w:rsidR="00AF259C" w:rsidRPr="00B47B01">
        <w:rPr>
          <w:lang w:val="uk-UA"/>
        </w:rPr>
        <w:t>I</w:t>
      </w:r>
      <w:r w:rsidRPr="00B47B01">
        <w:rPr>
          <w:lang w:val="uk-UA"/>
        </w:rPr>
        <w:t xml:space="preserve"> квартал 202</w:t>
      </w:r>
      <w:r w:rsidR="00AF259C" w:rsidRPr="00B47B01">
        <w:rPr>
          <w:lang w:val="uk-UA"/>
        </w:rPr>
        <w:t>1</w:t>
      </w:r>
      <w:r w:rsidRPr="00B47B01">
        <w:rPr>
          <w:lang w:val="uk-UA"/>
        </w:rPr>
        <w:t xml:space="preserve"> року). </w:t>
      </w:r>
    </w:p>
    <w:p w14:paraId="4F087820" w14:textId="77777777" w:rsidR="006E7A45" w:rsidRPr="00B47B01" w:rsidRDefault="006E7A45" w:rsidP="006E7A45">
      <w:pPr>
        <w:shd w:val="clear" w:color="auto" w:fill="FFFFFF"/>
        <w:spacing w:after="120"/>
        <w:ind w:firstLine="708"/>
        <w:jc w:val="both"/>
        <w:rPr>
          <w:b/>
          <w:lang w:val="uk-UA"/>
        </w:rPr>
      </w:pPr>
    </w:p>
    <w:p w14:paraId="12F53DC4" w14:textId="77777777" w:rsidR="006E7A45" w:rsidRPr="00B47B01" w:rsidRDefault="006E7A45" w:rsidP="00023963">
      <w:pPr>
        <w:ind w:firstLine="720"/>
        <w:jc w:val="center"/>
        <w:rPr>
          <w:b/>
          <w:lang w:val="uk-UA"/>
        </w:rPr>
      </w:pPr>
    </w:p>
    <w:p w14:paraId="654F4F62" w14:textId="77777777" w:rsidR="00D2193E" w:rsidRPr="00B47B01" w:rsidRDefault="00D2193E" w:rsidP="00D2193E">
      <w:pPr>
        <w:ind w:firstLine="720"/>
        <w:jc w:val="center"/>
        <w:rPr>
          <w:b/>
          <w:lang w:val="uk-UA"/>
        </w:rPr>
      </w:pPr>
      <w:r w:rsidRPr="00B47B01">
        <w:rPr>
          <w:b/>
          <w:lang w:val="uk-UA"/>
        </w:rPr>
        <w:t>ІІ. Виконання видатків бюджету Хмельницької міської територіальної громади</w:t>
      </w:r>
    </w:p>
    <w:p w14:paraId="2EA551DF" w14:textId="77777777" w:rsidR="00D2193E" w:rsidRPr="00B47B01" w:rsidRDefault="00D2193E" w:rsidP="00D2193E">
      <w:pPr>
        <w:ind w:firstLine="720"/>
        <w:jc w:val="center"/>
        <w:rPr>
          <w:b/>
          <w:lang w:val="uk-UA"/>
        </w:rPr>
      </w:pPr>
    </w:p>
    <w:p w14:paraId="1742A7BD" w14:textId="5B9E9B83" w:rsidR="00D2193E" w:rsidRPr="00B47B01" w:rsidRDefault="00D2193E" w:rsidP="00D2193E">
      <w:pPr>
        <w:ind w:firstLine="720"/>
        <w:jc w:val="both"/>
        <w:rPr>
          <w:lang w:val="uk-UA"/>
        </w:rPr>
      </w:pPr>
      <w:r w:rsidRPr="00B47B01">
        <w:rPr>
          <w:lang w:val="uk-UA"/>
        </w:rPr>
        <w:t>Загальний обсяг виконання видатків за І-й квартал 2021 року склав 699 870,</w:t>
      </w:r>
      <w:r w:rsidR="009B72F0" w:rsidRPr="00B47B01">
        <w:rPr>
          <w:lang w:val="uk-UA"/>
        </w:rPr>
        <w:t>5</w:t>
      </w:r>
      <w:r w:rsidRPr="00B47B01">
        <w:rPr>
          <w:lang w:val="uk-UA"/>
        </w:rPr>
        <w:t xml:space="preserve"> тис. грн або 22,7% до уточнених призначень на 2021 рік.</w:t>
      </w:r>
    </w:p>
    <w:p w14:paraId="7329BB53" w14:textId="77777777" w:rsidR="00D2193E" w:rsidRPr="00B47B01" w:rsidRDefault="00D2193E" w:rsidP="00D2193E">
      <w:pPr>
        <w:ind w:firstLine="720"/>
        <w:jc w:val="both"/>
        <w:rPr>
          <w:lang w:val="uk-UA"/>
        </w:rPr>
      </w:pPr>
      <w:r w:rsidRPr="00B47B01">
        <w:rPr>
          <w:lang w:val="uk-UA"/>
        </w:rPr>
        <w:t>Обсяг виконання видатків загального фонду склав 636 989,7 тис. грн при профінансованих за І-й квартал 2021 року 640 424,1 тис. грн, відсоток виконання до уточнених призначень за звітний період склав 95,3%.</w:t>
      </w:r>
    </w:p>
    <w:p w14:paraId="23044BCD" w14:textId="77777777" w:rsidR="00D2193E" w:rsidRPr="00B47B01" w:rsidRDefault="00D2193E" w:rsidP="00D2193E">
      <w:pPr>
        <w:ind w:firstLine="720"/>
        <w:jc w:val="both"/>
        <w:rPr>
          <w:lang w:val="uk-UA"/>
        </w:rPr>
      </w:pPr>
      <w:r w:rsidRPr="00B47B01">
        <w:rPr>
          <w:lang w:val="uk-UA"/>
        </w:rPr>
        <w:t>Обсяг видатків спеціального фонду за І-й квартал 2021 року склав 62 880,8 тис. грн, відсоток виконання до річних призначень склав 14,4% та на 29,6% менше видатків за І-й квартал 2020 року.</w:t>
      </w:r>
    </w:p>
    <w:p w14:paraId="76DCB9A2" w14:textId="77777777" w:rsidR="00D2193E" w:rsidRPr="00B47B01" w:rsidRDefault="00D2193E" w:rsidP="00D2193E">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При фінансуванні головних розпорядників коштів бюджету Хмельницької міської територіальної громади в І-му кварталі 2021 року в першочерговому порядку фінансувались видатки по захищених статтях витрат, визначених рішенням міської ради від 23.12.2020 року №14 «Про бюджет Хмельницької міської територіальної громади на 2021 рік».</w:t>
      </w:r>
    </w:p>
    <w:p w14:paraId="0CCA649B" w14:textId="75FDB9EE" w:rsidR="00D2193E" w:rsidRPr="00B47B01" w:rsidRDefault="00D2193E" w:rsidP="00D2193E">
      <w:pPr>
        <w:ind w:firstLine="720"/>
        <w:jc w:val="both"/>
        <w:rPr>
          <w:lang w:val="uk-UA"/>
        </w:rPr>
      </w:pPr>
      <w:r w:rsidRPr="00B47B01">
        <w:rPr>
          <w:lang w:val="uk-UA"/>
        </w:rPr>
        <w:t xml:space="preserve">Видатки на оплату праці з нарахуваннями по загальному фонду бюджету </w:t>
      </w:r>
      <w:r w:rsidR="00D84C4F" w:rsidRPr="00B47B01">
        <w:rPr>
          <w:lang w:val="uk-UA"/>
        </w:rPr>
        <w:t xml:space="preserve">громади </w:t>
      </w:r>
      <w:r w:rsidRPr="00B47B01">
        <w:rPr>
          <w:lang w:val="uk-UA"/>
        </w:rPr>
        <w:t>профінансовано в першому кварталі поточного року на суму 404 867,2 тис. грн або 98,0% до призначень за звітний період та на 23,0% до річних призначень. Видатки на оплату праці з нарахуваннями по загальному фонду бюджету зросли проти І-го кварталу 2020 року на 12,9%.</w:t>
      </w:r>
    </w:p>
    <w:p w14:paraId="4B823F63" w14:textId="77777777" w:rsidR="00D2193E" w:rsidRPr="00B47B01" w:rsidRDefault="00D2193E" w:rsidP="00D2193E">
      <w:pPr>
        <w:ind w:firstLine="720"/>
        <w:jc w:val="both"/>
        <w:rPr>
          <w:lang w:val="uk-UA"/>
        </w:rPr>
      </w:pPr>
      <w:r w:rsidRPr="00B47B01">
        <w:rPr>
          <w:lang w:val="uk-UA"/>
        </w:rPr>
        <w:t>Видатки на енергоносії, спожиті бюджетними установами, по загальному фонду профінансовані на суму 51 486,3 тис. грн. або 89,9% до призначень за звітний період та 37,0% до річних призначень.</w:t>
      </w:r>
    </w:p>
    <w:p w14:paraId="5EC691D4" w14:textId="77777777" w:rsidR="00D2193E" w:rsidRPr="00B47B01" w:rsidRDefault="00D2193E" w:rsidP="00D2193E">
      <w:pPr>
        <w:tabs>
          <w:tab w:val="num" w:pos="0"/>
        </w:tabs>
        <w:ind w:firstLine="720"/>
        <w:jc w:val="both"/>
        <w:rPr>
          <w:b/>
          <w:lang w:val="uk-UA"/>
        </w:rPr>
      </w:pPr>
      <w:r w:rsidRPr="00B47B01">
        <w:rPr>
          <w:b/>
          <w:lang w:val="uk-UA"/>
        </w:rPr>
        <w:t xml:space="preserve">Наявний фінансовий ресурс дозволив забезпечити: </w:t>
      </w:r>
    </w:p>
    <w:p w14:paraId="02D55C31" w14:textId="3B6C0EE7" w:rsidR="00D2193E" w:rsidRPr="00B47B01" w:rsidRDefault="00D2193E" w:rsidP="00D2193E">
      <w:pPr>
        <w:tabs>
          <w:tab w:val="num" w:pos="0"/>
        </w:tabs>
        <w:ind w:firstLine="720"/>
        <w:jc w:val="both"/>
        <w:rPr>
          <w:lang w:val="uk-UA"/>
        </w:rPr>
      </w:pPr>
      <w:r w:rsidRPr="00B47B01">
        <w:rPr>
          <w:lang w:val="uk-UA"/>
        </w:rPr>
        <w:t xml:space="preserve">- своєчасну виплату заробітної плати </w:t>
      </w:r>
      <w:r w:rsidR="00EA16B5" w:rsidRPr="00B47B01">
        <w:rPr>
          <w:lang w:val="uk-UA"/>
        </w:rPr>
        <w:t xml:space="preserve">з нарахуваннями </w:t>
      </w:r>
      <w:r w:rsidRPr="00B47B01">
        <w:rPr>
          <w:lang w:val="uk-UA"/>
        </w:rPr>
        <w:t>бюджетних установ;</w:t>
      </w:r>
    </w:p>
    <w:p w14:paraId="4E3E8609" w14:textId="77777777" w:rsidR="00D2193E" w:rsidRPr="00B47B01" w:rsidRDefault="00D2193E" w:rsidP="00D2193E">
      <w:pPr>
        <w:tabs>
          <w:tab w:val="num" w:pos="0"/>
        </w:tabs>
        <w:ind w:firstLine="720"/>
        <w:jc w:val="both"/>
        <w:rPr>
          <w:lang w:val="uk-UA"/>
        </w:rPr>
      </w:pPr>
      <w:r w:rsidRPr="00B47B01">
        <w:rPr>
          <w:lang w:val="uk-UA"/>
        </w:rPr>
        <w:t>- оплату за спожиті бюджетними установами та організаціями енергоносії та комунальні послуги;</w:t>
      </w:r>
    </w:p>
    <w:p w14:paraId="4FA8F6FD" w14:textId="0DBC05C5" w:rsidR="00D2193E" w:rsidRPr="00B47B01" w:rsidRDefault="00D2193E" w:rsidP="00D2193E">
      <w:pPr>
        <w:tabs>
          <w:tab w:val="num" w:pos="0"/>
        </w:tabs>
        <w:ind w:firstLine="720"/>
        <w:jc w:val="both"/>
        <w:rPr>
          <w:lang w:val="uk-UA"/>
        </w:rPr>
      </w:pPr>
      <w:r w:rsidRPr="00B47B01">
        <w:rPr>
          <w:lang w:val="uk-UA"/>
        </w:rPr>
        <w:t>- оплату видатків на придбання продуктів харчування та медикаментів;</w:t>
      </w:r>
    </w:p>
    <w:p w14:paraId="20183216" w14:textId="70997673" w:rsidR="00D2193E" w:rsidRPr="00B47B01" w:rsidRDefault="00D2193E" w:rsidP="00D2193E">
      <w:pPr>
        <w:tabs>
          <w:tab w:val="num" w:pos="0"/>
        </w:tabs>
        <w:ind w:firstLine="720"/>
        <w:jc w:val="both"/>
        <w:rPr>
          <w:lang w:val="uk-UA"/>
        </w:rPr>
      </w:pPr>
      <w:r w:rsidRPr="00B47B01">
        <w:rPr>
          <w:lang w:val="uk-UA"/>
        </w:rPr>
        <w:t xml:space="preserve">- фінансування інших видатків, що забезпечують </w:t>
      </w:r>
      <w:r w:rsidR="00EA16B5" w:rsidRPr="00B47B01">
        <w:rPr>
          <w:lang w:val="uk-UA"/>
        </w:rPr>
        <w:t>життєдіяльність громади</w:t>
      </w:r>
      <w:r w:rsidRPr="00B47B01">
        <w:rPr>
          <w:lang w:val="uk-UA"/>
        </w:rPr>
        <w:t>.</w:t>
      </w:r>
    </w:p>
    <w:p w14:paraId="5B46383A" w14:textId="63059D0B" w:rsidR="00AC11DF" w:rsidRPr="00B47B01" w:rsidRDefault="00AC11DF" w:rsidP="006B2CEA">
      <w:pPr>
        <w:ind w:firstLine="720"/>
        <w:jc w:val="center"/>
        <w:rPr>
          <w:b/>
          <w:i/>
          <w:highlight w:val="green"/>
          <w:lang w:val="uk-UA"/>
        </w:rPr>
      </w:pPr>
    </w:p>
    <w:p w14:paraId="6966A59B" w14:textId="77777777" w:rsidR="0010460F" w:rsidRPr="00B47B01" w:rsidRDefault="0010460F" w:rsidP="006B2CEA">
      <w:pPr>
        <w:ind w:firstLine="720"/>
        <w:jc w:val="center"/>
        <w:rPr>
          <w:b/>
          <w:i/>
          <w:highlight w:val="green"/>
          <w:lang w:val="uk-UA"/>
        </w:rPr>
      </w:pPr>
    </w:p>
    <w:p w14:paraId="2FE7F8CA" w14:textId="77777777" w:rsidR="009C5968" w:rsidRPr="00B47B01" w:rsidRDefault="009C5968" w:rsidP="009C5968">
      <w:pPr>
        <w:jc w:val="center"/>
        <w:rPr>
          <w:b/>
          <w:i/>
          <w:lang w:val="uk-UA"/>
        </w:rPr>
      </w:pPr>
      <w:r w:rsidRPr="00B47B01">
        <w:rPr>
          <w:b/>
          <w:i/>
          <w:lang w:val="uk-UA"/>
        </w:rPr>
        <w:t>Освіта</w:t>
      </w:r>
    </w:p>
    <w:p w14:paraId="469382E4" w14:textId="5A6118E5" w:rsidR="009C5968" w:rsidRPr="00B47B01" w:rsidRDefault="009C5968" w:rsidP="009C5968">
      <w:pPr>
        <w:ind w:firstLine="720"/>
        <w:jc w:val="both"/>
        <w:rPr>
          <w:lang w:val="uk-UA"/>
        </w:rPr>
      </w:pPr>
      <w:r w:rsidRPr="00B47B01">
        <w:rPr>
          <w:lang w:val="uk-UA"/>
        </w:rPr>
        <w:t>Загальний обсяг виконання видатків загального та спеціального фонду за І-й квартал 2021 року по</w:t>
      </w:r>
      <w:r w:rsidR="00BD7F98" w:rsidRPr="00B47B01">
        <w:rPr>
          <w:lang w:val="uk-UA"/>
        </w:rPr>
        <w:t xml:space="preserve"> галузі «Освіта» склав 422</w:t>
      </w:r>
      <w:r w:rsidR="0010460F" w:rsidRPr="00B47B01">
        <w:rPr>
          <w:lang w:val="uk-UA"/>
        </w:rPr>
        <w:t> </w:t>
      </w:r>
      <w:r w:rsidR="00BD7F98" w:rsidRPr="00B47B01">
        <w:rPr>
          <w:lang w:val="uk-UA"/>
        </w:rPr>
        <w:t>171,7</w:t>
      </w:r>
      <w:r w:rsidRPr="00B47B01">
        <w:rPr>
          <w:lang w:val="uk-UA"/>
        </w:rPr>
        <w:t xml:space="preserve"> тис.</w:t>
      </w:r>
      <w:r w:rsidR="00BD7F98" w:rsidRPr="00B47B01">
        <w:rPr>
          <w:lang w:val="uk-UA"/>
        </w:rPr>
        <w:t xml:space="preserve"> </w:t>
      </w:r>
      <w:r w:rsidRPr="00B47B01">
        <w:rPr>
          <w:lang w:val="uk-UA"/>
        </w:rPr>
        <w:t>грн, з них: видатки по головних розпорядниках бюджетних коштів Департаменту освіти та науки Хмельни</w:t>
      </w:r>
      <w:r w:rsidR="00BD7F98" w:rsidRPr="00B47B01">
        <w:rPr>
          <w:lang w:val="uk-UA"/>
        </w:rPr>
        <w:t xml:space="preserve">цької міської ради </w:t>
      </w:r>
      <w:r w:rsidR="000F32D3" w:rsidRPr="00B47B01">
        <w:rPr>
          <w:lang w:val="uk-UA"/>
        </w:rPr>
        <w:t>–</w:t>
      </w:r>
      <w:r w:rsidR="00BD7F98" w:rsidRPr="00B47B01">
        <w:rPr>
          <w:lang w:val="uk-UA"/>
        </w:rPr>
        <w:t xml:space="preserve"> 404</w:t>
      </w:r>
      <w:r w:rsidR="000F32D3" w:rsidRPr="00B47B01">
        <w:rPr>
          <w:lang w:val="uk-UA"/>
        </w:rPr>
        <w:t> </w:t>
      </w:r>
      <w:r w:rsidR="00BD7F98" w:rsidRPr="00B47B01">
        <w:rPr>
          <w:lang w:val="uk-UA"/>
        </w:rPr>
        <w:t>256,2</w:t>
      </w:r>
      <w:r w:rsidR="007F20E6" w:rsidRPr="00B47B01">
        <w:rPr>
          <w:lang w:val="uk-UA"/>
        </w:rPr>
        <w:t xml:space="preserve"> тис. грн або 24,3</w:t>
      </w:r>
      <w:r w:rsidRPr="00B47B01">
        <w:rPr>
          <w:lang w:val="uk-UA"/>
        </w:rPr>
        <w:t xml:space="preserve">% та управлінню культури і туризму Хмельницької міської ради </w:t>
      </w:r>
      <w:r w:rsidRPr="00B47B01">
        <w:rPr>
          <w:lang w:val="uk-UA"/>
        </w:rPr>
        <w:lastRenderedPageBreak/>
        <w:t>(на фінансу</w:t>
      </w:r>
      <w:r w:rsidR="00BD7F98" w:rsidRPr="00B47B01">
        <w:rPr>
          <w:lang w:val="uk-UA"/>
        </w:rPr>
        <w:t>вання мистецьких шкіл – 17915,5</w:t>
      </w:r>
      <w:r w:rsidR="007F20E6" w:rsidRPr="00B47B01">
        <w:rPr>
          <w:lang w:val="uk-UA"/>
        </w:rPr>
        <w:t xml:space="preserve"> тис. гривень або 23</w:t>
      </w:r>
      <w:r w:rsidRPr="00B47B01">
        <w:rPr>
          <w:lang w:val="uk-UA"/>
        </w:rPr>
        <w:t>,0% до уточнених призначень на 2021 рік.</w:t>
      </w:r>
    </w:p>
    <w:p w14:paraId="24112D70" w14:textId="77777777" w:rsidR="009C5968" w:rsidRPr="00B47B01" w:rsidRDefault="009C5968" w:rsidP="009C5968">
      <w:pPr>
        <w:ind w:firstLine="720"/>
        <w:jc w:val="both"/>
        <w:rPr>
          <w:lang w:val="uk-UA"/>
        </w:rPr>
      </w:pPr>
      <w:r w:rsidRPr="00B47B01">
        <w:rPr>
          <w:lang w:val="uk-UA"/>
        </w:rPr>
        <w:t>Призначення головного розпорядника Департаменту освіти та науки Хмельницької міської ради  на І-й квартал 2021 року по загальному фонду затвер</w:t>
      </w:r>
      <w:r w:rsidR="001569F9" w:rsidRPr="00B47B01">
        <w:rPr>
          <w:lang w:val="uk-UA"/>
        </w:rPr>
        <w:t>джено в сумі 382 303,4 тис. гривень.</w:t>
      </w:r>
      <w:r w:rsidRPr="00B47B01">
        <w:rPr>
          <w:lang w:val="uk-UA"/>
        </w:rPr>
        <w:t xml:space="preserve"> Касові видатки за І-й квартал 2021 року по загальному фонду склали в сумі 373 808,4 тис. грн або 98,0% до затверджених призначень на відповідний період, в тому числі по захищених статтях на: </w:t>
      </w:r>
    </w:p>
    <w:p w14:paraId="4208D58A" w14:textId="77777777" w:rsidR="009C5968" w:rsidRPr="00B47B01" w:rsidRDefault="009C5968" w:rsidP="009C5968">
      <w:pPr>
        <w:ind w:firstLine="720"/>
        <w:jc w:val="both"/>
        <w:rPr>
          <w:lang w:val="uk-UA"/>
        </w:rPr>
      </w:pPr>
      <w:r w:rsidRPr="00B47B01">
        <w:rPr>
          <w:lang w:val="uk-UA"/>
        </w:rPr>
        <w:t>-</w:t>
      </w:r>
      <w:r w:rsidRPr="00B47B01">
        <w:rPr>
          <w:lang w:val="uk-UA"/>
        </w:rPr>
        <w:tab/>
        <w:t>оплату праці та нарахува</w:t>
      </w:r>
      <w:r w:rsidR="001569F9" w:rsidRPr="00B47B01">
        <w:rPr>
          <w:lang w:val="uk-UA"/>
        </w:rPr>
        <w:t>ння на неї – 311 346,7 тис. грн</w:t>
      </w:r>
      <w:r w:rsidRPr="00B47B01">
        <w:rPr>
          <w:lang w:val="uk-UA"/>
        </w:rPr>
        <w:t xml:space="preserve"> або 99,58%; </w:t>
      </w:r>
    </w:p>
    <w:p w14:paraId="67F4DD48" w14:textId="77777777" w:rsidR="009C5968" w:rsidRPr="00B47B01" w:rsidRDefault="009C5968" w:rsidP="009C5968">
      <w:pPr>
        <w:ind w:firstLine="720"/>
        <w:jc w:val="both"/>
        <w:rPr>
          <w:lang w:val="uk-UA"/>
        </w:rPr>
      </w:pPr>
      <w:r w:rsidRPr="00B47B01">
        <w:rPr>
          <w:lang w:val="uk-UA"/>
        </w:rPr>
        <w:t>-</w:t>
      </w:r>
      <w:r w:rsidRPr="00B47B01">
        <w:rPr>
          <w:lang w:val="uk-UA"/>
        </w:rPr>
        <w:tab/>
        <w:t>медикаменти та перев’язув</w:t>
      </w:r>
      <w:r w:rsidR="001569F9" w:rsidRPr="00B47B01">
        <w:rPr>
          <w:lang w:val="uk-UA"/>
        </w:rPr>
        <w:t>альні матеріали – 59,6 тис. грн</w:t>
      </w:r>
      <w:r w:rsidRPr="00B47B01">
        <w:rPr>
          <w:lang w:val="uk-UA"/>
        </w:rPr>
        <w:t xml:space="preserve"> або 27,28%; </w:t>
      </w:r>
    </w:p>
    <w:p w14:paraId="37D9FE4E" w14:textId="77777777" w:rsidR="009C5968" w:rsidRPr="00B47B01" w:rsidRDefault="009C5968" w:rsidP="009C5968">
      <w:pPr>
        <w:ind w:firstLine="720"/>
        <w:jc w:val="both"/>
        <w:rPr>
          <w:lang w:val="uk-UA"/>
        </w:rPr>
      </w:pPr>
      <w:r w:rsidRPr="00B47B01">
        <w:rPr>
          <w:lang w:val="uk-UA"/>
        </w:rPr>
        <w:t>-</w:t>
      </w:r>
      <w:r w:rsidRPr="00B47B01">
        <w:rPr>
          <w:lang w:val="uk-UA"/>
        </w:rPr>
        <w:tab/>
        <w:t>продукти</w:t>
      </w:r>
      <w:r w:rsidR="001569F9" w:rsidRPr="00B47B01">
        <w:rPr>
          <w:lang w:val="uk-UA"/>
        </w:rPr>
        <w:t xml:space="preserve"> харчування – 17 253,2 тис. грн</w:t>
      </w:r>
      <w:r w:rsidRPr="00B47B01">
        <w:rPr>
          <w:lang w:val="uk-UA"/>
        </w:rPr>
        <w:t xml:space="preserve"> або 99,35%; </w:t>
      </w:r>
    </w:p>
    <w:p w14:paraId="40FDC66F" w14:textId="77777777" w:rsidR="009C5968" w:rsidRPr="00B47B01" w:rsidRDefault="009C5968" w:rsidP="009C5968">
      <w:pPr>
        <w:ind w:firstLine="720"/>
        <w:jc w:val="both"/>
        <w:rPr>
          <w:lang w:val="uk-UA"/>
        </w:rPr>
      </w:pPr>
      <w:r w:rsidRPr="00B47B01">
        <w:rPr>
          <w:lang w:val="uk-UA"/>
        </w:rPr>
        <w:t>-</w:t>
      </w:r>
      <w:r w:rsidRPr="00B47B01">
        <w:rPr>
          <w:lang w:val="uk-UA"/>
        </w:rPr>
        <w:tab/>
        <w:t>оплату комунальних послуг та е</w:t>
      </w:r>
      <w:r w:rsidR="001569F9" w:rsidRPr="00B47B01">
        <w:rPr>
          <w:lang w:val="uk-UA"/>
        </w:rPr>
        <w:t>нергоносіїв – 36 817,4 тис. грн</w:t>
      </w:r>
      <w:r w:rsidRPr="00B47B01">
        <w:rPr>
          <w:lang w:val="uk-UA"/>
        </w:rPr>
        <w:t xml:space="preserve"> або 89,29%;</w:t>
      </w:r>
    </w:p>
    <w:p w14:paraId="62B270D4" w14:textId="77777777" w:rsidR="009C5968" w:rsidRPr="00B47B01" w:rsidRDefault="009C5968" w:rsidP="009C5968">
      <w:pPr>
        <w:ind w:firstLine="720"/>
        <w:jc w:val="both"/>
        <w:rPr>
          <w:lang w:val="uk-UA"/>
        </w:rPr>
      </w:pPr>
      <w:r w:rsidRPr="00B47B01">
        <w:rPr>
          <w:lang w:val="uk-UA"/>
        </w:rPr>
        <w:t>-</w:t>
      </w:r>
      <w:r w:rsidRPr="00B47B01">
        <w:rPr>
          <w:lang w:val="uk-UA"/>
        </w:rPr>
        <w:tab/>
        <w:t>випла</w:t>
      </w:r>
      <w:r w:rsidR="001569F9" w:rsidRPr="00B47B01">
        <w:rPr>
          <w:lang w:val="uk-UA"/>
        </w:rPr>
        <w:t>ту стипендій – 3 723,2 тис. грн</w:t>
      </w:r>
      <w:r w:rsidRPr="00B47B01">
        <w:rPr>
          <w:lang w:val="uk-UA"/>
        </w:rPr>
        <w:t xml:space="preserve"> або 99,83%.</w:t>
      </w:r>
    </w:p>
    <w:p w14:paraId="729F736B" w14:textId="77777777" w:rsidR="009C5968" w:rsidRPr="00B47B01" w:rsidRDefault="009C5968" w:rsidP="009C5968">
      <w:pPr>
        <w:ind w:firstLine="720"/>
        <w:jc w:val="both"/>
        <w:rPr>
          <w:lang w:val="uk-UA"/>
        </w:rPr>
      </w:pPr>
      <w:r w:rsidRPr="00B47B01">
        <w:rPr>
          <w:lang w:val="uk-UA"/>
        </w:rPr>
        <w:t>Видатки на заробітну плату і нарахування на неї в І-му кварталі 2021 року відповідають 100% до зареєстрованих зобов’язань та дали змогу повністю забезпечити виплату заробітної плати працівникам галузі.</w:t>
      </w:r>
    </w:p>
    <w:p w14:paraId="6A1BBA1E" w14:textId="77777777" w:rsidR="009C5968" w:rsidRPr="00B47B01" w:rsidRDefault="009C5968" w:rsidP="009C5968">
      <w:pPr>
        <w:ind w:firstLine="720"/>
        <w:jc w:val="both"/>
        <w:rPr>
          <w:lang w:val="uk-UA"/>
        </w:rPr>
      </w:pPr>
      <w:r w:rsidRPr="00B47B01">
        <w:rPr>
          <w:lang w:val="uk-UA"/>
        </w:rPr>
        <w:t>Видатки на продукти харчування профінансовано на суму 17 253,2 тис. грн. або на 99,35% від кошторисних призначень І-го кварталу 2021 року в зв’язку з запровадженням карантину, що дало змогу забезпечити:</w:t>
      </w:r>
    </w:p>
    <w:p w14:paraId="44C0009E" w14:textId="77777777" w:rsidR="009C5968" w:rsidRPr="00B47B01" w:rsidRDefault="009C5968" w:rsidP="009C5968">
      <w:pPr>
        <w:ind w:firstLine="720"/>
        <w:jc w:val="both"/>
        <w:rPr>
          <w:lang w:val="uk-UA"/>
        </w:rPr>
      </w:pPr>
      <w:r w:rsidRPr="00B47B01">
        <w:rPr>
          <w:lang w:val="uk-UA"/>
        </w:rPr>
        <w:t>- середню вартість харчування однієї дитини в день в дошкільному закладі для дітей-сиріт та дітей з малозабезпе</w:t>
      </w:r>
      <w:r w:rsidR="001569F9" w:rsidRPr="00B47B01">
        <w:rPr>
          <w:lang w:val="uk-UA"/>
        </w:rPr>
        <w:t>чених сімей в розмірі 30,00 грн, що на 2 грн</w:t>
      </w:r>
      <w:r w:rsidRPr="00B47B01">
        <w:rPr>
          <w:lang w:val="uk-UA"/>
        </w:rPr>
        <w:t xml:space="preserve"> або 7,14% більше ніж у минулому році, для діте</w:t>
      </w:r>
      <w:r w:rsidR="001569F9" w:rsidRPr="00B47B01">
        <w:rPr>
          <w:lang w:val="uk-UA"/>
        </w:rPr>
        <w:t>й з багатодітних сімей – 21 грн</w:t>
      </w:r>
      <w:r w:rsidRPr="00B47B01">
        <w:rPr>
          <w:lang w:val="uk-UA"/>
        </w:rPr>
        <w:t>, що на 1,4 грн або 7,14% більше ніж у минулому році, для дітей, які не</w:t>
      </w:r>
      <w:r w:rsidR="001569F9" w:rsidRPr="00B47B01">
        <w:rPr>
          <w:lang w:val="uk-UA"/>
        </w:rPr>
        <w:t xml:space="preserve"> користуються пільгами – 18 грн</w:t>
      </w:r>
      <w:r w:rsidRPr="00B47B01">
        <w:rPr>
          <w:lang w:val="uk-UA"/>
        </w:rPr>
        <w:t>, та для дітей, які відвіду</w:t>
      </w:r>
      <w:r w:rsidR="001569F9" w:rsidRPr="00B47B01">
        <w:rPr>
          <w:lang w:val="uk-UA"/>
        </w:rPr>
        <w:t>ють санаторні групи – 30,00 грн що на 2 грн</w:t>
      </w:r>
      <w:r w:rsidRPr="00B47B01">
        <w:rPr>
          <w:lang w:val="uk-UA"/>
        </w:rPr>
        <w:t xml:space="preserve"> або на 7,14% більше ніж у минулому році;</w:t>
      </w:r>
    </w:p>
    <w:p w14:paraId="14E48092" w14:textId="77777777" w:rsidR="009C5968" w:rsidRPr="00B47B01" w:rsidRDefault="009C5968" w:rsidP="009C5968">
      <w:pPr>
        <w:ind w:firstLine="720"/>
        <w:jc w:val="both"/>
        <w:rPr>
          <w:lang w:val="uk-UA"/>
        </w:rPr>
      </w:pPr>
      <w:r w:rsidRPr="00B47B01">
        <w:rPr>
          <w:lang w:val="uk-UA"/>
        </w:rPr>
        <w:t xml:space="preserve">- середню вартість харчування в день для одного учня </w:t>
      </w:r>
      <w:r w:rsidR="00A67350" w:rsidRPr="00B47B01">
        <w:rPr>
          <w:lang w:val="uk-UA"/>
        </w:rPr>
        <w:t>1-4 класу – 16,0 грн тобто на 1 грн</w:t>
      </w:r>
      <w:r w:rsidRPr="00B47B01">
        <w:rPr>
          <w:lang w:val="uk-UA"/>
        </w:rPr>
        <w:t xml:space="preserve"> або 6,67% більше, ніж в звітному кварталі минулого року, фактично в навчальних закладах харчувалось 14 735 учнів.</w:t>
      </w:r>
    </w:p>
    <w:p w14:paraId="1D252C58" w14:textId="181EFE5D" w:rsidR="009C5968" w:rsidRPr="00B47B01" w:rsidRDefault="009C5968" w:rsidP="009C5968">
      <w:pPr>
        <w:ind w:firstLine="708"/>
        <w:jc w:val="both"/>
        <w:rPr>
          <w:lang w:val="uk-UA" w:eastAsia="uk-UA"/>
        </w:rPr>
      </w:pPr>
      <w:r w:rsidRPr="00B47B01">
        <w:rPr>
          <w:lang w:val="uk-UA"/>
        </w:rPr>
        <w:t>Видатки бюдж</w:t>
      </w:r>
      <w:r w:rsidR="00A67350" w:rsidRPr="00B47B01">
        <w:rPr>
          <w:lang w:val="uk-UA"/>
        </w:rPr>
        <w:t xml:space="preserve">ету розвитку </w:t>
      </w:r>
      <w:r w:rsidRPr="00B47B01">
        <w:rPr>
          <w:lang w:val="uk-UA"/>
        </w:rPr>
        <w:t xml:space="preserve">виконано за звітний період </w:t>
      </w:r>
      <w:r w:rsidR="00426B2D" w:rsidRPr="00B47B01">
        <w:rPr>
          <w:lang w:val="uk-UA"/>
        </w:rPr>
        <w:t xml:space="preserve">в обсязі </w:t>
      </w:r>
      <w:r w:rsidRPr="00B47B01">
        <w:rPr>
          <w:lang w:val="uk-UA"/>
        </w:rPr>
        <w:t>2</w:t>
      </w:r>
      <w:r w:rsidR="000F32D3" w:rsidRPr="00B47B01">
        <w:rPr>
          <w:lang w:val="uk-UA"/>
        </w:rPr>
        <w:t> </w:t>
      </w:r>
      <w:r w:rsidRPr="00B47B01">
        <w:rPr>
          <w:lang w:val="uk-UA"/>
        </w:rPr>
        <w:t xml:space="preserve">189,5 тис. грн, які спрямовано на: </w:t>
      </w:r>
      <w:r w:rsidRPr="00B47B01">
        <w:rPr>
          <w:lang w:val="uk-UA" w:eastAsia="uk-UA"/>
        </w:rPr>
        <w:t>придбання обладнання для харчоблоків загальноосвітніх шкіл,</w:t>
      </w:r>
      <w:r w:rsidRPr="00B47B01">
        <w:rPr>
          <w:sz w:val="32"/>
          <w:szCs w:val="32"/>
          <w:lang w:val="uk-UA"/>
        </w:rPr>
        <w:t xml:space="preserve"> </w:t>
      </w:r>
      <w:r w:rsidRPr="00B47B01">
        <w:rPr>
          <w:lang w:val="uk-UA" w:eastAsia="uk-UA"/>
        </w:rPr>
        <w:t>обладнання для профільних кабінетів,</w:t>
      </w:r>
      <w:r w:rsidRPr="00B47B01">
        <w:rPr>
          <w:sz w:val="32"/>
          <w:szCs w:val="32"/>
          <w:lang w:val="uk-UA"/>
        </w:rPr>
        <w:t xml:space="preserve"> </w:t>
      </w:r>
      <w:r w:rsidRPr="00B47B01">
        <w:rPr>
          <w:lang w:val="uk-UA" w:eastAsia="uk-UA"/>
        </w:rPr>
        <w:t>проекторів ( 5 шт.) для СЗОШ №32,</w:t>
      </w:r>
      <w:r w:rsidRPr="00B47B01">
        <w:rPr>
          <w:sz w:val="32"/>
          <w:szCs w:val="32"/>
          <w:lang w:val="uk-UA"/>
        </w:rPr>
        <w:t xml:space="preserve"> </w:t>
      </w:r>
      <w:r w:rsidRPr="00B47B01">
        <w:rPr>
          <w:lang w:val="uk-UA" w:eastAsia="uk-UA"/>
        </w:rPr>
        <w:t>комп’ютерів (комплект-4 шт.) для СЗОШ</w:t>
      </w:r>
      <w:r w:rsidR="000F32D3" w:rsidRPr="00B47B01">
        <w:rPr>
          <w:lang w:val="uk-UA" w:eastAsia="uk-UA"/>
        </w:rPr>
        <w:t> </w:t>
      </w:r>
      <w:r w:rsidRPr="00B47B01">
        <w:rPr>
          <w:lang w:val="uk-UA" w:eastAsia="uk-UA"/>
        </w:rPr>
        <w:t xml:space="preserve">№32, на </w:t>
      </w:r>
      <w:r w:rsidR="00426B2D" w:rsidRPr="00B47B01">
        <w:rPr>
          <w:lang w:val="uk-UA" w:eastAsia="uk-UA"/>
        </w:rPr>
        <w:t xml:space="preserve">продовження </w:t>
      </w:r>
      <w:r w:rsidRPr="00B47B01">
        <w:rPr>
          <w:lang w:val="uk-UA" w:eastAsia="uk-UA"/>
        </w:rPr>
        <w:t>капітальн</w:t>
      </w:r>
      <w:r w:rsidR="00426B2D" w:rsidRPr="00B47B01">
        <w:rPr>
          <w:lang w:val="uk-UA" w:eastAsia="uk-UA"/>
        </w:rPr>
        <w:t>ого</w:t>
      </w:r>
      <w:r w:rsidRPr="00B47B01">
        <w:rPr>
          <w:lang w:val="uk-UA" w:eastAsia="uk-UA"/>
        </w:rPr>
        <w:t xml:space="preserve"> ремонт</w:t>
      </w:r>
      <w:r w:rsidR="00426B2D" w:rsidRPr="00B47B01">
        <w:rPr>
          <w:lang w:val="uk-UA" w:eastAsia="uk-UA"/>
        </w:rPr>
        <w:t>у</w:t>
      </w:r>
      <w:r w:rsidRPr="00B47B01">
        <w:rPr>
          <w:lang w:val="uk-UA" w:eastAsia="uk-UA"/>
        </w:rPr>
        <w:t xml:space="preserve"> підвального приміщення з влаштуванням дренажної системи ДНЗ №6,</w:t>
      </w:r>
      <w:r w:rsidRPr="00B47B01">
        <w:rPr>
          <w:lang w:val="uk-UA"/>
        </w:rPr>
        <w:t xml:space="preserve"> </w:t>
      </w:r>
      <w:r w:rsidRPr="00B47B01">
        <w:rPr>
          <w:lang w:val="uk-UA" w:eastAsia="uk-UA"/>
        </w:rPr>
        <w:t>спортивних майданчиків (в т.ч. виготовлення ПКД) в СЗОШ №22 та в Пироговецькому</w:t>
      </w:r>
      <w:r w:rsidRPr="00B47B01">
        <w:rPr>
          <w:sz w:val="32"/>
          <w:szCs w:val="32"/>
          <w:lang w:val="uk-UA" w:eastAsia="uk-UA"/>
        </w:rPr>
        <w:t xml:space="preserve"> </w:t>
      </w:r>
      <w:r w:rsidRPr="00B47B01">
        <w:rPr>
          <w:lang w:val="uk-UA" w:eastAsia="uk-UA"/>
        </w:rPr>
        <w:t>ліцеї.</w:t>
      </w:r>
    </w:p>
    <w:p w14:paraId="3622F480" w14:textId="77777777" w:rsidR="002320F7" w:rsidRPr="00B47B01" w:rsidRDefault="00A14C17" w:rsidP="002320F7">
      <w:pPr>
        <w:ind w:firstLine="708"/>
        <w:jc w:val="both"/>
        <w:rPr>
          <w:lang w:val="uk-UA"/>
        </w:rPr>
      </w:pPr>
      <w:r w:rsidRPr="00B47B01">
        <w:rPr>
          <w:lang w:val="uk-UA"/>
        </w:rPr>
        <w:t>Призначення головного розпорядника управління культури і туризму Хмельницької міської ради  на 1-й квартал 2021 року по загальному фонду затверджено в сумі 16 650,8 тис. гривень.  Касові видатки за 1-й квартал  2021 року по загальному фонду склали 16 058,0 тис. грн або 96,4% до затверджених призначень на відп</w:t>
      </w:r>
      <w:r w:rsidR="002320F7" w:rsidRPr="00B47B01">
        <w:rPr>
          <w:lang w:val="uk-UA"/>
        </w:rPr>
        <w:t>овідний період, з них: на  заробітну  плату з нарахуваннями  -</w:t>
      </w:r>
      <w:r w:rsidR="002320F7" w:rsidRPr="00B47B01">
        <w:rPr>
          <w:bCs/>
          <w:lang w:val="uk-UA"/>
        </w:rPr>
        <w:t xml:space="preserve">14 952,5 тис. грн, </w:t>
      </w:r>
      <w:r w:rsidR="002320F7" w:rsidRPr="00B47B01">
        <w:rPr>
          <w:lang w:val="uk-UA"/>
        </w:rPr>
        <w:t>на оплату комунальних послуг та енергоносіїв  - 996,5 тис. грн та інші видатки - 109 тис. гривень.</w:t>
      </w:r>
    </w:p>
    <w:p w14:paraId="760AA5BE" w14:textId="7810F22D" w:rsidR="00A81589" w:rsidRPr="00B47B01" w:rsidRDefault="00A81589" w:rsidP="00A81589">
      <w:pPr>
        <w:ind w:firstLine="720"/>
        <w:jc w:val="center"/>
        <w:rPr>
          <w:lang w:val="uk-UA"/>
        </w:rPr>
      </w:pPr>
    </w:p>
    <w:p w14:paraId="3D27919F" w14:textId="77777777" w:rsidR="000F32D3" w:rsidRPr="00B47B01" w:rsidRDefault="000F32D3" w:rsidP="00A81589">
      <w:pPr>
        <w:ind w:firstLine="720"/>
        <w:jc w:val="center"/>
        <w:rPr>
          <w:lang w:val="uk-UA"/>
        </w:rPr>
      </w:pPr>
    </w:p>
    <w:p w14:paraId="118562A9" w14:textId="77777777" w:rsidR="005B3F8D" w:rsidRPr="00B47B01" w:rsidRDefault="005B3F8D" w:rsidP="005B3F8D">
      <w:pPr>
        <w:ind w:firstLine="720"/>
        <w:jc w:val="center"/>
        <w:rPr>
          <w:b/>
          <w:i/>
          <w:lang w:val="uk-UA"/>
        </w:rPr>
      </w:pPr>
      <w:r w:rsidRPr="00B47B01">
        <w:rPr>
          <w:b/>
          <w:i/>
          <w:lang w:val="uk-UA"/>
        </w:rPr>
        <w:t>Фізична культура і спорт</w:t>
      </w:r>
    </w:p>
    <w:p w14:paraId="7885BF32" w14:textId="5DCCAA9E" w:rsidR="00A67350" w:rsidRPr="00B47B01" w:rsidRDefault="005B3F8D" w:rsidP="005B3F8D">
      <w:pPr>
        <w:ind w:firstLine="708"/>
        <w:jc w:val="both"/>
        <w:rPr>
          <w:lang w:val="uk-UA"/>
        </w:rPr>
      </w:pPr>
      <w:r w:rsidRPr="00B47B01">
        <w:rPr>
          <w:lang w:val="uk-UA"/>
        </w:rPr>
        <w:t xml:space="preserve">Загальний обсяг виконання видатків загального та спеціального фонду за І-й квартал 2021 року по галузі склав </w:t>
      </w:r>
      <w:r w:rsidR="00EC3002" w:rsidRPr="00B47B01">
        <w:rPr>
          <w:lang w:val="uk-UA"/>
        </w:rPr>
        <w:t>23 342,0</w:t>
      </w:r>
      <w:r w:rsidRPr="00B47B01">
        <w:rPr>
          <w:lang w:val="uk-UA"/>
        </w:rPr>
        <w:t xml:space="preserve"> тис. грн або 2</w:t>
      </w:r>
      <w:r w:rsidR="008C036B" w:rsidRPr="00B47B01">
        <w:rPr>
          <w:lang w:val="uk-UA"/>
        </w:rPr>
        <w:t>6,2</w:t>
      </w:r>
      <w:r w:rsidRPr="00B47B01">
        <w:rPr>
          <w:lang w:val="uk-UA"/>
        </w:rPr>
        <w:t>% до затверджених</w:t>
      </w:r>
      <w:r w:rsidR="00E22D99" w:rsidRPr="00B47B01">
        <w:rPr>
          <w:lang w:val="uk-UA"/>
        </w:rPr>
        <w:t xml:space="preserve"> призначень на 2021 рік, </w:t>
      </w:r>
      <w:r w:rsidR="00426B2D" w:rsidRPr="00B47B01">
        <w:rPr>
          <w:lang w:val="uk-UA"/>
        </w:rPr>
        <w:t xml:space="preserve">в тому числі по загальному фонду </w:t>
      </w:r>
      <w:r w:rsidR="000F32D3" w:rsidRPr="00B47B01">
        <w:rPr>
          <w:lang w:val="uk-UA"/>
        </w:rPr>
        <w:t>–</w:t>
      </w:r>
      <w:r w:rsidR="000F32D3" w:rsidRPr="00B47B01">
        <w:rPr>
          <w:lang w:val="uk-UA"/>
        </w:rPr>
        <w:t xml:space="preserve"> </w:t>
      </w:r>
      <w:r w:rsidR="00EC3002" w:rsidRPr="00B47B01">
        <w:rPr>
          <w:lang w:val="uk-UA"/>
        </w:rPr>
        <w:t>17 074,3 тис.</w:t>
      </w:r>
      <w:r w:rsidR="008C036B" w:rsidRPr="00B47B01">
        <w:rPr>
          <w:lang w:val="uk-UA"/>
        </w:rPr>
        <w:t xml:space="preserve"> </w:t>
      </w:r>
      <w:r w:rsidR="00EC3002" w:rsidRPr="00B47B01">
        <w:rPr>
          <w:lang w:val="uk-UA"/>
        </w:rPr>
        <w:t>грн</w:t>
      </w:r>
      <w:r w:rsidR="00426B2D" w:rsidRPr="00B47B01">
        <w:rPr>
          <w:lang w:val="uk-UA"/>
        </w:rPr>
        <w:t xml:space="preserve"> </w:t>
      </w:r>
      <w:r w:rsidR="000F32D3" w:rsidRPr="00B47B01">
        <w:rPr>
          <w:lang w:val="uk-UA"/>
        </w:rPr>
        <w:t xml:space="preserve">або 87,3% </w:t>
      </w:r>
      <w:r w:rsidR="000F32D3" w:rsidRPr="00B47B01">
        <w:rPr>
          <w:lang w:val="uk-UA"/>
        </w:rPr>
        <w:t xml:space="preserve">до уточнених призначень </w:t>
      </w:r>
      <w:r w:rsidR="00B552AC" w:rsidRPr="00B47B01">
        <w:rPr>
          <w:lang w:val="uk-UA"/>
        </w:rPr>
        <w:t>на</w:t>
      </w:r>
      <w:r w:rsidR="000F32D3" w:rsidRPr="00B47B01">
        <w:rPr>
          <w:lang w:val="uk-UA"/>
        </w:rPr>
        <w:t xml:space="preserve"> </w:t>
      </w:r>
      <w:r w:rsidR="00B552AC" w:rsidRPr="00B47B01">
        <w:rPr>
          <w:lang w:val="uk-UA"/>
        </w:rPr>
        <w:t>І</w:t>
      </w:r>
      <w:r w:rsidR="000F32D3" w:rsidRPr="00B47B01">
        <w:rPr>
          <w:lang w:val="uk-UA"/>
        </w:rPr>
        <w:t xml:space="preserve"> </w:t>
      </w:r>
      <w:r w:rsidR="00B552AC" w:rsidRPr="00B47B01">
        <w:rPr>
          <w:lang w:val="uk-UA"/>
        </w:rPr>
        <w:t xml:space="preserve">квартал </w:t>
      </w:r>
      <w:r w:rsidR="00426B2D" w:rsidRPr="00B47B01">
        <w:rPr>
          <w:lang w:val="uk-UA"/>
        </w:rPr>
        <w:t xml:space="preserve">та спеціальному фонду </w:t>
      </w:r>
      <w:r w:rsidR="000F32D3" w:rsidRPr="00B47B01">
        <w:rPr>
          <w:lang w:val="uk-UA"/>
        </w:rPr>
        <w:t>–</w:t>
      </w:r>
      <w:r w:rsidR="000F32D3" w:rsidRPr="00B47B01">
        <w:rPr>
          <w:lang w:val="uk-UA"/>
        </w:rPr>
        <w:t xml:space="preserve"> </w:t>
      </w:r>
      <w:r w:rsidR="00EC3002" w:rsidRPr="00B47B01">
        <w:rPr>
          <w:lang w:val="uk-UA"/>
        </w:rPr>
        <w:t>6 267,7 тис.</w:t>
      </w:r>
      <w:r w:rsidR="008C036B" w:rsidRPr="00B47B01">
        <w:rPr>
          <w:lang w:val="uk-UA"/>
        </w:rPr>
        <w:t xml:space="preserve"> </w:t>
      </w:r>
      <w:r w:rsidR="00EC3002" w:rsidRPr="00B47B01">
        <w:rPr>
          <w:lang w:val="uk-UA"/>
        </w:rPr>
        <w:t>грн</w:t>
      </w:r>
      <w:r w:rsidR="00B552AC" w:rsidRPr="00B47B01">
        <w:rPr>
          <w:lang w:val="uk-UA"/>
        </w:rPr>
        <w:t xml:space="preserve"> або 32,2% до річних призначень</w:t>
      </w:r>
      <w:r w:rsidR="000F32D3" w:rsidRPr="00B47B01">
        <w:rPr>
          <w:lang w:val="uk-UA"/>
        </w:rPr>
        <w:t>,</w:t>
      </w:r>
      <w:r w:rsidR="00426B2D" w:rsidRPr="00B47B01">
        <w:rPr>
          <w:lang w:val="uk-UA"/>
        </w:rPr>
        <w:t xml:space="preserve"> з </w:t>
      </w:r>
      <w:r w:rsidR="00E22D99" w:rsidRPr="00B47B01">
        <w:rPr>
          <w:lang w:val="uk-UA"/>
        </w:rPr>
        <w:t xml:space="preserve">них </w:t>
      </w:r>
      <w:r w:rsidRPr="00B47B01">
        <w:rPr>
          <w:lang w:val="uk-UA"/>
        </w:rPr>
        <w:t>видатки по головних розпорядниках бюджетних коштів</w:t>
      </w:r>
      <w:r w:rsidR="00A67350" w:rsidRPr="00B47B01">
        <w:rPr>
          <w:lang w:val="uk-UA"/>
        </w:rPr>
        <w:t>:</w:t>
      </w:r>
    </w:p>
    <w:p w14:paraId="3E04CE09" w14:textId="5484FCE1" w:rsidR="00A67350" w:rsidRPr="00B47B01" w:rsidRDefault="00A67350" w:rsidP="005B3F8D">
      <w:pPr>
        <w:ind w:firstLine="708"/>
        <w:jc w:val="both"/>
        <w:rPr>
          <w:lang w:val="uk-UA"/>
        </w:rPr>
      </w:pPr>
      <w:r w:rsidRPr="00B47B01">
        <w:rPr>
          <w:lang w:val="uk-UA"/>
        </w:rPr>
        <w:t>-</w:t>
      </w:r>
      <w:r w:rsidR="005B3F8D" w:rsidRPr="00B47B01">
        <w:rPr>
          <w:lang w:val="uk-UA"/>
        </w:rPr>
        <w:t xml:space="preserve"> управлінню молоді та спорту Хмельницької м</w:t>
      </w:r>
      <w:r w:rsidRPr="00B47B01">
        <w:rPr>
          <w:lang w:val="uk-UA"/>
        </w:rPr>
        <w:t xml:space="preserve">іської ради – </w:t>
      </w:r>
      <w:r w:rsidR="00EC3002" w:rsidRPr="00B47B01">
        <w:rPr>
          <w:lang w:val="uk-UA"/>
        </w:rPr>
        <w:t>17 576,9</w:t>
      </w:r>
      <w:r w:rsidRPr="00B47B01">
        <w:rPr>
          <w:lang w:val="uk-UA"/>
        </w:rPr>
        <w:t> тис. грн</w:t>
      </w:r>
      <w:r w:rsidR="005B3F8D" w:rsidRPr="00B47B01">
        <w:rPr>
          <w:lang w:val="uk-UA"/>
        </w:rPr>
        <w:t xml:space="preserve"> або 2</w:t>
      </w:r>
      <w:r w:rsidR="008C036B" w:rsidRPr="00B47B01">
        <w:rPr>
          <w:lang w:val="uk-UA"/>
        </w:rPr>
        <w:t>4,8</w:t>
      </w:r>
      <w:r w:rsidR="005B3F8D" w:rsidRPr="00B47B01">
        <w:rPr>
          <w:lang w:val="uk-UA"/>
        </w:rPr>
        <w:t>%</w:t>
      </w:r>
      <w:r w:rsidR="00E22D99" w:rsidRPr="00B47B01">
        <w:rPr>
          <w:lang w:val="uk-UA"/>
        </w:rPr>
        <w:t xml:space="preserve"> до річних призначень</w:t>
      </w:r>
      <w:r w:rsidR="005B3F8D" w:rsidRPr="00B47B01">
        <w:rPr>
          <w:lang w:val="uk-UA"/>
        </w:rPr>
        <w:t xml:space="preserve"> </w:t>
      </w:r>
      <w:r w:rsidR="00F224C3" w:rsidRPr="00B47B01">
        <w:rPr>
          <w:lang w:val="uk-UA"/>
        </w:rPr>
        <w:t>на 2021 рік</w:t>
      </w:r>
      <w:r w:rsidRPr="00B47B01">
        <w:rPr>
          <w:lang w:val="uk-UA"/>
        </w:rPr>
        <w:t>;</w:t>
      </w:r>
    </w:p>
    <w:p w14:paraId="59610643" w14:textId="77777777" w:rsidR="005B3F8D" w:rsidRPr="00B47B01" w:rsidRDefault="005B2218" w:rsidP="005B2218">
      <w:pPr>
        <w:ind w:firstLine="708"/>
        <w:jc w:val="both"/>
        <w:rPr>
          <w:lang w:val="uk-UA"/>
        </w:rPr>
      </w:pPr>
      <w:r w:rsidRPr="00B47B01">
        <w:rPr>
          <w:lang w:val="uk-UA"/>
        </w:rPr>
        <w:t xml:space="preserve">- </w:t>
      </w:r>
      <w:r w:rsidR="005B3F8D" w:rsidRPr="00B47B01">
        <w:rPr>
          <w:lang w:val="uk-UA"/>
        </w:rPr>
        <w:t>управлінню капітального будівництва</w:t>
      </w:r>
      <w:r w:rsidRPr="00B47B01">
        <w:rPr>
          <w:lang w:val="uk-UA"/>
        </w:rPr>
        <w:t xml:space="preserve"> </w:t>
      </w:r>
      <w:r w:rsidR="005B3F8D" w:rsidRPr="00B47B01">
        <w:rPr>
          <w:lang w:val="uk-UA"/>
        </w:rPr>
        <w:t>Хмельницької міської ради</w:t>
      </w:r>
      <w:r w:rsidR="007E7D2A" w:rsidRPr="00B47B01">
        <w:rPr>
          <w:lang w:val="uk-UA"/>
        </w:rPr>
        <w:t xml:space="preserve"> </w:t>
      </w:r>
      <w:r w:rsidR="005B3F8D" w:rsidRPr="00B47B01">
        <w:rPr>
          <w:lang w:val="uk-UA"/>
        </w:rPr>
        <w:t>– 5 765,1 т</w:t>
      </w:r>
      <w:r w:rsidR="00F224C3" w:rsidRPr="00B47B01">
        <w:rPr>
          <w:lang w:val="uk-UA"/>
        </w:rPr>
        <w:t xml:space="preserve">ис. грн </w:t>
      </w:r>
      <w:r w:rsidR="00E22D99" w:rsidRPr="00B47B01">
        <w:rPr>
          <w:lang w:val="uk-UA"/>
        </w:rPr>
        <w:t>або 34% до річних</w:t>
      </w:r>
      <w:r w:rsidR="005B3F8D" w:rsidRPr="00B47B01">
        <w:rPr>
          <w:lang w:val="uk-UA"/>
        </w:rPr>
        <w:t xml:space="preserve"> призначень.</w:t>
      </w:r>
    </w:p>
    <w:p w14:paraId="7A3A0DC1" w14:textId="77777777" w:rsidR="005B3F8D" w:rsidRPr="00B47B01" w:rsidRDefault="005B3F8D" w:rsidP="005B3F8D">
      <w:pPr>
        <w:ind w:firstLine="720"/>
        <w:jc w:val="both"/>
        <w:rPr>
          <w:lang w:val="uk-UA"/>
        </w:rPr>
      </w:pPr>
      <w:r w:rsidRPr="00B47B01">
        <w:rPr>
          <w:lang w:val="uk-UA"/>
        </w:rPr>
        <w:t xml:space="preserve">На утримання діючої мережі закладів фізичної культури і спорту та спортивних заходів, що фінансується через управління молоді та спорту Хмельницької міської ради, як головного </w:t>
      </w:r>
      <w:r w:rsidRPr="00B47B01">
        <w:rPr>
          <w:lang w:val="uk-UA"/>
        </w:rPr>
        <w:lastRenderedPageBreak/>
        <w:t>розпорядника коштів бюджету</w:t>
      </w:r>
      <w:r w:rsidR="007E7D2A" w:rsidRPr="00B47B01">
        <w:rPr>
          <w:lang w:val="uk-UA"/>
        </w:rPr>
        <w:t xml:space="preserve"> Хмельницької міської територіальної громади</w:t>
      </w:r>
      <w:r w:rsidRPr="00B47B01">
        <w:rPr>
          <w:lang w:val="uk-UA"/>
        </w:rPr>
        <w:t>, за І-й квартал 2021 року по загальному фонду профінансовано в сумі 17 074,3 тис. грн</w:t>
      </w:r>
      <w:r w:rsidRPr="00B47B01">
        <w:rPr>
          <w:b/>
          <w:lang w:val="uk-UA"/>
        </w:rPr>
        <w:t xml:space="preserve"> </w:t>
      </w:r>
      <w:r w:rsidRPr="00B47B01">
        <w:rPr>
          <w:lang w:val="uk-UA"/>
        </w:rPr>
        <w:t>або</w:t>
      </w:r>
      <w:r w:rsidRPr="00B47B01">
        <w:rPr>
          <w:b/>
          <w:lang w:val="uk-UA"/>
        </w:rPr>
        <w:t xml:space="preserve"> </w:t>
      </w:r>
      <w:r w:rsidRPr="00B47B01">
        <w:rPr>
          <w:lang w:val="uk-UA"/>
        </w:rPr>
        <w:t>87,3% до затверджених призначень на І-й квартал 2021 року.</w:t>
      </w:r>
    </w:p>
    <w:p w14:paraId="202EA804" w14:textId="77777777" w:rsidR="005B3F8D" w:rsidRPr="00B47B01" w:rsidRDefault="005B3F8D" w:rsidP="005B3F8D">
      <w:pPr>
        <w:ind w:firstLine="720"/>
        <w:jc w:val="both"/>
        <w:rPr>
          <w:lang w:val="uk-UA"/>
        </w:rPr>
      </w:pPr>
      <w:r w:rsidRPr="00B47B01">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 із зазначених виплат.</w:t>
      </w:r>
    </w:p>
    <w:p w14:paraId="38F06184" w14:textId="77777777" w:rsidR="005B3F8D" w:rsidRPr="00B47B01" w:rsidRDefault="005B3F8D" w:rsidP="005B3F8D">
      <w:pPr>
        <w:pStyle w:val="ae"/>
        <w:ind w:firstLine="708"/>
        <w:jc w:val="both"/>
        <w:rPr>
          <w:rFonts w:ascii="Times New Roman" w:hAnsi="Times New Roman"/>
          <w:bCs/>
          <w:sz w:val="24"/>
          <w:szCs w:val="24"/>
          <w:lang w:val="uk-UA"/>
        </w:rPr>
      </w:pPr>
      <w:r w:rsidRPr="00B47B01">
        <w:rPr>
          <w:rFonts w:ascii="Times New Roman" w:hAnsi="Times New Roman"/>
          <w:bCs/>
          <w:sz w:val="24"/>
          <w:szCs w:val="24"/>
          <w:lang w:val="uk-UA"/>
        </w:rPr>
        <w:t xml:space="preserve">По </w:t>
      </w:r>
      <w:r w:rsidRPr="00B47B01">
        <w:rPr>
          <w:rFonts w:ascii="Times New Roman" w:hAnsi="Times New Roman"/>
          <w:bCs/>
          <w:i/>
          <w:sz w:val="24"/>
          <w:szCs w:val="24"/>
          <w:lang w:val="uk-UA"/>
        </w:rPr>
        <w:t>спеціальному фонду</w:t>
      </w:r>
      <w:r w:rsidRPr="00B47B01">
        <w:rPr>
          <w:rFonts w:ascii="Times New Roman" w:hAnsi="Times New Roman"/>
          <w:bCs/>
          <w:sz w:val="24"/>
          <w:szCs w:val="24"/>
          <w:lang w:val="uk-UA"/>
        </w:rPr>
        <w:t xml:space="preserve"> бюджету видатки склали 6 267,7 тис. грн або 73,3%  від затверджених призначень </w:t>
      </w:r>
      <w:r w:rsidR="00F224C3" w:rsidRPr="00B47B01">
        <w:rPr>
          <w:rFonts w:ascii="Times New Roman" w:hAnsi="Times New Roman"/>
          <w:bCs/>
          <w:sz w:val="24"/>
          <w:szCs w:val="24"/>
          <w:lang w:val="uk-UA"/>
        </w:rPr>
        <w:t>на бюджетний рік</w:t>
      </w:r>
      <w:r w:rsidRPr="00B47B01">
        <w:rPr>
          <w:rFonts w:ascii="Times New Roman" w:hAnsi="Times New Roman"/>
          <w:bCs/>
          <w:sz w:val="24"/>
          <w:szCs w:val="24"/>
          <w:lang w:val="uk-UA"/>
        </w:rPr>
        <w:t>, в т. ч. по бюджету розвитку 5</w:t>
      </w:r>
      <w:r w:rsidR="00F224C3" w:rsidRPr="00B47B01">
        <w:rPr>
          <w:rFonts w:ascii="Times New Roman" w:hAnsi="Times New Roman"/>
          <w:bCs/>
          <w:sz w:val="24"/>
          <w:szCs w:val="24"/>
          <w:lang w:val="uk-UA"/>
        </w:rPr>
        <w:t xml:space="preserve"> </w:t>
      </w:r>
      <w:r w:rsidRPr="00B47B01">
        <w:rPr>
          <w:rFonts w:ascii="Times New Roman" w:hAnsi="Times New Roman"/>
          <w:bCs/>
          <w:sz w:val="24"/>
          <w:szCs w:val="24"/>
          <w:lang w:val="uk-UA"/>
        </w:rPr>
        <w:t>918,0 тис. грн або 72,6%.</w:t>
      </w:r>
    </w:p>
    <w:p w14:paraId="78D9EA67" w14:textId="77777777" w:rsidR="005B3F8D" w:rsidRPr="00B47B01" w:rsidRDefault="005B3F8D" w:rsidP="005B3F8D">
      <w:pPr>
        <w:pStyle w:val="ae"/>
        <w:ind w:firstLine="720"/>
        <w:jc w:val="both"/>
        <w:rPr>
          <w:rFonts w:ascii="Times New Roman" w:hAnsi="Times New Roman"/>
          <w:sz w:val="24"/>
          <w:szCs w:val="24"/>
          <w:lang w:val="uk-UA"/>
        </w:rPr>
      </w:pPr>
      <w:r w:rsidRPr="00B47B01">
        <w:rPr>
          <w:rFonts w:ascii="Times New Roman" w:hAnsi="Times New Roman"/>
          <w:sz w:val="24"/>
          <w:szCs w:val="24"/>
          <w:lang w:val="uk-UA"/>
        </w:rPr>
        <w:t>Кошти бюджету розвитку спрямовано на:</w:t>
      </w:r>
    </w:p>
    <w:p w14:paraId="5B026F5F" w14:textId="77777777" w:rsidR="005B3F8D" w:rsidRPr="00B47B01" w:rsidRDefault="005B3F8D" w:rsidP="005B3F8D">
      <w:pPr>
        <w:ind w:firstLine="684"/>
        <w:jc w:val="both"/>
        <w:rPr>
          <w:lang w:val="uk-UA"/>
        </w:rPr>
      </w:pPr>
      <w:r w:rsidRPr="00B47B01">
        <w:rPr>
          <w:lang w:val="uk-UA"/>
        </w:rPr>
        <w:t>- коригування робочого проєкту «Реконструкція котельні під спортивні приміщення на СК «Поділля» по вул. Проскурівській, 81 в м. Хмельницькому – 16,2 тис.</w:t>
      </w:r>
      <w:r w:rsidR="00F224C3" w:rsidRPr="00B47B01">
        <w:rPr>
          <w:lang w:val="uk-UA"/>
        </w:rPr>
        <w:t xml:space="preserve"> </w:t>
      </w:r>
      <w:r w:rsidRPr="00B47B01">
        <w:rPr>
          <w:lang w:val="uk-UA"/>
        </w:rPr>
        <w:t>грн;</w:t>
      </w:r>
    </w:p>
    <w:p w14:paraId="07777664" w14:textId="77777777" w:rsidR="005B3F8D" w:rsidRPr="00B47B01" w:rsidRDefault="005B3F8D" w:rsidP="005B3F8D">
      <w:pPr>
        <w:ind w:firstLine="684"/>
        <w:jc w:val="both"/>
        <w:rPr>
          <w:lang w:val="uk-UA"/>
        </w:rPr>
      </w:pPr>
      <w:r w:rsidRPr="00B47B01">
        <w:rPr>
          <w:lang w:val="uk-UA"/>
        </w:rPr>
        <w:t xml:space="preserve">-  </w:t>
      </w:r>
      <w:r w:rsidRPr="00B47B01">
        <w:rPr>
          <w:lang w:val="uk-UA" w:eastAsia="uk-UA"/>
        </w:rPr>
        <w:t xml:space="preserve">реалізацію </w:t>
      </w:r>
      <w:r w:rsidRPr="00B47B01">
        <w:rPr>
          <w:sz w:val="22"/>
          <w:szCs w:val="22"/>
          <w:lang w:val="uk-UA" w:eastAsia="uk-UA"/>
        </w:rPr>
        <w:t>Програм бюджетування за участі громадськості (Бюджет участі) міста Хмельницького  на 2020-2022 роки:  «М</w:t>
      </w:r>
      <w:r w:rsidRPr="00B47B01">
        <w:rPr>
          <w:lang w:val="uk-UA"/>
        </w:rPr>
        <w:t>ультифункціональний coworking-простір у  ДЮСШ №1» - 91,5 тис.</w:t>
      </w:r>
      <w:r w:rsidR="00F224C3" w:rsidRPr="00B47B01">
        <w:rPr>
          <w:lang w:val="uk-UA"/>
        </w:rPr>
        <w:t xml:space="preserve"> </w:t>
      </w:r>
      <w:r w:rsidRPr="00B47B01">
        <w:rPr>
          <w:lang w:val="uk-UA"/>
        </w:rPr>
        <w:t>грн;</w:t>
      </w:r>
    </w:p>
    <w:p w14:paraId="0D059CDE" w14:textId="77777777" w:rsidR="005B3F8D" w:rsidRPr="00B47B01" w:rsidRDefault="005B3F8D" w:rsidP="005B3F8D">
      <w:pPr>
        <w:ind w:firstLine="684"/>
        <w:jc w:val="both"/>
        <w:rPr>
          <w:lang w:val="uk-UA"/>
        </w:rPr>
      </w:pPr>
      <w:r w:rsidRPr="00B47B01">
        <w:rPr>
          <w:lang w:val="uk-UA"/>
        </w:rPr>
        <w:t>- придбання грифа  для  штанги для пауерліфтингу для дитячо-юнацької спортивної школи  «Спартак» – 15,2 тис. грн;</w:t>
      </w:r>
    </w:p>
    <w:p w14:paraId="2B5FAF84" w14:textId="77777777" w:rsidR="005B3F8D" w:rsidRPr="00B47B01" w:rsidRDefault="005B3F8D" w:rsidP="005B3F8D">
      <w:pPr>
        <w:ind w:firstLine="684"/>
        <w:jc w:val="both"/>
        <w:rPr>
          <w:lang w:val="uk-UA"/>
        </w:rPr>
      </w:pPr>
      <w:r w:rsidRPr="00B47B01">
        <w:rPr>
          <w:lang w:val="uk-UA"/>
        </w:rPr>
        <w:t>- персональних комп’ютерів в комплекті  для централізованої бухгалтерії – 30,0  тис. грн;</w:t>
      </w:r>
    </w:p>
    <w:p w14:paraId="10DD1DA4" w14:textId="77777777" w:rsidR="00B836FF" w:rsidRPr="00B47B01" w:rsidRDefault="005B3F8D" w:rsidP="007E7D2A">
      <w:pPr>
        <w:ind w:firstLine="684"/>
        <w:jc w:val="both"/>
        <w:rPr>
          <w:lang w:val="uk-UA"/>
        </w:rPr>
      </w:pPr>
      <w:r w:rsidRPr="00B47B01">
        <w:rPr>
          <w:lang w:val="uk-UA"/>
        </w:rPr>
        <w:t>-</w:t>
      </w:r>
      <w:r w:rsidRPr="00B47B01">
        <w:rPr>
          <w:rFonts w:eastAsia="Calibri"/>
          <w:color w:val="000000"/>
          <w:lang w:val="uk-UA" w:eastAsia="en-US"/>
        </w:rPr>
        <w:t xml:space="preserve"> </w:t>
      </w:r>
      <w:r w:rsidR="007E7D2A" w:rsidRPr="00B47B01">
        <w:rPr>
          <w:rFonts w:eastAsia="Calibri"/>
          <w:color w:val="000000"/>
          <w:lang w:val="uk-UA" w:eastAsia="en-US"/>
        </w:rPr>
        <w:t xml:space="preserve">продовження виконання робіт з </w:t>
      </w:r>
      <w:r w:rsidRPr="00B47B01">
        <w:rPr>
          <w:rFonts w:eastAsia="Calibri"/>
          <w:color w:val="000000"/>
          <w:lang w:val="uk-UA" w:eastAsia="en-US"/>
        </w:rPr>
        <w:t>будівництв</w:t>
      </w:r>
      <w:r w:rsidR="007E7D2A" w:rsidRPr="00B47B01">
        <w:rPr>
          <w:rFonts w:eastAsia="Calibri"/>
          <w:color w:val="000000"/>
          <w:lang w:val="uk-UA" w:eastAsia="en-US"/>
        </w:rPr>
        <w:t>а</w:t>
      </w:r>
      <w:r w:rsidRPr="00B47B01">
        <w:rPr>
          <w:rFonts w:eastAsia="Calibri"/>
          <w:color w:val="000000"/>
          <w:lang w:val="uk-UA" w:eastAsia="en-US"/>
        </w:rPr>
        <w:t xml:space="preserve"> Палацу спорту по вул.Прибузькій, 5/1а в м.Хме</w:t>
      </w:r>
      <w:r w:rsidR="007E7D2A" w:rsidRPr="00B47B01">
        <w:rPr>
          <w:rFonts w:eastAsia="Calibri"/>
          <w:color w:val="000000"/>
          <w:lang w:val="uk-UA" w:eastAsia="en-US"/>
        </w:rPr>
        <w:t>льницькому – 5</w:t>
      </w:r>
      <w:r w:rsidR="00F224C3" w:rsidRPr="00B47B01">
        <w:rPr>
          <w:rFonts w:eastAsia="Calibri"/>
          <w:color w:val="000000"/>
          <w:lang w:val="uk-UA" w:eastAsia="en-US"/>
        </w:rPr>
        <w:t xml:space="preserve"> 765,1 тис.</w:t>
      </w:r>
      <w:r w:rsidR="007E7D2A" w:rsidRPr="00B47B01">
        <w:rPr>
          <w:rFonts w:eastAsia="Calibri"/>
          <w:color w:val="000000"/>
          <w:lang w:val="uk-UA" w:eastAsia="en-US"/>
        </w:rPr>
        <w:t xml:space="preserve">грн </w:t>
      </w:r>
      <w:r w:rsidR="00B836FF" w:rsidRPr="00B47B01">
        <w:rPr>
          <w:lang w:val="uk-UA"/>
        </w:rPr>
        <w:t>по голо</w:t>
      </w:r>
      <w:r w:rsidR="002A545B" w:rsidRPr="00B47B01">
        <w:rPr>
          <w:lang w:val="uk-UA"/>
        </w:rPr>
        <w:t>в</w:t>
      </w:r>
      <w:r w:rsidR="00B836FF" w:rsidRPr="00B47B01">
        <w:rPr>
          <w:lang w:val="uk-UA"/>
        </w:rPr>
        <w:t>ному розпоряднику коштів – управлінню капітального будівництва</w:t>
      </w:r>
      <w:r w:rsidR="007E7D2A" w:rsidRPr="00B47B01">
        <w:rPr>
          <w:lang w:val="uk-UA"/>
        </w:rPr>
        <w:t>.</w:t>
      </w:r>
      <w:r w:rsidR="00B836FF" w:rsidRPr="00B47B01">
        <w:rPr>
          <w:lang w:val="uk-UA"/>
        </w:rPr>
        <w:t xml:space="preserve"> </w:t>
      </w:r>
    </w:p>
    <w:p w14:paraId="6BE62068" w14:textId="3608EF59" w:rsidR="00C35687" w:rsidRPr="00B47B01" w:rsidRDefault="008630F8" w:rsidP="00426B2D">
      <w:pPr>
        <w:jc w:val="both"/>
        <w:rPr>
          <w:b/>
          <w:i/>
          <w:highlight w:val="green"/>
          <w:lang w:val="uk-UA"/>
        </w:rPr>
      </w:pPr>
      <w:r w:rsidRPr="00B47B01">
        <w:rPr>
          <w:b/>
          <w:i/>
          <w:highlight w:val="green"/>
          <w:lang w:val="uk-UA"/>
        </w:rPr>
        <w:t xml:space="preserve">  </w:t>
      </w:r>
      <w:r w:rsidR="00BC07E2" w:rsidRPr="00B47B01">
        <w:rPr>
          <w:b/>
          <w:i/>
          <w:highlight w:val="green"/>
          <w:lang w:val="uk-UA"/>
        </w:rPr>
        <w:t xml:space="preserve"> </w:t>
      </w:r>
      <w:r w:rsidRPr="00B47B01">
        <w:rPr>
          <w:highlight w:val="green"/>
          <w:lang w:val="uk-UA"/>
        </w:rPr>
        <w:t xml:space="preserve"> </w:t>
      </w:r>
    </w:p>
    <w:p w14:paraId="008383E2" w14:textId="77777777" w:rsidR="00E0059E" w:rsidRPr="00B47B01" w:rsidRDefault="00E0059E" w:rsidP="005B3F8D">
      <w:pPr>
        <w:ind w:firstLine="720"/>
        <w:jc w:val="center"/>
        <w:rPr>
          <w:b/>
          <w:i/>
          <w:lang w:val="uk-UA"/>
        </w:rPr>
      </w:pPr>
    </w:p>
    <w:p w14:paraId="767626D8" w14:textId="272CE615" w:rsidR="005B3F8D" w:rsidRPr="00B47B01" w:rsidRDefault="005B3F8D" w:rsidP="005B3F8D">
      <w:pPr>
        <w:ind w:firstLine="720"/>
        <w:jc w:val="center"/>
        <w:rPr>
          <w:b/>
          <w:i/>
          <w:lang w:val="uk-UA"/>
        </w:rPr>
      </w:pPr>
      <w:r w:rsidRPr="00B47B01">
        <w:rPr>
          <w:b/>
          <w:i/>
          <w:lang w:val="uk-UA"/>
        </w:rPr>
        <w:t>Культура та туризм</w:t>
      </w:r>
    </w:p>
    <w:p w14:paraId="4DF74DC4" w14:textId="77777777" w:rsidR="005B3F8D" w:rsidRPr="00B47B01" w:rsidRDefault="005B3F8D" w:rsidP="005B3F8D">
      <w:pPr>
        <w:ind w:firstLine="720"/>
        <w:jc w:val="both"/>
        <w:rPr>
          <w:lang w:val="uk-UA"/>
        </w:rPr>
      </w:pPr>
      <w:r w:rsidRPr="00B47B01">
        <w:rPr>
          <w:lang w:val="uk-UA"/>
        </w:rPr>
        <w:t>Призначення на утримання закладів культури на 2021 рік затверджено з врахуванням проведених уточнень по загальному фонду в сумі 52 129,8 тис. грн, в тому числі на І-й квартал 2021 року – 12 604,5 тис. гривень.</w:t>
      </w:r>
    </w:p>
    <w:p w14:paraId="236F2A54" w14:textId="77777777" w:rsidR="005B3F8D" w:rsidRPr="00B47B01" w:rsidRDefault="005B3F8D" w:rsidP="005B3F8D">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 xml:space="preserve">Видатки за І-й квартал 2021 року по загальному фонду склали 10 667,7 тис. грн або 84,6% до затверджених призначень на звітний період поточного року, з яких на: </w:t>
      </w:r>
    </w:p>
    <w:p w14:paraId="7AB78EFC" w14:textId="77777777" w:rsidR="005B3F8D" w:rsidRPr="00B47B01" w:rsidRDefault="005B3F8D" w:rsidP="00E358A5">
      <w:pPr>
        <w:numPr>
          <w:ilvl w:val="0"/>
          <w:numId w:val="1"/>
        </w:numPr>
        <w:tabs>
          <w:tab w:val="num" w:pos="0"/>
          <w:tab w:val="left" w:pos="993"/>
        </w:tabs>
        <w:ind w:left="0" w:firstLine="720"/>
        <w:jc w:val="both"/>
        <w:rPr>
          <w:lang w:val="uk-UA"/>
        </w:rPr>
      </w:pPr>
      <w:r w:rsidRPr="00B47B01">
        <w:rPr>
          <w:lang w:val="uk-UA"/>
        </w:rPr>
        <w:t>театри –   204,5тис. грн або 84,8%;</w:t>
      </w:r>
    </w:p>
    <w:p w14:paraId="6EF55BC5" w14:textId="77777777" w:rsidR="005B3F8D" w:rsidRPr="00B47B01" w:rsidRDefault="005B3F8D" w:rsidP="00E358A5">
      <w:pPr>
        <w:numPr>
          <w:ilvl w:val="0"/>
          <w:numId w:val="1"/>
        </w:numPr>
        <w:tabs>
          <w:tab w:val="num" w:pos="0"/>
          <w:tab w:val="left" w:pos="993"/>
        </w:tabs>
        <w:ind w:left="0" w:firstLine="720"/>
        <w:jc w:val="both"/>
        <w:rPr>
          <w:lang w:val="uk-UA"/>
        </w:rPr>
      </w:pPr>
      <w:r w:rsidRPr="00B47B01">
        <w:rPr>
          <w:lang w:val="uk-UA"/>
        </w:rPr>
        <w:t>бібліотеки – 3 156,7 тис. грн або 87,3%;</w:t>
      </w:r>
    </w:p>
    <w:p w14:paraId="55CE8914" w14:textId="77777777" w:rsidR="005B3F8D" w:rsidRPr="00B47B01" w:rsidRDefault="005B3F8D" w:rsidP="00E358A5">
      <w:pPr>
        <w:numPr>
          <w:ilvl w:val="0"/>
          <w:numId w:val="1"/>
        </w:numPr>
        <w:tabs>
          <w:tab w:val="left" w:pos="993"/>
        </w:tabs>
        <w:ind w:left="0" w:firstLine="720"/>
        <w:jc w:val="both"/>
        <w:rPr>
          <w:lang w:val="uk-UA"/>
        </w:rPr>
      </w:pPr>
      <w:r w:rsidRPr="00B47B01">
        <w:rPr>
          <w:lang w:val="uk-UA"/>
        </w:rPr>
        <w:t>музеї і виставки – 441,6 тис. грн або 93,7%;</w:t>
      </w:r>
    </w:p>
    <w:p w14:paraId="6F6DAF7C" w14:textId="77777777" w:rsidR="005B3F8D" w:rsidRPr="00B47B01" w:rsidRDefault="005B3F8D" w:rsidP="00E358A5">
      <w:pPr>
        <w:numPr>
          <w:ilvl w:val="0"/>
          <w:numId w:val="1"/>
        </w:numPr>
        <w:tabs>
          <w:tab w:val="left" w:pos="993"/>
        </w:tabs>
        <w:ind w:left="0" w:firstLine="720"/>
        <w:jc w:val="both"/>
        <w:rPr>
          <w:lang w:val="uk-UA"/>
        </w:rPr>
      </w:pPr>
      <w:r w:rsidRPr="00B47B01">
        <w:rPr>
          <w:lang w:val="uk-UA"/>
        </w:rPr>
        <w:t>будинки культури, клуби та інші заклади клубного типу – 2 197,5 тис. грн або 71%;</w:t>
      </w:r>
    </w:p>
    <w:p w14:paraId="5DF2257A" w14:textId="77777777" w:rsidR="009002C2" w:rsidRPr="00B47B01" w:rsidRDefault="005B3F8D" w:rsidP="00E358A5">
      <w:pPr>
        <w:numPr>
          <w:ilvl w:val="0"/>
          <w:numId w:val="1"/>
        </w:numPr>
        <w:tabs>
          <w:tab w:val="left" w:pos="993"/>
        </w:tabs>
        <w:ind w:left="0" w:firstLine="720"/>
        <w:jc w:val="both"/>
        <w:rPr>
          <w:lang w:val="uk-UA"/>
        </w:rPr>
      </w:pPr>
      <w:r w:rsidRPr="00B47B01">
        <w:rPr>
          <w:lang w:val="uk-UA"/>
        </w:rPr>
        <w:t>інші культурно-освітні заклади (</w:t>
      </w:r>
      <w:r w:rsidRPr="00B47B01">
        <w:rPr>
          <w:lang w:val="uk-UA" w:eastAsia="en-US"/>
        </w:rPr>
        <w:t xml:space="preserve">муніципальний естрадно-духовий оркестр, академічний </w:t>
      </w:r>
      <w:r w:rsidR="009002C2" w:rsidRPr="00B47B01">
        <w:rPr>
          <w:lang w:val="uk-UA" w:eastAsia="en-US"/>
        </w:rPr>
        <w:t xml:space="preserve"> </w:t>
      </w:r>
      <w:r w:rsidRPr="00B47B01">
        <w:rPr>
          <w:lang w:val="uk-UA" w:eastAsia="en-US"/>
        </w:rPr>
        <w:t>муніципальний</w:t>
      </w:r>
      <w:r w:rsidR="009002C2" w:rsidRPr="00B47B01">
        <w:rPr>
          <w:lang w:val="uk-UA" w:eastAsia="en-US"/>
        </w:rPr>
        <w:t xml:space="preserve"> </w:t>
      </w:r>
      <w:r w:rsidRPr="00B47B01">
        <w:rPr>
          <w:lang w:val="uk-UA" w:eastAsia="en-US"/>
        </w:rPr>
        <w:t xml:space="preserve"> камерний хор, </w:t>
      </w:r>
      <w:r w:rsidR="009002C2" w:rsidRPr="00B47B01">
        <w:rPr>
          <w:lang w:val="uk-UA" w:eastAsia="en-US"/>
        </w:rPr>
        <w:t xml:space="preserve"> </w:t>
      </w:r>
      <w:r w:rsidRPr="00B47B01">
        <w:rPr>
          <w:lang w:val="uk-UA" w:eastAsia="en-US"/>
        </w:rPr>
        <w:t>централізована</w:t>
      </w:r>
      <w:r w:rsidR="009002C2" w:rsidRPr="00B47B01">
        <w:rPr>
          <w:lang w:val="uk-UA" w:eastAsia="en-US"/>
        </w:rPr>
        <w:t xml:space="preserve"> </w:t>
      </w:r>
      <w:r w:rsidRPr="00B47B01">
        <w:rPr>
          <w:lang w:val="uk-UA" w:eastAsia="en-US"/>
        </w:rPr>
        <w:t xml:space="preserve"> бухгалтерія </w:t>
      </w:r>
      <w:r w:rsidR="009002C2" w:rsidRPr="00B47B01">
        <w:rPr>
          <w:lang w:val="uk-UA" w:eastAsia="en-US"/>
        </w:rPr>
        <w:t xml:space="preserve"> </w:t>
      </w:r>
      <w:r w:rsidRPr="00B47B01">
        <w:rPr>
          <w:lang w:val="uk-UA" w:eastAsia="en-US"/>
        </w:rPr>
        <w:t>закладів</w:t>
      </w:r>
      <w:r w:rsidR="009002C2" w:rsidRPr="00B47B01">
        <w:rPr>
          <w:lang w:val="uk-UA" w:eastAsia="en-US"/>
        </w:rPr>
        <w:t xml:space="preserve"> </w:t>
      </w:r>
      <w:r w:rsidRPr="00B47B01">
        <w:rPr>
          <w:lang w:val="uk-UA" w:eastAsia="en-US"/>
        </w:rPr>
        <w:t xml:space="preserve"> культури) </w:t>
      </w:r>
      <w:r w:rsidRPr="00B47B01">
        <w:rPr>
          <w:lang w:val="uk-UA"/>
        </w:rPr>
        <w:t xml:space="preserve">– </w:t>
      </w:r>
    </w:p>
    <w:p w14:paraId="2D9495DC" w14:textId="77777777" w:rsidR="005B3F8D" w:rsidRPr="00B47B01" w:rsidRDefault="005B3F8D" w:rsidP="009002C2">
      <w:pPr>
        <w:jc w:val="both"/>
        <w:rPr>
          <w:lang w:val="uk-UA"/>
        </w:rPr>
      </w:pPr>
      <w:r w:rsidRPr="00B47B01">
        <w:rPr>
          <w:lang w:val="uk-UA"/>
        </w:rPr>
        <w:t>4 382,3 тис. грн або 97,3%;</w:t>
      </w:r>
    </w:p>
    <w:p w14:paraId="3845D8E9" w14:textId="77777777" w:rsidR="005B3F8D" w:rsidRPr="00B47B01" w:rsidRDefault="005B3F8D" w:rsidP="00E358A5">
      <w:pPr>
        <w:numPr>
          <w:ilvl w:val="0"/>
          <w:numId w:val="1"/>
        </w:numPr>
        <w:tabs>
          <w:tab w:val="left" w:pos="993"/>
        </w:tabs>
        <w:ind w:left="0" w:firstLine="720"/>
        <w:jc w:val="both"/>
        <w:rPr>
          <w:lang w:val="uk-UA"/>
        </w:rPr>
      </w:pPr>
      <w:r w:rsidRPr="00B47B01">
        <w:rPr>
          <w:lang w:val="uk-UA"/>
        </w:rPr>
        <w:t xml:space="preserve">заходи в галузі культури </w:t>
      </w:r>
      <w:r w:rsidR="008E64E2" w:rsidRPr="00B47B01">
        <w:rPr>
          <w:lang w:val="uk-UA"/>
        </w:rPr>
        <w:t>і мистецтва – 285,1 тис. грн</w:t>
      </w:r>
      <w:r w:rsidRPr="00B47B01">
        <w:rPr>
          <w:lang w:val="uk-UA"/>
        </w:rPr>
        <w:t xml:space="preserve"> або 42,2%.</w:t>
      </w:r>
    </w:p>
    <w:p w14:paraId="7A926AB2" w14:textId="55F232A6" w:rsidR="005B3F8D" w:rsidRPr="00B47B01" w:rsidRDefault="005B3F8D" w:rsidP="00E0059E">
      <w:pPr>
        <w:pStyle w:val="ae"/>
        <w:ind w:firstLine="708"/>
        <w:jc w:val="both"/>
        <w:rPr>
          <w:rFonts w:ascii="Times New Roman" w:hAnsi="Times New Roman"/>
          <w:bCs/>
          <w:sz w:val="24"/>
          <w:szCs w:val="24"/>
          <w:lang w:val="uk-UA"/>
        </w:rPr>
      </w:pPr>
      <w:r w:rsidRPr="00B47B01">
        <w:rPr>
          <w:rFonts w:ascii="Times New Roman" w:hAnsi="Times New Roman"/>
          <w:sz w:val="24"/>
          <w:szCs w:val="24"/>
          <w:lang w:val="uk-UA"/>
        </w:rPr>
        <w:t>На</w:t>
      </w:r>
      <w:r w:rsidR="009002C2" w:rsidRPr="00B47B01">
        <w:rPr>
          <w:rFonts w:ascii="Times New Roman" w:hAnsi="Times New Roman"/>
          <w:sz w:val="24"/>
          <w:szCs w:val="24"/>
          <w:lang w:val="uk-UA"/>
        </w:rPr>
        <w:t xml:space="preserve"> </w:t>
      </w:r>
      <w:r w:rsidRPr="00B47B01">
        <w:rPr>
          <w:rFonts w:ascii="Times New Roman" w:hAnsi="Times New Roman"/>
          <w:sz w:val="24"/>
          <w:szCs w:val="24"/>
          <w:lang w:val="uk-UA"/>
        </w:rPr>
        <w:t>заробітну</w:t>
      </w:r>
      <w:r w:rsidR="009002C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 плату</w:t>
      </w:r>
      <w:r w:rsidR="009002C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 по</w:t>
      </w:r>
      <w:r w:rsidR="009002C2" w:rsidRPr="00B47B01">
        <w:rPr>
          <w:rFonts w:ascii="Times New Roman" w:hAnsi="Times New Roman"/>
          <w:sz w:val="24"/>
          <w:szCs w:val="24"/>
          <w:lang w:val="uk-UA"/>
        </w:rPr>
        <w:t xml:space="preserve"> </w:t>
      </w:r>
      <w:r w:rsidRPr="00B47B01">
        <w:rPr>
          <w:rFonts w:ascii="Times New Roman" w:hAnsi="Times New Roman"/>
          <w:sz w:val="24"/>
          <w:szCs w:val="24"/>
          <w:lang w:val="uk-UA"/>
        </w:rPr>
        <w:t xml:space="preserve"> загальному фонду на І-й квартал 2021 року профінансовано в </w:t>
      </w:r>
      <w:r w:rsidRPr="00B47B01">
        <w:rPr>
          <w:rFonts w:ascii="Times New Roman" w:hAnsi="Times New Roman"/>
          <w:bCs/>
          <w:sz w:val="24"/>
          <w:szCs w:val="24"/>
          <w:lang w:val="uk-UA"/>
        </w:rPr>
        <w:t>сумі 9</w:t>
      </w:r>
      <w:r w:rsidR="00E0059E" w:rsidRPr="00B47B01">
        <w:rPr>
          <w:rFonts w:ascii="Times New Roman" w:hAnsi="Times New Roman"/>
          <w:bCs/>
          <w:sz w:val="24"/>
          <w:szCs w:val="24"/>
          <w:lang w:val="uk-UA"/>
        </w:rPr>
        <w:t> </w:t>
      </w:r>
      <w:r w:rsidRPr="00B47B01">
        <w:rPr>
          <w:rFonts w:ascii="Times New Roman" w:hAnsi="Times New Roman"/>
          <w:bCs/>
          <w:sz w:val="24"/>
          <w:szCs w:val="24"/>
          <w:lang w:val="uk-UA"/>
        </w:rPr>
        <w:t xml:space="preserve">004,5 тис. грн, що становить 89,6% від планових асигнувань на звітний період 2021 року. </w:t>
      </w:r>
    </w:p>
    <w:p w14:paraId="5E143B74" w14:textId="48AD9CE6" w:rsidR="005B3F8D" w:rsidRPr="00B47B01" w:rsidRDefault="00426B2D" w:rsidP="005B3F8D">
      <w:pPr>
        <w:pStyle w:val="ae"/>
        <w:ind w:firstLine="720"/>
        <w:jc w:val="both"/>
        <w:rPr>
          <w:rFonts w:ascii="Times New Roman" w:hAnsi="Times New Roman"/>
          <w:sz w:val="24"/>
          <w:szCs w:val="24"/>
          <w:lang w:val="uk-UA"/>
        </w:rPr>
      </w:pPr>
      <w:r w:rsidRPr="00B47B01">
        <w:rPr>
          <w:rFonts w:ascii="Times New Roman" w:hAnsi="Times New Roman"/>
          <w:sz w:val="24"/>
          <w:szCs w:val="24"/>
          <w:lang w:val="uk-UA"/>
        </w:rPr>
        <w:t>Н</w:t>
      </w:r>
      <w:r w:rsidR="005B3F8D" w:rsidRPr="00B47B01">
        <w:rPr>
          <w:rFonts w:ascii="Times New Roman" w:hAnsi="Times New Roman"/>
          <w:sz w:val="24"/>
          <w:szCs w:val="24"/>
          <w:lang w:val="uk-UA"/>
        </w:rPr>
        <w:t xml:space="preserve">а оплату комунальних послуг та енергоносіїв по загальному фонду за І-й квартал 2021 року </w:t>
      </w:r>
      <w:r w:rsidRPr="00B47B01">
        <w:rPr>
          <w:rFonts w:ascii="Times New Roman" w:hAnsi="Times New Roman"/>
          <w:sz w:val="24"/>
          <w:szCs w:val="24"/>
          <w:lang w:val="uk-UA"/>
        </w:rPr>
        <w:t>спрямовано</w:t>
      </w:r>
      <w:r w:rsidR="005B3F8D" w:rsidRPr="00B47B01">
        <w:rPr>
          <w:rFonts w:ascii="Times New Roman" w:hAnsi="Times New Roman"/>
          <w:sz w:val="24"/>
          <w:szCs w:val="24"/>
          <w:lang w:val="uk-UA"/>
        </w:rPr>
        <w:t xml:space="preserve"> 638,6 тис. грн або 78,8% до </w:t>
      </w:r>
      <w:r w:rsidR="006B22C3" w:rsidRPr="00B47B01">
        <w:rPr>
          <w:rFonts w:ascii="Times New Roman" w:hAnsi="Times New Roman"/>
          <w:sz w:val="24"/>
          <w:szCs w:val="24"/>
          <w:lang w:val="uk-UA"/>
        </w:rPr>
        <w:t>плану</w:t>
      </w:r>
      <w:r w:rsidR="005B3F8D" w:rsidRPr="00B47B01">
        <w:rPr>
          <w:rFonts w:ascii="Times New Roman" w:hAnsi="Times New Roman"/>
          <w:sz w:val="24"/>
          <w:szCs w:val="24"/>
          <w:lang w:val="uk-UA"/>
        </w:rPr>
        <w:t>.</w:t>
      </w:r>
    </w:p>
    <w:p w14:paraId="4939B6AB" w14:textId="38D6A4D4" w:rsidR="005B3F8D" w:rsidRPr="00B47B01" w:rsidRDefault="005B3F8D" w:rsidP="005B3F8D">
      <w:pPr>
        <w:pStyle w:val="ae"/>
        <w:ind w:firstLine="708"/>
        <w:jc w:val="both"/>
        <w:rPr>
          <w:rFonts w:ascii="Times New Roman" w:hAnsi="Times New Roman"/>
          <w:sz w:val="24"/>
          <w:szCs w:val="24"/>
          <w:lang w:val="uk-UA"/>
        </w:rPr>
      </w:pPr>
      <w:r w:rsidRPr="00B47B01">
        <w:rPr>
          <w:rFonts w:ascii="Times New Roman" w:hAnsi="Times New Roman"/>
          <w:bCs/>
          <w:sz w:val="24"/>
          <w:szCs w:val="24"/>
          <w:lang w:val="uk-UA"/>
        </w:rPr>
        <w:t>Кредиторської заборгованості</w:t>
      </w:r>
      <w:r w:rsidRPr="00B47B01">
        <w:rPr>
          <w:rFonts w:ascii="Times New Roman" w:hAnsi="Times New Roman"/>
          <w:sz w:val="24"/>
          <w:szCs w:val="24"/>
          <w:lang w:val="uk-UA"/>
        </w:rPr>
        <w:t xml:space="preserve"> з виплат заробітної плати, комунальних послуг та енергоносіїв по закладах культури станом на 01.04.2021 року </w:t>
      </w:r>
      <w:r w:rsidR="00426B2D" w:rsidRPr="00B47B01">
        <w:rPr>
          <w:rFonts w:ascii="Times New Roman" w:hAnsi="Times New Roman"/>
          <w:sz w:val="24"/>
          <w:szCs w:val="24"/>
          <w:lang w:val="uk-UA"/>
        </w:rPr>
        <w:t>не допущено</w:t>
      </w:r>
      <w:r w:rsidRPr="00B47B01">
        <w:rPr>
          <w:rFonts w:ascii="Times New Roman" w:hAnsi="Times New Roman"/>
          <w:sz w:val="24"/>
          <w:szCs w:val="24"/>
          <w:lang w:val="uk-UA"/>
        </w:rPr>
        <w:t xml:space="preserve">. </w:t>
      </w:r>
    </w:p>
    <w:p w14:paraId="46219CAE" w14:textId="77777777" w:rsidR="005B3F8D" w:rsidRPr="00B47B01" w:rsidRDefault="005B3F8D" w:rsidP="005B3F8D">
      <w:pPr>
        <w:pStyle w:val="ae"/>
        <w:ind w:firstLine="708"/>
        <w:jc w:val="both"/>
        <w:rPr>
          <w:rFonts w:ascii="Times New Roman" w:hAnsi="Times New Roman"/>
          <w:bCs/>
          <w:sz w:val="24"/>
          <w:szCs w:val="24"/>
          <w:lang w:val="uk-UA"/>
        </w:rPr>
      </w:pPr>
      <w:r w:rsidRPr="00B47B01">
        <w:rPr>
          <w:rFonts w:ascii="Times New Roman" w:hAnsi="Times New Roman"/>
          <w:bCs/>
          <w:sz w:val="24"/>
          <w:szCs w:val="24"/>
          <w:lang w:val="uk-UA"/>
        </w:rPr>
        <w:t>По спеціальному фонду бюджету видатки склали 1 400,4 тис. грн, в т. ч. по бюджету розвитку 1 086,2 тис. грн.</w:t>
      </w:r>
    </w:p>
    <w:p w14:paraId="1284A1E5" w14:textId="77777777" w:rsidR="005B3F8D" w:rsidRPr="00B47B01" w:rsidRDefault="005B3F8D" w:rsidP="005B3F8D">
      <w:pPr>
        <w:pStyle w:val="ae"/>
        <w:ind w:firstLine="720"/>
        <w:jc w:val="both"/>
        <w:rPr>
          <w:rFonts w:ascii="Times New Roman" w:hAnsi="Times New Roman"/>
          <w:sz w:val="24"/>
          <w:szCs w:val="24"/>
          <w:lang w:val="uk-UA"/>
        </w:rPr>
      </w:pPr>
      <w:r w:rsidRPr="00B47B01">
        <w:rPr>
          <w:rFonts w:ascii="Times New Roman" w:hAnsi="Times New Roman"/>
          <w:sz w:val="24"/>
          <w:szCs w:val="24"/>
          <w:lang w:val="uk-UA"/>
        </w:rPr>
        <w:t>Кошти бюджету розвитку спрямовано на:</w:t>
      </w:r>
    </w:p>
    <w:p w14:paraId="05438A23" w14:textId="0DC3B20D" w:rsidR="005B3F8D" w:rsidRPr="00B47B01" w:rsidRDefault="005B3F8D" w:rsidP="005B3F8D">
      <w:pPr>
        <w:pStyle w:val="ae"/>
        <w:ind w:firstLine="720"/>
        <w:jc w:val="both"/>
        <w:rPr>
          <w:rFonts w:ascii="Times New Roman" w:hAnsi="Times New Roman"/>
          <w:sz w:val="24"/>
          <w:szCs w:val="24"/>
          <w:lang w:val="uk-UA" w:eastAsia="uk-UA"/>
        </w:rPr>
      </w:pPr>
      <w:r w:rsidRPr="00B47B01">
        <w:rPr>
          <w:rFonts w:ascii="Times New Roman" w:hAnsi="Times New Roman"/>
          <w:sz w:val="24"/>
          <w:szCs w:val="24"/>
          <w:lang w:val="uk-UA"/>
        </w:rPr>
        <w:t xml:space="preserve">- </w:t>
      </w:r>
      <w:r w:rsidR="00426B2D" w:rsidRPr="00B47B01">
        <w:rPr>
          <w:rFonts w:ascii="Times New Roman" w:hAnsi="Times New Roman"/>
          <w:sz w:val="24"/>
          <w:szCs w:val="24"/>
          <w:lang w:val="uk-UA"/>
        </w:rPr>
        <w:t xml:space="preserve">продовження </w:t>
      </w:r>
      <w:r w:rsidRPr="00B47B01">
        <w:rPr>
          <w:rFonts w:ascii="Times New Roman" w:hAnsi="Times New Roman"/>
          <w:sz w:val="24"/>
          <w:szCs w:val="24"/>
          <w:lang w:val="uk-UA" w:eastAsia="uk-UA"/>
        </w:rPr>
        <w:t>реконструкці</w:t>
      </w:r>
      <w:r w:rsidR="00426B2D" w:rsidRPr="00B47B01">
        <w:rPr>
          <w:rFonts w:ascii="Times New Roman" w:hAnsi="Times New Roman"/>
          <w:sz w:val="24"/>
          <w:szCs w:val="24"/>
          <w:lang w:val="uk-UA" w:eastAsia="uk-UA"/>
        </w:rPr>
        <w:t>ї</w:t>
      </w:r>
      <w:r w:rsidRPr="00B47B01">
        <w:rPr>
          <w:rFonts w:ascii="Times New Roman" w:hAnsi="Times New Roman"/>
          <w:sz w:val="24"/>
          <w:szCs w:val="24"/>
          <w:lang w:val="uk-UA" w:eastAsia="uk-UA"/>
        </w:rPr>
        <w:t xml:space="preserve"> існуючої будівлі краєзнавчого музею під музейний комплекс історії та культури по вул. Свободи, 22 – 1 018,6 тис. грн;</w:t>
      </w:r>
    </w:p>
    <w:p w14:paraId="0B17202F" w14:textId="77777777" w:rsidR="005B3F8D" w:rsidRPr="00B47B01" w:rsidRDefault="005B3F8D" w:rsidP="005B3F8D">
      <w:pPr>
        <w:ind w:firstLine="708"/>
        <w:jc w:val="both"/>
        <w:rPr>
          <w:sz w:val="22"/>
          <w:szCs w:val="22"/>
          <w:lang w:val="uk-UA" w:eastAsia="uk-UA"/>
        </w:rPr>
      </w:pPr>
      <w:r w:rsidRPr="00B47B01">
        <w:rPr>
          <w:lang w:val="uk-UA" w:eastAsia="uk-UA"/>
        </w:rPr>
        <w:lastRenderedPageBreak/>
        <w:t>-</w:t>
      </w:r>
      <w:r w:rsidR="00510B11" w:rsidRPr="00B47B01">
        <w:rPr>
          <w:lang w:val="uk-UA" w:eastAsia="uk-UA"/>
        </w:rPr>
        <w:t xml:space="preserve"> </w:t>
      </w:r>
      <w:r w:rsidRPr="00B47B01">
        <w:rPr>
          <w:lang w:val="uk-UA" w:eastAsia="uk-UA"/>
        </w:rPr>
        <w:t xml:space="preserve">реалізацію </w:t>
      </w:r>
      <w:r w:rsidRPr="00B47B01">
        <w:rPr>
          <w:sz w:val="22"/>
          <w:szCs w:val="22"/>
          <w:lang w:val="uk-UA" w:eastAsia="uk-UA"/>
        </w:rPr>
        <w:t>Програм бюджетування за участі громадськості (Бюджет участі) міста Хмельницького  на 2020-2022 роки:  «МІКРО» мобільна інтерактивна кімната розвитку особистості у бібліотеці №9», «Творчий проєкт «Pro Art» (бібліотека №12) та «Від різномаїття реквізиту до феєричного шоу – один крок!» (міський будинок культури) - 67,6 тис. гривень.</w:t>
      </w:r>
    </w:p>
    <w:p w14:paraId="113A58C9" w14:textId="77777777" w:rsidR="005B3F8D" w:rsidRPr="00B47B01" w:rsidRDefault="005B3F8D" w:rsidP="005B3F8D">
      <w:pPr>
        <w:ind w:firstLine="720"/>
        <w:jc w:val="center"/>
        <w:rPr>
          <w:lang w:val="uk-UA" w:eastAsia="uk-UA"/>
        </w:rPr>
      </w:pPr>
    </w:p>
    <w:p w14:paraId="70AC60F8" w14:textId="77777777" w:rsidR="00E9403C" w:rsidRPr="00B47B01" w:rsidRDefault="00E9403C" w:rsidP="005B3F8D">
      <w:pPr>
        <w:ind w:firstLine="720"/>
        <w:jc w:val="center"/>
        <w:rPr>
          <w:lang w:val="uk-UA" w:eastAsia="uk-UA"/>
        </w:rPr>
      </w:pPr>
    </w:p>
    <w:p w14:paraId="066CC2DB" w14:textId="77777777" w:rsidR="001D4AEF" w:rsidRPr="00B47B01" w:rsidRDefault="001D4AEF" w:rsidP="001D4AEF">
      <w:pPr>
        <w:ind w:firstLine="720"/>
        <w:jc w:val="center"/>
        <w:rPr>
          <w:b/>
          <w:i/>
          <w:lang w:val="uk-UA"/>
        </w:rPr>
      </w:pPr>
      <w:r w:rsidRPr="00B47B01">
        <w:rPr>
          <w:b/>
          <w:i/>
          <w:iCs/>
          <w:lang w:val="uk-UA"/>
        </w:rPr>
        <w:t>Соціальний захист, соціальне забезпечення</w:t>
      </w:r>
      <w:r w:rsidRPr="00B47B01">
        <w:rPr>
          <w:b/>
          <w:lang w:val="uk-UA"/>
        </w:rPr>
        <w:t>,</w:t>
      </w:r>
      <w:r w:rsidRPr="00B47B01">
        <w:rPr>
          <w:b/>
          <w:i/>
          <w:lang w:val="uk-UA"/>
        </w:rPr>
        <w:t xml:space="preserve"> соціальні програми і заходи у галузі сім’ї, жінок, молоді та дітей</w:t>
      </w:r>
    </w:p>
    <w:p w14:paraId="52721CBD" w14:textId="77777777" w:rsidR="001D4AEF" w:rsidRPr="00B47B01" w:rsidRDefault="001D4AEF" w:rsidP="001D4AEF">
      <w:pPr>
        <w:ind w:firstLine="708"/>
        <w:jc w:val="both"/>
        <w:rPr>
          <w:lang w:val="uk-UA"/>
        </w:rPr>
      </w:pPr>
      <w:r w:rsidRPr="00B47B01">
        <w:rPr>
          <w:lang w:val="uk-UA"/>
        </w:rPr>
        <w:t xml:space="preserve">Загальний обсяг виконання видатків загального та спеціального фонду за І-й квартал 2021 року по галузі склав </w:t>
      </w:r>
      <w:r w:rsidR="004831EF" w:rsidRPr="00B47B01">
        <w:rPr>
          <w:lang w:val="uk-UA"/>
        </w:rPr>
        <w:t>44</w:t>
      </w:r>
      <w:r w:rsidR="00F964F3" w:rsidRPr="00B47B01">
        <w:rPr>
          <w:lang w:val="uk-UA"/>
        </w:rPr>
        <w:t xml:space="preserve"> </w:t>
      </w:r>
      <w:r w:rsidR="004831EF" w:rsidRPr="00B47B01">
        <w:rPr>
          <w:lang w:val="uk-UA"/>
        </w:rPr>
        <w:t>997,5</w:t>
      </w:r>
      <w:r w:rsidRPr="00B47B01">
        <w:rPr>
          <w:lang w:val="uk-UA"/>
        </w:rPr>
        <w:t xml:space="preserve"> тис. грн, або 24,3% до річних призначень.</w:t>
      </w:r>
    </w:p>
    <w:p w14:paraId="7EC57365" w14:textId="13223ED5" w:rsidR="001D4AEF" w:rsidRPr="00B47B01" w:rsidRDefault="001D4AEF" w:rsidP="001D4AEF">
      <w:pPr>
        <w:ind w:firstLine="708"/>
        <w:jc w:val="both"/>
        <w:rPr>
          <w:lang w:val="uk-UA"/>
        </w:rPr>
      </w:pPr>
      <w:r w:rsidRPr="00B47B01">
        <w:rPr>
          <w:lang w:val="uk-UA"/>
        </w:rPr>
        <w:t>Видатки на утримання діючої мережі закладів соціального захисту та соці</w:t>
      </w:r>
      <w:r w:rsidR="005B09DF" w:rsidRPr="00B47B01">
        <w:rPr>
          <w:lang w:val="uk-UA"/>
        </w:rPr>
        <w:t xml:space="preserve">ального забезпечення населення </w:t>
      </w:r>
      <w:r w:rsidRPr="00B47B01">
        <w:rPr>
          <w:lang w:val="uk-UA"/>
        </w:rPr>
        <w:t xml:space="preserve">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І-й квартал 2021 року по загальному фонду бюджету Хмельницької міської територіальної громади профінансовано в сумі </w:t>
      </w:r>
      <w:r w:rsidR="00E00CF7" w:rsidRPr="00B47B01">
        <w:rPr>
          <w:lang w:val="uk-UA"/>
        </w:rPr>
        <w:t>40</w:t>
      </w:r>
      <w:r w:rsidR="00AC0D86" w:rsidRPr="00B47B01">
        <w:rPr>
          <w:lang w:val="uk-UA"/>
        </w:rPr>
        <w:t> </w:t>
      </w:r>
      <w:r w:rsidR="00E00CF7" w:rsidRPr="00B47B01">
        <w:rPr>
          <w:lang w:val="uk-UA"/>
        </w:rPr>
        <w:t>939,6</w:t>
      </w:r>
      <w:r w:rsidR="00300842" w:rsidRPr="00B47B01">
        <w:rPr>
          <w:lang w:val="uk-UA"/>
        </w:rPr>
        <w:t xml:space="preserve"> </w:t>
      </w:r>
      <w:r w:rsidRPr="00B47B01">
        <w:rPr>
          <w:lang w:val="uk-UA"/>
        </w:rPr>
        <w:t xml:space="preserve">тис. грн або 86,22% до уточнених призначень на звітний період поточного року. </w:t>
      </w:r>
    </w:p>
    <w:p w14:paraId="29F0CC7E" w14:textId="436AD8C4" w:rsidR="00AC0D86" w:rsidRPr="00B47B01" w:rsidRDefault="005B09DF" w:rsidP="00AC0D86">
      <w:pPr>
        <w:ind w:firstLine="720"/>
        <w:jc w:val="both"/>
        <w:rPr>
          <w:lang w:val="uk-UA"/>
        </w:rPr>
      </w:pPr>
      <w:r w:rsidRPr="00B47B01">
        <w:rPr>
          <w:lang w:val="uk-UA"/>
        </w:rPr>
        <w:t>За рахунок зазначеного обсягу коштів здійснювалося наступне фінансування</w:t>
      </w:r>
      <w:r w:rsidR="006C6532" w:rsidRPr="00B47B01">
        <w:rPr>
          <w:lang w:val="uk-UA"/>
        </w:rPr>
        <w:t>.</w:t>
      </w:r>
    </w:p>
    <w:p w14:paraId="6FC116A1" w14:textId="285212EA" w:rsidR="004D3652" w:rsidRPr="00B47B01" w:rsidRDefault="004D3652" w:rsidP="006C6532">
      <w:pPr>
        <w:ind w:firstLine="720"/>
        <w:jc w:val="both"/>
        <w:rPr>
          <w:lang w:val="uk-UA"/>
        </w:rPr>
      </w:pPr>
      <w:r w:rsidRPr="00B47B01">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КПКВКМБ 3030 «Надання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 становили  18 531,75 тис. грн, або 99,8% до планових асигнувань на І квартал, в тому числі</w:t>
      </w:r>
      <w:r w:rsidR="006C6532" w:rsidRPr="00B47B01">
        <w:rPr>
          <w:lang w:val="uk-UA"/>
        </w:rPr>
        <w:t xml:space="preserve"> за</w:t>
      </w:r>
      <w:r w:rsidRPr="00B47B01">
        <w:rPr>
          <w:lang w:val="uk-UA"/>
        </w:rPr>
        <w:t>:</w:t>
      </w:r>
    </w:p>
    <w:p w14:paraId="1BCB17D2" w14:textId="77777777" w:rsidR="006C6532" w:rsidRPr="00B47B01" w:rsidRDefault="004D3652" w:rsidP="006C6532">
      <w:pPr>
        <w:pStyle w:val="af9"/>
        <w:numPr>
          <w:ilvl w:val="0"/>
          <w:numId w:val="1"/>
        </w:numPr>
        <w:tabs>
          <w:tab w:val="clear" w:pos="720"/>
          <w:tab w:val="num" w:pos="993"/>
        </w:tabs>
        <w:spacing w:after="0"/>
        <w:ind w:left="0" w:firstLine="709"/>
        <w:jc w:val="both"/>
        <w:rPr>
          <w:rFonts w:ascii="Times New Roman" w:hAnsi="Times New Roman"/>
          <w:sz w:val="24"/>
          <w:szCs w:val="24"/>
        </w:rPr>
      </w:pPr>
      <w:r w:rsidRPr="00B47B01">
        <w:rPr>
          <w:rFonts w:ascii="Times New Roman" w:hAnsi="Times New Roman"/>
          <w:sz w:val="24"/>
          <w:szCs w:val="24"/>
        </w:rPr>
        <w:t>КПКВКМБ 3031 «Наданні інших пільг окремим категоріям громадян відповідно до законодавства»</w:t>
      </w:r>
      <w:r w:rsidR="006C6532" w:rsidRPr="00B47B01">
        <w:rPr>
          <w:rFonts w:ascii="Times New Roman" w:hAnsi="Times New Roman"/>
          <w:sz w:val="24"/>
          <w:szCs w:val="24"/>
        </w:rPr>
        <w:t> </w:t>
      </w:r>
      <w:r w:rsidRPr="00B47B01">
        <w:rPr>
          <w:rFonts w:ascii="Times New Roman" w:hAnsi="Times New Roman"/>
          <w:sz w:val="24"/>
          <w:szCs w:val="24"/>
        </w:rPr>
        <w:t>– 3,57 тис. грн;</w:t>
      </w:r>
    </w:p>
    <w:p w14:paraId="346CFC27" w14:textId="77777777" w:rsidR="006C6532" w:rsidRPr="00B47B01" w:rsidRDefault="004D3652" w:rsidP="006C6532">
      <w:pPr>
        <w:pStyle w:val="af9"/>
        <w:numPr>
          <w:ilvl w:val="0"/>
          <w:numId w:val="1"/>
        </w:numPr>
        <w:tabs>
          <w:tab w:val="clear" w:pos="720"/>
          <w:tab w:val="num" w:pos="993"/>
        </w:tabs>
        <w:spacing w:after="0"/>
        <w:ind w:left="0" w:firstLine="709"/>
        <w:jc w:val="both"/>
        <w:rPr>
          <w:rFonts w:ascii="Times New Roman" w:hAnsi="Times New Roman"/>
          <w:sz w:val="24"/>
          <w:szCs w:val="24"/>
        </w:rPr>
      </w:pPr>
      <w:r w:rsidRPr="00B47B01">
        <w:rPr>
          <w:rFonts w:ascii="Times New Roman" w:hAnsi="Times New Roman"/>
          <w:sz w:val="24"/>
          <w:szCs w:val="24"/>
        </w:rPr>
        <w:t>КПКВКМБ 3032  «Надання пільг окремим категоріям громадян з оплати послуг зв’язку  – 272,43 тис. грн;</w:t>
      </w:r>
    </w:p>
    <w:p w14:paraId="504AC8DC" w14:textId="407A28E4" w:rsidR="006C6532" w:rsidRPr="00B47B01" w:rsidRDefault="004D3652" w:rsidP="006C6532">
      <w:pPr>
        <w:pStyle w:val="af9"/>
        <w:numPr>
          <w:ilvl w:val="0"/>
          <w:numId w:val="1"/>
        </w:numPr>
        <w:tabs>
          <w:tab w:val="clear" w:pos="720"/>
          <w:tab w:val="num" w:pos="993"/>
        </w:tabs>
        <w:spacing w:after="0"/>
        <w:ind w:left="0" w:firstLine="709"/>
        <w:jc w:val="both"/>
        <w:rPr>
          <w:rFonts w:ascii="Times New Roman" w:hAnsi="Times New Roman"/>
          <w:sz w:val="24"/>
          <w:szCs w:val="24"/>
        </w:rPr>
      </w:pPr>
      <w:r w:rsidRPr="00B47B01">
        <w:rPr>
          <w:rFonts w:ascii="Times New Roman" w:hAnsi="Times New Roman"/>
          <w:sz w:val="24"/>
          <w:szCs w:val="24"/>
        </w:rPr>
        <w:t>КПКВКМБ 3033 «Компенсаційні виплати на пільговий проїзд автомобільним транспортом окремим категоріям громадян» – 2</w:t>
      </w:r>
      <w:r w:rsidR="00BB3C3A" w:rsidRPr="00B47B01">
        <w:rPr>
          <w:rFonts w:ascii="Times New Roman" w:hAnsi="Times New Roman"/>
          <w:sz w:val="24"/>
          <w:szCs w:val="24"/>
        </w:rPr>
        <w:t> </w:t>
      </w:r>
      <w:r w:rsidRPr="00B47B01">
        <w:rPr>
          <w:rFonts w:ascii="Times New Roman" w:hAnsi="Times New Roman"/>
          <w:sz w:val="24"/>
          <w:szCs w:val="24"/>
        </w:rPr>
        <w:t>769,18 тис.</w:t>
      </w:r>
      <w:r w:rsidR="00BB3C3A" w:rsidRPr="00B47B01">
        <w:rPr>
          <w:rFonts w:ascii="Times New Roman" w:hAnsi="Times New Roman"/>
          <w:sz w:val="24"/>
          <w:szCs w:val="24"/>
        </w:rPr>
        <w:t xml:space="preserve"> </w:t>
      </w:r>
      <w:r w:rsidRPr="00B47B01">
        <w:rPr>
          <w:rFonts w:ascii="Times New Roman" w:hAnsi="Times New Roman"/>
          <w:sz w:val="24"/>
          <w:szCs w:val="24"/>
        </w:rPr>
        <w:t>грн;</w:t>
      </w:r>
    </w:p>
    <w:p w14:paraId="0855A68A" w14:textId="1C9D954C" w:rsidR="004D3652" w:rsidRPr="00B47B01" w:rsidRDefault="004D3652" w:rsidP="006C6532">
      <w:pPr>
        <w:pStyle w:val="af9"/>
        <w:numPr>
          <w:ilvl w:val="0"/>
          <w:numId w:val="1"/>
        </w:numPr>
        <w:tabs>
          <w:tab w:val="clear" w:pos="720"/>
          <w:tab w:val="num" w:pos="993"/>
        </w:tabs>
        <w:spacing w:after="0"/>
        <w:ind w:left="0" w:firstLine="709"/>
        <w:jc w:val="both"/>
        <w:rPr>
          <w:rFonts w:ascii="Times New Roman" w:hAnsi="Times New Roman"/>
          <w:sz w:val="24"/>
          <w:szCs w:val="24"/>
        </w:rPr>
      </w:pPr>
      <w:r w:rsidRPr="00B47B01">
        <w:rPr>
          <w:rFonts w:ascii="Times New Roman" w:hAnsi="Times New Roman"/>
          <w:sz w:val="24"/>
          <w:szCs w:val="24"/>
        </w:rPr>
        <w:t>КПКВКМБ 3036 «Компенсаційні виплати на пільговий проїзд електротранспортом окремим категоріям громадян» – 15 486,57 тис.грн.</w:t>
      </w:r>
    </w:p>
    <w:p w14:paraId="5ED25D5B" w14:textId="4B80DB13" w:rsidR="004D3652" w:rsidRPr="00B47B01" w:rsidRDefault="004D3652" w:rsidP="006C6532">
      <w:pPr>
        <w:ind w:firstLine="720"/>
        <w:jc w:val="both"/>
        <w:rPr>
          <w:lang w:val="uk-UA"/>
        </w:rPr>
      </w:pPr>
      <w:r w:rsidRPr="00B47B01">
        <w:rPr>
          <w:lang w:val="uk-UA"/>
        </w:rPr>
        <w:t xml:space="preserve">На виконання комплексної програми «Піклування» в Хмельницькій міській територіальній громаді на 2017 - 2021 роки (із змінами і доповненнями), виплати матеріальної допомоги та надання пільг учасникам АТО - жителям громади </w:t>
      </w:r>
      <w:r w:rsidR="00BB3C3A" w:rsidRPr="00B47B01">
        <w:rPr>
          <w:lang w:val="uk-UA"/>
        </w:rPr>
        <w:t>«</w:t>
      </w:r>
      <w:r w:rsidRPr="00B47B01">
        <w:rPr>
          <w:lang w:val="uk-UA"/>
        </w:rPr>
        <w:t>Інші заходи у сфері соціального захисту і соціального забезпечення</w:t>
      </w:r>
      <w:r w:rsidR="00BB3C3A" w:rsidRPr="00B47B01">
        <w:rPr>
          <w:lang w:val="uk-UA"/>
        </w:rPr>
        <w:t>»</w:t>
      </w:r>
      <w:r w:rsidRPr="00B47B01">
        <w:rPr>
          <w:lang w:val="uk-UA"/>
        </w:rPr>
        <w:t xml:space="preserve"> – 12 157,171 тис. грн;</w:t>
      </w:r>
    </w:p>
    <w:p w14:paraId="4B6EE6F6" w14:textId="11E1F62F" w:rsidR="004D3652" w:rsidRPr="00B47B01" w:rsidRDefault="004D3652" w:rsidP="004D3652">
      <w:pPr>
        <w:shd w:val="clear" w:color="auto" w:fill="FFFFFF"/>
        <w:ind w:firstLine="754"/>
        <w:jc w:val="both"/>
        <w:rPr>
          <w:spacing w:val="2"/>
          <w:lang w:val="uk-UA"/>
        </w:rPr>
      </w:pPr>
      <w:r w:rsidRPr="00B47B01">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1-й квартал склали 358,203 тис. грн  або 28,8% до річних призначень.</w:t>
      </w:r>
    </w:p>
    <w:p w14:paraId="789F54CA" w14:textId="46A6DD9A" w:rsidR="004D3652" w:rsidRPr="00B47B01" w:rsidRDefault="004D3652" w:rsidP="004D3652">
      <w:pPr>
        <w:shd w:val="clear" w:color="auto" w:fill="FFFFFF"/>
        <w:ind w:firstLine="754"/>
        <w:jc w:val="both"/>
        <w:rPr>
          <w:spacing w:val="2"/>
          <w:lang w:val="uk-UA"/>
        </w:rPr>
      </w:pPr>
      <w:r w:rsidRPr="00B47B01">
        <w:rPr>
          <w:spacing w:val="2"/>
          <w:lang w:val="uk-UA"/>
        </w:rPr>
        <w:t>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779,951 тис. грн або 29,7% до річних призначень.</w:t>
      </w:r>
    </w:p>
    <w:p w14:paraId="3C5A8063" w14:textId="7FAC47E6" w:rsidR="004D3652" w:rsidRPr="00B47B01" w:rsidRDefault="004D3652" w:rsidP="00C4348B">
      <w:pPr>
        <w:ind w:firstLine="720"/>
        <w:jc w:val="both"/>
        <w:rPr>
          <w:lang w:val="uk-UA"/>
        </w:rPr>
      </w:pPr>
      <w:r w:rsidRPr="00B47B01">
        <w:rPr>
          <w:lang w:val="uk-UA"/>
        </w:rPr>
        <w:t>Видатки на утримання діючої мережі закладів соціального захисту та соціального</w:t>
      </w:r>
      <w:r w:rsidR="00C4348B" w:rsidRPr="00B47B01">
        <w:rPr>
          <w:lang w:val="uk-UA"/>
        </w:rPr>
        <w:t xml:space="preserve"> забезпечення населення, а саме на:</w:t>
      </w:r>
    </w:p>
    <w:p w14:paraId="3D5C0833" w14:textId="77777777" w:rsidR="001D4AEF" w:rsidRPr="00B47B01" w:rsidRDefault="001D4AEF" w:rsidP="001D4AEF">
      <w:pPr>
        <w:ind w:firstLine="720"/>
        <w:jc w:val="both"/>
        <w:rPr>
          <w:lang w:val="uk-UA"/>
        </w:rPr>
      </w:pPr>
      <w:r w:rsidRPr="00B47B01">
        <w:rPr>
          <w:lang w:val="uk-UA"/>
        </w:rPr>
        <w:t>- надання соціальних послуг Хмельницьким міським територіальним центром соціального обслуговування – 5 506,938 тис. грн;</w:t>
      </w:r>
    </w:p>
    <w:p w14:paraId="0EB34ED8" w14:textId="77777777" w:rsidR="001D4AEF" w:rsidRPr="00B47B01" w:rsidRDefault="001D4AEF" w:rsidP="001D4AEF">
      <w:pPr>
        <w:ind w:firstLine="720"/>
        <w:jc w:val="both"/>
        <w:rPr>
          <w:lang w:val="uk-UA"/>
        </w:rPr>
      </w:pPr>
      <w:r w:rsidRPr="00B47B01">
        <w:rPr>
          <w:lang w:val="uk-UA"/>
        </w:rPr>
        <w:t>- надання реабілітаційних послуг особам з інвалідністю та дітям з інвалідністю «Родинний затишок» та «Школа життя» – 1 720,781 тис. грн;</w:t>
      </w:r>
    </w:p>
    <w:p w14:paraId="0FE45E6F" w14:textId="77777777" w:rsidR="001D4AEF" w:rsidRPr="00B47B01" w:rsidRDefault="001D4AEF" w:rsidP="001D4AEF">
      <w:pPr>
        <w:ind w:firstLine="720"/>
        <w:jc w:val="both"/>
        <w:rPr>
          <w:lang w:val="uk-UA"/>
        </w:rPr>
      </w:pPr>
      <w:r w:rsidRPr="00B47B01">
        <w:rPr>
          <w:lang w:val="uk-UA"/>
        </w:rPr>
        <w:lastRenderedPageBreak/>
        <w:t>-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та «Берег Надії» – 1 822,654</w:t>
      </w:r>
      <w:r w:rsidR="00AB3569" w:rsidRPr="00B47B01">
        <w:rPr>
          <w:lang w:val="uk-UA"/>
        </w:rPr>
        <w:t xml:space="preserve"> </w:t>
      </w:r>
      <w:r w:rsidRPr="00B47B01">
        <w:rPr>
          <w:lang w:val="uk-UA"/>
        </w:rPr>
        <w:t>тис. гривень.</w:t>
      </w:r>
    </w:p>
    <w:p w14:paraId="47077103" w14:textId="77777777" w:rsidR="001D4AEF" w:rsidRPr="00B47B01" w:rsidRDefault="001D4AEF" w:rsidP="001D4AEF">
      <w:pPr>
        <w:ind w:firstLine="720"/>
        <w:jc w:val="both"/>
        <w:rPr>
          <w:lang w:val="uk-UA"/>
        </w:rPr>
      </w:pPr>
      <w:r w:rsidRPr="00B47B01">
        <w:rPr>
          <w:lang w:val="uk-UA"/>
        </w:rPr>
        <w:t>Видатки по заробітній платі і нарахуваннях склали в сумі 7 791,557 тис. грн або 93% до уточнених призначень на зазначений період та профінансовані в повному обсязі.</w:t>
      </w:r>
    </w:p>
    <w:p w14:paraId="03874BC5" w14:textId="77777777" w:rsidR="001D4AEF" w:rsidRPr="00B47B01" w:rsidRDefault="001D4AEF" w:rsidP="001D4AEF">
      <w:pPr>
        <w:ind w:firstLine="720"/>
        <w:jc w:val="both"/>
        <w:rPr>
          <w:lang w:val="uk-UA"/>
        </w:rPr>
      </w:pPr>
      <w:r w:rsidRPr="00B47B01">
        <w:rPr>
          <w:lang w:val="uk-UA"/>
        </w:rPr>
        <w:t>На оплату комунальних послуг та спожитих енергоносіїв спрямовано видатки в сумі 457,233 тис. грн, що дало змогу забезпечити в повному обсязі оплату спожитих енергоносіїв.</w:t>
      </w:r>
    </w:p>
    <w:p w14:paraId="78728992" w14:textId="334F8FCE" w:rsidR="001D4AEF" w:rsidRPr="00B47B01" w:rsidRDefault="001D4AEF" w:rsidP="001D4AEF">
      <w:pPr>
        <w:pStyle w:val="ae"/>
        <w:ind w:firstLine="720"/>
        <w:jc w:val="both"/>
        <w:rPr>
          <w:rFonts w:ascii="Times New Roman" w:hAnsi="Times New Roman"/>
          <w:sz w:val="24"/>
          <w:szCs w:val="24"/>
          <w:lang w:val="uk-UA"/>
        </w:rPr>
      </w:pPr>
      <w:r w:rsidRPr="00B47B01">
        <w:rPr>
          <w:rFonts w:ascii="Times New Roman" w:hAnsi="Times New Roman"/>
          <w:sz w:val="24"/>
          <w:szCs w:val="24"/>
          <w:lang w:val="uk-UA"/>
        </w:rPr>
        <w:t xml:space="preserve">Видатки </w:t>
      </w:r>
      <w:r w:rsidR="00BB3C3A" w:rsidRPr="00B47B01">
        <w:rPr>
          <w:rFonts w:ascii="Times New Roman" w:hAnsi="Times New Roman"/>
          <w:sz w:val="24"/>
          <w:szCs w:val="24"/>
          <w:lang w:val="uk-UA"/>
        </w:rPr>
        <w:t>на оплату харчування</w:t>
      </w:r>
      <w:r w:rsidRPr="00B47B01">
        <w:rPr>
          <w:rFonts w:ascii="Times New Roman" w:hAnsi="Times New Roman"/>
          <w:sz w:val="24"/>
          <w:szCs w:val="24"/>
          <w:lang w:val="uk-UA"/>
        </w:rPr>
        <w:t xml:space="preserve"> в І-му кварталі 2021 року становили 319,150 тис. грн, що забезпечило фінансування в повному обсяз</w:t>
      </w:r>
      <w:r w:rsidR="00510B11" w:rsidRPr="00B47B01">
        <w:rPr>
          <w:rFonts w:ascii="Times New Roman" w:hAnsi="Times New Roman"/>
          <w:sz w:val="24"/>
          <w:szCs w:val="24"/>
          <w:lang w:val="uk-UA"/>
        </w:rPr>
        <w:t>і</w:t>
      </w:r>
      <w:r w:rsidRPr="00B47B01">
        <w:rPr>
          <w:rFonts w:ascii="Times New Roman" w:hAnsi="Times New Roman"/>
          <w:sz w:val="24"/>
          <w:szCs w:val="24"/>
          <w:lang w:val="uk-UA"/>
        </w:rPr>
        <w:t xml:space="preserve"> на зазначений період.</w:t>
      </w:r>
    </w:p>
    <w:p w14:paraId="21F9992D" w14:textId="77777777" w:rsidR="001D4AEF" w:rsidRPr="00B47B01" w:rsidRDefault="001D4AEF" w:rsidP="001D4AEF">
      <w:pPr>
        <w:ind w:firstLine="720"/>
        <w:jc w:val="both"/>
        <w:rPr>
          <w:lang w:val="uk-UA"/>
        </w:rPr>
      </w:pPr>
      <w:r w:rsidRPr="00B47B01">
        <w:rPr>
          <w:lang w:val="uk-UA"/>
        </w:rPr>
        <w:t xml:space="preserve">За звітний період видатки по спеціальному фонду становлять </w:t>
      </w:r>
      <w:r w:rsidR="009205D3" w:rsidRPr="00B47B01">
        <w:rPr>
          <w:lang w:val="uk-UA"/>
        </w:rPr>
        <w:t>358,604</w:t>
      </w:r>
      <w:r w:rsidRPr="00B47B01">
        <w:rPr>
          <w:lang w:val="uk-UA"/>
        </w:rPr>
        <w:t xml:space="preserve">  тис. грн, або 28,4% від планових призначень на 2021 рік.</w:t>
      </w:r>
    </w:p>
    <w:p w14:paraId="09EE0D7E" w14:textId="77777777" w:rsidR="00383EC2" w:rsidRPr="00B47B01" w:rsidRDefault="00383EC2" w:rsidP="00383EC2">
      <w:pPr>
        <w:ind w:firstLine="720"/>
        <w:jc w:val="both"/>
        <w:rPr>
          <w:lang w:val="uk-UA"/>
        </w:rPr>
      </w:pPr>
      <w:r w:rsidRPr="00B47B01">
        <w:rPr>
          <w:lang w:val="uk-UA"/>
        </w:rPr>
        <w:t xml:space="preserve">Касові видатки по субвенції з обласного бюджету на виконання програм соціального захисту населення за І квартал  2021 року  становили  </w:t>
      </w:r>
      <w:r w:rsidR="00911851" w:rsidRPr="00B47B01">
        <w:rPr>
          <w:lang w:val="uk-UA"/>
        </w:rPr>
        <w:t>62,135</w:t>
      </w:r>
      <w:r w:rsidRPr="00B47B01">
        <w:rPr>
          <w:lang w:val="uk-UA"/>
        </w:rPr>
        <w:t xml:space="preserve"> тис. грн, з них на:</w:t>
      </w:r>
    </w:p>
    <w:p w14:paraId="0C885EA9" w14:textId="77777777" w:rsidR="00383EC2" w:rsidRPr="00B47B01" w:rsidRDefault="00383EC2" w:rsidP="00383EC2">
      <w:pPr>
        <w:ind w:firstLine="720"/>
        <w:jc w:val="both"/>
        <w:rPr>
          <w:lang w:val="uk-UA"/>
        </w:rPr>
      </w:pPr>
      <w:r w:rsidRPr="00B47B01">
        <w:rPr>
          <w:lang w:val="uk-UA"/>
        </w:rPr>
        <w:t xml:space="preserve">- пільгове медичне обслуговування осіб, які постраждали внаслідок Чорнобильської катастрофи – </w:t>
      </w:r>
      <w:r w:rsidR="00911851" w:rsidRPr="00B47B01">
        <w:rPr>
          <w:lang w:val="uk-UA"/>
        </w:rPr>
        <w:t>37,534</w:t>
      </w:r>
      <w:r w:rsidRPr="00B47B01">
        <w:rPr>
          <w:lang w:val="uk-UA"/>
        </w:rPr>
        <w:t xml:space="preserve"> тис. грн;</w:t>
      </w:r>
    </w:p>
    <w:p w14:paraId="66A44299" w14:textId="4E48ED2C" w:rsidR="00383EC2" w:rsidRPr="00B47B01" w:rsidRDefault="00383EC2" w:rsidP="00383EC2">
      <w:pPr>
        <w:ind w:firstLine="720"/>
        <w:jc w:val="both"/>
        <w:rPr>
          <w:lang w:val="uk-UA"/>
        </w:rPr>
      </w:pPr>
      <w:r w:rsidRPr="00B47B01">
        <w:rPr>
          <w:lang w:val="uk-UA"/>
        </w:rPr>
        <w:t>-  поховання учасників бойових дій та осіб з інвалідністю внаслідок війни  –</w:t>
      </w:r>
      <w:r w:rsidR="00AB3569" w:rsidRPr="00B47B01">
        <w:rPr>
          <w:lang w:val="uk-UA"/>
        </w:rPr>
        <w:t xml:space="preserve"> </w:t>
      </w:r>
      <w:r w:rsidR="00911851" w:rsidRPr="00B47B01">
        <w:rPr>
          <w:lang w:val="uk-UA"/>
        </w:rPr>
        <w:t>24,601</w:t>
      </w:r>
      <w:r w:rsidRPr="00B47B01">
        <w:rPr>
          <w:lang w:val="uk-UA"/>
        </w:rPr>
        <w:t xml:space="preserve"> тис. гр</w:t>
      </w:r>
      <w:r w:rsidR="00A061AE" w:rsidRPr="00B47B01">
        <w:rPr>
          <w:lang w:val="uk-UA"/>
        </w:rPr>
        <w:t>ивень.</w:t>
      </w:r>
    </w:p>
    <w:p w14:paraId="63015F41" w14:textId="18A1E02C" w:rsidR="005B3F8D" w:rsidRPr="00B47B01" w:rsidRDefault="005B3F8D" w:rsidP="005B3F8D">
      <w:pPr>
        <w:ind w:firstLine="708"/>
        <w:jc w:val="both"/>
        <w:rPr>
          <w:sz w:val="32"/>
          <w:szCs w:val="32"/>
          <w:lang w:val="uk-UA" w:eastAsia="uk-UA"/>
        </w:rPr>
      </w:pPr>
      <w:r w:rsidRPr="00B47B01">
        <w:rPr>
          <w:lang w:val="uk-UA"/>
        </w:rPr>
        <w:t>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w:t>
      </w:r>
      <w:r w:rsidR="007E7D2A" w:rsidRPr="00B47B01">
        <w:rPr>
          <w:lang w:val="uk-UA"/>
        </w:rPr>
        <w:t xml:space="preserve"> Хмельницької міської територіальної громади</w:t>
      </w:r>
      <w:r w:rsidRPr="00B47B01">
        <w:rPr>
          <w:lang w:val="uk-UA"/>
        </w:rPr>
        <w:t xml:space="preserve">, за І-й квартал 2021 року по загальному фонду профінансовано в сумі </w:t>
      </w:r>
      <w:r w:rsidR="00F52233" w:rsidRPr="00B47B01">
        <w:rPr>
          <w:lang w:val="uk-UA"/>
        </w:rPr>
        <w:t>3</w:t>
      </w:r>
      <w:r w:rsidR="00AE26F4" w:rsidRPr="00B47B01">
        <w:rPr>
          <w:lang w:val="uk-UA"/>
        </w:rPr>
        <w:t> </w:t>
      </w:r>
      <w:r w:rsidR="00F52233" w:rsidRPr="00B47B01">
        <w:rPr>
          <w:lang w:val="uk-UA"/>
        </w:rPr>
        <w:t>404,4</w:t>
      </w:r>
      <w:r w:rsidRPr="00B47B01">
        <w:rPr>
          <w:lang w:val="uk-UA"/>
        </w:rPr>
        <w:t xml:space="preserve"> тис. грн</w:t>
      </w:r>
      <w:r w:rsidRPr="00B47B01">
        <w:rPr>
          <w:b/>
          <w:lang w:val="uk-UA"/>
        </w:rPr>
        <w:t xml:space="preserve"> </w:t>
      </w:r>
      <w:r w:rsidRPr="00B47B01">
        <w:rPr>
          <w:lang w:val="uk-UA"/>
        </w:rPr>
        <w:t>або</w:t>
      </w:r>
      <w:r w:rsidRPr="00B47B01">
        <w:rPr>
          <w:b/>
          <w:lang w:val="uk-UA"/>
        </w:rPr>
        <w:t xml:space="preserve"> </w:t>
      </w:r>
      <w:r w:rsidR="00F52233" w:rsidRPr="00B47B01">
        <w:rPr>
          <w:lang w:val="uk-UA"/>
        </w:rPr>
        <w:t>76,3</w:t>
      </w:r>
      <w:r w:rsidRPr="00B47B01">
        <w:rPr>
          <w:lang w:val="uk-UA"/>
        </w:rPr>
        <w:t xml:space="preserve">% до затверджених призначень на І-й квартал 2021 року та по спеціальному фонду – 294,9 тис. грн або 96,7%, в т. ч. по бюджету розвитку </w:t>
      </w:r>
      <w:r w:rsidR="00AE26F4" w:rsidRPr="00B47B01">
        <w:rPr>
          <w:lang w:val="uk-UA"/>
        </w:rPr>
        <w:t>–</w:t>
      </w:r>
      <w:r w:rsidRPr="00B47B01">
        <w:rPr>
          <w:lang w:val="uk-UA"/>
        </w:rPr>
        <w:t xml:space="preserve"> 222,5 тис. грн </w:t>
      </w:r>
      <w:r w:rsidR="004D3652" w:rsidRPr="00B47B01">
        <w:rPr>
          <w:lang w:val="uk-UA"/>
        </w:rPr>
        <w:t>(</w:t>
      </w:r>
      <w:r w:rsidRPr="00B47B01">
        <w:rPr>
          <w:lang w:val="uk-UA"/>
        </w:rPr>
        <w:t>на к</w:t>
      </w:r>
      <w:r w:rsidRPr="00B47B01">
        <w:rPr>
          <w:lang w:val="uk-UA" w:eastAsia="uk-UA"/>
        </w:rPr>
        <w:t xml:space="preserve">апітальний ремонт підліткового клубу </w:t>
      </w:r>
      <w:r w:rsidR="00AE26F4" w:rsidRPr="00B47B01">
        <w:rPr>
          <w:lang w:val="uk-UA" w:eastAsia="uk-UA"/>
        </w:rPr>
        <w:t>«</w:t>
      </w:r>
      <w:r w:rsidRPr="00B47B01">
        <w:rPr>
          <w:lang w:val="uk-UA" w:eastAsia="uk-UA"/>
        </w:rPr>
        <w:t>Мустанг</w:t>
      </w:r>
      <w:r w:rsidR="00AE26F4" w:rsidRPr="00B47B01">
        <w:rPr>
          <w:lang w:val="uk-UA" w:eastAsia="uk-UA"/>
        </w:rPr>
        <w:t>»</w:t>
      </w:r>
      <w:r w:rsidRPr="00B47B01">
        <w:rPr>
          <w:lang w:val="uk-UA" w:eastAsia="uk-UA"/>
        </w:rPr>
        <w:t xml:space="preserve"> по вул. Старокостянтинівське шосе, 8</w:t>
      </w:r>
      <w:r w:rsidR="004D3652" w:rsidRPr="00B47B01">
        <w:rPr>
          <w:lang w:val="uk-UA" w:eastAsia="uk-UA"/>
        </w:rPr>
        <w:t>)</w:t>
      </w:r>
      <w:r w:rsidRPr="00B47B01">
        <w:rPr>
          <w:lang w:val="uk-UA" w:eastAsia="uk-UA"/>
        </w:rPr>
        <w:t>.</w:t>
      </w:r>
    </w:p>
    <w:p w14:paraId="6FFEA2C3" w14:textId="66B7263B" w:rsidR="00D13974" w:rsidRPr="00B47B01" w:rsidRDefault="005B3F8D" w:rsidP="00C4348B">
      <w:pPr>
        <w:ind w:firstLine="720"/>
        <w:jc w:val="both"/>
        <w:rPr>
          <w:lang w:val="uk-UA"/>
        </w:rPr>
      </w:pPr>
      <w:r w:rsidRPr="00B47B01">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w:t>
      </w:r>
      <w:r w:rsidR="00C4348B" w:rsidRPr="00B47B01">
        <w:rPr>
          <w:lang w:val="uk-UA"/>
        </w:rPr>
        <w:t>.</w:t>
      </w:r>
      <w:r w:rsidRPr="00B47B01">
        <w:rPr>
          <w:lang w:val="uk-UA"/>
        </w:rPr>
        <w:t xml:space="preserve"> </w:t>
      </w:r>
    </w:p>
    <w:p w14:paraId="1B4297DA" w14:textId="77777777" w:rsidR="00C4348B" w:rsidRPr="00B47B01" w:rsidRDefault="00C4348B" w:rsidP="00C4348B">
      <w:pPr>
        <w:ind w:firstLine="720"/>
        <w:jc w:val="both"/>
        <w:rPr>
          <w:lang w:val="uk-UA"/>
        </w:rPr>
      </w:pPr>
    </w:p>
    <w:p w14:paraId="1B3179FE" w14:textId="77777777" w:rsidR="00D62E76" w:rsidRPr="00B47B01" w:rsidRDefault="00D62E76" w:rsidP="00C4348B">
      <w:pPr>
        <w:ind w:firstLine="720"/>
        <w:jc w:val="both"/>
        <w:rPr>
          <w:lang w:val="uk-UA"/>
        </w:rPr>
      </w:pPr>
    </w:p>
    <w:p w14:paraId="16B70E53" w14:textId="77777777" w:rsidR="00F9725E" w:rsidRPr="00B47B01" w:rsidRDefault="00F9725E" w:rsidP="00F9725E">
      <w:pPr>
        <w:shd w:val="clear" w:color="auto" w:fill="FFFFFF"/>
        <w:spacing w:line="322" w:lineRule="exact"/>
        <w:ind w:firstLine="720"/>
        <w:jc w:val="center"/>
        <w:rPr>
          <w:b/>
          <w:i/>
          <w:lang w:val="uk-UA"/>
        </w:rPr>
      </w:pPr>
      <w:r w:rsidRPr="00B47B01">
        <w:rPr>
          <w:b/>
          <w:i/>
          <w:lang w:val="uk-UA"/>
        </w:rPr>
        <w:t>Охорона здоров’я населення</w:t>
      </w:r>
    </w:p>
    <w:p w14:paraId="1D829067" w14:textId="4E42FF46" w:rsidR="00F9725E" w:rsidRPr="00B47B01" w:rsidRDefault="00F9725E" w:rsidP="00F9725E">
      <w:pPr>
        <w:ind w:firstLine="720"/>
        <w:jc w:val="both"/>
        <w:rPr>
          <w:lang w:val="uk-UA"/>
        </w:rPr>
      </w:pPr>
      <w:r w:rsidRPr="00B47B01">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w:t>
      </w:r>
      <w:r w:rsidR="00ED6A75" w:rsidRPr="00B47B01">
        <w:rPr>
          <w:lang w:val="uk-UA"/>
        </w:rPr>
        <w:t xml:space="preserve"> громади</w:t>
      </w:r>
      <w:r w:rsidRPr="00B47B01">
        <w:rPr>
          <w:lang w:val="uk-UA"/>
        </w:rPr>
        <w:t xml:space="preserve"> в галузі </w:t>
      </w:r>
      <w:r w:rsidR="0054607B" w:rsidRPr="00B47B01">
        <w:rPr>
          <w:lang w:val="uk-UA"/>
        </w:rPr>
        <w:t>«</w:t>
      </w:r>
      <w:r w:rsidRPr="00B47B01">
        <w:rPr>
          <w:lang w:val="uk-UA"/>
        </w:rPr>
        <w:t>Охорона здоров’я</w:t>
      </w:r>
      <w:r w:rsidR="0054607B" w:rsidRPr="00B47B01">
        <w:rPr>
          <w:lang w:val="uk-UA"/>
        </w:rPr>
        <w:t>»</w:t>
      </w:r>
      <w:r w:rsidRPr="00B47B01">
        <w:rPr>
          <w:lang w:val="uk-UA"/>
        </w:rPr>
        <w:t xml:space="preserve"> на 2021 рік затверджено по загальному фонду в сумі 66 536,8 тис. грн, в т.ч. на 1–й квартал 2021 року – 22 207,16 тис. гривень. Профінансовано за 1-й квартал 2021 року по загальному фонду 20</w:t>
      </w:r>
      <w:r w:rsidR="0054607B" w:rsidRPr="00B47B01">
        <w:rPr>
          <w:lang w:val="uk-UA"/>
        </w:rPr>
        <w:t> </w:t>
      </w:r>
      <w:r w:rsidRPr="00B47B01">
        <w:rPr>
          <w:lang w:val="uk-UA"/>
        </w:rPr>
        <w:t>703,3 тис. грн, що становить 93,2% до планових призначень на звітний період поточного року</w:t>
      </w:r>
      <w:r w:rsidR="00F964F3" w:rsidRPr="00B47B01">
        <w:rPr>
          <w:lang w:val="uk-UA"/>
        </w:rPr>
        <w:t>, касові видатки 18</w:t>
      </w:r>
      <w:r w:rsidR="0054607B" w:rsidRPr="00B47B01">
        <w:rPr>
          <w:lang w:val="uk-UA"/>
        </w:rPr>
        <w:t> </w:t>
      </w:r>
      <w:r w:rsidR="00F964F3" w:rsidRPr="00B47B01">
        <w:rPr>
          <w:lang w:val="uk-UA"/>
        </w:rPr>
        <w:t>582,8 тис.</w:t>
      </w:r>
      <w:r w:rsidR="0054607B" w:rsidRPr="00B47B01">
        <w:rPr>
          <w:lang w:val="uk-UA"/>
        </w:rPr>
        <w:t xml:space="preserve"> </w:t>
      </w:r>
      <w:r w:rsidR="00F964F3" w:rsidRPr="00B47B01">
        <w:rPr>
          <w:lang w:val="uk-UA"/>
        </w:rPr>
        <w:t>гривень</w:t>
      </w:r>
      <w:r w:rsidRPr="00B47B01">
        <w:rPr>
          <w:lang w:val="uk-UA"/>
        </w:rPr>
        <w:t>.</w:t>
      </w:r>
    </w:p>
    <w:p w14:paraId="34EA760B" w14:textId="7B48056E" w:rsidR="00F9725E" w:rsidRPr="00B47B01" w:rsidRDefault="00F9725E" w:rsidP="00F9725E">
      <w:pPr>
        <w:ind w:firstLine="720"/>
        <w:jc w:val="both"/>
        <w:rPr>
          <w:lang w:val="uk-UA"/>
        </w:rPr>
      </w:pPr>
      <w:r w:rsidRPr="00B47B01">
        <w:rPr>
          <w:lang w:val="uk-UA"/>
        </w:rPr>
        <w:t xml:space="preserve">За 1-й квартал 2021 року із загальної суми асигнувань, виділених управлінню охорони здоров’я міської ради по галузі </w:t>
      </w:r>
      <w:r w:rsidR="0054607B" w:rsidRPr="00B47B01">
        <w:rPr>
          <w:lang w:val="uk-UA"/>
        </w:rPr>
        <w:t>«</w:t>
      </w:r>
      <w:r w:rsidRPr="00B47B01">
        <w:rPr>
          <w:lang w:val="uk-UA"/>
        </w:rPr>
        <w:t>Охорона здоров’я</w:t>
      </w:r>
      <w:r w:rsidR="0054607B" w:rsidRPr="00B47B01">
        <w:rPr>
          <w:lang w:val="uk-UA"/>
        </w:rPr>
        <w:t>»</w:t>
      </w:r>
      <w:r w:rsidRPr="00B47B01">
        <w:rPr>
          <w:lang w:val="uk-UA"/>
        </w:rPr>
        <w:t xml:space="preserve">, на оплату праці з нарахуваннями профінансовано </w:t>
      </w:r>
      <w:r w:rsidR="00D62E76" w:rsidRPr="00B47B01">
        <w:rPr>
          <w:lang w:val="uk-UA"/>
        </w:rPr>
        <w:t>2 425,2</w:t>
      </w:r>
      <w:r w:rsidRPr="00B47B01">
        <w:rPr>
          <w:lang w:val="uk-UA"/>
        </w:rPr>
        <w:t xml:space="preserve"> тис. грн, що становить 98,7% від планових призначень на 1-й квартал поточного року. </w:t>
      </w:r>
    </w:p>
    <w:p w14:paraId="21BF476F" w14:textId="77777777" w:rsidR="00F9725E" w:rsidRPr="00B47B01" w:rsidRDefault="00F9725E" w:rsidP="00F9725E">
      <w:pPr>
        <w:ind w:firstLine="720"/>
        <w:jc w:val="both"/>
        <w:rPr>
          <w:lang w:val="uk-UA"/>
        </w:rPr>
      </w:pPr>
      <w:r w:rsidRPr="00B47B01">
        <w:rPr>
          <w:lang w:val="uk-UA"/>
        </w:rPr>
        <w:t xml:space="preserve">На придбання медикаментів та перев’язувальних матеріалів спрямовано 220,9 тис. грн, що складає 100% до планових квартальних призначень 2021 року. </w:t>
      </w:r>
    </w:p>
    <w:p w14:paraId="01C88A98" w14:textId="14F023DA" w:rsidR="00F9725E" w:rsidRPr="00B47B01" w:rsidRDefault="00F9725E" w:rsidP="003D14F6">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На придбання продуктів харчування з бюджету</w:t>
      </w:r>
      <w:r w:rsidR="00882519" w:rsidRPr="00B47B01">
        <w:rPr>
          <w:rFonts w:ascii="Times New Roman" w:hAnsi="Times New Roman"/>
          <w:sz w:val="24"/>
          <w:szCs w:val="24"/>
          <w:lang w:val="uk-UA"/>
        </w:rPr>
        <w:t xml:space="preserve"> </w:t>
      </w:r>
      <w:r w:rsidRPr="00B47B01">
        <w:rPr>
          <w:rFonts w:ascii="Times New Roman" w:hAnsi="Times New Roman"/>
          <w:sz w:val="24"/>
          <w:szCs w:val="24"/>
          <w:lang w:val="uk-UA"/>
        </w:rPr>
        <w:t>спрямовано</w:t>
      </w:r>
      <w:r w:rsidR="00882519" w:rsidRPr="00B47B01">
        <w:rPr>
          <w:rFonts w:ascii="Times New Roman" w:hAnsi="Times New Roman"/>
          <w:sz w:val="24"/>
          <w:szCs w:val="24"/>
          <w:lang w:val="uk-UA"/>
        </w:rPr>
        <w:t xml:space="preserve"> </w:t>
      </w:r>
      <w:r w:rsidRPr="00B47B01">
        <w:rPr>
          <w:rFonts w:ascii="Times New Roman" w:hAnsi="Times New Roman"/>
          <w:sz w:val="24"/>
          <w:szCs w:val="24"/>
          <w:lang w:val="uk-UA"/>
        </w:rPr>
        <w:t>39,8 тис. грн або 99,7% до планових квартальних призначень.</w:t>
      </w:r>
    </w:p>
    <w:p w14:paraId="05799428" w14:textId="72BFC947" w:rsidR="00F9725E" w:rsidRPr="00B47B01" w:rsidRDefault="00F9725E" w:rsidP="00F9725E">
      <w:pPr>
        <w:ind w:firstLine="720"/>
        <w:jc w:val="both"/>
        <w:rPr>
          <w:lang w:val="uk-UA"/>
        </w:rPr>
      </w:pPr>
      <w:r w:rsidRPr="00B47B01">
        <w:rPr>
          <w:bCs/>
          <w:lang w:val="uk-UA"/>
        </w:rPr>
        <w:t xml:space="preserve">На оплату безкоштовних медикаментів для пільгової категорії населення у 1-му кварталі 2021 року спрямовано </w:t>
      </w:r>
      <w:r w:rsidR="00D62E76" w:rsidRPr="00B47B01">
        <w:rPr>
          <w:bCs/>
          <w:lang w:val="uk-UA"/>
        </w:rPr>
        <w:t>6 137,1</w:t>
      </w:r>
      <w:r w:rsidRPr="00B47B01">
        <w:rPr>
          <w:bCs/>
          <w:lang w:val="uk-UA"/>
        </w:rPr>
        <w:t xml:space="preserve"> тис. грн,</w:t>
      </w:r>
      <w:r w:rsidRPr="00B47B01">
        <w:rPr>
          <w:lang w:val="uk-UA"/>
        </w:rPr>
        <w:t xml:space="preserve"> що становить 96,5% від планових асигнувань на 1-й квартал 2021 року. </w:t>
      </w:r>
    </w:p>
    <w:p w14:paraId="24357915" w14:textId="5B9C2F12" w:rsidR="00F9725E" w:rsidRPr="00B47B01" w:rsidRDefault="00F9725E" w:rsidP="00F9725E">
      <w:pPr>
        <w:ind w:firstLine="720"/>
        <w:jc w:val="both"/>
        <w:rPr>
          <w:lang w:val="uk-UA"/>
        </w:rPr>
      </w:pPr>
      <w:r w:rsidRPr="00B47B01">
        <w:rPr>
          <w:lang w:val="uk-UA"/>
        </w:rPr>
        <w:t>Видатки на оплату комунальних послуг та енергоносіїв складають 10 565,5 тис. грн або 89,6% до планових призначень на 1-й квартал 2021 року.</w:t>
      </w:r>
    </w:p>
    <w:p w14:paraId="3272EE17" w14:textId="19854C86" w:rsidR="00F9725E" w:rsidRPr="00B47B01" w:rsidRDefault="00F9725E" w:rsidP="00F9725E">
      <w:pPr>
        <w:ind w:firstLine="709"/>
        <w:jc w:val="both"/>
        <w:rPr>
          <w:lang w:val="uk-UA"/>
        </w:rPr>
      </w:pPr>
      <w:r w:rsidRPr="00B47B01">
        <w:rPr>
          <w:lang w:val="uk-UA"/>
        </w:rPr>
        <w:t xml:space="preserve">Кредиторської заборгованості з виплат заробітної плати, комунальних послуг та енергоносіїв по установах охорони здоров'я станом на 01.04.2021 року </w:t>
      </w:r>
      <w:r w:rsidR="00D62E76" w:rsidRPr="00B47B01">
        <w:rPr>
          <w:lang w:val="uk-UA"/>
        </w:rPr>
        <w:t>не допущено.</w:t>
      </w:r>
      <w:r w:rsidRPr="00B47B01">
        <w:rPr>
          <w:lang w:val="uk-UA"/>
        </w:rPr>
        <w:t xml:space="preserve"> </w:t>
      </w:r>
    </w:p>
    <w:p w14:paraId="721D2271" w14:textId="7E03C979" w:rsidR="00F9725E" w:rsidRPr="00B47B01" w:rsidRDefault="00F9725E" w:rsidP="00F9725E">
      <w:pPr>
        <w:jc w:val="both"/>
        <w:rPr>
          <w:lang w:val="uk-UA"/>
        </w:rPr>
      </w:pPr>
    </w:p>
    <w:p w14:paraId="725532EC" w14:textId="77777777" w:rsidR="00FF6409" w:rsidRPr="00B47B01" w:rsidRDefault="00FF6409" w:rsidP="00F9725E">
      <w:pPr>
        <w:jc w:val="both"/>
        <w:rPr>
          <w:lang w:val="uk-UA"/>
        </w:rPr>
      </w:pPr>
    </w:p>
    <w:p w14:paraId="62BF437B" w14:textId="77777777" w:rsidR="003828A7" w:rsidRPr="00B47B01" w:rsidRDefault="003828A7" w:rsidP="003828A7">
      <w:pPr>
        <w:pStyle w:val="ae"/>
        <w:jc w:val="center"/>
        <w:rPr>
          <w:rFonts w:ascii="Times New Roman" w:hAnsi="Times New Roman"/>
          <w:b/>
          <w:i/>
          <w:sz w:val="24"/>
          <w:szCs w:val="24"/>
          <w:lang w:val="uk-UA"/>
        </w:rPr>
      </w:pPr>
      <w:r w:rsidRPr="00B47B01">
        <w:rPr>
          <w:rFonts w:ascii="Times New Roman" w:hAnsi="Times New Roman"/>
          <w:b/>
          <w:i/>
          <w:sz w:val="24"/>
          <w:szCs w:val="24"/>
          <w:lang w:val="uk-UA"/>
        </w:rPr>
        <w:t>Державне управління</w:t>
      </w:r>
    </w:p>
    <w:p w14:paraId="5870F411" w14:textId="77777777" w:rsidR="003828A7" w:rsidRPr="00B47B01" w:rsidRDefault="003828A7" w:rsidP="003828A7">
      <w:pPr>
        <w:pStyle w:val="ae"/>
        <w:ind w:firstLine="708"/>
        <w:jc w:val="both"/>
        <w:rPr>
          <w:rFonts w:ascii="Times New Roman" w:hAnsi="Times New Roman"/>
          <w:sz w:val="24"/>
          <w:lang w:val="uk-UA"/>
        </w:rPr>
      </w:pPr>
      <w:r w:rsidRPr="00B47B01">
        <w:rPr>
          <w:rFonts w:ascii="Times New Roman" w:hAnsi="Times New Roman"/>
          <w:sz w:val="24"/>
          <w:szCs w:val="24"/>
          <w:lang w:val="uk-UA"/>
        </w:rPr>
        <w:t xml:space="preserve">Відповідно до розпису бюджету </w:t>
      </w:r>
      <w:r w:rsidR="00ED6A75" w:rsidRPr="00B47B01">
        <w:rPr>
          <w:rFonts w:ascii="Times New Roman" w:hAnsi="Times New Roman"/>
          <w:sz w:val="24"/>
          <w:szCs w:val="24"/>
          <w:lang w:val="uk-UA"/>
        </w:rPr>
        <w:t xml:space="preserve">громади </w:t>
      </w:r>
      <w:r w:rsidRPr="00B47B01">
        <w:rPr>
          <w:rFonts w:ascii="Times New Roman" w:hAnsi="Times New Roman"/>
          <w:sz w:val="24"/>
          <w:szCs w:val="24"/>
          <w:lang w:val="uk-UA"/>
        </w:rPr>
        <w:t>на 202</w:t>
      </w:r>
      <w:r w:rsidR="001F7826" w:rsidRPr="00B47B01">
        <w:rPr>
          <w:rFonts w:ascii="Times New Roman" w:hAnsi="Times New Roman"/>
          <w:sz w:val="24"/>
          <w:szCs w:val="24"/>
          <w:lang w:val="uk-UA"/>
        </w:rPr>
        <w:t>1</w:t>
      </w:r>
      <w:r w:rsidRPr="00B47B01">
        <w:rPr>
          <w:rFonts w:ascii="Times New Roman" w:hAnsi="Times New Roman"/>
          <w:sz w:val="24"/>
          <w:szCs w:val="24"/>
          <w:lang w:val="uk-UA"/>
        </w:rPr>
        <w:t xml:space="preserve"> рік по галузі «Державне управління»</w:t>
      </w:r>
      <w:r w:rsidRPr="00B47B01">
        <w:rPr>
          <w:rFonts w:ascii="Times New Roman" w:hAnsi="Times New Roman"/>
          <w:sz w:val="24"/>
          <w:lang w:val="uk-UA"/>
        </w:rPr>
        <w:t xml:space="preserve"> по загальному фонду за 1-й</w:t>
      </w:r>
      <w:r w:rsidRPr="00B47B01">
        <w:rPr>
          <w:rFonts w:ascii="Times New Roman" w:hAnsi="Times New Roman"/>
          <w:sz w:val="24"/>
          <w:szCs w:val="24"/>
          <w:lang w:val="uk-UA"/>
        </w:rPr>
        <w:t xml:space="preserve"> квартал</w:t>
      </w:r>
      <w:r w:rsidRPr="00B47B01">
        <w:rPr>
          <w:rFonts w:ascii="Times New Roman" w:hAnsi="Times New Roman"/>
          <w:sz w:val="24"/>
          <w:lang w:val="uk-UA"/>
        </w:rPr>
        <w:t xml:space="preserve"> касові видатки склали </w:t>
      </w:r>
      <w:r w:rsidR="001F7826" w:rsidRPr="00B47B01">
        <w:rPr>
          <w:rFonts w:ascii="Times New Roman" w:hAnsi="Times New Roman"/>
          <w:sz w:val="24"/>
          <w:lang w:val="uk-UA"/>
        </w:rPr>
        <w:t>49 589,1</w:t>
      </w:r>
      <w:r w:rsidRPr="00B47B01">
        <w:rPr>
          <w:rFonts w:ascii="Times New Roman" w:hAnsi="Times New Roman"/>
          <w:sz w:val="24"/>
          <w:lang w:val="uk-UA"/>
        </w:rPr>
        <w:t xml:space="preserve"> тис. грн при затверджених на квартал </w:t>
      </w:r>
      <w:r w:rsidR="001F7826" w:rsidRPr="00B47B01">
        <w:rPr>
          <w:rFonts w:ascii="Times New Roman" w:hAnsi="Times New Roman"/>
          <w:sz w:val="24"/>
          <w:lang w:val="uk-UA"/>
        </w:rPr>
        <w:t>57 144,3</w:t>
      </w:r>
      <w:r w:rsidRPr="00B47B01">
        <w:rPr>
          <w:rFonts w:ascii="Times New Roman" w:hAnsi="Times New Roman"/>
          <w:sz w:val="24"/>
          <w:lang w:val="uk-UA"/>
        </w:rPr>
        <w:t xml:space="preserve"> тис. грн або </w:t>
      </w:r>
      <w:r w:rsidR="001F7826" w:rsidRPr="00B47B01">
        <w:rPr>
          <w:rFonts w:ascii="Times New Roman" w:hAnsi="Times New Roman"/>
          <w:sz w:val="24"/>
          <w:lang w:val="uk-UA"/>
        </w:rPr>
        <w:t>86,8</w:t>
      </w:r>
      <w:r w:rsidR="008218AC" w:rsidRPr="00B47B01">
        <w:rPr>
          <w:rFonts w:ascii="Times New Roman" w:hAnsi="Times New Roman"/>
          <w:sz w:val="24"/>
          <w:lang w:val="uk-UA"/>
        </w:rPr>
        <w:t>%.</w:t>
      </w:r>
    </w:p>
    <w:p w14:paraId="0050260B" w14:textId="77777777" w:rsidR="003828A7" w:rsidRPr="00B47B01" w:rsidRDefault="003828A7" w:rsidP="003828A7">
      <w:pPr>
        <w:pStyle w:val="ae"/>
        <w:ind w:firstLine="708"/>
        <w:jc w:val="both"/>
        <w:rPr>
          <w:rFonts w:ascii="Times New Roman" w:hAnsi="Times New Roman"/>
          <w:sz w:val="24"/>
          <w:szCs w:val="24"/>
          <w:lang w:val="uk-UA"/>
        </w:rPr>
      </w:pPr>
      <w:r w:rsidRPr="00B47B01">
        <w:rPr>
          <w:rFonts w:ascii="Times New Roman" w:hAnsi="Times New Roman"/>
          <w:sz w:val="24"/>
          <w:lang w:val="uk-UA"/>
        </w:rPr>
        <w:t>По спеціальному фонду за 1-й</w:t>
      </w:r>
      <w:r w:rsidRPr="00B47B01">
        <w:rPr>
          <w:rFonts w:ascii="Times New Roman" w:hAnsi="Times New Roman"/>
          <w:sz w:val="24"/>
          <w:szCs w:val="24"/>
          <w:lang w:val="uk-UA"/>
        </w:rPr>
        <w:t xml:space="preserve"> квартал</w:t>
      </w:r>
      <w:r w:rsidRPr="00B47B01">
        <w:rPr>
          <w:rFonts w:ascii="Times New Roman" w:hAnsi="Times New Roman"/>
          <w:sz w:val="24"/>
          <w:lang w:val="uk-UA"/>
        </w:rPr>
        <w:t xml:space="preserve"> </w:t>
      </w:r>
      <w:r w:rsidRPr="00B47B01">
        <w:rPr>
          <w:rFonts w:ascii="Times New Roman" w:hAnsi="Times New Roman"/>
          <w:sz w:val="24"/>
          <w:szCs w:val="24"/>
          <w:lang w:val="uk-UA"/>
        </w:rPr>
        <w:t xml:space="preserve">по галузі </w:t>
      </w:r>
      <w:r w:rsidRPr="00B47B01">
        <w:rPr>
          <w:rFonts w:ascii="Times New Roman" w:hAnsi="Times New Roman"/>
          <w:sz w:val="24"/>
          <w:lang w:val="uk-UA"/>
        </w:rPr>
        <w:t xml:space="preserve">касові видатки становлять </w:t>
      </w:r>
      <w:r w:rsidR="001F7826" w:rsidRPr="00B47B01">
        <w:rPr>
          <w:rFonts w:ascii="Times New Roman" w:hAnsi="Times New Roman"/>
          <w:sz w:val="24"/>
          <w:lang w:val="uk-UA"/>
        </w:rPr>
        <w:t>722,4</w:t>
      </w:r>
      <w:r w:rsidRPr="00B47B01">
        <w:rPr>
          <w:rFonts w:ascii="Times New Roman" w:hAnsi="Times New Roman"/>
          <w:sz w:val="24"/>
          <w:lang w:val="uk-UA"/>
        </w:rPr>
        <w:t xml:space="preserve"> тис. грн </w:t>
      </w:r>
      <w:r w:rsidRPr="00B47B01">
        <w:rPr>
          <w:rFonts w:ascii="Times New Roman" w:hAnsi="Times New Roman"/>
          <w:sz w:val="24"/>
          <w:szCs w:val="24"/>
          <w:lang w:val="uk-UA"/>
        </w:rPr>
        <w:t xml:space="preserve">при затверджених на рік </w:t>
      </w:r>
      <w:r w:rsidR="002F3650" w:rsidRPr="00B47B01">
        <w:rPr>
          <w:rFonts w:ascii="Times New Roman" w:hAnsi="Times New Roman"/>
          <w:sz w:val="24"/>
          <w:szCs w:val="24"/>
          <w:lang w:val="uk-UA"/>
        </w:rPr>
        <w:t>2 912,9</w:t>
      </w:r>
      <w:r w:rsidRPr="00B47B01">
        <w:rPr>
          <w:rFonts w:ascii="Times New Roman" w:hAnsi="Times New Roman"/>
          <w:sz w:val="24"/>
          <w:szCs w:val="24"/>
          <w:lang w:val="uk-UA"/>
        </w:rPr>
        <w:t xml:space="preserve"> тис. грн або </w:t>
      </w:r>
      <w:r w:rsidR="002F3650" w:rsidRPr="00B47B01">
        <w:rPr>
          <w:rFonts w:ascii="Times New Roman" w:hAnsi="Times New Roman"/>
          <w:sz w:val="24"/>
          <w:szCs w:val="24"/>
          <w:lang w:val="uk-UA"/>
        </w:rPr>
        <w:t>24,8</w:t>
      </w:r>
      <w:r w:rsidRPr="00B47B01">
        <w:rPr>
          <w:rFonts w:ascii="Times New Roman" w:hAnsi="Times New Roman"/>
          <w:sz w:val="24"/>
          <w:szCs w:val="24"/>
          <w:lang w:val="uk-UA"/>
        </w:rPr>
        <w:t>%.</w:t>
      </w:r>
    </w:p>
    <w:p w14:paraId="1DD01CC2" w14:textId="77777777" w:rsidR="003828A7" w:rsidRPr="00B47B01" w:rsidRDefault="003828A7" w:rsidP="003828A7">
      <w:pPr>
        <w:ind w:firstLine="720"/>
        <w:jc w:val="both"/>
        <w:rPr>
          <w:lang w:val="uk-UA"/>
        </w:rPr>
      </w:pPr>
      <w:r w:rsidRPr="00B47B01">
        <w:rPr>
          <w:lang w:val="uk-UA"/>
        </w:rPr>
        <w:t>За 1-й квартал 202</w:t>
      </w:r>
      <w:r w:rsidR="00193172" w:rsidRPr="00B47B01">
        <w:rPr>
          <w:lang w:val="uk-UA"/>
        </w:rPr>
        <w:t>1</w:t>
      </w:r>
      <w:r w:rsidRPr="00B47B01">
        <w:rPr>
          <w:lang w:val="uk-UA"/>
        </w:rPr>
        <w:t xml:space="preserve"> року профінансовано такі бюджетні програми:</w:t>
      </w:r>
    </w:p>
    <w:p w14:paraId="53EC111F" w14:textId="77777777" w:rsidR="003828A7" w:rsidRPr="00B47B01" w:rsidRDefault="003828A7" w:rsidP="003828A7">
      <w:pPr>
        <w:shd w:val="clear" w:color="auto" w:fill="FFFFFF"/>
        <w:spacing w:line="322" w:lineRule="exact"/>
        <w:ind w:right="5" w:firstLine="720"/>
        <w:jc w:val="both"/>
        <w:rPr>
          <w:lang w:val="uk-UA"/>
        </w:rPr>
      </w:pPr>
      <w:r w:rsidRPr="00B47B01">
        <w:rPr>
          <w:lang w:val="uk-UA"/>
        </w:rPr>
        <w:t xml:space="preserve">- по розділу «Органи місцевого самоврядування» по загальному фонду за 1-й квартал касові видатки склали </w:t>
      </w:r>
      <w:r w:rsidR="00193172" w:rsidRPr="00B47B01">
        <w:rPr>
          <w:lang w:val="uk-UA"/>
        </w:rPr>
        <w:t>49 212,2</w:t>
      </w:r>
      <w:r w:rsidRPr="00B47B01">
        <w:rPr>
          <w:lang w:val="uk-UA"/>
        </w:rPr>
        <w:t xml:space="preserve"> тис. грн або на </w:t>
      </w:r>
      <w:r w:rsidR="00193172" w:rsidRPr="00B47B01">
        <w:rPr>
          <w:lang w:val="uk-UA"/>
        </w:rPr>
        <w:t>86,8</w:t>
      </w:r>
      <w:r w:rsidRPr="00B47B01">
        <w:rPr>
          <w:lang w:val="uk-UA"/>
        </w:rPr>
        <w:t>% до пл</w:t>
      </w:r>
      <w:r w:rsidR="00C35687" w:rsidRPr="00B47B01">
        <w:rPr>
          <w:lang w:val="uk-UA"/>
        </w:rPr>
        <w:t>анових призначень звітного періоду</w:t>
      </w:r>
      <w:r w:rsidRPr="00B47B01">
        <w:rPr>
          <w:lang w:val="uk-UA"/>
        </w:rPr>
        <w:t xml:space="preserve">.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1-й квартал по галузі касові видатки становлять </w:t>
      </w:r>
      <w:r w:rsidR="00193172" w:rsidRPr="00B47B01">
        <w:rPr>
          <w:lang w:val="uk-UA"/>
        </w:rPr>
        <w:t>722,4</w:t>
      </w:r>
      <w:r w:rsidRPr="00B47B01">
        <w:rPr>
          <w:lang w:val="uk-UA"/>
        </w:rPr>
        <w:t xml:space="preserve"> тис. грн при затверджених на квартал </w:t>
      </w:r>
      <w:r w:rsidR="00193172" w:rsidRPr="00B47B01">
        <w:rPr>
          <w:lang w:val="uk-UA"/>
        </w:rPr>
        <w:t xml:space="preserve">994,8 </w:t>
      </w:r>
      <w:r w:rsidRPr="00B47B01">
        <w:rPr>
          <w:lang w:val="uk-UA"/>
        </w:rPr>
        <w:t xml:space="preserve">тис. грн або </w:t>
      </w:r>
      <w:r w:rsidR="00193172" w:rsidRPr="00B47B01">
        <w:rPr>
          <w:lang w:val="uk-UA"/>
        </w:rPr>
        <w:t>72,6</w:t>
      </w:r>
      <w:r w:rsidRPr="00B47B01">
        <w:rPr>
          <w:lang w:val="uk-UA"/>
        </w:rPr>
        <w:t xml:space="preserve">%, які спрямовано на придбання комп’ютерної техніки – </w:t>
      </w:r>
      <w:r w:rsidR="00041B7E" w:rsidRPr="00B47B01">
        <w:rPr>
          <w:lang w:val="uk-UA"/>
        </w:rPr>
        <w:t>122,5</w:t>
      </w:r>
      <w:r w:rsidRPr="00B47B01">
        <w:rPr>
          <w:lang w:val="uk-UA"/>
        </w:rPr>
        <w:t xml:space="preserve"> тис. грн та на </w:t>
      </w:r>
      <w:r w:rsidR="00041B7E" w:rsidRPr="00B47B01">
        <w:rPr>
          <w:lang w:val="uk-UA"/>
        </w:rPr>
        <w:t xml:space="preserve">придбання </w:t>
      </w:r>
      <w:r w:rsidR="00175FEC" w:rsidRPr="00B47B01">
        <w:rPr>
          <w:lang w:val="uk-UA"/>
        </w:rPr>
        <w:t>автомобіля для управління праці та соціального захисту населення</w:t>
      </w:r>
      <w:r w:rsidRPr="00B47B01">
        <w:rPr>
          <w:lang w:val="uk-UA"/>
        </w:rPr>
        <w:t xml:space="preserve"> – </w:t>
      </w:r>
      <w:r w:rsidR="00175FEC" w:rsidRPr="00B47B01">
        <w:rPr>
          <w:lang w:val="uk-UA"/>
        </w:rPr>
        <w:t>599,9 </w:t>
      </w:r>
      <w:r w:rsidRPr="00B47B01">
        <w:rPr>
          <w:lang w:val="uk-UA"/>
        </w:rPr>
        <w:t>тис. гривень.</w:t>
      </w:r>
    </w:p>
    <w:p w14:paraId="2259C7E7" w14:textId="36ACCF0C" w:rsidR="003828A7" w:rsidRPr="00B47B01" w:rsidRDefault="003828A7" w:rsidP="003828A7">
      <w:pPr>
        <w:ind w:firstLine="720"/>
        <w:jc w:val="both"/>
        <w:rPr>
          <w:lang w:val="uk-UA"/>
        </w:rPr>
      </w:pPr>
      <w:r w:rsidRPr="00B47B01">
        <w:rPr>
          <w:sz w:val="32"/>
          <w:szCs w:val="32"/>
          <w:lang w:val="uk-UA"/>
        </w:rPr>
        <w:t>-</w:t>
      </w:r>
      <w:r w:rsidRPr="00B47B01">
        <w:rPr>
          <w:lang w:val="uk-UA"/>
        </w:rPr>
        <w:t xml:space="preserve"> на іншу діяльність у сфері державного управління по загальному фонду за перший квартал 202</w:t>
      </w:r>
      <w:r w:rsidR="00175FEC" w:rsidRPr="00B47B01">
        <w:rPr>
          <w:lang w:val="uk-UA"/>
        </w:rPr>
        <w:t>1</w:t>
      </w:r>
      <w:r w:rsidRPr="00B47B01">
        <w:rPr>
          <w:lang w:val="uk-UA"/>
        </w:rPr>
        <w:t xml:space="preserve"> року профінансовано касові видатки на суму </w:t>
      </w:r>
      <w:r w:rsidR="00175FEC" w:rsidRPr="00B47B01">
        <w:rPr>
          <w:lang w:val="uk-UA"/>
        </w:rPr>
        <w:t>377,0</w:t>
      </w:r>
      <w:r w:rsidRPr="00B47B01">
        <w:rPr>
          <w:lang w:val="uk-UA"/>
        </w:rPr>
        <w:t xml:space="preserve"> тис. грн при затверджених планових показниках на 1-й квартал</w:t>
      </w:r>
      <w:r w:rsidR="00175FEC" w:rsidRPr="00B47B01">
        <w:rPr>
          <w:lang w:val="uk-UA"/>
        </w:rPr>
        <w:t xml:space="preserve"> 446,5</w:t>
      </w:r>
      <w:r w:rsidRPr="00B47B01">
        <w:rPr>
          <w:lang w:val="uk-UA"/>
        </w:rPr>
        <w:t xml:space="preserve"> тис. грн або </w:t>
      </w:r>
      <w:r w:rsidR="00175FEC" w:rsidRPr="00B47B01">
        <w:rPr>
          <w:lang w:val="uk-UA"/>
        </w:rPr>
        <w:t>84,4</w:t>
      </w:r>
      <w:r w:rsidRPr="00B47B01">
        <w:rPr>
          <w:lang w:val="uk-UA"/>
        </w:rPr>
        <w:t>%. Кошти спрямовано на утримання комітетів самоорганізації населення мікрорайонів міста –</w:t>
      </w:r>
      <w:r w:rsidR="0067289D" w:rsidRPr="00B47B01">
        <w:rPr>
          <w:spacing w:val="3"/>
          <w:lang w:val="uk-UA"/>
        </w:rPr>
        <w:t xml:space="preserve"> Книжківці, Лезнево, Ружична,</w:t>
      </w:r>
      <w:r w:rsidRPr="00B47B01">
        <w:rPr>
          <w:spacing w:val="3"/>
          <w:lang w:val="uk-UA"/>
        </w:rPr>
        <w:t xml:space="preserve"> Гречани</w:t>
      </w:r>
      <w:r w:rsidRPr="00B47B01">
        <w:rPr>
          <w:lang w:val="uk-UA"/>
        </w:rPr>
        <w:t xml:space="preserve"> </w:t>
      </w:r>
      <w:r w:rsidRPr="00B47B01">
        <w:rPr>
          <w:spacing w:val="3"/>
          <w:lang w:val="uk-UA"/>
        </w:rPr>
        <w:t>та на висвітлення діяльності Хмельницької міської ради та її виконавчих органів</w:t>
      </w:r>
      <w:r w:rsidRPr="00B47B01">
        <w:rPr>
          <w:spacing w:val="2"/>
          <w:lang w:val="uk-UA"/>
        </w:rPr>
        <w:t>.</w:t>
      </w:r>
    </w:p>
    <w:p w14:paraId="6956A323" w14:textId="77777777" w:rsidR="003828A7" w:rsidRPr="00B47B01" w:rsidRDefault="003828A7" w:rsidP="003828A7">
      <w:pPr>
        <w:ind w:firstLine="720"/>
        <w:jc w:val="both"/>
        <w:rPr>
          <w:highlight w:val="green"/>
          <w:lang w:val="uk-UA"/>
        </w:rPr>
      </w:pPr>
    </w:p>
    <w:p w14:paraId="1E8FC160" w14:textId="77777777" w:rsidR="0067289D" w:rsidRPr="00B47B01" w:rsidRDefault="0067289D" w:rsidP="003828A7">
      <w:pPr>
        <w:ind w:firstLine="720"/>
        <w:jc w:val="both"/>
        <w:rPr>
          <w:highlight w:val="green"/>
          <w:lang w:val="uk-UA"/>
        </w:rPr>
      </w:pPr>
    </w:p>
    <w:p w14:paraId="1374FB6E" w14:textId="77777777" w:rsidR="00CE064B" w:rsidRPr="00B47B01" w:rsidRDefault="00CE064B" w:rsidP="00CE064B">
      <w:pPr>
        <w:ind w:left="2112" w:firstLine="720"/>
        <w:jc w:val="both"/>
        <w:rPr>
          <w:b/>
          <w:i/>
          <w:lang w:val="uk-UA"/>
        </w:rPr>
      </w:pPr>
      <w:r w:rsidRPr="00B47B01">
        <w:rPr>
          <w:b/>
          <w:i/>
          <w:lang w:val="uk-UA"/>
        </w:rPr>
        <w:t>Житлово-комунальне господарство</w:t>
      </w:r>
    </w:p>
    <w:p w14:paraId="31F3CAB5" w14:textId="77777777"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 xml:space="preserve"> За І-й квартал 2021 року по КПКВКМБ 6000 «Житлово-комунальне господарство»  по </w:t>
      </w:r>
      <w:r w:rsidRPr="00B47B01">
        <w:rPr>
          <w:rFonts w:ascii="Times New Roman" w:hAnsi="Times New Roman"/>
          <w:i/>
          <w:sz w:val="24"/>
          <w:szCs w:val="24"/>
          <w:lang w:val="uk-UA"/>
        </w:rPr>
        <w:t xml:space="preserve">загальному фонду </w:t>
      </w:r>
      <w:r w:rsidRPr="00B47B01">
        <w:rPr>
          <w:rFonts w:ascii="Times New Roman" w:hAnsi="Times New Roman"/>
          <w:sz w:val="24"/>
          <w:szCs w:val="24"/>
          <w:lang w:val="uk-UA"/>
        </w:rPr>
        <w:t xml:space="preserve">бюджету обсяг видатків склав 63 496,9 тис. грн, відсоток виконання до планових призначень за звітний період становить 97,6% (призначення 65 086,5 тис. грн),  </w:t>
      </w:r>
      <w:r w:rsidRPr="00B47B01">
        <w:rPr>
          <w:rFonts w:ascii="Times New Roman" w:hAnsi="Times New Roman"/>
          <w:i/>
          <w:sz w:val="24"/>
          <w:szCs w:val="24"/>
          <w:lang w:val="uk-UA"/>
        </w:rPr>
        <w:t>по спеціальному фонду</w:t>
      </w:r>
      <w:r w:rsidRPr="00B47B01">
        <w:rPr>
          <w:rFonts w:ascii="Times New Roman" w:hAnsi="Times New Roman"/>
          <w:sz w:val="24"/>
          <w:szCs w:val="24"/>
          <w:lang w:val="uk-UA"/>
        </w:rPr>
        <w:t xml:space="preserve"> касові видатки за звітний період складають 1 117,6 тис. грн або 2,3% до річних  призначень (48 381,2 тис. грн).</w:t>
      </w:r>
    </w:p>
    <w:p w14:paraId="70B44B8E" w14:textId="77777777" w:rsidR="00CE064B" w:rsidRPr="00B47B01" w:rsidRDefault="00CE064B" w:rsidP="00CE064B">
      <w:pPr>
        <w:pStyle w:val="ae"/>
        <w:jc w:val="both"/>
        <w:rPr>
          <w:rFonts w:ascii="Times New Roman" w:hAnsi="Times New Roman"/>
          <w:sz w:val="24"/>
          <w:szCs w:val="24"/>
          <w:lang w:val="uk-UA"/>
        </w:rPr>
      </w:pPr>
      <w:r w:rsidRPr="00B47B01">
        <w:rPr>
          <w:rFonts w:ascii="Times New Roman" w:hAnsi="Times New Roman"/>
          <w:sz w:val="24"/>
          <w:szCs w:val="24"/>
          <w:lang w:val="uk-UA"/>
        </w:rPr>
        <w:tab/>
        <w:t>В тому числі:</w:t>
      </w:r>
    </w:p>
    <w:p w14:paraId="4FC38391" w14:textId="77777777"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b/>
          <w:sz w:val="24"/>
          <w:szCs w:val="24"/>
          <w:lang w:val="uk-UA"/>
        </w:rPr>
        <w:t>-</w:t>
      </w:r>
      <w:r w:rsidRPr="00B47B01">
        <w:rPr>
          <w:rFonts w:ascii="Times New Roman" w:hAnsi="Times New Roman"/>
          <w:sz w:val="24"/>
          <w:szCs w:val="24"/>
          <w:lang w:val="uk-UA"/>
        </w:rPr>
        <w:t>по</w:t>
      </w:r>
      <w:r w:rsidRPr="00B47B01">
        <w:rPr>
          <w:rFonts w:ascii="Times New Roman" w:hAnsi="Times New Roman"/>
          <w:b/>
          <w:sz w:val="24"/>
          <w:szCs w:val="24"/>
          <w:lang w:val="uk-UA"/>
        </w:rPr>
        <w:t xml:space="preserve"> </w:t>
      </w:r>
      <w:r w:rsidRPr="00B47B01">
        <w:rPr>
          <w:rFonts w:ascii="Times New Roman" w:hAnsi="Times New Roman"/>
          <w:sz w:val="24"/>
          <w:szCs w:val="24"/>
          <w:lang w:val="uk-UA"/>
        </w:rPr>
        <w:t>КПКВКМБ 6011 «Експлуатація та технічне обслуговування житлового фонду»</w:t>
      </w:r>
      <w:r w:rsidRPr="00B47B01">
        <w:rPr>
          <w:rFonts w:ascii="Times New Roman" w:hAnsi="Times New Roman"/>
          <w:i/>
          <w:sz w:val="24"/>
          <w:szCs w:val="24"/>
          <w:lang w:val="uk-UA"/>
        </w:rPr>
        <w:t xml:space="preserve"> </w:t>
      </w:r>
      <w:r w:rsidRPr="00B47B01">
        <w:rPr>
          <w:rFonts w:ascii="Times New Roman" w:hAnsi="Times New Roman"/>
          <w:sz w:val="24"/>
          <w:szCs w:val="24"/>
          <w:lang w:val="uk-UA"/>
        </w:rPr>
        <w:t>загальна сума видатків становить 11,4 тис. грн або 20,2% до планових призначень звітного періоду (56,4 тис. грн), а саме:</w:t>
      </w:r>
    </w:p>
    <w:p w14:paraId="1A9B2A9E" w14:textId="77777777" w:rsidR="00CE064B" w:rsidRPr="00B47B01" w:rsidRDefault="00CE064B" w:rsidP="00CE064B">
      <w:pPr>
        <w:pStyle w:val="ae"/>
        <w:jc w:val="both"/>
        <w:rPr>
          <w:rFonts w:ascii="Times New Roman" w:hAnsi="Times New Roman"/>
          <w:sz w:val="24"/>
          <w:szCs w:val="24"/>
          <w:lang w:val="uk-UA"/>
        </w:rPr>
      </w:pPr>
      <w:r w:rsidRPr="00B47B01">
        <w:rPr>
          <w:rFonts w:ascii="Times New Roman" w:hAnsi="Times New Roman"/>
          <w:sz w:val="24"/>
          <w:szCs w:val="24"/>
          <w:lang w:val="uk-UA"/>
        </w:rPr>
        <w:t xml:space="preserve">            - по загальному фонду при запланованих 45,0 тис. грн  видатки не проводились;</w:t>
      </w:r>
    </w:p>
    <w:p w14:paraId="4DBEBA2D" w14:textId="77777777" w:rsidR="00CE064B" w:rsidRPr="00B47B01" w:rsidRDefault="00CE064B" w:rsidP="00CE064B">
      <w:pPr>
        <w:pStyle w:val="ae"/>
        <w:jc w:val="both"/>
        <w:rPr>
          <w:rFonts w:ascii="Times New Roman" w:hAnsi="Times New Roman"/>
          <w:sz w:val="24"/>
          <w:szCs w:val="24"/>
          <w:lang w:val="uk-UA"/>
        </w:rPr>
      </w:pPr>
      <w:r w:rsidRPr="00B47B01">
        <w:rPr>
          <w:rFonts w:ascii="Times New Roman" w:hAnsi="Times New Roman"/>
          <w:sz w:val="24"/>
          <w:szCs w:val="24"/>
          <w:lang w:val="uk-UA"/>
        </w:rPr>
        <w:t xml:space="preserve">            - по спеціальному фонду при плані 11,4 тис. грн, видатки склали 11,4 тис. грн, або 100% до призначень І-кварталу.</w:t>
      </w:r>
    </w:p>
    <w:p w14:paraId="28F934D4" w14:textId="77777777" w:rsidR="00CE064B" w:rsidRPr="00B47B01" w:rsidRDefault="00CE064B" w:rsidP="00CE064B">
      <w:pPr>
        <w:pStyle w:val="ae"/>
        <w:ind w:firstLine="708"/>
        <w:jc w:val="both"/>
        <w:rPr>
          <w:lang w:val="uk-UA"/>
        </w:rPr>
      </w:pPr>
      <w:r w:rsidRPr="00B47B01">
        <w:rPr>
          <w:rFonts w:ascii="Times New Roman" w:hAnsi="Times New Roman"/>
          <w:sz w:val="24"/>
          <w:szCs w:val="24"/>
          <w:lang w:val="uk-UA"/>
        </w:rPr>
        <w:t>Кошти спеціального фонду спрямовані головним розпорядником коштів-управлінням житлової політики і майна на експертизу</w:t>
      </w:r>
      <w:r w:rsidRPr="00B47B01">
        <w:rPr>
          <w:lang w:val="uk-UA"/>
        </w:rPr>
        <w:t xml:space="preserve"> </w:t>
      </w:r>
      <w:r w:rsidRPr="00B47B01">
        <w:rPr>
          <w:rFonts w:ascii="Times New Roman" w:hAnsi="Times New Roman"/>
          <w:sz w:val="24"/>
          <w:szCs w:val="24"/>
          <w:lang w:val="uk-UA"/>
        </w:rPr>
        <w:t>виготовленої проєктно-кошторисної документації для укріплення житлового  будинку по прс. Миру, 76/1</w:t>
      </w:r>
      <w:r w:rsidRPr="00B47B01">
        <w:rPr>
          <w:lang w:val="uk-UA"/>
        </w:rPr>
        <w:t>.</w:t>
      </w:r>
    </w:p>
    <w:p w14:paraId="7B6C72BE" w14:textId="28B6AA04"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-по КПКВКМБ 6012 «Забезпечення діяльності з виробництва, транспортування, постачання теплової енергії»</w:t>
      </w:r>
      <w:r w:rsidRPr="00B47B01">
        <w:rPr>
          <w:rFonts w:ascii="Times New Roman" w:hAnsi="Times New Roman"/>
          <w:b/>
          <w:sz w:val="24"/>
          <w:szCs w:val="24"/>
          <w:lang w:val="uk-UA"/>
        </w:rPr>
        <w:t xml:space="preserve"> </w:t>
      </w:r>
      <w:r w:rsidRPr="00B47B01">
        <w:rPr>
          <w:rFonts w:ascii="Times New Roman" w:hAnsi="Times New Roman"/>
          <w:sz w:val="24"/>
          <w:szCs w:val="24"/>
          <w:lang w:val="uk-UA"/>
        </w:rPr>
        <w:t>по загальному фонду бюджету касові видатки склали 28 000,0 тис. грн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комунальними підприємствами міста, в т.ч.: МКП «Хмельницьктепло-комуненерго» – 16 000,0 тис. грн, КП «Південно-Західні тепломережі» – 12 000,0 тис. гривень.</w:t>
      </w:r>
    </w:p>
    <w:p w14:paraId="0A7AD90A" w14:textId="125A0534"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sz w:val="24"/>
          <w:szCs w:val="24"/>
          <w:lang w:val="uk-UA"/>
        </w:rPr>
        <w:t>- по КПКВКМБ 6013 «Забезпечення діяльності водопровідно-каналізаційного господарства»</w:t>
      </w:r>
      <w:r w:rsidRPr="00B47B01">
        <w:rPr>
          <w:rFonts w:ascii="Times New Roman" w:hAnsi="Times New Roman"/>
          <w:b/>
          <w:sz w:val="24"/>
          <w:szCs w:val="24"/>
          <w:lang w:val="uk-UA"/>
        </w:rPr>
        <w:t xml:space="preserve"> </w:t>
      </w:r>
      <w:r w:rsidRPr="00B47B01">
        <w:rPr>
          <w:rFonts w:ascii="Times New Roman" w:hAnsi="Times New Roman"/>
          <w:sz w:val="24"/>
          <w:szCs w:val="24"/>
          <w:lang w:val="uk-UA"/>
        </w:rPr>
        <w:t xml:space="preserve">по загальному фонду бюджету касові видатки склали 3 078,9 тис. грн або 97,5% до призначень звітного періоду (3 159,0 тис. грн). Кошти в сумі 3 000,0 тис. грн спрямовано </w:t>
      </w:r>
      <w:r w:rsidRPr="00B47B01">
        <w:rPr>
          <w:rFonts w:ascii="Times New Roman" w:hAnsi="Times New Roman"/>
          <w:sz w:val="24"/>
          <w:szCs w:val="24"/>
          <w:lang w:val="uk-UA"/>
        </w:rPr>
        <w:lastRenderedPageBreak/>
        <w:t>управлінню комунальної інфраструктури для забезпечення діяльності</w:t>
      </w:r>
      <w:r w:rsidRPr="00B47B01">
        <w:rPr>
          <w:rFonts w:ascii="Times New Roman" w:hAnsi="Times New Roman"/>
          <w:b/>
          <w:sz w:val="24"/>
          <w:szCs w:val="24"/>
          <w:lang w:val="uk-UA"/>
        </w:rPr>
        <w:t xml:space="preserve"> </w:t>
      </w:r>
      <w:r w:rsidRPr="00B47B01">
        <w:rPr>
          <w:rFonts w:ascii="Times New Roman" w:hAnsi="Times New Roman"/>
          <w:sz w:val="24"/>
          <w:szCs w:val="24"/>
          <w:lang w:val="uk-UA"/>
        </w:rPr>
        <w:t>МКП «Хмельницькводоканал» та на відшкодування частини витрат, понесених при забезпеченні водопостачанням споживачів, які підключені до водогону Чернелівка-Хмельницький – 87,9 тис. гривень.</w:t>
      </w:r>
    </w:p>
    <w:p w14:paraId="25E50B68"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b/>
          <w:sz w:val="24"/>
          <w:szCs w:val="24"/>
          <w:lang w:val="uk-UA"/>
        </w:rPr>
        <w:t xml:space="preserve">- </w:t>
      </w:r>
      <w:r w:rsidRPr="00B47B01">
        <w:rPr>
          <w:rFonts w:ascii="Times New Roman" w:hAnsi="Times New Roman"/>
          <w:sz w:val="24"/>
          <w:szCs w:val="24"/>
          <w:lang w:val="uk-UA"/>
        </w:rPr>
        <w:t>по</w:t>
      </w:r>
      <w:r w:rsidRPr="00B47B01">
        <w:rPr>
          <w:rFonts w:ascii="Times New Roman" w:hAnsi="Times New Roman"/>
          <w:b/>
          <w:sz w:val="24"/>
          <w:szCs w:val="24"/>
          <w:lang w:val="uk-UA"/>
        </w:rPr>
        <w:t xml:space="preserve"> </w:t>
      </w:r>
      <w:r w:rsidRPr="00B47B01">
        <w:rPr>
          <w:rFonts w:ascii="Times New Roman" w:hAnsi="Times New Roman"/>
          <w:sz w:val="24"/>
          <w:szCs w:val="24"/>
          <w:lang w:val="uk-UA"/>
        </w:rPr>
        <w:t xml:space="preserve">КПКВКМБ 6015 «Забезпечення надійної та безперебійної експлуатації ліфтів» по спеціальному фонду бюджету видатки склали 298,9 тис. грн або 100% до призначень звітного періоду (300,0 тис. грн). </w:t>
      </w:r>
    </w:p>
    <w:p w14:paraId="5EF36627" w14:textId="77777777" w:rsidR="00CE064B" w:rsidRPr="00B47B01" w:rsidRDefault="00CE064B" w:rsidP="00731C23">
      <w:pPr>
        <w:pStyle w:val="ae"/>
        <w:ind w:firstLine="709"/>
        <w:jc w:val="both"/>
        <w:rPr>
          <w:lang w:val="uk-UA"/>
        </w:rPr>
      </w:pPr>
      <w:r w:rsidRPr="00B47B01">
        <w:rPr>
          <w:rFonts w:ascii="Times New Roman" w:hAnsi="Times New Roman"/>
          <w:sz w:val="24"/>
          <w:szCs w:val="24"/>
          <w:lang w:val="uk-UA"/>
        </w:rPr>
        <w:t>Видатки спрямовано головним розпорядником коштів - управлінням житлової політики на виконання експертного обстеження 38-ми ліфтів та ремонтних робіт (заміна основних вузлів та  деталей) у 8-ми ліфтах.</w:t>
      </w:r>
    </w:p>
    <w:p w14:paraId="3AA2CA0C" w14:textId="77777777" w:rsidR="00CE064B" w:rsidRPr="00B47B01" w:rsidRDefault="00CE064B" w:rsidP="00CE064B">
      <w:pPr>
        <w:pStyle w:val="ae"/>
        <w:ind w:firstLine="284"/>
        <w:jc w:val="both"/>
        <w:rPr>
          <w:rFonts w:ascii="Times New Roman" w:hAnsi="Times New Roman"/>
          <w:sz w:val="24"/>
          <w:szCs w:val="24"/>
          <w:lang w:val="uk-UA"/>
        </w:rPr>
      </w:pPr>
      <w:r w:rsidRPr="00B47B01">
        <w:rPr>
          <w:lang w:val="uk-UA"/>
        </w:rPr>
        <w:t xml:space="preserve">- </w:t>
      </w:r>
      <w:r w:rsidRPr="00B47B01">
        <w:rPr>
          <w:rFonts w:ascii="Times New Roman" w:hAnsi="Times New Roman"/>
          <w:sz w:val="24"/>
          <w:szCs w:val="24"/>
          <w:lang w:val="uk-UA"/>
        </w:rPr>
        <w:t>по</w:t>
      </w:r>
      <w:r w:rsidRPr="00B47B01">
        <w:rPr>
          <w:lang w:val="uk-UA"/>
        </w:rPr>
        <w:t xml:space="preserve"> </w:t>
      </w:r>
      <w:r w:rsidRPr="00B47B01">
        <w:rPr>
          <w:rFonts w:ascii="Times New Roman" w:hAnsi="Times New Roman"/>
          <w:sz w:val="24"/>
          <w:szCs w:val="24"/>
          <w:lang w:val="uk-UA"/>
        </w:rPr>
        <w:t>КПКВКМБ 6017 «Інша діяльність, пов’язана з експлуатацією об’єктів житлово-комунального господарства»</w:t>
      </w:r>
      <w:r w:rsidRPr="00B47B01">
        <w:rPr>
          <w:rFonts w:ascii="Times New Roman" w:hAnsi="Times New Roman"/>
          <w:b/>
          <w:sz w:val="24"/>
          <w:szCs w:val="24"/>
          <w:lang w:val="uk-UA"/>
        </w:rPr>
        <w:t xml:space="preserve"> </w:t>
      </w:r>
      <w:r w:rsidRPr="00B47B01">
        <w:rPr>
          <w:rFonts w:ascii="Times New Roman" w:hAnsi="Times New Roman"/>
          <w:sz w:val="24"/>
          <w:lang w:val="uk-UA"/>
        </w:rPr>
        <w:t>за звітний період</w:t>
      </w:r>
      <w:r w:rsidRPr="00B47B01">
        <w:rPr>
          <w:rFonts w:ascii="Times New Roman" w:hAnsi="Times New Roman"/>
          <w:sz w:val="24"/>
          <w:szCs w:val="24"/>
          <w:lang w:val="uk-UA"/>
        </w:rPr>
        <w:t xml:space="preserve"> загальна сума фінансування головним розпорядником коштів - управлінням житлової політики і майна становить 44,1тис. грн або 40,8% до планових призначень звітного періоду  (108,1 тис. грн), а саме:</w:t>
      </w:r>
    </w:p>
    <w:p w14:paraId="122E0D12"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sz w:val="24"/>
          <w:szCs w:val="24"/>
          <w:lang w:val="uk-UA"/>
        </w:rPr>
        <w:t>- по загальному фонду видатки становлять 18,3 тис. грн або на 91,7% до планових призначень звітного періоду (20,0 тис.  грн);</w:t>
      </w:r>
    </w:p>
    <w:p w14:paraId="0BB835CC"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sz w:val="24"/>
          <w:szCs w:val="24"/>
          <w:lang w:val="uk-UA"/>
        </w:rPr>
        <w:t>- по спеціальному фонду при плані 88,1 тис. грн  видатки склали 25,7 тис. грн або 29%.</w:t>
      </w:r>
    </w:p>
    <w:p w14:paraId="34F486D0" w14:textId="77777777" w:rsidR="00CE064B" w:rsidRPr="00B47B01" w:rsidRDefault="00CE064B" w:rsidP="00CE064B">
      <w:pPr>
        <w:pStyle w:val="ae"/>
        <w:ind w:firstLine="284"/>
        <w:jc w:val="both"/>
        <w:rPr>
          <w:rFonts w:ascii="Times New Roman" w:hAnsi="Times New Roman"/>
          <w:sz w:val="24"/>
          <w:szCs w:val="24"/>
          <w:lang w:val="uk-UA"/>
        </w:rPr>
      </w:pPr>
    </w:p>
    <w:p w14:paraId="23E499C7" w14:textId="77777777" w:rsidR="00CE064B" w:rsidRPr="00B47B01" w:rsidRDefault="00CE064B" w:rsidP="00731C23">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Кошти загального фонду спрямовані на поточний ремонт 1-го спортивних та 2-х дитячих майданчиків.</w:t>
      </w:r>
    </w:p>
    <w:p w14:paraId="13EC3453" w14:textId="77777777" w:rsidR="00CE064B" w:rsidRPr="00B47B01" w:rsidRDefault="00CE064B" w:rsidP="00731C23">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 xml:space="preserve">По спеціальному фонду кошти спрямовані на фінансування експертизи 2-х робочих проєктів для капітального ремонту прибудинкових територій та на виконання 10–ти проєктів для облаштування дитячих та  спортивних майданчиків. </w:t>
      </w:r>
    </w:p>
    <w:p w14:paraId="679FFD23"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b/>
          <w:sz w:val="24"/>
          <w:szCs w:val="24"/>
          <w:lang w:val="uk-UA"/>
        </w:rPr>
        <w:t xml:space="preserve">- </w:t>
      </w:r>
      <w:r w:rsidRPr="00B47B01">
        <w:rPr>
          <w:rFonts w:ascii="Times New Roman" w:hAnsi="Times New Roman"/>
          <w:sz w:val="24"/>
          <w:szCs w:val="24"/>
          <w:lang w:val="uk-UA"/>
        </w:rPr>
        <w:t>по</w:t>
      </w:r>
      <w:r w:rsidRPr="00B47B01">
        <w:rPr>
          <w:rFonts w:ascii="Times New Roman" w:hAnsi="Times New Roman"/>
          <w:b/>
          <w:sz w:val="24"/>
          <w:szCs w:val="24"/>
          <w:lang w:val="uk-UA"/>
        </w:rPr>
        <w:t xml:space="preserve"> </w:t>
      </w:r>
      <w:r w:rsidRPr="00B47B01">
        <w:rPr>
          <w:rFonts w:ascii="Times New Roman" w:hAnsi="Times New Roman"/>
          <w:sz w:val="24"/>
          <w:szCs w:val="24"/>
          <w:lang w:val="uk-UA"/>
        </w:rPr>
        <w:t>КПКВКМБ 6030  «Організація благоустрою населених пунктів» загальна сума фінансування становить 33 181,2 тис. грн або на 96% до планових призначень звітного періоду   (34 662,5 тис. грн), а саме:</w:t>
      </w:r>
    </w:p>
    <w:p w14:paraId="7FBF0F43"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sz w:val="24"/>
          <w:szCs w:val="24"/>
          <w:lang w:val="uk-UA"/>
        </w:rPr>
        <w:t>- по загальному фонду призначення становлять 33 862,5 тис. грн, видатки склали 32 399,7      тис. грн або 96,0 %;</w:t>
      </w:r>
    </w:p>
    <w:p w14:paraId="5FB97E97" w14:textId="77777777" w:rsidR="00CE064B" w:rsidRPr="00B47B01" w:rsidRDefault="00CE064B" w:rsidP="00CE064B">
      <w:pPr>
        <w:pStyle w:val="ae"/>
        <w:ind w:firstLine="284"/>
        <w:jc w:val="both"/>
        <w:rPr>
          <w:rFonts w:ascii="Times New Roman" w:hAnsi="Times New Roman"/>
          <w:sz w:val="24"/>
          <w:szCs w:val="24"/>
          <w:lang w:val="uk-UA"/>
        </w:rPr>
      </w:pPr>
      <w:r w:rsidRPr="00B47B01">
        <w:rPr>
          <w:rFonts w:ascii="Times New Roman" w:hAnsi="Times New Roman"/>
          <w:sz w:val="24"/>
          <w:szCs w:val="24"/>
          <w:lang w:val="uk-UA"/>
        </w:rPr>
        <w:t>- по спеціальному фонду при плані 800,0 тис. грн, профінансовано 781,6 тис. грн або 98%.</w:t>
      </w:r>
    </w:p>
    <w:p w14:paraId="6A3A4D6E" w14:textId="0F90B292" w:rsidR="00CE064B" w:rsidRPr="00B47B01" w:rsidRDefault="00CE064B" w:rsidP="00731C23">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Кошти загального фонду спрямовані управлінням комунальної інфраструктури на поточний ремонт та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вулично-дорожньої мережі міста, тощо)</w:t>
      </w:r>
    </w:p>
    <w:p w14:paraId="59B96859" w14:textId="77777777" w:rsidR="00CE064B" w:rsidRPr="00B47B01" w:rsidRDefault="00CE064B" w:rsidP="00731C23">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За рахунок коштів спеціального фонду здійснювався капітальний ремонт зелених насаджень (омолоджено дерева в кількості 324 шт.) та частково проводилися роботи по капітальному ремонту-розчистці русла річки Південний Буг від намулу, відкладів, завалів в межах міста Хмельницького.</w:t>
      </w:r>
    </w:p>
    <w:p w14:paraId="38E5140C" w14:textId="5DFEE76C" w:rsidR="00CE064B" w:rsidRPr="00B47B01" w:rsidRDefault="00CE064B" w:rsidP="00CE064B">
      <w:pPr>
        <w:ind w:firstLine="708"/>
        <w:jc w:val="both"/>
        <w:rPr>
          <w:lang w:val="uk-UA"/>
        </w:rPr>
      </w:pPr>
    </w:p>
    <w:p w14:paraId="170115CB" w14:textId="77777777" w:rsidR="00FB0EEA" w:rsidRPr="00B47B01" w:rsidRDefault="00FB0EEA" w:rsidP="00CE064B">
      <w:pPr>
        <w:ind w:firstLine="708"/>
        <w:jc w:val="both"/>
        <w:rPr>
          <w:lang w:val="uk-UA"/>
        </w:rPr>
      </w:pPr>
    </w:p>
    <w:p w14:paraId="473ED18C" w14:textId="1FADD461" w:rsidR="00CE064B" w:rsidRPr="00B47B01" w:rsidRDefault="00CE064B" w:rsidP="00B47B01">
      <w:pPr>
        <w:pStyle w:val="ae"/>
        <w:jc w:val="center"/>
        <w:rPr>
          <w:rFonts w:ascii="Times New Roman" w:hAnsi="Times New Roman"/>
          <w:b/>
          <w:i/>
          <w:sz w:val="24"/>
          <w:szCs w:val="24"/>
          <w:lang w:val="uk-UA"/>
        </w:rPr>
      </w:pPr>
      <w:r w:rsidRPr="00B47B01">
        <w:rPr>
          <w:rFonts w:ascii="Times New Roman" w:hAnsi="Times New Roman"/>
          <w:b/>
          <w:i/>
          <w:sz w:val="24"/>
          <w:szCs w:val="24"/>
          <w:lang w:val="uk-UA"/>
        </w:rPr>
        <w:t>Економічна діяльність</w:t>
      </w:r>
    </w:p>
    <w:p w14:paraId="3BB0FFE4" w14:textId="77777777"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За І-квартал 2021 року по КПКВКМБ 7000 «Економічна діяльність» по загальному фонду обсяг видатків склав 23 034,2 тис. грн, відсоток виконання до планових призначень за звітний період становить 95,4% (призначення 24 149,9 тис. грн).  По</w:t>
      </w:r>
      <w:r w:rsidRPr="00B47B01">
        <w:rPr>
          <w:rFonts w:ascii="Times New Roman" w:hAnsi="Times New Roman"/>
          <w:i/>
          <w:sz w:val="24"/>
          <w:szCs w:val="24"/>
          <w:lang w:val="uk-UA"/>
        </w:rPr>
        <w:t xml:space="preserve"> спеціальному фонду </w:t>
      </w:r>
      <w:r w:rsidRPr="00B47B01">
        <w:rPr>
          <w:rFonts w:ascii="Times New Roman" w:hAnsi="Times New Roman"/>
          <w:sz w:val="24"/>
          <w:szCs w:val="24"/>
          <w:lang w:val="uk-UA"/>
        </w:rPr>
        <w:t>видатки за звітний період склали 20 475,4 тис. грн або 11,1 %  до річних планових призначень (183 743,1     тис. грн).</w:t>
      </w:r>
    </w:p>
    <w:p w14:paraId="105593E4" w14:textId="77777777" w:rsidR="00CE064B" w:rsidRPr="00B47B01" w:rsidRDefault="00CE064B" w:rsidP="00CE064B">
      <w:pPr>
        <w:pStyle w:val="ae"/>
        <w:jc w:val="both"/>
        <w:rPr>
          <w:rFonts w:ascii="Times New Roman" w:hAnsi="Times New Roman"/>
          <w:sz w:val="24"/>
          <w:szCs w:val="24"/>
          <w:lang w:val="uk-UA"/>
        </w:rPr>
      </w:pPr>
      <w:r w:rsidRPr="00B47B01">
        <w:rPr>
          <w:rFonts w:ascii="Times New Roman" w:hAnsi="Times New Roman"/>
          <w:sz w:val="24"/>
          <w:szCs w:val="24"/>
          <w:lang w:val="uk-UA"/>
        </w:rPr>
        <w:tab/>
        <w:t>В тому числі:</w:t>
      </w:r>
    </w:p>
    <w:p w14:paraId="3E173EEF" w14:textId="77777777" w:rsidR="00CE064B" w:rsidRPr="00B47B01" w:rsidRDefault="00CE064B" w:rsidP="00CE064B">
      <w:pPr>
        <w:spacing w:after="160" w:line="259" w:lineRule="auto"/>
        <w:ind w:firstLine="708"/>
        <w:jc w:val="both"/>
        <w:rPr>
          <w:lang w:val="uk-UA"/>
        </w:rPr>
      </w:pPr>
      <w:r w:rsidRPr="00B47B01">
        <w:rPr>
          <w:b/>
          <w:lang w:val="uk-UA"/>
        </w:rPr>
        <w:t xml:space="preserve">- </w:t>
      </w:r>
      <w:r w:rsidRPr="00B47B01">
        <w:rPr>
          <w:lang w:val="uk-UA"/>
        </w:rPr>
        <w:t>по КПКВКМБ 7130 «Здійснення заходів із землеустрою» по головному розпоряднику коштів-управлінню земельних ресурсів по спеціальному фонду профінансовано видатки на виготовлення документації із землеустрою в сумі 16,7 тис. грн, або 83,5% до планових призначень звітного періоду (20,0 тис. грн);</w:t>
      </w:r>
    </w:p>
    <w:p w14:paraId="1CD63E01" w14:textId="77777777" w:rsidR="00CE064B" w:rsidRPr="00B47B01" w:rsidRDefault="00CE064B" w:rsidP="00CE064B">
      <w:pPr>
        <w:shd w:val="clear" w:color="auto" w:fill="FFFFFF"/>
        <w:spacing w:after="120"/>
        <w:ind w:firstLine="708"/>
        <w:contextualSpacing/>
        <w:jc w:val="both"/>
        <w:rPr>
          <w:lang w:val="uk-UA"/>
        </w:rPr>
      </w:pPr>
      <w:r w:rsidRPr="00B47B01">
        <w:rPr>
          <w:lang w:val="uk-UA"/>
        </w:rPr>
        <w:lastRenderedPageBreak/>
        <w:t>- по КПКВКМБ 7321 «Будівництво освітніх установ та закладів»</w:t>
      </w:r>
      <w:r w:rsidRPr="00B47B01">
        <w:rPr>
          <w:b/>
          <w:lang w:val="uk-UA"/>
        </w:rPr>
        <w:t xml:space="preserve"> </w:t>
      </w:r>
      <w:r w:rsidRPr="00B47B01">
        <w:rPr>
          <w:lang w:val="uk-UA"/>
        </w:rPr>
        <w:t xml:space="preserve"> по головному розпоряднику коштів – управлінню капітального будівництва по спеціальному фонду касові видатки  склали 4 293,5 тис. грн або 72,6% до планових призначень звітного періоду (5 912,9     тис. грн). </w:t>
      </w:r>
    </w:p>
    <w:p w14:paraId="62156468" w14:textId="77777777" w:rsidR="00CE064B" w:rsidRPr="00B47B01" w:rsidRDefault="00CE064B" w:rsidP="00CE064B">
      <w:pPr>
        <w:shd w:val="clear" w:color="auto" w:fill="FFFFFF"/>
        <w:spacing w:after="120"/>
        <w:ind w:firstLine="708"/>
        <w:contextualSpacing/>
        <w:jc w:val="both"/>
        <w:rPr>
          <w:lang w:val="uk-UA"/>
        </w:rPr>
      </w:pPr>
      <w:r w:rsidRPr="00B47B01">
        <w:rPr>
          <w:lang w:val="uk-UA"/>
        </w:rPr>
        <w:t>Видатки спрямовані на продовження виконання робіт по наступних об’єктах:</w:t>
      </w:r>
    </w:p>
    <w:p w14:paraId="69B9E4E3" w14:textId="77777777" w:rsidR="00CE064B" w:rsidRPr="00B47B01" w:rsidRDefault="00CE064B" w:rsidP="00CE064B">
      <w:pPr>
        <w:shd w:val="clear" w:color="auto" w:fill="FFFFFF"/>
        <w:spacing w:after="120"/>
        <w:ind w:firstLine="708"/>
        <w:contextualSpacing/>
        <w:jc w:val="both"/>
        <w:rPr>
          <w:lang w:val="uk-UA"/>
        </w:rPr>
      </w:pPr>
      <w:r w:rsidRPr="00B47B01">
        <w:rPr>
          <w:lang w:val="uk-UA"/>
        </w:rPr>
        <w:t>-  реконструкція НВО №1 по вул.  Старокостянтинівське шосе, 3Б – 1 681,0 тис. грн;</w:t>
      </w:r>
    </w:p>
    <w:p w14:paraId="1B8EC304" w14:textId="77777777" w:rsidR="00CE064B" w:rsidRPr="00B47B01" w:rsidRDefault="00CE064B" w:rsidP="00CE064B">
      <w:pPr>
        <w:shd w:val="clear" w:color="auto" w:fill="FFFFFF"/>
        <w:spacing w:after="120"/>
        <w:ind w:firstLine="708"/>
        <w:contextualSpacing/>
        <w:jc w:val="both"/>
        <w:rPr>
          <w:lang w:val="uk-UA"/>
        </w:rPr>
      </w:pPr>
      <w:r w:rsidRPr="00B47B01">
        <w:rPr>
          <w:lang w:val="uk-UA"/>
        </w:rPr>
        <w:t>- реконструкція з добудовою їдальні до існуючого приміщення спеціалізованої загальноосвітньої школи І-ІІІ ступенів №8 по вул. Я. Гальчевського, 34 –   170,8 тис. грн;</w:t>
      </w:r>
    </w:p>
    <w:p w14:paraId="4EDC2F2B" w14:textId="77777777" w:rsidR="00CE064B" w:rsidRPr="00B47B01" w:rsidRDefault="00CE064B" w:rsidP="00CE064B">
      <w:pPr>
        <w:shd w:val="clear" w:color="auto" w:fill="FFFFFF"/>
        <w:spacing w:after="120"/>
        <w:ind w:firstLine="708"/>
        <w:contextualSpacing/>
        <w:jc w:val="both"/>
        <w:rPr>
          <w:lang w:val="uk-UA"/>
        </w:rPr>
      </w:pPr>
      <w:r w:rsidRPr="00B47B01">
        <w:rPr>
          <w:lang w:val="uk-UA"/>
        </w:rPr>
        <w:t>- реконструкція з добудовою приміщень Хмельницького ліцею № 17 під спортивну залу на вул. Героїв Майдану, 5 – 2 441,7 тис. гривень.</w:t>
      </w:r>
    </w:p>
    <w:p w14:paraId="700A5FBB" w14:textId="77777777" w:rsidR="00CE064B" w:rsidRPr="00B47B01" w:rsidRDefault="00CE064B" w:rsidP="00CE064B">
      <w:pPr>
        <w:shd w:val="clear" w:color="auto" w:fill="FFFFFF"/>
        <w:spacing w:after="120"/>
        <w:contextualSpacing/>
        <w:jc w:val="both"/>
        <w:rPr>
          <w:lang w:val="uk-UA"/>
        </w:rPr>
      </w:pPr>
    </w:p>
    <w:p w14:paraId="59078457" w14:textId="77777777" w:rsidR="00CE064B" w:rsidRPr="00B47B01" w:rsidRDefault="00CE064B" w:rsidP="00CE064B">
      <w:pPr>
        <w:shd w:val="clear" w:color="auto" w:fill="FFFFFF"/>
        <w:ind w:firstLine="708"/>
        <w:jc w:val="both"/>
        <w:rPr>
          <w:lang w:val="uk-UA"/>
        </w:rPr>
      </w:pPr>
      <w:r w:rsidRPr="00B47B01">
        <w:rPr>
          <w:lang w:val="uk-UA"/>
        </w:rPr>
        <w:t>-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404,7 тис. грн або 6% до планових призначень звітного періоду (6 940,0 тис. грн).</w:t>
      </w:r>
    </w:p>
    <w:p w14:paraId="106CDDBE" w14:textId="77777777" w:rsidR="00CE064B" w:rsidRPr="00B47B01" w:rsidRDefault="00CE064B" w:rsidP="00CE064B">
      <w:pPr>
        <w:shd w:val="clear" w:color="auto" w:fill="FFFFFF"/>
        <w:ind w:firstLine="708"/>
        <w:jc w:val="both"/>
        <w:rPr>
          <w:lang w:val="uk-UA"/>
        </w:rPr>
      </w:pPr>
      <w:r w:rsidRPr="00B47B01">
        <w:rPr>
          <w:lang w:val="uk-UA"/>
        </w:rPr>
        <w:t>Видатки спрямовані на:</w:t>
      </w:r>
    </w:p>
    <w:p w14:paraId="3B837739" w14:textId="77777777" w:rsidR="00CE064B" w:rsidRPr="00B47B01" w:rsidRDefault="00CE064B" w:rsidP="00CE064B">
      <w:pPr>
        <w:shd w:val="clear" w:color="auto" w:fill="FFFFFF"/>
        <w:ind w:firstLine="708"/>
        <w:jc w:val="both"/>
        <w:rPr>
          <w:lang w:val="uk-UA"/>
        </w:rPr>
      </w:pPr>
      <w:r w:rsidRPr="00B47B01">
        <w:rPr>
          <w:lang w:val="uk-UA"/>
        </w:rPr>
        <w:t>- продовження будівництва самопливного і напірного колекторів та каналізаційної насосної станції продуктивністю 1500 куб. м/добу на житловому масиві "Лезнево 1,2" – 370,0 тис. грн;</w:t>
      </w:r>
    </w:p>
    <w:p w14:paraId="3D819E33" w14:textId="77777777" w:rsidR="00CE064B" w:rsidRPr="00B47B01" w:rsidRDefault="00CE064B" w:rsidP="00CE064B">
      <w:pPr>
        <w:shd w:val="clear" w:color="auto" w:fill="FFFFFF"/>
        <w:ind w:firstLine="720"/>
        <w:contextualSpacing/>
        <w:jc w:val="both"/>
        <w:rPr>
          <w:lang w:val="uk-UA"/>
        </w:rPr>
      </w:pPr>
      <w:r w:rsidRPr="00B47B01">
        <w:rPr>
          <w:lang w:val="uk-UA"/>
        </w:rPr>
        <w:t>- будівництво внутрішньоквартального проїзду між земельними ділянками по вул. Старокостянтинівське шосе,2/1 «З» - 30,5 тис. грн;</w:t>
      </w:r>
    </w:p>
    <w:p w14:paraId="309ED1DC" w14:textId="77777777" w:rsidR="00CE064B" w:rsidRPr="00B47B01" w:rsidRDefault="00CE064B" w:rsidP="00CE064B">
      <w:pPr>
        <w:shd w:val="clear" w:color="auto" w:fill="FFFFFF"/>
        <w:ind w:firstLine="720"/>
        <w:contextualSpacing/>
        <w:jc w:val="both"/>
        <w:rPr>
          <w:lang w:val="uk-UA"/>
        </w:rPr>
      </w:pPr>
      <w:r w:rsidRPr="00B47B01">
        <w:rPr>
          <w:lang w:val="uk-UA"/>
        </w:rPr>
        <w:t>- виготовлення ПКД для будівництва зовнішніх мереж газопостачання індустріального парку «Хмельницький» по вул. Вінницьке шосе ,18 – 4,2 тис. гривень.</w:t>
      </w:r>
    </w:p>
    <w:p w14:paraId="57E5BBC3" w14:textId="77777777" w:rsidR="00CE064B" w:rsidRPr="00B47B01" w:rsidRDefault="00CE064B" w:rsidP="00CE064B">
      <w:pPr>
        <w:pStyle w:val="ae"/>
        <w:ind w:firstLine="708"/>
        <w:jc w:val="both"/>
        <w:rPr>
          <w:rFonts w:ascii="Times New Roman" w:hAnsi="Times New Roman"/>
          <w:b/>
          <w:sz w:val="24"/>
          <w:szCs w:val="24"/>
          <w:lang w:val="uk-UA"/>
        </w:rPr>
      </w:pPr>
    </w:p>
    <w:p w14:paraId="236115B0" w14:textId="77777777"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 по КПКВКМБ 7370 «Реалізація інших заходів щодо соціально-економічного розвитку територій»</w:t>
      </w:r>
      <w:r w:rsidRPr="00B47B01">
        <w:rPr>
          <w:rFonts w:ascii="Times New Roman" w:hAnsi="Times New Roman"/>
          <w:b/>
          <w:sz w:val="24"/>
          <w:szCs w:val="24"/>
          <w:lang w:val="uk-UA"/>
        </w:rPr>
        <w:t xml:space="preserve"> </w:t>
      </w:r>
      <w:r w:rsidRPr="00B47B01">
        <w:rPr>
          <w:rFonts w:ascii="Times New Roman" w:hAnsi="Times New Roman"/>
          <w:sz w:val="24"/>
          <w:szCs w:val="24"/>
          <w:lang w:val="uk-UA"/>
        </w:rPr>
        <w:t xml:space="preserve">по спеціального фонду видатки склали 12 680,8 тис. грн або 99% до планових призначень звітного періоду (12 803,1 тис. грн). Кошти спрямовано на продовження будівництва навчально-виховного комплексу на вул. Залізняка, 32. </w:t>
      </w:r>
    </w:p>
    <w:p w14:paraId="5E89BF5A" w14:textId="77777777" w:rsidR="00CE064B" w:rsidRPr="00B47B01" w:rsidRDefault="00CE064B" w:rsidP="00CE064B">
      <w:pPr>
        <w:shd w:val="clear" w:color="auto" w:fill="FFFFFF"/>
        <w:contextualSpacing/>
        <w:jc w:val="both"/>
        <w:rPr>
          <w:lang w:val="uk-UA"/>
        </w:rPr>
      </w:pPr>
      <w:r w:rsidRPr="00B47B01">
        <w:rPr>
          <w:lang w:val="uk-UA"/>
        </w:rPr>
        <w:t xml:space="preserve">             </w:t>
      </w:r>
    </w:p>
    <w:p w14:paraId="657EC54C" w14:textId="77777777" w:rsidR="00CE064B" w:rsidRPr="00B47B01" w:rsidRDefault="00CE064B" w:rsidP="00CE064B">
      <w:pPr>
        <w:ind w:firstLine="709"/>
        <w:jc w:val="both"/>
        <w:rPr>
          <w:lang w:val="uk-UA"/>
        </w:rPr>
      </w:pPr>
      <w:r w:rsidRPr="00B47B01">
        <w:rPr>
          <w:lang w:val="uk-UA"/>
        </w:rPr>
        <w:t>- по КПКВКМБ 7426 «Інші заходи у сфері електротранспорту»</w:t>
      </w:r>
      <w:r w:rsidRPr="00B47B01">
        <w:rPr>
          <w:b/>
          <w:lang w:val="uk-UA"/>
        </w:rPr>
        <w:t xml:space="preserve"> </w:t>
      </w:r>
      <w:r w:rsidRPr="00B47B01">
        <w:rPr>
          <w:lang w:val="uk-UA"/>
        </w:rPr>
        <w:t xml:space="preserve">по головному розпоряднику коштів-управлінню транспорту та зв’язку по загальному фонду профінансовано 21 320,0 тис. грн або 100% до планових призначень (21 320,0 тис. грн).  </w:t>
      </w:r>
    </w:p>
    <w:p w14:paraId="4B63DA23" w14:textId="77777777" w:rsidR="00CE064B" w:rsidRPr="00B47B01" w:rsidRDefault="00CE064B" w:rsidP="00CE064B">
      <w:pPr>
        <w:ind w:firstLine="708"/>
        <w:jc w:val="both"/>
        <w:rPr>
          <w:lang w:val="uk-UA"/>
        </w:rPr>
      </w:pPr>
      <w:r w:rsidRPr="00B47B01">
        <w:rPr>
          <w:lang w:val="uk-UA"/>
        </w:rPr>
        <w:t>Кошти спрямовано ХКП «Електротранс» на:</w:t>
      </w:r>
    </w:p>
    <w:p w14:paraId="50B44F46" w14:textId="77777777" w:rsidR="00CE064B" w:rsidRPr="00B47B01" w:rsidRDefault="00CE064B" w:rsidP="00CE064B">
      <w:pPr>
        <w:ind w:firstLine="708"/>
        <w:jc w:val="both"/>
        <w:rPr>
          <w:lang w:val="uk-UA"/>
        </w:rPr>
      </w:pPr>
      <w:r w:rsidRPr="00B47B01">
        <w:rPr>
          <w:lang w:val="uk-UA"/>
        </w:rPr>
        <w:t>-  відшкодування втрат від здійснення перевезень в умовах карантину 14 808,9 тис. грн;</w:t>
      </w:r>
    </w:p>
    <w:p w14:paraId="3052131D" w14:textId="77777777" w:rsidR="00CE064B" w:rsidRPr="00B47B01" w:rsidRDefault="00CE064B" w:rsidP="00CE064B">
      <w:pPr>
        <w:ind w:firstLine="708"/>
        <w:jc w:val="both"/>
        <w:rPr>
          <w:lang w:val="uk-UA"/>
        </w:rPr>
      </w:pPr>
      <w:r w:rsidRPr="00B47B01">
        <w:rPr>
          <w:lang w:val="uk-UA"/>
        </w:rPr>
        <w:t xml:space="preserve">-  на лізингові платежі за придбані тролейбуси 6 511,1 тис. грн; </w:t>
      </w:r>
    </w:p>
    <w:p w14:paraId="57B3FB7A" w14:textId="77777777" w:rsidR="00CE064B" w:rsidRPr="00B47B01" w:rsidRDefault="00CE064B" w:rsidP="00CE064B">
      <w:pPr>
        <w:jc w:val="both"/>
        <w:rPr>
          <w:highlight w:val="green"/>
          <w:lang w:val="uk-UA"/>
        </w:rPr>
      </w:pPr>
    </w:p>
    <w:p w14:paraId="2EC35D26" w14:textId="7E9507C7" w:rsidR="00CE064B" w:rsidRPr="00B47B01" w:rsidRDefault="00CE064B" w:rsidP="00CE064B">
      <w:pPr>
        <w:pStyle w:val="ae"/>
        <w:ind w:firstLine="709"/>
        <w:jc w:val="both"/>
        <w:rPr>
          <w:rFonts w:ascii="Times New Roman" w:hAnsi="Times New Roman"/>
          <w:sz w:val="24"/>
          <w:szCs w:val="24"/>
          <w:lang w:val="uk-UA"/>
        </w:rPr>
      </w:pPr>
      <w:r w:rsidRPr="00B47B01">
        <w:rPr>
          <w:rFonts w:ascii="Times New Roman" w:hAnsi="Times New Roman"/>
          <w:sz w:val="24"/>
          <w:szCs w:val="24"/>
          <w:lang w:val="uk-UA"/>
        </w:rPr>
        <w:t xml:space="preserve">- по КПКВКМБ 7461 «Утримання та розвиток автомобільних доріг та дорожньої інфраструктури за рахунок коштів </w:t>
      </w:r>
      <w:r w:rsidR="00E95826" w:rsidRPr="00B47B01">
        <w:rPr>
          <w:rFonts w:ascii="Times New Roman" w:hAnsi="Times New Roman"/>
          <w:sz w:val="24"/>
          <w:szCs w:val="24"/>
          <w:lang w:val="uk-UA"/>
        </w:rPr>
        <w:t xml:space="preserve">місцевого </w:t>
      </w:r>
      <w:r w:rsidRPr="00B47B01">
        <w:rPr>
          <w:rFonts w:ascii="Times New Roman" w:hAnsi="Times New Roman"/>
          <w:sz w:val="24"/>
          <w:szCs w:val="24"/>
          <w:lang w:val="uk-UA"/>
        </w:rPr>
        <w:t>бюджету» по головному розпоряднику коштів</w:t>
      </w:r>
      <w:r w:rsidR="00E95826" w:rsidRPr="00B47B01">
        <w:rPr>
          <w:rFonts w:ascii="Times New Roman" w:hAnsi="Times New Roman"/>
          <w:sz w:val="24"/>
          <w:szCs w:val="24"/>
          <w:lang w:val="uk-UA"/>
        </w:rPr>
        <w:t xml:space="preserve"> </w:t>
      </w:r>
      <w:r w:rsidRPr="00B47B01">
        <w:rPr>
          <w:rFonts w:ascii="Times New Roman" w:hAnsi="Times New Roman"/>
          <w:sz w:val="24"/>
          <w:szCs w:val="24"/>
          <w:lang w:val="uk-UA"/>
        </w:rPr>
        <w:t>– управлінню комунальної інфраструктури по спеціальному фонду загальна сума фінансування становить 127,4 тис. грн або 50% до планових призначень звітного періоду (255,0 тис. грн)</w:t>
      </w:r>
      <w:r w:rsidR="00E95826" w:rsidRPr="00B47B01">
        <w:rPr>
          <w:rFonts w:ascii="Times New Roman" w:hAnsi="Times New Roman"/>
          <w:sz w:val="24"/>
          <w:szCs w:val="24"/>
          <w:lang w:val="uk-UA"/>
        </w:rPr>
        <w:t>,</w:t>
      </w:r>
      <w:r w:rsidRPr="00B47B01">
        <w:rPr>
          <w:rFonts w:ascii="Times New Roman" w:hAnsi="Times New Roman"/>
          <w:sz w:val="24"/>
          <w:szCs w:val="24"/>
          <w:lang w:val="uk-UA"/>
        </w:rPr>
        <w:t xml:space="preserve"> за рахунок яких відкориговано та виготовлено 4 проєктно-кошторисних документацій та отримано на них експертні висновки. </w:t>
      </w:r>
    </w:p>
    <w:p w14:paraId="17D94EE1" w14:textId="77777777" w:rsidR="00CE064B" w:rsidRPr="00B47B01" w:rsidRDefault="00CE064B" w:rsidP="00CE064B">
      <w:pPr>
        <w:spacing w:after="200" w:line="276" w:lineRule="auto"/>
        <w:ind w:firstLine="317"/>
        <w:contextualSpacing/>
        <w:jc w:val="both"/>
        <w:rPr>
          <w:lang w:val="uk-UA"/>
        </w:rPr>
      </w:pPr>
    </w:p>
    <w:p w14:paraId="06B3B993" w14:textId="77777777" w:rsidR="00CE064B" w:rsidRPr="00B47B01" w:rsidRDefault="00CE064B" w:rsidP="00CE064B">
      <w:pPr>
        <w:spacing w:after="200" w:line="276" w:lineRule="auto"/>
        <w:ind w:firstLine="709"/>
        <w:contextualSpacing/>
        <w:jc w:val="both"/>
        <w:rPr>
          <w:lang w:val="uk-UA"/>
        </w:rPr>
      </w:pPr>
      <w:r w:rsidRPr="00B47B01">
        <w:rPr>
          <w:rFonts w:eastAsia="Calibri"/>
          <w:lang w:val="uk-UA" w:eastAsia="en-US"/>
        </w:rPr>
        <w:t>- по КПКВКМБ 7520 «Реалізація Національної програми інформатизації»</w:t>
      </w:r>
      <w:r w:rsidRPr="00B47B01">
        <w:rPr>
          <w:rFonts w:eastAsia="Calibri"/>
          <w:b/>
          <w:lang w:val="uk-UA" w:eastAsia="en-US"/>
        </w:rPr>
        <w:t xml:space="preserve"> </w:t>
      </w:r>
      <w:r w:rsidRPr="00B47B01">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за перший квартал поточного року на 963,3 тис. </w:t>
      </w:r>
      <w:r w:rsidRPr="00B47B01">
        <w:rPr>
          <w:spacing w:val="1"/>
          <w:lang w:val="uk-UA"/>
        </w:rPr>
        <w:t>грн</w:t>
      </w:r>
      <w:r w:rsidRPr="00B47B01">
        <w:rPr>
          <w:lang w:val="uk-UA"/>
        </w:rPr>
        <w:t xml:space="preserve"> або 99,9% до призначень за звітний період.</w:t>
      </w:r>
    </w:p>
    <w:p w14:paraId="37E2F9D8" w14:textId="77777777" w:rsidR="00CE064B" w:rsidRPr="00B47B01" w:rsidRDefault="00CE064B" w:rsidP="00CE064B">
      <w:pPr>
        <w:spacing w:after="200" w:line="276" w:lineRule="auto"/>
        <w:ind w:firstLine="709"/>
        <w:contextualSpacing/>
        <w:jc w:val="both"/>
        <w:rPr>
          <w:lang w:val="uk-UA"/>
        </w:rPr>
      </w:pPr>
    </w:p>
    <w:p w14:paraId="1997AB36" w14:textId="7B04EF53" w:rsidR="00CE064B" w:rsidRPr="00B47B01" w:rsidRDefault="00CE064B" w:rsidP="00CE064B">
      <w:pPr>
        <w:ind w:firstLine="317"/>
        <w:jc w:val="both"/>
        <w:rPr>
          <w:rFonts w:ascii="Calibri" w:hAnsi="Calibri" w:cs="Calibri"/>
          <w:color w:val="000000"/>
          <w:sz w:val="22"/>
          <w:szCs w:val="22"/>
          <w:lang w:val="uk-UA" w:eastAsia="uk-UA"/>
        </w:rPr>
      </w:pPr>
      <w:r w:rsidRPr="00B47B01">
        <w:rPr>
          <w:lang w:val="uk-UA"/>
        </w:rPr>
        <w:t xml:space="preserve">  -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w:t>
      </w:r>
      <w:r w:rsidRPr="00B47B01">
        <w:rPr>
          <w:lang w:val="uk-UA"/>
        </w:rPr>
        <w:lastRenderedPageBreak/>
        <w:t>загальну суму 229,1 тис. грн, в т. ч. на : п</w:t>
      </w:r>
      <w:r w:rsidRPr="00B47B01">
        <w:rPr>
          <w:color w:val="000000"/>
          <w:lang w:val="uk-UA" w:eastAsia="uk-UA"/>
        </w:rPr>
        <w:t xml:space="preserve">роведення заходів з підтримки місцевих товаровиробників (виставка "Купуй Хмельницьке!") </w:t>
      </w:r>
      <w:r w:rsidR="00E95826" w:rsidRPr="00B47B01">
        <w:rPr>
          <w:color w:val="000000"/>
          <w:lang w:val="uk-UA" w:eastAsia="uk-UA"/>
        </w:rPr>
        <w:t>–</w:t>
      </w:r>
      <w:r w:rsidRPr="00B47B01">
        <w:rPr>
          <w:color w:val="000000"/>
          <w:lang w:val="uk-UA" w:eastAsia="uk-UA"/>
        </w:rPr>
        <w:t xml:space="preserve"> 145,0 тис. грн,</w:t>
      </w:r>
      <w:r w:rsidRPr="00B47B01">
        <w:rPr>
          <w:color w:val="000000"/>
          <w:lang w:val="uk-UA"/>
        </w:rPr>
        <w:t xml:space="preserve"> п</w:t>
      </w:r>
      <w:r w:rsidRPr="00B47B01">
        <w:rPr>
          <w:color w:val="000000"/>
          <w:lang w:val="uk-UA" w:eastAsia="uk-UA"/>
        </w:rPr>
        <w:t xml:space="preserve">ослуги з підтримки сайту для проєкту зі створення інформаційно-консультаційного ресурсу для бізнесу </w:t>
      </w:r>
      <w:r w:rsidR="00E95826" w:rsidRPr="00B47B01">
        <w:rPr>
          <w:color w:val="000000"/>
          <w:lang w:val="uk-UA" w:eastAsia="uk-UA"/>
        </w:rPr>
        <w:t>–</w:t>
      </w:r>
      <w:r w:rsidRPr="00B47B01">
        <w:rPr>
          <w:color w:val="000000"/>
          <w:lang w:val="uk-UA" w:eastAsia="uk-UA"/>
        </w:rPr>
        <w:t xml:space="preserve"> 40,2 тис. грн, послуги з підтримки сайту для проєкту зі створення інформаційно-консультаційного ресурсу для бізнесу </w:t>
      </w:r>
      <w:r w:rsidR="00E95826" w:rsidRPr="00B47B01">
        <w:rPr>
          <w:color w:val="000000"/>
          <w:lang w:val="uk-UA" w:eastAsia="uk-UA"/>
        </w:rPr>
        <w:t>–</w:t>
      </w:r>
      <w:r w:rsidRPr="00B47B01">
        <w:rPr>
          <w:color w:val="000000"/>
          <w:lang w:val="uk-UA" w:eastAsia="uk-UA"/>
        </w:rPr>
        <w:t xml:space="preserve"> 25,8 тис. грн, підвищення іміджу підприємництва та ділової активності молоді – 18,2 тис. гривень.</w:t>
      </w:r>
    </w:p>
    <w:p w14:paraId="6A9004FD" w14:textId="77777777" w:rsidR="00CE064B" w:rsidRPr="00B47B01" w:rsidRDefault="00CE064B" w:rsidP="00CE064B">
      <w:pPr>
        <w:spacing w:after="200" w:line="276" w:lineRule="auto"/>
        <w:ind w:firstLine="317"/>
        <w:contextualSpacing/>
        <w:jc w:val="both"/>
        <w:rPr>
          <w:color w:val="FF0000"/>
          <w:lang w:val="uk-UA"/>
        </w:rPr>
      </w:pPr>
    </w:p>
    <w:p w14:paraId="321C5DF7" w14:textId="77777777" w:rsidR="00CE064B" w:rsidRPr="00B47B01" w:rsidRDefault="00CE064B" w:rsidP="00CE064B">
      <w:pPr>
        <w:ind w:firstLine="317"/>
        <w:jc w:val="both"/>
        <w:rPr>
          <w:lang w:val="uk-UA"/>
        </w:rPr>
      </w:pPr>
      <w:r w:rsidRPr="00B47B01">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 55,1 тис. грн (касові видатки – 49,9 тис. грн), в т. ч.: послуги відеозйомки – 35,2 тис. грн, придбання презентаційної, сувенірної та іміджевої продукції – 19,9 тис. грн, що складає 33,8% до планових призначень звітного періоду (21,0 тис. грн).</w:t>
      </w:r>
    </w:p>
    <w:p w14:paraId="054D9078" w14:textId="77777777" w:rsidR="00CE064B" w:rsidRPr="00B47B01" w:rsidRDefault="00CE064B" w:rsidP="00CE064B">
      <w:pPr>
        <w:jc w:val="both"/>
        <w:rPr>
          <w:highlight w:val="green"/>
          <w:lang w:val="uk-UA"/>
        </w:rPr>
      </w:pPr>
    </w:p>
    <w:p w14:paraId="0BAC06DE" w14:textId="77777777" w:rsidR="00CE064B" w:rsidRPr="00B47B01" w:rsidRDefault="00CE064B" w:rsidP="00D07356">
      <w:pPr>
        <w:tabs>
          <w:tab w:val="left" w:pos="567"/>
        </w:tabs>
        <w:spacing w:line="276" w:lineRule="auto"/>
        <w:contextualSpacing/>
        <w:jc w:val="both"/>
        <w:rPr>
          <w:lang w:val="uk-UA"/>
        </w:rPr>
      </w:pPr>
      <w:r w:rsidRPr="00B47B01">
        <w:rPr>
          <w:lang w:val="uk-UA"/>
        </w:rPr>
        <w:tab/>
        <w:t>-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несільськогосподарського призначення становить 1,0 тис. грн, або 14,3% від призначень звітного періоду (7,0 тис. грн).</w:t>
      </w:r>
    </w:p>
    <w:p w14:paraId="619019C2" w14:textId="77777777" w:rsidR="00CE064B" w:rsidRPr="00B47B01" w:rsidRDefault="00CE064B" w:rsidP="00D07356">
      <w:pPr>
        <w:tabs>
          <w:tab w:val="left" w:pos="567"/>
        </w:tabs>
        <w:spacing w:line="276" w:lineRule="auto"/>
        <w:ind w:left="360"/>
        <w:contextualSpacing/>
        <w:jc w:val="both"/>
        <w:rPr>
          <w:lang w:val="uk-UA"/>
        </w:rPr>
      </w:pPr>
      <w:r w:rsidRPr="00B47B01">
        <w:rPr>
          <w:lang w:val="uk-UA"/>
        </w:rPr>
        <w:t xml:space="preserve"> </w:t>
      </w:r>
    </w:p>
    <w:p w14:paraId="703920A2" w14:textId="5AB4A867" w:rsidR="00CE064B" w:rsidRPr="00B47B01" w:rsidRDefault="00CE064B" w:rsidP="00D07356">
      <w:pPr>
        <w:ind w:firstLine="708"/>
        <w:jc w:val="both"/>
        <w:rPr>
          <w:lang w:val="uk-UA"/>
        </w:rPr>
      </w:pPr>
      <w:r w:rsidRPr="00B47B01">
        <w:rPr>
          <w:b/>
          <w:lang w:val="uk-UA"/>
        </w:rPr>
        <w:t xml:space="preserve">- </w:t>
      </w:r>
      <w:r w:rsidRPr="00B47B01">
        <w:rPr>
          <w:lang w:val="uk-UA"/>
        </w:rPr>
        <w:t>по КПКВКМБ 7670 «Внески до статутного капіталу суб’єктів господарювання</w:t>
      </w:r>
      <w:r w:rsidRPr="00B47B01">
        <w:rPr>
          <w:rFonts w:ascii="Courier New" w:hAnsi="Courier New"/>
          <w:lang w:val="uk-UA"/>
        </w:rPr>
        <w:t>»</w:t>
      </w:r>
      <w:r w:rsidRPr="00B47B01">
        <w:rPr>
          <w:rFonts w:ascii="Courier New" w:hAnsi="Courier New"/>
          <w:b/>
          <w:lang w:val="uk-UA"/>
        </w:rPr>
        <w:t xml:space="preserve"> </w:t>
      </w:r>
      <w:r w:rsidRPr="00B47B01">
        <w:rPr>
          <w:lang w:val="uk-UA"/>
        </w:rPr>
        <w:t>за І – й квартал поточного року по спеціальному фонду бюджету видатки склали 2</w:t>
      </w:r>
      <w:r w:rsidR="00B47B01" w:rsidRPr="00B47B01">
        <w:rPr>
          <w:lang w:val="uk-UA"/>
        </w:rPr>
        <w:t> </w:t>
      </w:r>
      <w:r w:rsidRPr="00B47B01">
        <w:rPr>
          <w:lang w:val="uk-UA"/>
        </w:rPr>
        <w:t>140,4 тис. грн  або 9,3% до річний призначень (23</w:t>
      </w:r>
      <w:r w:rsidR="00B47B01" w:rsidRPr="00B47B01">
        <w:rPr>
          <w:lang w:val="uk-UA"/>
        </w:rPr>
        <w:t> </w:t>
      </w:r>
      <w:r w:rsidRPr="00B47B01">
        <w:rPr>
          <w:lang w:val="uk-UA"/>
        </w:rPr>
        <w:t xml:space="preserve">016,9 тис. грн.), в т.ч. профінансовано: </w:t>
      </w:r>
    </w:p>
    <w:p w14:paraId="3D155D8F" w14:textId="238CB17B" w:rsidR="00B47B01" w:rsidRPr="00B47B01" w:rsidRDefault="00CE064B" w:rsidP="00D07356">
      <w:pPr>
        <w:pStyle w:val="af9"/>
        <w:numPr>
          <w:ilvl w:val="0"/>
          <w:numId w:val="37"/>
        </w:numPr>
        <w:tabs>
          <w:tab w:val="left" w:pos="709"/>
        </w:tabs>
        <w:spacing w:after="0"/>
        <w:ind w:left="0" w:firstLine="426"/>
        <w:jc w:val="both"/>
        <w:rPr>
          <w:rFonts w:ascii="Times New Roman" w:hAnsi="Times New Roman"/>
          <w:sz w:val="24"/>
          <w:szCs w:val="24"/>
        </w:rPr>
      </w:pPr>
      <w:r w:rsidRPr="00B47B01">
        <w:rPr>
          <w:rFonts w:ascii="Times New Roman" w:hAnsi="Times New Roman"/>
          <w:sz w:val="24"/>
          <w:szCs w:val="24"/>
        </w:rPr>
        <w:t>МКП «Хмельницькводоканал» на виконання робіт з реконструкції вуличних мереж водопостачання та придбання полієтиленових труб – 1</w:t>
      </w:r>
      <w:r w:rsidR="00B47B01" w:rsidRPr="00B47B01">
        <w:rPr>
          <w:rFonts w:ascii="Times New Roman" w:hAnsi="Times New Roman"/>
          <w:sz w:val="24"/>
          <w:szCs w:val="24"/>
        </w:rPr>
        <w:t> </w:t>
      </w:r>
      <w:r w:rsidRPr="00B47B01">
        <w:rPr>
          <w:rFonts w:ascii="Times New Roman" w:hAnsi="Times New Roman"/>
          <w:sz w:val="24"/>
          <w:szCs w:val="24"/>
        </w:rPr>
        <w:t>554,3 тис.грн;</w:t>
      </w:r>
    </w:p>
    <w:p w14:paraId="137C38F4" w14:textId="77777777" w:rsidR="00B47B01" w:rsidRPr="00B47B01" w:rsidRDefault="00B47B01" w:rsidP="00D07356">
      <w:pPr>
        <w:pStyle w:val="af9"/>
        <w:numPr>
          <w:ilvl w:val="0"/>
          <w:numId w:val="37"/>
        </w:numPr>
        <w:tabs>
          <w:tab w:val="left" w:pos="709"/>
        </w:tabs>
        <w:spacing w:after="0"/>
        <w:ind w:left="0" w:firstLine="426"/>
        <w:jc w:val="both"/>
        <w:rPr>
          <w:rFonts w:ascii="Times New Roman" w:hAnsi="Times New Roman"/>
          <w:sz w:val="24"/>
          <w:szCs w:val="24"/>
        </w:rPr>
      </w:pPr>
      <w:r w:rsidRPr="00B47B01">
        <w:rPr>
          <w:rFonts w:ascii="Times New Roman" w:hAnsi="Times New Roman"/>
          <w:sz w:val="24"/>
          <w:szCs w:val="24"/>
        </w:rPr>
        <w:t>КП «Хмельницький перинатальний центр»</w:t>
      </w:r>
      <w:r w:rsidRPr="00B47B01">
        <w:rPr>
          <w:rFonts w:ascii="Times New Roman" w:hAnsi="Times New Roman"/>
          <w:sz w:val="24"/>
          <w:szCs w:val="24"/>
        </w:rPr>
        <w:t xml:space="preserve"> на придбання </w:t>
      </w:r>
      <w:r w:rsidRPr="00B47B01">
        <w:rPr>
          <w:rFonts w:ascii="Times New Roman" w:hAnsi="Times New Roman"/>
          <w:sz w:val="24"/>
          <w:szCs w:val="24"/>
        </w:rPr>
        <w:t>апарату УЗД – 500,0 тис. грн;</w:t>
      </w:r>
    </w:p>
    <w:p w14:paraId="121C5902" w14:textId="360D9F71" w:rsidR="00B47B01" w:rsidRDefault="00B47B01" w:rsidP="00D07356">
      <w:pPr>
        <w:pStyle w:val="af9"/>
        <w:numPr>
          <w:ilvl w:val="0"/>
          <w:numId w:val="37"/>
        </w:numPr>
        <w:tabs>
          <w:tab w:val="left" w:pos="709"/>
        </w:tabs>
        <w:spacing w:after="0"/>
        <w:ind w:left="0" w:firstLine="426"/>
        <w:jc w:val="both"/>
        <w:rPr>
          <w:rFonts w:ascii="Times New Roman" w:hAnsi="Times New Roman"/>
          <w:sz w:val="24"/>
          <w:szCs w:val="24"/>
        </w:rPr>
      </w:pPr>
      <w:r w:rsidRPr="00B47B01">
        <w:rPr>
          <w:rFonts w:ascii="Times New Roman" w:hAnsi="Times New Roman"/>
          <w:sz w:val="24"/>
          <w:szCs w:val="24"/>
        </w:rPr>
        <w:t>КП «Хмельницький ЛДЦ»</w:t>
      </w:r>
      <w:r w:rsidRPr="00B47B01">
        <w:rPr>
          <w:rFonts w:ascii="Times New Roman" w:hAnsi="Times New Roman"/>
          <w:sz w:val="24"/>
          <w:szCs w:val="24"/>
        </w:rPr>
        <w:t xml:space="preserve"> </w:t>
      </w:r>
      <w:r w:rsidRPr="00B47B01">
        <w:rPr>
          <w:rFonts w:ascii="Times New Roman" w:hAnsi="Times New Roman"/>
          <w:sz w:val="24"/>
          <w:szCs w:val="24"/>
        </w:rPr>
        <w:t>на придбання веноскопу для виїздної паліатівної бригади для – 86,1 тис.</w:t>
      </w:r>
      <w:r w:rsidRPr="00B47B01">
        <w:rPr>
          <w:rFonts w:ascii="Times New Roman" w:hAnsi="Times New Roman"/>
          <w:sz w:val="24"/>
          <w:szCs w:val="24"/>
        </w:rPr>
        <w:t xml:space="preserve"> </w:t>
      </w:r>
      <w:r w:rsidRPr="00B47B01">
        <w:rPr>
          <w:rFonts w:ascii="Times New Roman" w:hAnsi="Times New Roman"/>
          <w:sz w:val="24"/>
          <w:szCs w:val="24"/>
        </w:rPr>
        <w:t>гривень.</w:t>
      </w:r>
    </w:p>
    <w:p w14:paraId="43AA7F60" w14:textId="77777777" w:rsidR="00D07356" w:rsidRPr="00B47B01" w:rsidRDefault="00D07356" w:rsidP="00D07356">
      <w:pPr>
        <w:pStyle w:val="af9"/>
        <w:tabs>
          <w:tab w:val="left" w:pos="709"/>
        </w:tabs>
        <w:spacing w:after="0"/>
        <w:ind w:left="426"/>
        <w:jc w:val="both"/>
        <w:rPr>
          <w:rFonts w:ascii="Times New Roman" w:hAnsi="Times New Roman"/>
          <w:sz w:val="24"/>
          <w:szCs w:val="24"/>
        </w:rPr>
      </w:pPr>
    </w:p>
    <w:p w14:paraId="4C20E7E2" w14:textId="77777777" w:rsidR="00CE064B" w:rsidRPr="00B47B01" w:rsidRDefault="00CE064B" w:rsidP="00D07356">
      <w:pPr>
        <w:numPr>
          <w:ilvl w:val="0"/>
          <w:numId w:val="1"/>
        </w:numPr>
        <w:tabs>
          <w:tab w:val="clear" w:pos="720"/>
          <w:tab w:val="num" w:pos="993"/>
        </w:tabs>
        <w:ind w:left="0" w:firstLine="709"/>
        <w:jc w:val="both"/>
        <w:rPr>
          <w:lang w:val="uk-UA"/>
        </w:rPr>
      </w:pPr>
      <w:r w:rsidRPr="00B47B01">
        <w:rPr>
          <w:lang w:val="uk-UA"/>
        </w:rPr>
        <w:t xml:space="preserve">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72,6 тис. </w:t>
      </w:r>
      <w:r w:rsidRPr="00B47B01">
        <w:rPr>
          <w:spacing w:val="1"/>
          <w:lang w:val="uk-UA"/>
        </w:rPr>
        <w:t>грн</w:t>
      </w:r>
      <w:r w:rsidRPr="00B47B01">
        <w:rPr>
          <w:lang w:val="uk-UA"/>
        </w:rPr>
        <w:t xml:space="preserve"> або 100% до призначень звітного періоду.</w:t>
      </w:r>
      <w:r w:rsidRPr="00B47B01">
        <w:rPr>
          <w:color w:val="C00000"/>
          <w:lang w:val="uk-UA"/>
        </w:rPr>
        <w:t xml:space="preserve"> </w:t>
      </w:r>
    </w:p>
    <w:p w14:paraId="256CB9B9" w14:textId="77777777" w:rsidR="00CE064B" w:rsidRPr="00B47B01" w:rsidRDefault="00CE064B" w:rsidP="00D07356">
      <w:pPr>
        <w:ind w:firstLine="720"/>
        <w:jc w:val="both"/>
        <w:rPr>
          <w:lang w:val="uk-UA"/>
        </w:rPr>
      </w:pPr>
      <w:r w:rsidRPr="00B47B01">
        <w:rPr>
          <w:lang w:val="uk-UA"/>
        </w:rPr>
        <w:t>- по КПКВКМБ 7691 «Виконання заходів за рахунок цільових фондів, утворених органами місцевого самоврядування»</w:t>
      </w:r>
      <w:r w:rsidRPr="00B47B01">
        <w:rPr>
          <w:b/>
          <w:lang w:val="uk-UA"/>
        </w:rPr>
        <w:t xml:space="preserve"> </w:t>
      </w:r>
      <w:r w:rsidRPr="00B47B01">
        <w:rPr>
          <w:lang w:val="uk-UA"/>
        </w:rPr>
        <w:t>на 2021 рік затверджено призначення по спеціальному фонду</w:t>
      </w:r>
      <w:r w:rsidRPr="00B47B01">
        <w:rPr>
          <w:i/>
          <w:lang w:val="uk-UA"/>
        </w:rPr>
        <w:t xml:space="preserve"> </w:t>
      </w:r>
      <w:r w:rsidRPr="00B47B01">
        <w:rPr>
          <w:lang w:val="uk-UA"/>
        </w:rPr>
        <w:t>бюджету в обсязі 4 201,2 тис. грн, з яких за звітний період видатки склали 810,9 тис. грн або 19,3 %, з них:</w:t>
      </w:r>
    </w:p>
    <w:p w14:paraId="571DA1E8" w14:textId="77777777" w:rsidR="00CE064B" w:rsidRPr="00B47B01" w:rsidRDefault="00CE064B" w:rsidP="00CE064B">
      <w:pPr>
        <w:ind w:left="66" w:firstLine="642"/>
        <w:jc w:val="both"/>
        <w:rPr>
          <w:lang w:val="uk-UA"/>
        </w:rPr>
      </w:pPr>
      <w:r w:rsidRPr="00B47B01">
        <w:rPr>
          <w:lang w:val="uk-UA"/>
        </w:rPr>
        <w:t>- по головному розпоряднику бюджетних коштів – виконавчому комітету Хмельницької міської ради профінансовано кошти в сумі 527,9 тис.грн або 76,5 % до планових призначень звітного періоду,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26D927DC" w14:textId="77777777" w:rsidR="00CE064B" w:rsidRPr="00B47B01" w:rsidRDefault="00CE064B" w:rsidP="00CE064B">
      <w:pPr>
        <w:ind w:left="66" w:firstLine="642"/>
        <w:jc w:val="both"/>
        <w:rPr>
          <w:lang w:val="uk-UA"/>
        </w:rPr>
      </w:pPr>
      <w:r w:rsidRPr="00B47B01">
        <w:rPr>
          <w:lang w:val="uk-UA"/>
        </w:rPr>
        <w:t>- по головному розпоряднику бюджетних коштів – управлінню праці та соціального захисту населення профінансовано кошти в сумі 282,9 тис. гривень або 87,9% до призначень (322,0тис.грн). Кошти цільового фонду спрямовувались на оформлення передплати на газети організаціям інвалідів, ветеранів війни і праці, окремим категоріям громадян.</w:t>
      </w:r>
    </w:p>
    <w:p w14:paraId="73DAEFF2" w14:textId="77777777" w:rsidR="00CE064B" w:rsidRPr="00B47B01" w:rsidRDefault="00CE064B" w:rsidP="00CE064B">
      <w:pPr>
        <w:ind w:left="66" w:firstLine="642"/>
        <w:jc w:val="both"/>
        <w:rPr>
          <w:highlight w:val="green"/>
          <w:lang w:val="uk-UA"/>
        </w:rPr>
      </w:pPr>
    </w:p>
    <w:p w14:paraId="31340CA1" w14:textId="77777777" w:rsidR="00CE064B" w:rsidRPr="00B47B01" w:rsidRDefault="00CE064B" w:rsidP="00CE064B">
      <w:pPr>
        <w:numPr>
          <w:ilvl w:val="0"/>
          <w:numId w:val="1"/>
        </w:numPr>
        <w:tabs>
          <w:tab w:val="clear" w:pos="720"/>
          <w:tab w:val="num" w:pos="360"/>
        </w:tabs>
        <w:ind w:left="0" w:firstLine="360"/>
        <w:jc w:val="both"/>
        <w:rPr>
          <w:i/>
          <w:lang w:val="uk-UA"/>
        </w:rPr>
      </w:pPr>
      <w:r w:rsidRPr="00B47B01">
        <w:rPr>
          <w:lang w:val="uk-UA"/>
        </w:rPr>
        <w:t>по КПКВКМБ 7693 «Інші заходи, пов‘язані з економічною діяльністю» по головному розпоряднику коштів – управлінню економіки по загальному фонду</w:t>
      </w:r>
      <w:r w:rsidRPr="00B47B01">
        <w:rPr>
          <w:i/>
          <w:lang w:val="uk-UA"/>
        </w:rPr>
        <w:t xml:space="preserve"> </w:t>
      </w:r>
      <w:r w:rsidRPr="00B47B01">
        <w:rPr>
          <w:lang w:val="uk-UA"/>
        </w:rPr>
        <w:t>бюджету</w:t>
      </w:r>
      <w:r w:rsidRPr="00B47B01">
        <w:rPr>
          <w:i/>
          <w:lang w:val="uk-UA"/>
        </w:rPr>
        <w:t xml:space="preserve"> </w:t>
      </w:r>
      <w:r w:rsidRPr="00B47B01">
        <w:rPr>
          <w:lang w:val="uk-UA"/>
        </w:rPr>
        <w:t xml:space="preserve">призначення на </w:t>
      </w:r>
      <w:r w:rsidRPr="00B47B01">
        <w:rPr>
          <w:lang w:val="uk-UA"/>
        </w:rPr>
        <w:lastRenderedPageBreak/>
        <w:t>звітний період складають 630,0 тис. грн з яких видатки здійснено в сумі 399,2 тис. грн, або 63,4%. Кошти спрямовано на заробітну плату з нарахуваннями по  комунальній установі Хмельницької міської ради  «Агенція розвитку Хмельницького» .</w:t>
      </w:r>
    </w:p>
    <w:p w14:paraId="34D53DC0" w14:textId="5BCA157D" w:rsidR="00CE064B" w:rsidRDefault="00CE064B" w:rsidP="00CE064B">
      <w:pPr>
        <w:ind w:firstLine="720"/>
        <w:jc w:val="both"/>
        <w:rPr>
          <w:i/>
          <w:highlight w:val="green"/>
          <w:lang w:val="uk-UA"/>
        </w:rPr>
      </w:pPr>
    </w:p>
    <w:p w14:paraId="72A73832" w14:textId="77777777" w:rsidR="00EF7871" w:rsidRPr="00B47B01" w:rsidRDefault="00EF7871" w:rsidP="00CE064B">
      <w:pPr>
        <w:ind w:firstLine="720"/>
        <w:jc w:val="both"/>
        <w:rPr>
          <w:i/>
          <w:highlight w:val="green"/>
          <w:lang w:val="uk-UA"/>
        </w:rPr>
      </w:pPr>
    </w:p>
    <w:p w14:paraId="73AED09B" w14:textId="1423C390" w:rsidR="00CE064B" w:rsidRPr="00B47B01" w:rsidRDefault="00CE064B" w:rsidP="00CE064B">
      <w:pPr>
        <w:ind w:left="2820" w:firstLine="720"/>
        <w:jc w:val="both"/>
        <w:rPr>
          <w:b/>
          <w:i/>
          <w:lang w:val="uk-UA"/>
        </w:rPr>
      </w:pPr>
      <w:r w:rsidRPr="00B47B01">
        <w:rPr>
          <w:b/>
          <w:i/>
          <w:lang w:val="uk-UA"/>
        </w:rPr>
        <w:t>Інша діяльність</w:t>
      </w:r>
    </w:p>
    <w:p w14:paraId="673EC8CE" w14:textId="77777777" w:rsidR="00CE064B" w:rsidRPr="00B47B01" w:rsidRDefault="00CE064B" w:rsidP="00CE064B">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За І-квартал 2021 рік по КПКВКМБ 8000 «Інша діяльність»  по загальному фонду бюджету обсяг видатків склав 1 635,8 тис. грн, відсоток виконання до планових призначень звітного періоду становить 78,1 % (призначення 2 093,2 тис. грн).</w:t>
      </w:r>
    </w:p>
    <w:p w14:paraId="6EAA841D" w14:textId="77777777" w:rsidR="00CE064B" w:rsidRPr="00B47B01" w:rsidRDefault="00CE064B" w:rsidP="00CE064B">
      <w:pPr>
        <w:pStyle w:val="ae"/>
        <w:jc w:val="both"/>
        <w:rPr>
          <w:rFonts w:ascii="Times New Roman" w:hAnsi="Times New Roman"/>
          <w:sz w:val="24"/>
          <w:szCs w:val="24"/>
          <w:lang w:val="uk-UA"/>
        </w:rPr>
      </w:pPr>
      <w:r w:rsidRPr="00B47B01">
        <w:rPr>
          <w:rFonts w:ascii="Times New Roman" w:hAnsi="Times New Roman"/>
          <w:sz w:val="24"/>
          <w:szCs w:val="24"/>
          <w:lang w:val="uk-UA"/>
        </w:rPr>
        <w:tab/>
        <w:t>В тому числі:</w:t>
      </w:r>
    </w:p>
    <w:p w14:paraId="1E9B415A" w14:textId="77777777" w:rsidR="00CE064B" w:rsidRPr="00B47B01" w:rsidRDefault="00CE064B" w:rsidP="00CE064B">
      <w:pPr>
        <w:ind w:firstLine="317"/>
        <w:jc w:val="both"/>
        <w:rPr>
          <w:lang w:val="uk-UA"/>
        </w:rPr>
      </w:pPr>
      <w:r w:rsidRPr="00B47B01">
        <w:rPr>
          <w:b/>
          <w:lang w:val="uk-UA"/>
        </w:rPr>
        <w:t xml:space="preserve">- </w:t>
      </w:r>
      <w:r w:rsidRPr="00B47B01">
        <w:rPr>
          <w:lang w:val="uk-UA"/>
        </w:rPr>
        <w:t>по КПКВКМБ 8120 «Заходи із організації рятування на водах»</w:t>
      </w:r>
      <w:r w:rsidRPr="00B47B01">
        <w:rPr>
          <w:b/>
          <w:lang w:val="uk-UA"/>
        </w:rPr>
        <w:t xml:space="preserve"> </w:t>
      </w:r>
      <w:r w:rsidRPr="00B47B01">
        <w:rPr>
          <w:lang w:val="uk-UA"/>
        </w:rPr>
        <w:t xml:space="preserve">по головному розпоряднику коштів – управлінню комунальної інфраструктури обсяг призначень на звітний період для утримання Хмельницької міської комунальної аварійно-рятувальної служби на водних об’єктах складає 437,1 тис. грн, касові видатки – 359,2 тис. грн (82,2%). </w:t>
      </w:r>
    </w:p>
    <w:p w14:paraId="4526D411" w14:textId="77777777" w:rsidR="00CE064B" w:rsidRPr="00B47B01" w:rsidRDefault="00CE064B" w:rsidP="00CE064B">
      <w:pPr>
        <w:ind w:firstLine="317"/>
        <w:jc w:val="both"/>
        <w:rPr>
          <w:lang w:val="uk-UA"/>
        </w:rPr>
      </w:pPr>
      <w:r w:rsidRPr="00B47B01">
        <w:rPr>
          <w:b/>
          <w:lang w:val="uk-UA"/>
        </w:rPr>
        <w:t xml:space="preserve">- </w:t>
      </w:r>
      <w:r w:rsidRPr="00B47B01">
        <w:rPr>
          <w:lang w:val="uk-UA"/>
        </w:rPr>
        <w:t>по КПКВКМБ 8130 «Забезпечення діяльності місцевої пожежної охорони» по головному розпоряднику коштів – управлінню комунальної інфраструктури</w:t>
      </w:r>
      <w:r w:rsidRPr="00B47B01">
        <w:rPr>
          <w:i/>
          <w:lang w:val="uk-UA"/>
        </w:rPr>
        <w:t xml:space="preserve"> </w:t>
      </w:r>
      <w:r w:rsidRPr="00B47B01">
        <w:rPr>
          <w:lang w:val="uk-UA"/>
        </w:rPr>
        <w:t>на І-й квартал поточного року призначення становили 364,2 тис. грн, з яких видатки не здійснювались.</w:t>
      </w:r>
    </w:p>
    <w:p w14:paraId="7DA256C1" w14:textId="77777777" w:rsidR="00CE064B" w:rsidRPr="00B47B01" w:rsidRDefault="00CE064B" w:rsidP="00CE064B">
      <w:pPr>
        <w:spacing w:line="259" w:lineRule="auto"/>
        <w:ind w:firstLine="317"/>
        <w:jc w:val="both"/>
        <w:rPr>
          <w:lang w:val="uk-UA"/>
        </w:rPr>
      </w:pPr>
      <w:r w:rsidRPr="00B47B01">
        <w:rPr>
          <w:b/>
          <w:lang w:val="uk-UA"/>
        </w:rPr>
        <w:t xml:space="preserve">- </w:t>
      </w:r>
      <w:r w:rsidRPr="00B47B01">
        <w:rPr>
          <w:lang w:val="uk-UA"/>
        </w:rPr>
        <w:t>по КПКВКМБ 8311 «Охорона та раціональне використання природних ресурсів» по спеціальному фонду з затверджених призначень головному  розпоряднику коштів - управлінню з питань екології та контролю за благоустроєм в сумі 150,9 тис. грн  видатки не здійснювались.</w:t>
      </w:r>
    </w:p>
    <w:p w14:paraId="57E72E5C" w14:textId="77777777" w:rsidR="00CE064B" w:rsidRPr="00B47B01" w:rsidRDefault="00CE064B" w:rsidP="00CE064B">
      <w:pPr>
        <w:spacing w:line="259" w:lineRule="auto"/>
        <w:ind w:firstLine="317"/>
        <w:jc w:val="both"/>
        <w:rPr>
          <w:lang w:val="uk-UA"/>
        </w:rPr>
      </w:pPr>
      <w:r w:rsidRPr="00B47B01">
        <w:rPr>
          <w:b/>
          <w:lang w:val="uk-UA"/>
        </w:rPr>
        <w:t xml:space="preserve">- </w:t>
      </w:r>
      <w:r w:rsidRPr="00B47B01">
        <w:rPr>
          <w:lang w:val="uk-UA"/>
        </w:rPr>
        <w:t>по КПКВКМБ 8312 «Утилізація відходів»</w:t>
      </w:r>
      <w:r w:rsidRPr="00B47B01">
        <w:rPr>
          <w:b/>
          <w:lang w:val="uk-UA"/>
        </w:rPr>
        <w:t xml:space="preserve"> </w:t>
      </w:r>
      <w:r w:rsidRPr="00B47B01">
        <w:rPr>
          <w:lang w:val="uk-UA"/>
        </w:rPr>
        <w:t>на звітний період по спеціальному фонду бюджету затверджено призначення по головному розпоряднику коштів - управлінню з питань екології та контролю за благоустроєм в сумі 40,0 тис. грн, з яких видатки не здійснювались.</w:t>
      </w:r>
    </w:p>
    <w:p w14:paraId="5AEA7030" w14:textId="77777777" w:rsidR="00CE064B" w:rsidRPr="00B47B01" w:rsidRDefault="00CE064B" w:rsidP="00CE064B">
      <w:pPr>
        <w:spacing w:line="259" w:lineRule="auto"/>
        <w:ind w:firstLine="317"/>
        <w:jc w:val="both"/>
        <w:rPr>
          <w:lang w:val="uk-UA"/>
        </w:rPr>
      </w:pPr>
      <w:r w:rsidRPr="00B47B01">
        <w:rPr>
          <w:b/>
          <w:lang w:val="uk-UA"/>
        </w:rPr>
        <w:t xml:space="preserve">- </w:t>
      </w:r>
      <w:r w:rsidRPr="00B47B01">
        <w:rPr>
          <w:lang w:val="uk-UA"/>
        </w:rPr>
        <w:t>по КПКВКМБ 8330 «Інша діяльність у сфері екології та охорони природних ресурсів»</w:t>
      </w:r>
      <w:r w:rsidRPr="00B47B01">
        <w:rPr>
          <w:b/>
          <w:lang w:val="uk-UA"/>
        </w:rPr>
        <w:t xml:space="preserve"> </w:t>
      </w:r>
      <w:r w:rsidRPr="00B47B01">
        <w:rPr>
          <w:lang w:val="uk-UA"/>
        </w:rPr>
        <w:t xml:space="preserve"> затверджено призначення головному розпоряднику коштів - управлінню з питань екології та контролю за благоустроєм в сумі 85,0 тис. грн, з яких видатки не здійснювались.</w:t>
      </w:r>
    </w:p>
    <w:p w14:paraId="6EDEC96F" w14:textId="77777777" w:rsidR="00CE064B" w:rsidRPr="00B47B01" w:rsidRDefault="00CE064B" w:rsidP="00CE064B">
      <w:pPr>
        <w:pStyle w:val="ae"/>
        <w:ind w:firstLine="317"/>
        <w:jc w:val="both"/>
        <w:rPr>
          <w:rFonts w:ascii="Times New Roman" w:hAnsi="Times New Roman"/>
          <w:sz w:val="24"/>
          <w:szCs w:val="24"/>
          <w:lang w:val="uk-UA"/>
        </w:rPr>
      </w:pPr>
      <w:r w:rsidRPr="00B47B01">
        <w:rPr>
          <w:rFonts w:ascii="Times New Roman" w:hAnsi="Times New Roman"/>
          <w:b/>
          <w:sz w:val="24"/>
          <w:szCs w:val="24"/>
          <w:lang w:val="uk-UA"/>
        </w:rPr>
        <w:t xml:space="preserve">- </w:t>
      </w:r>
      <w:r w:rsidRPr="00B47B01">
        <w:rPr>
          <w:rFonts w:ascii="Times New Roman" w:hAnsi="Times New Roman"/>
          <w:sz w:val="24"/>
          <w:szCs w:val="24"/>
          <w:lang w:val="uk-UA"/>
        </w:rPr>
        <w:t>по КПКВКМБ 8410 «Фінансова підтримка засобів масової інформації»</w:t>
      </w:r>
      <w:r w:rsidRPr="00B47B01">
        <w:rPr>
          <w:rFonts w:ascii="Times New Roman" w:hAnsi="Times New Roman"/>
          <w:b/>
          <w:sz w:val="24"/>
          <w:szCs w:val="24"/>
          <w:lang w:val="uk-UA"/>
        </w:rPr>
        <w:t xml:space="preserve"> </w:t>
      </w:r>
      <w:r w:rsidRPr="00B47B01">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Pr="00B47B01">
        <w:rPr>
          <w:rFonts w:ascii="Times New Roman" w:hAnsi="Times New Roman"/>
          <w:sz w:val="24"/>
          <w:szCs w:val="24"/>
          <w:lang w:val="uk-UA"/>
        </w:rPr>
        <w:t xml:space="preserve"> загального фонду</w:t>
      </w:r>
      <w:r w:rsidRPr="00B47B01">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Pr="00B47B01">
        <w:rPr>
          <w:rFonts w:ascii="Times New Roman" w:hAnsi="Times New Roman"/>
          <w:sz w:val="24"/>
          <w:szCs w:val="24"/>
          <w:lang w:val="uk-UA"/>
        </w:rPr>
        <w:t xml:space="preserve"> профінансовано касові видатки в сумі – 1 255,9 тис. грн або 98,9% до планових призначень на звітний період.</w:t>
      </w:r>
    </w:p>
    <w:p w14:paraId="73E2AC05" w14:textId="77777777" w:rsidR="00CE064B" w:rsidRPr="00B47B01" w:rsidRDefault="00CE064B" w:rsidP="00CE064B">
      <w:pPr>
        <w:pStyle w:val="ae"/>
        <w:ind w:firstLine="317"/>
        <w:jc w:val="both"/>
        <w:rPr>
          <w:rFonts w:ascii="Times New Roman" w:hAnsi="Times New Roman"/>
          <w:sz w:val="24"/>
          <w:szCs w:val="24"/>
          <w:lang w:val="uk-UA"/>
        </w:rPr>
      </w:pPr>
      <w:r w:rsidRPr="00B47B01">
        <w:rPr>
          <w:rFonts w:ascii="Times New Roman" w:hAnsi="Times New Roman"/>
          <w:sz w:val="24"/>
          <w:szCs w:val="24"/>
          <w:lang w:val="uk-UA"/>
        </w:rPr>
        <w:t>- по КПКВКМБ 8600 «Обслуговування місцевого боргу» по головному розпоряднику коштів – фінансовому управлінню Хмельницької міської ради призначення становили – 21,9 тис. грн, з яких профінансовано – 20,6 тис. грн (або 94,2%), кошти спрямовано на погашення відсотків по кредитах відповідно до угод укладених між Хмельницькою міською радою та північною екологічною фінансовою корпорацією (НЕФКО).</w:t>
      </w:r>
    </w:p>
    <w:p w14:paraId="59EE3007" w14:textId="3B122648" w:rsidR="00CE064B" w:rsidRDefault="00CE064B" w:rsidP="00CE064B">
      <w:pPr>
        <w:spacing w:after="200" w:line="276" w:lineRule="auto"/>
        <w:contextualSpacing/>
        <w:jc w:val="both"/>
        <w:rPr>
          <w:rFonts w:eastAsia="Calibri"/>
          <w:b/>
          <w:lang w:val="uk-UA" w:eastAsia="en-US"/>
        </w:rPr>
      </w:pPr>
    </w:p>
    <w:p w14:paraId="4253701F" w14:textId="77777777" w:rsidR="00EF7871" w:rsidRPr="00B47B01" w:rsidRDefault="00EF7871" w:rsidP="00CE064B">
      <w:pPr>
        <w:spacing w:after="200" w:line="276" w:lineRule="auto"/>
        <w:contextualSpacing/>
        <w:jc w:val="both"/>
        <w:rPr>
          <w:rFonts w:eastAsia="Calibri"/>
          <w:b/>
          <w:lang w:val="uk-UA" w:eastAsia="en-US"/>
        </w:rPr>
      </w:pPr>
    </w:p>
    <w:p w14:paraId="21B57242" w14:textId="77777777" w:rsidR="00CE064B" w:rsidRPr="00B47B01" w:rsidRDefault="00CE064B" w:rsidP="00EF7871">
      <w:pPr>
        <w:spacing w:line="276" w:lineRule="auto"/>
        <w:contextualSpacing/>
        <w:jc w:val="center"/>
        <w:rPr>
          <w:b/>
          <w:i/>
          <w:lang w:val="uk-UA"/>
        </w:rPr>
      </w:pPr>
      <w:r w:rsidRPr="00B47B01">
        <w:rPr>
          <w:b/>
          <w:i/>
          <w:lang w:val="uk-UA"/>
        </w:rPr>
        <w:t>Міжбюджетні трансферти</w:t>
      </w:r>
    </w:p>
    <w:p w14:paraId="48ED0F2A" w14:textId="77777777" w:rsidR="00CE064B" w:rsidRPr="00B47B01" w:rsidRDefault="00CE064B" w:rsidP="00EF7871">
      <w:pPr>
        <w:pStyle w:val="ae"/>
        <w:ind w:firstLine="708"/>
        <w:jc w:val="both"/>
        <w:rPr>
          <w:rFonts w:ascii="Times New Roman" w:hAnsi="Times New Roman"/>
          <w:sz w:val="24"/>
          <w:szCs w:val="24"/>
          <w:lang w:val="uk-UA"/>
        </w:rPr>
      </w:pPr>
      <w:r w:rsidRPr="00B47B01">
        <w:rPr>
          <w:rFonts w:ascii="Times New Roman" w:hAnsi="Times New Roman"/>
          <w:sz w:val="24"/>
          <w:szCs w:val="24"/>
          <w:lang w:val="uk-UA"/>
        </w:rPr>
        <w:t>За І-квартал 2021 рік по КПКВКМБ 9000 «Міжбюджетні трансферти»  по загальному фонду бюджету обсяг видатків склав 18 698,4 тис. грн або 100 % до планових призначень звітного періоду, в т.ч:</w:t>
      </w:r>
    </w:p>
    <w:p w14:paraId="1E0EFCAD" w14:textId="77777777" w:rsidR="0055239F" w:rsidRPr="0055239F"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B47B01">
        <w:rPr>
          <w:rFonts w:ascii="Times New Roman" w:hAnsi="Times New Roman"/>
          <w:sz w:val="24"/>
          <w:szCs w:val="24"/>
          <w:lang w:val="uk-UA"/>
        </w:rPr>
        <w:t xml:space="preserve">по КПКВКМБ 9110 «Реверсна дотація» по головному розпоряднику коштів – </w:t>
      </w:r>
      <w:r w:rsidRPr="0055239F">
        <w:rPr>
          <w:rFonts w:ascii="Times New Roman" w:hAnsi="Times New Roman"/>
          <w:sz w:val="24"/>
          <w:szCs w:val="24"/>
          <w:lang w:val="uk-UA"/>
        </w:rPr>
        <w:t>фінансовому управлінню Хмельницької міської ради фінансування склало 18 326,1 тис.грн або 100% до планових призначень звітного періоду.</w:t>
      </w:r>
    </w:p>
    <w:p w14:paraId="335C5619" w14:textId="77777777" w:rsidR="0055239F" w:rsidRPr="0055239F"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55239F">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за 1-й квартал 2021 року по загальному фонду профінансовано </w:t>
      </w:r>
      <w:r w:rsidRPr="0055239F">
        <w:rPr>
          <w:rFonts w:ascii="Times New Roman" w:hAnsi="Times New Roman"/>
          <w:spacing w:val="3"/>
          <w:sz w:val="24"/>
          <w:szCs w:val="24"/>
          <w:lang w:val="uk-UA"/>
        </w:rPr>
        <w:t>субвенцію по утриманню об'єктів спільного користування (с.</w:t>
      </w:r>
      <w:r w:rsidR="0055239F" w:rsidRPr="0055239F">
        <w:rPr>
          <w:rFonts w:ascii="Times New Roman" w:hAnsi="Times New Roman"/>
          <w:spacing w:val="3"/>
          <w:sz w:val="24"/>
          <w:szCs w:val="24"/>
          <w:lang w:val="uk-UA"/>
        </w:rPr>
        <w:t> </w:t>
      </w:r>
      <w:r w:rsidRPr="0055239F">
        <w:rPr>
          <w:rFonts w:ascii="Times New Roman" w:hAnsi="Times New Roman"/>
          <w:spacing w:val="3"/>
          <w:sz w:val="24"/>
          <w:szCs w:val="24"/>
          <w:lang w:val="uk-UA"/>
        </w:rPr>
        <w:t>Волиця, с.</w:t>
      </w:r>
      <w:r w:rsidR="0055239F" w:rsidRPr="0055239F">
        <w:rPr>
          <w:rFonts w:ascii="Times New Roman" w:hAnsi="Times New Roman"/>
          <w:spacing w:val="3"/>
          <w:sz w:val="24"/>
          <w:szCs w:val="24"/>
          <w:lang w:val="uk-UA"/>
        </w:rPr>
        <w:t> </w:t>
      </w:r>
      <w:r w:rsidRPr="0055239F">
        <w:rPr>
          <w:rFonts w:ascii="Times New Roman" w:hAnsi="Times New Roman"/>
          <w:spacing w:val="3"/>
          <w:sz w:val="24"/>
          <w:szCs w:val="24"/>
          <w:lang w:val="uk-UA"/>
        </w:rPr>
        <w:t xml:space="preserve">Великі Зозулинці) </w:t>
      </w:r>
      <w:r w:rsidRPr="0055239F">
        <w:rPr>
          <w:rFonts w:ascii="Times New Roman" w:hAnsi="Times New Roman"/>
          <w:sz w:val="24"/>
          <w:szCs w:val="24"/>
          <w:lang w:val="uk-UA"/>
        </w:rPr>
        <w:t xml:space="preserve"> на суму 102,0 тис. </w:t>
      </w:r>
      <w:r w:rsidRPr="0055239F">
        <w:rPr>
          <w:rFonts w:ascii="Times New Roman" w:hAnsi="Times New Roman"/>
          <w:spacing w:val="1"/>
          <w:sz w:val="24"/>
          <w:szCs w:val="24"/>
          <w:lang w:val="uk-UA"/>
        </w:rPr>
        <w:t>грн</w:t>
      </w:r>
      <w:r w:rsidRPr="0055239F">
        <w:rPr>
          <w:rFonts w:ascii="Times New Roman" w:hAnsi="Times New Roman"/>
          <w:sz w:val="24"/>
          <w:szCs w:val="24"/>
          <w:lang w:val="uk-UA"/>
        </w:rPr>
        <w:t xml:space="preserve"> або 100% до призначень за звітний період.</w:t>
      </w:r>
    </w:p>
    <w:p w14:paraId="0AE21EEE" w14:textId="09589609" w:rsidR="00CE064B" w:rsidRPr="0055239F"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55239F">
        <w:rPr>
          <w:rFonts w:ascii="Times New Roman" w:hAnsi="Times New Roman"/>
          <w:sz w:val="24"/>
          <w:szCs w:val="24"/>
          <w:lang w:val="uk-UA"/>
        </w:rPr>
        <w:lastRenderedPageBreak/>
        <w:t xml:space="preserve">по КПКВКМБ 9770 «Інша субвенція з місцевого бюджету» по загальному фонду бюджету обсяг видатків склав 270,3 тис. грн або 100% до планових призначень звітного періоду, в т.ч: </w:t>
      </w:r>
    </w:p>
    <w:p w14:paraId="023B46CD" w14:textId="7A0E1D5A" w:rsidR="0055239F" w:rsidRDefault="00CE064B" w:rsidP="0055239F">
      <w:pPr>
        <w:pStyle w:val="ae"/>
        <w:numPr>
          <w:ilvl w:val="0"/>
          <w:numId w:val="38"/>
        </w:numPr>
        <w:tabs>
          <w:tab w:val="left" w:pos="1134"/>
        </w:tabs>
        <w:ind w:left="0" w:firstLine="851"/>
        <w:jc w:val="both"/>
        <w:rPr>
          <w:rFonts w:ascii="Times New Roman" w:hAnsi="Times New Roman"/>
          <w:sz w:val="24"/>
          <w:szCs w:val="24"/>
          <w:lang w:val="uk-UA"/>
        </w:rPr>
      </w:pPr>
      <w:r w:rsidRPr="00B47B01">
        <w:rPr>
          <w:rFonts w:ascii="Times New Roman" w:hAnsi="Times New Roman"/>
          <w:sz w:val="24"/>
          <w:szCs w:val="24"/>
          <w:lang w:val="uk-UA"/>
        </w:rPr>
        <w:t xml:space="preserve">по головному розпоряднику коштів виконавчому комітету Хмельницької міської ради </w:t>
      </w:r>
      <w:r w:rsidR="00F6167A" w:rsidRPr="0055239F">
        <w:rPr>
          <w:rFonts w:ascii="Times New Roman" w:hAnsi="Times New Roman"/>
          <w:sz w:val="24"/>
          <w:szCs w:val="24"/>
          <w:lang w:val="uk-UA"/>
        </w:rPr>
        <w:t>–</w:t>
      </w:r>
      <w:r w:rsidR="00F6167A">
        <w:rPr>
          <w:rFonts w:ascii="Times New Roman" w:hAnsi="Times New Roman"/>
          <w:sz w:val="24"/>
          <w:szCs w:val="24"/>
          <w:lang w:val="uk-UA"/>
        </w:rPr>
        <w:t xml:space="preserve"> </w:t>
      </w:r>
      <w:r w:rsidRPr="00B47B01">
        <w:rPr>
          <w:rFonts w:ascii="Times New Roman" w:hAnsi="Times New Roman"/>
          <w:sz w:val="24"/>
          <w:szCs w:val="24"/>
          <w:lang w:val="uk-UA"/>
        </w:rPr>
        <w:t>30,3 тис. грн, які</w:t>
      </w:r>
      <w:r w:rsidRPr="00B47B01">
        <w:rPr>
          <w:sz w:val="24"/>
          <w:szCs w:val="24"/>
          <w:lang w:val="uk-UA"/>
        </w:rPr>
        <w:t xml:space="preserve"> </w:t>
      </w:r>
      <w:r w:rsidRPr="00B47B01">
        <w:rPr>
          <w:rFonts w:ascii="Times New Roman" w:hAnsi="Times New Roman"/>
          <w:sz w:val="24"/>
          <w:szCs w:val="24"/>
          <w:lang w:val="uk-UA"/>
        </w:rPr>
        <w:t>спрямовано районному бюджету Хмельницького району для комунального підприємства «Об’єднаний трудовий архів сіл, селища Хмельницького району»;</w:t>
      </w:r>
    </w:p>
    <w:p w14:paraId="093FC8D8" w14:textId="1AE831B2" w:rsidR="00CE064B" w:rsidRPr="0055239F" w:rsidRDefault="00CE064B" w:rsidP="0055239F">
      <w:pPr>
        <w:pStyle w:val="ae"/>
        <w:numPr>
          <w:ilvl w:val="0"/>
          <w:numId w:val="38"/>
        </w:numPr>
        <w:tabs>
          <w:tab w:val="left" w:pos="1134"/>
        </w:tabs>
        <w:ind w:left="0" w:firstLine="851"/>
        <w:jc w:val="both"/>
        <w:rPr>
          <w:rFonts w:ascii="Times New Roman" w:hAnsi="Times New Roman"/>
          <w:sz w:val="24"/>
          <w:szCs w:val="24"/>
          <w:lang w:val="uk-UA"/>
        </w:rPr>
      </w:pPr>
      <w:r w:rsidRPr="0055239F">
        <w:rPr>
          <w:rFonts w:ascii="Times New Roman" w:hAnsi="Times New Roman"/>
          <w:sz w:val="24"/>
          <w:szCs w:val="24"/>
          <w:lang w:val="uk-UA"/>
        </w:rPr>
        <w:t>по головному розпоряднику коштів управлінню культури і туризму – 240,0</w:t>
      </w:r>
      <w:r w:rsidR="0055239F">
        <w:rPr>
          <w:rFonts w:ascii="Times New Roman" w:hAnsi="Times New Roman"/>
          <w:sz w:val="24"/>
          <w:szCs w:val="24"/>
          <w:lang w:val="uk-UA"/>
        </w:rPr>
        <w:t> </w:t>
      </w:r>
      <w:r w:rsidRPr="0055239F">
        <w:rPr>
          <w:rFonts w:ascii="Times New Roman" w:hAnsi="Times New Roman"/>
          <w:sz w:val="24"/>
          <w:szCs w:val="24"/>
          <w:lang w:val="uk-UA"/>
        </w:rPr>
        <w:t>тис.</w:t>
      </w:r>
      <w:r w:rsidR="0055239F">
        <w:rPr>
          <w:rFonts w:ascii="Times New Roman" w:hAnsi="Times New Roman"/>
          <w:sz w:val="24"/>
          <w:szCs w:val="24"/>
          <w:lang w:val="uk-UA"/>
        </w:rPr>
        <w:t> </w:t>
      </w:r>
      <w:r w:rsidRPr="0055239F">
        <w:rPr>
          <w:rFonts w:ascii="Times New Roman" w:hAnsi="Times New Roman"/>
          <w:sz w:val="24"/>
          <w:szCs w:val="24"/>
          <w:lang w:val="uk-UA"/>
        </w:rPr>
        <w:t>грн, які спрямовано бюджету Чорноострівської селищної територіальної громади на компенсацію за навчання дітей с. Давидківці в філії музичної школи.</w:t>
      </w:r>
    </w:p>
    <w:p w14:paraId="3C0ED361" w14:textId="77777777" w:rsidR="00CE064B" w:rsidRPr="00B47B01" w:rsidRDefault="00CE064B" w:rsidP="00CE064B">
      <w:pPr>
        <w:spacing w:after="200" w:line="276" w:lineRule="auto"/>
        <w:ind w:firstLine="317"/>
        <w:contextualSpacing/>
        <w:jc w:val="both"/>
        <w:rPr>
          <w:lang w:val="uk-UA"/>
        </w:rPr>
      </w:pPr>
    </w:p>
    <w:p w14:paraId="1FD01578" w14:textId="77777777" w:rsidR="00CE064B" w:rsidRPr="00B47B01" w:rsidRDefault="00CE064B" w:rsidP="00CE064B">
      <w:pPr>
        <w:jc w:val="both"/>
        <w:rPr>
          <w:b/>
          <w:i/>
          <w:lang w:val="uk-UA"/>
        </w:rPr>
      </w:pPr>
    </w:p>
    <w:p w14:paraId="0CD45F49" w14:textId="77777777" w:rsidR="00CE064B" w:rsidRPr="00B47B01" w:rsidRDefault="00CE064B" w:rsidP="00CE064B">
      <w:pPr>
        <w:tabs>
          <w:tab w:val="left" w:pos="1080"/>
          <w:tab w:val="left" w:pos="2160"/>
        </w:tabs>
        <w:jc w:val="center"/>
        <w:rPr>
          <w:b/>
          <w:lang w:val="uk-UA"/>
        </w:rPr>
      </w:pPr>
      <w:r w:rsidRPr="00B47B01">
        <w:rPr>
          <w:b/>
          <w:lang w:val="uk-UA"/>
        </w:rPr>
        <w:t xml:space="preserve">Резервний фонд </w:t>
      </w:r>
    </w:p>
    <w:p w14:paraId="4A5819F5" w14:textId="77777777" w:rsidR="00CE064B" w:rsidRPr="00B47B01" w:rsidRDefault="00CE064B" w:rsidP="00CE064B">
      <w:pPr>
        <w:tabs>
          <w:tab w:val="left" w:pos="1080"/>
          <w:tab w:val="left" w:pos="2160"/>
        </w:tabs>
        <w:jc w:val="center"/>
        <w:rPr>
          <w:b/>
          <w:lang w:val="uk-UA"/>
        </w:rPr>
      </w:pPr>
    </w:p>
    <w:p w14:paraId="30E8ACD0" w14:textId="77777777" w:rsidR="00CE064B" w:rsidRPr="00B47B01" w:rsidRDefault="00CE064B" w:rsidP="00CE064B">
      <w:pPr>
        <w:tabs>
          <w:tab w:val="left" w:pos="1080"/>
          <w:tab w:val="left" w:pos="2160"/>
        </w:tabs>
        <w:ind w:firstLine="709"/>
        <w:jc w:val="both"/>
        <w:rPr>
          <w:lang w:val="uk-UA"/>
        </w:rPr>
      </w:pPr>
      <w:r w:rsidRPr="00B47B01">
        <w:rPr>
          <w:lang w:val="uk-UA"/>
        </w:rPr>
        <w:t>На початок 2021 року бюджетні призначення становили 3 000,0 тис. гривень. Протягом І-го кварталу 2021 року видатки за рахунок резервного фонду (КПКВКМБ 8710) не здійснювались.</w:t>
      </w:r>
    </w:p>
    <w:p w14:paraId="693A751C" w14:textId="77777777" w:rsidR="00CE064B" w:rsidRPr="00B47B01" w:rsidRDefault="00CE064B" w:rsidP="00CE064B">
      <w:pPr>
        <w:pStyle w:val="a6"/>
        <w:ind w:left="708"/>
        <w:jc w:val="both"/>
        <w:rPr>
          <w:lang w:val="uk-UA"/>
        </w:rPr>
      </w:pPr>
    </w:p>
    <w:p w14:paraId="02ABB34E" w14:textId="77777777" w:rsidR="00CE064B" w:rsidRPr="00B47B01" w:rsidRDefault="00CE064B" w:rsidP="00CE064B">
      <w:pPr>
        <w:pStyle w:val="a6"/>
        <w:ind w:left="708"/>
        <w:jc w:val="both"/>
        <w:rPr>
          <w:lang w:val="uk-UA"/>
        </w:rPr>
      </w:pPr>
    </w:p>
    <w:p w14:paraId="100A5BAE" w14:textId="77777777" w:rsidR="00CE064B" w:rsidRPr="00B47B01" w:rsidRDefault="00CE064B" w:rsidP="00CE064B">
      <w:pPr>
        <w:pStyle w:val="a6"/>
        <w:ind w:left="708"/>
        <w:jc w:val="both"/>
        <w:rPr>
          <w:lang w:val="uk-UA"/>
        </w:rPr>
      </w:pPr>
    </w:p>
    <w:p w14:paraId="786BD95B" w14:textId="77777777" w:rsidR="00CE064B" w:rsidRPr="00B47B01" w:rsidRDefault="00CE064B" w:rsidP="00CE064B">
      <w:pPr>
        <w:shd w:val="clear" w:color="auto" w:fill="FFFFFF"/>
        <w:spacing w:after="120"/>
        <w:jc w:val="both"/>
        <w:rPr>
          <w:lang w:val="uk-UA"/>
        </w:rPr>
      </w:pPr>
      <w:r w:rsidRPr="00B47B01">
        <w:rPr>
          <w:lang w:val="uk-UA"/>
        </w:rPr>
        <w:t>Начальник фінансового управління</w:t>
      </w:r>
      <w:r w:rsidRPr="00B47B01">
        <w:rPr>
          <w:lang w:val="uk-UA"/>
        </w:rPr>
        <w:tab/>
      </w:r>
      <w:r w:rsidRPr="00B47B01">
        <w:rPr>
          <w:lang w:val="uk-UA"/>
        </w:rPr>
        <w:tab/>
      </w:r>
      <w:r w:rsidRPr="00B47B01">
        <w:rPr>
          <w:lang w:val="uk-UA"/>
        </w:rPr>
        <w:tab/>
      </w:r>
      <w:r w:rsidRPr="00B47B01">
        <w:rPr>
          <w:lang w:val="uk-UA"/>
        </w:rPr>
        <w:tab/>
      </w:r>
      <w:r w:rsidRPr="00B47B01">
        <w:rPr>
          <w:lang w:val="uk-UA"/>
        </w:rPr>
        <w:tab/>
        <w:t xml:space="preserve"> </w:t>
      </w:r>
      <w:r w:rsidRPr="00B47B01">
        <w:rPr>
          <w:lang w:val="uk-UA"/>
        </w:rPr>
        <w:tab/>
        <w:t xml:space="preserve">  Сергій ЯМЧУК </w:t>
      </w:r>
    </w:p>
    <w:p w14:paraId="40DF488D" w14:textId="7CE90BC2" w:rsidR="007C7E14" w:rsidRPr="00B47B01" w:rsidRDefault="007C7E14" w:rsidP="00CE064B">
      <w:pPr>
        <w:ind w:left="2112" w:firstLine="720"/>
        <w:jc w:val="both"/>
        <w:rPr>
          <w:lang w:val="uk-UA"/>
        </w:rPr>
      </w:pPr>
    </w:p>
    <w:sectPr w:rsidR="007C7E14" w:rsidRPr="00B47B01" w:rsidSect="00D07356">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C036B">
      <w:rPr>
        <w:rStyle w:val="ab"/>
        <w:noProof/>
      </w:rPr>
      <w:t>13</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1"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3"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5"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6"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3"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2"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35"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0"/>
  </w:num>
  <w:num w:numId="2">
    <w:abstractNumId w:val="8"/>
  </w:num>
  <w:num w:numId="3">
    <w:abstractNumId w:val="6"/>
  </w:num>
  <w:num w:numId="4">
    <w:abstractNumId w:val="21"/>
  </w:num>
  <w:num w:numId="5">
    <w:abstractNumId w:val="18"/>
  </w:num>
  <w:num w:numId="6">
    <w:abstractNumId w:val="28"/>
  </w:num>
  <w:num w:numId="7">
    <w:abstractNumId w:val="33"/>
  </w:num>
  <w:num w:numId="8">
    <w:abstractNumId w:val="15"/>
  </w:num>
  <w:num w:numId="9">
    <w:abstractNumId w:val="23"/>
  </w:num>
  <w:num w:numId="10">
    <w:abstractNumId w:val="35"/>
  </w:num>
  <w:num w:numId="11">
    <w:abstractNumId w:val="17"/>
  </w:num>
  <w:num w:numId="12">
    <w:abstractNumId w:val="2"/>
  </w:num>
  <w:num w:numId="13">
    <w:abstractNumId w:val="7"/>
  </w:num>
  <w:num w:numId="14">
    <w:abstractNumId w:val="11"/>
  </w:num>
  <w:num w:numId="15">
    <w:abstractNumId w:val="10"/>
  </w:num>
  <w:num w:numId="16">
    <w:abstractNumId w:val="14"/>
  </w:num>
  <w:num w:numId="17">
    <w:abstractNumId w:val="3"/>
  </w:num>
  <w:num w:numId="18">
    <w:abstractNumId w:val="30"/>
  </w:num>
  <w:num w:numId="19">
    <w:abstractNumId w:val="9"/>
  </w:num>
  <w:num w:numId="20">
    <w:abstractNumId w:val="16"/>
  </w:num>
  <w:num w:numId="21">
    <w:abstractNumId w:val="31"/>
  </w:num>
  <w:num w:numId="22">
    <w:abstractNumId w:val="26"/>
  </w:num>
  <w:num w:numId="23">
    <w:abstractNumId w:val="24"/>
  </w:num>
  <w:num w:numId="24">
    <w:abstractNumId w:val="12"/>
  </w:num>
  <w:num w:numId="25">
    <w:abstractNumId w:val="19"/>
  </w:num>
  <w:num w:numId="26">
    <w:abstractNumId w:val="34"/>
  </w:num>
  <w:num w:numId="27">
    <w:abstractNumId w:val="5"/>
  </w:num>
  <w:num w:numId="28">
    <w:abstractNumId w:val="27"/>
  </w:num>
  <w:num w:numId="29">
    <w:abstractNumId w:val="0"/>
  </w:num>
  <w:num w:numId="30">
    <w:abstractNumId w:val="4"/>
  </w:num>
  <w:num w:numId="31">
    <w:abstractNumId w:val="13"/>
  </w:num>
  <w:num w:numId="32">
    <w:abstractNumId w:val="22"/>
  </w:num>
  <w:num w:numId="33">
    <w:abstractNumId w:val="32"/>
  </w:num>
  <w:num w:numId="34">
    <w:abstractNumId w:val="33"/>
  </w:num>
  <w:num w:numId="35">
    <w:abstractNumId w:val="20"/>
  </w:num>
  <w:num w:numId="36">
    <w:abstractNumId w:val="25"/>
  </w:num>
  <w:num w:numId="37">
    <w:abstractNumId w:val="29"/>
  </w:num>
  <w:num w:numId="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5E4"/>
    <w:rsid w:val="00006BC5"/>
    <w:rsid w:val="00006CE4"/>
    <w:rsid w:val="00007354"/>
    <w:rsid w:val="00007579"/>
    <w:rsid w:val="0000778B"/>
    <w:rsid w:val="00007DF1"/>
    <w:rsid w:val="000103F1"/>
    <w:rsid w:val="00010691"/>
    <w:rsid w:val="00010BF1"/>
    <w:rsid w:val="0001136A"/>
    <w:rsid w:val="000114F2"/>
    <w:rsid w:val="00011BB4"/>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2A62"/>
    <w:rsid w:val="0003309F"/>
    <w:rsid w:val="0003351B"/>
    <w:rsid w:val="0003360C"/>
    <w:rsid w:val="00034BD4"/>
    <w:rsid w:val="00035A6B"/>
    <w:rsid w:val="00035C32"/>
    <w:rsid w:val="00035D1A"/>
    <w:rsid w:val="00035E77"/>
    <w:rsid w:val="00036373"/>
    <w:rsid w:val="0003688C"/>
    <w:rsid w:val="000369F5"/>
    <w:rsid w:val="0003705E"/>
    <w:rsid w:val="0003755F"/>
    <w:rsid w:val="00037B9D"/>
    <w:rsid w:val="000400FC"/>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EE9"/>
    <w:rsid w:val="0005289A"/>
    <w:rsid w:val="00052EBE"/>
    <w:rsid w:val="000534BD"/>
    <w:rsid w:val="00054185"/>
    <w:rsid w:val="000543C1"/>
    <w:rsid w:val="00055139"/>
    <w:rsid w:val="00057933"/>
    <w:rsid w:val="00057DC8"/>
    <w:rsid w:val="00060A1F"/>
    <w:rsid w:val="00060FF4"/>
    <w:rsid w:val="0006107A"/>
    <w:rsid w:val="00061469"/>
    <w:rsid w:val="00061D06"/>
    <w:rsid w:val="00062360"/>
    <w:rsid w:val="00062483"/>
    <w:rsid w:val="00062C70"/>
    <w:rsid w:val="000633DB"/>
    <w:rsid w:val="00063AE6"/>
    <w:rsid w:val="00064ADC"/>
    <w:rsid w:val="0006706A"/>
    <w:rsid w:val="000670C8"/>
    <w:rsid w:val="00067361"/>
    <w:rsid w:val="000679F6"/>
    <w:rsid w:val="00067AEE"/>
    <w:rsid w:val="00067CAE"/>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E42"/>
    <w:rsid w:val="00081500"/>
    <w:rsid w:val="000825CE"/>
    <w:rsid w:val="000826A7"/>
    <w:rsid w:val="000846B0"/>
    <w:rsid w:val="0008505D"/>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3526"/>
    <w:rsid w:val="0009359B"/>
    <w:rsid w:val="00093F74"/>
    <w:rsid w:val="000952C3"/>
    <w:rsid w:val="00096AA9"/>
    <w:rsid w:val="00096AEE"/>
    <w:rsid w:val="00096B27"/>
    <w:rsid w:val="00096E30"/>
    <w:rsid w:val="00097009"/>
    <w:rsid w:val="0009723C"/>
    <w:rsid w:val="000976B0"/>
    <w:rsid w:val="000976E3"/>
    <w:rsid w:val="000979E8"/>
    <w:rsid w:val="000A0560"/>
    <w:rsid w:val="000A127C"/>
    <w:rsid w:val="000A1CF5"/>
    <w:rsid w:val="000A3E29"/>
    <w:rsid w:val="000A3E97"/>
    <w:rsid w:val="000A4114"/>
    <w:rsid w:val="000A4677"/>
    <w:rsid w:val="000A53CB"/>
    <w:rsid w:val="000A5660"/>
    <w:rsid w:val="000A656D"/>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6723"/>
    <w:rsid w:val="000C7989"/>
    <w:rsid w:val="000C7EE5"/>
    <w:rsid w:val="000D056F"/>
    <w:rsid w:val="000D058B"/>
    <w:rsid w:val="000D068F"/>
    <w:rsid w:val="000D0737"/>
    <w:rsid w:val="000D2042"/>
    <w:rsid w:val="000D2C41"/>
    <w:rsid w:val="000D305D"/>
    <w:rsid w:val="000D411F"/>
    <w:rsid w:val="000D4659"/>
    <w:rsid w:val="000D50FA"/>
    <w:rsid w:val="000D5485"/>
    <w:rsid w:val="000D5487"/>
    <w:rsid w:val="000D6783"/>
    <w:rsid w:val="000D7288"/>
    <w:rsid w:val="000D731C"/>
    <w:rsid w:val="000D7840"/>
    <w:rsid w:val="000D7C61"/>
    <w:rsid w:val="000E015A"/>
    <w:rsid w:val="000E19F2"/>
    <w:rsid w:val="000E1A51"/>
    <w:rsid w:val="000E20EF"/>
    <w:rsid w:val="000E22CE"/>
    <w:rsid w:val="000E272C"/>
    <w:rsid w:val="000E476D"/>
    <w:rsid w:val="000E67A2"/>
    <w:rsid w:val="000E73DC"/>
    <w:rsid w:val="000E7ECE"/>
    <w:rsid w:val="000F01BB"/>
    <w:rsid w:val="000F065B"/>
    <w:rsid w:val="000F0D8E"/>
    <w:rsid w:val="000F14FA"/>
    <w:rsid w:val="000F165C"/>
    <w:rsid w:val="000F1F23"/>
    <w:rsid w:val="000F2258"/>
    <w:rsid w:val="000F2880"/>
    <w:rsid w:val="000F2D6A"/>
    <w:rsid w:val="000F32D3"/>
    <w:rsid w:val="000F3913"/>
    <w:rsid w:val="000F3BE2"/>
    <w:rsid w:val="000F3F5D"/>
    <w:rsid w:val="000F46CE"/>
    <w:rsid w:val="000F5A1F"/>
    <w:rsid w:val="000F5AE8"/>
    <w:rsid w:val="000F5D43"/>
    <w:rsid w:val="000F6175"/>
    <w:rsid w:val="000F6FD5"/>
    <w:rsid w:val="001002FF"/>
    <w:rsid w:val="00103CC4"/>
    <w:rsid w:val="00104147"/>
    <w:rsid w:val="0010453B"/>
    <w:rsid w:val="0010460F"/>
    <w:rsid w:val="00104748"/>
    <w:rsid w:val="001059F0"/>
    <w:rsid w:val="00105C50"/>
    <w:rsid w:val="00105C8E"/>
    <w:rsid w:val="0010623C"/>
    <w:rsid w:val="00106243"/>
    <w:rsid w:val="00106649"/>
    <w:rsid w:val="00106F0E"/>
    <w:rsid w:val="001073FA"/>
    <w:rsid w:val="00107BC7"/>
    <w:rsid w:val="00110414"/>
    <w:rsid w:val="00110582"/>
    <w:rsid w:val="00110782"/>
    <w:rsid w:val="00110EE3"/>
    <w:rsid w:val="001113A9"/>
    <w:rsid w:val="00111B2C"/>
    <w:rsid w:val="001127CA"/>
    <w:rsid w:val="001135D0"/>
    <w:rsid w:val="00114B44"/>
    <w:rsid w:val="0011693D"/>
    <w:rsid w:val="00116B8B"/>
    <w:rsid w:val="00116CD0"/>
    <w:rsid w:val="00116D9C"/>
    <w:rsid w:val="00117413"/>
    <w:rsid w:val="0011755B"/>
    <w:rsid w:val="00120A0E"/>
    <w:rsid w:val="00120E57"/>
    <w:rsid w:val="00121985"/>
    <w:rsid w:val="00123767"/>
    <w:rsid w:val="001237F4"/>
    <w:rsid w:val="00123D16"/>
    <w:rsid w:val="00124109"/>
    <w:rsid w:val="001241BA"/>
    <w:rsid w:val="00124788"/>
    <w:rsid w:val="00125343"/>
    <w:rsid w:val="001256A8"/>
    <w:rsid w:val="00125D68"/>
    <w:rsid w:val="00126F63"/>
    <w:rsid w:val="00127DEE"/>
    <w:rsid w:val="001300BC"/>
    <w:rsid w:val="00130F1E"/>
    <w:rsid w:val="00130FE8"/>
    <w:rsid w:val="0013119A"/>
    <w:rsid w:val="00131B7C"/>
    <w:rsid w:val="00132468"/>
    <w:rsid w:val="00133C4C"/>
    <w:rsid w:val="00134D3A"/>
    <w:rsid w:val="001353A9"/>
    <w:rsid w:val="00135F68"/>
    <w:rsid w:val="00136D0C"/>
    <w:rsid w:val="0013707A"/>
    <w:rsid w:val="0013755F"/>
    <w:rsid w:val="00137667"/>
    <w:rsid w:val="00137804"/>
    <w:rsid w:val="00140C29"/>
    <w:rsid w:val="00140EB0"/>
    <w:rsid w:val="00141728"/>
    <w:rsid w:val="00141A1D"/>
    <w:rsid w:val="00141BCB"/>
    <w:rsid w:val="00141E29"/>
    <w:rsid w:val="00141F04"/>
    <w:rsid w:val="00142202"/>
    <w:rsid w:val="00142AAC"/>
    <w:rsid w:val="00142D39"/>
    <w:rsid w:val="00142D42"/>
    <w:rsid w:val="00144C46"/>
    <w:rsid w:val="001451C0"/>
    <w:rsid w:val="00145A3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74CE"/>
    <w:rsid w:val="0015758D"/>
    <w:rsid w:val="00157763"/>
    <w:rsid w:val="00157C0A"/>
    <w:rsid w:val="00157D4B"/>
    <w:rsid w:val="001613C4"/>
    <w:rsid w:val="001613C7"/>
    <w:rsid w:val="00162464"/>
    <w:rsid w:val="001634A8"/>
    <w:rsid w:val="00163DDD"/>
    <w:rsid w:val="00164702"/>
    <w:rsid w:val="00164870"/>
    <w:rsid w:val="00165BBA"/>
    <w:rsid w:val="0016781D"/>
    <w:rsid w:val="00167CCC"/>
    <w:rsid w:val="0017152F"/>
    <w:rsid w:val="00171E5B"/>
    <w:rsid w:val="00171FDF"/>
    <w:rsid w:val="001731E2"/>
    <w:rsid w:val="0017463D"/>
    <w:rsid w:val="00175B84"/>
    <w:rsid w:val="00175DCC"/>
    <w:rsid w:val="00175FEC"/>
    <w:rsid w:val="00176AC6"/>
    <w:rsid w:val="00176EFF"/>
    <w:rsid w:val="001772C1"/>
    <w:rsid w:val="00177866"/>
    <w:rsid w:val="00177C2D"/>
    <w:rsid w:val="0018044A"/>
    <w:rsid w:val="001812D0"/>
    <w:rsid w:val="00182131"/>
    <w:rsid w:val="001822AB"/>
    <w:rsid w:val="001835A3"/>
    <w:rsid w:val="00183A26"/>
    <w:rsid w:val="00183F9D"/>
    <w:rsid w:val="00184786"/>
    <w:rsid w:val="00185463"/>
    <w:rsid w:val="00185C57"/>
    <w:rsid w:val="00186031"/>
    <w:rsid w:val="00186FF4"/>
    <w:rsid w:val="001872C8"/>
    <w:rsid w:val="00190675"/>
    <w:rsid w:val="001912DA"/>
    <w:rsid w:val="00191666"/>
    <w:rsid w:val="00192BA8"/>
    <w:rsid w:val="00193172"/>
    <w:rsid w:val="001937F4"/>
    <w:rsid w:val="0019532A"/>
    <w:rsid w:val="001958D7"/>
    <w:rsid w:val="00196E9B"/>
    <w:rsid w:val="001970A4"/>
    <w:rsid w:val="0019786B"/>
    <w:rsid w:val="00197961"/>
    <w:rsid w:val="001A0057"/>
    <w:rsid w:val="001A0259"/>
    <w:rsid w:val="001A050A"/>
    <w:rsid w:val="001A0B2F"/>
    <w:rsid w:val="001A0F00"/>
    <w:rsid w:val="001A1531"/>
    <w:rsid w:val="001A1AAC"/>
    <w:rsid w:val="001A38C1"/>
    <w:rsid w:val="001A4240"/>
    <w:rsid w:val="001A47C0"/>
    <w:rsid w:val="001A4E90"/>
    <w:rsid w:val="001A5008"/>
    <w:rsid w:val="001A5341"/>
    <w:rsid w:val="001A6382"/>
    <w:rsid w:val="001A6555"/>
    <w:rsid w:val="001A6A3C"/>
    <w:rsid w:val="001A6BB9"/>
    <w:rsid w:val="001A6DD0"/>
    <w:rsid w:val="001A6E7D"/>
    <w:rsid w:val="001A73F3"/>
    <w:rsid w:val="001A7BFB"/>
    <w:rsid w:val="001B20AF"/>
    <w:rsid w:val="001B29C1"/>
    <w:rsid w:val="001B3250"/>
    <w:rsid w:val="001B3FDC"/>
    <w:rsid w:val="001B40A4"/>
    <w:rsid w:val="001B586F"/>
    <w:rsid w:val="001B73D9"/>
    <w:rsid w:val="001B7BF4"/>
    <w:rsid w:val="001B7CBB"/>
    <w:rsid w:val="001B7F32"/>
    <w:rsid w:val="001C0387"/>
    <w:rsid w:val="001C0A1E"/>
    <w:rsid w:val="001C1FE2"/>
    <w:rsid w:val="001C20F1"/>
    <w:rsid w:val="001C3EB3"/>
    <w:rsid w:val="001C5AAE"/>
    <w:rsid w:val="001C5BE1"/>
    <w:rsid w:val="001C5BF3"/>
    <w:rsid w:val="001C5FBF"/>
    <w:rsid w:val="001C64E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6123"/>
    <w:rsid w:val="001D6B45"/>
    <w:rsid w:val="001D6C48"/>
    <w:rsid w:val="001D6E45"/>
    <w:rsid w:val="001D76FD"/>
    <w:rsid w:val="001D7F9C"/>
    <w:rsid w:val="001E06BF"/>
    <w:rsid w:val="001E093A"/>
    <w:rsid w:val="001E0D6B"/>
    <w:rsid w:val="001E0D99"/>
    <w:rsid w:val="001E107D"/>
    <w:rsid w:val="001E11C9"/>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D9A"/>
    <w:rsid w:val="001F0D56"/>
    <w:rsid w:val="001F1256"/>
    <w:rsid w:val="001F1747"/>
    <w:rsid w:val="001F1B8F"/>
    <w:rsid w:val="001F1DDC"/>
    <w:rsid w:val="001F2ACB"/>
    <w:rsid w:val="001F2E1B"/>
    <w:rsid w:val="001F2E1C"/>
    <w:rsid w:val="001F2EE4"/>
    <w:rsid w:val="001F31FE"/>
    <w:rsid w:val="001F4A30"/>
    <w:rsid w:val="001F4C22"/>
    <w:rsid w:val="001F532F"/>
    <w:rsid w:val="001F5C78"/>
    <w:rsid w:val="001F624F"/>
    <w:rsid w:val="001F6A4B"/>
    <w:rsid w:val="001F6F09"/>
    <w:rsid w:val="001F6FD4"/>
    <w:rsid w:val="001F704C"/>
    <w:rsid w:val="001F7826"/>
    <w:rsid w:val="001F794F"/>
    <w:rsid w:val="001F7BEB"/>
    <w:rsid w:val="0020034A"/>
    <w:rsid w:val="00200356"/>
    <w:rsid w:val="002007B8"/>
    <w:rsid w:val="002017FB"/>
    <w:rsid w:val="00201838"/>
    <w:rsid w:val="00201974"/>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6A99"/>
    <w:rsid w:val="00216AD2"/>
    <w:rsid w:val="00217A46"/>
    <w:rsid w:val="00217BD6"/>
    <w:rsid w:val="00220980"/>
    <w:rsid w:val="00220C82"/>
    <w:rsid w:val="00220D50"/>
    <w:rsid w:val="00221BED"/>
    <w:rsid w:val="00221CF2"/>
    <w:rsid w:val="00221DA1"/>
    <w:rsid w:val="002243E0"/>
    <w:rsid w:val="0022444A"/>
    <w:rsid w:val="00224A1B"/>
    <w:rsid w:val="0022668D"/>
    <w:rsid w:val="00226702"/>
    <w:rsid w:val="002267BA"/>
    <w:rsid w:val="00227719"/>
    <w:rsid w:val="0022789D"/>
    <w:rsid w:val="00230389"/>
    <w:rsid w:val="002318DC"/>
    <w:rsid w:val="002320F7"/>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DF7"/>
    <w:rsid w:val="002419CF"/>
    <w:rsid w:val="00243C8C"/>
    <w:rsid w:val="00243EE1"/>
    <w:rsid w:val="00244960"/>
    <w:rsid w:val="00245486"/>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910"/>
    <w:rsid w:val="002579BF"/>
    <w:rsid w:val="00261A54"/>
    <w:rsid w:val="00262712"/>
    <w:rsid w:val="00263034"/>
    <w:rsid w:val="00263555"/>
    <w:rsid w:val="002647AF"/>
    <w:rsid w:val="00264CF0"/>
    <w:rsid w:val="002658F9"/>
    <w:rsid w:val="002662E0"/>
    <w:rsid w:val="00266560"/>
    <w:rsid w:val="002671A2"/>
    <w:rsid w:val="00267415"/>
    <w:rsid w:val="0026752C"/>
    <w:rsid w:val="002708E8"/>
    <w:rsid w:val="0027165A"/>
    <w:rsid w:val="002717D2"/>
    <w:rsid w:val="002721C3"/>
    <w:rsid w:val="00272E27"/>
    <w:rsid w:val="00273ABD"/>
    <w:rsid w:val="00273FCD"/>
    <w:rsid w:val="00274133"/>
    <w:rsid w:val="002744D1"/>
    <w:rsid w:val="0027487A"/>
    <w:rsid w:val="002752AD"/>
    <w:rsid w:val="00275B01"/>
    <w:rsid w:val="00275BBB"/>
    <w:rsid w:val="00276042"/>
    <w:rsid w:val="00276157"/>
    <w:rsid w:val="00276264"/>
    <w:rsid w:val="002763CB"/>
    <w:rsid w:val="0028046F"/>
    <w:rsid w:val="00280784"/>
    <w:rsid w:val="002817E5"/>
    <w:rsid w:val="00281C97"/>
    <w:rsid w:val="0028217D"/>
    <w:rsid w:val="00282A90"/>
    <w:rsid w:val="00282B08"/>
    <w:rsid w:val="00283AB0"/>
    <w:rsid w:val="00283E12"/>
    <w:rsid w:val="0028613C"/>
    <w:rsid w:val="00287A08"/>
    <w:rsid w:val="00287F7B"/>
    <w:rsid w:val="002904C2"/>
    <w:rsid w:val="0029239C"/>
    <w:rsid w:val="0029280F"/>
    <w:rsid w:val="002938AB"/>
    <w:rsid w:val="002944DD"/>
    <w:rsid w:val="002951E2"/>
    <w:rsid w:val="00295423"/>
    <w:rsid w:val="00295A6C"/>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D5F"/>
    <w:rsid w:val="002B3F0E"/>
    <w:rsid w:val="002B6D5F"/>
    <w:rsid w:val="002B6FC5"/>
    <w:rsid w:val="002B71C3"/>
    <w:rsid w:val="002B76E0"/>
    <w:rsid w:val="002B79F8"/>
    <w:rsid w:val="002C045B"/>
    <w:rsid w:val="002C0EA2"/>
    <w:rsid w:val="002C1150"/>
    <w:rsid w:val="002C166F"/>
    <w:rsid w:val="002C266E"/>
    <w:rsid w:val="002C26C4"/>
    <w:rsid w:val="002C4167"/>
    <w:rsid w:val="002C53DD"/>
    <w:rsid w:val="002C62BD"/>
    <w:rsid w:val="002C63A5"/>
    <w:rsid w:val="002C67AB"/>
    <w:rsid w:val="002C681C"/>
    <w:rsid w:val="002C6858"/>
    <w:rsid w:val="002C6B01"/>
    <w:rsid w:val="002C72B7"/>
    <w:rsid w:val="002C7D8A"/>
    <w:rsid w:val="002D05CB"/>
    <w:rsid w:val="002D0BF9"/>
    <w:rsid w:val="002D0D33"/>
    <w:rsid w:val="002D0E45"/>
    <w:rsid w:val="002D1478"/>
    <w:rsid w:val="002D1D01"/>
    <w:rsid w:val="002D1EB5"/>
    <w:rsid w:val="002D1F64"/>
    <w:rsid w:val="002D2169"/>
    <w:rsid w:val="002D2AF6"/>
    <w:rsid w:val="002D2D9C"/>
    <w:rsid w:val="002D445A"/>
    <w:rsid w:val="002D4470"/>
    <w:rsid w:val="002D5721"/>
    <w:rsid w:val="002D62FC"/>
    <w:rsid w:val="002D6BED"/>
    <w:rsid w:val="002D7022"/>
    <w:rsid w:val="002D76F1"/>
    <w:rsid w:val="002D7F5F"/>
    <w:rsid w:val="002E14EA"/>
    <w:rsid w:val="002E1602"/>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120C"/>
    <w:rsid w:val="002F2190"/>
    <w:rsid w:val="002F3650"/>
    <w:rsid w:val="002F46EB"/>
    <w:rsid w:val="002F47EC"/>
    <w:rsid w:val="002F573F"/>
    <w:rsid w:val="002F6262"/>
    <w:rsid w:val="00300842"/>
    <w:rsid w:val="00300D73"/>
    <w:rsid w:val="00301406"/>
    <w:rsid w:val="0030266F"/>
    <w:rsid w:val="00302B2D"/>
    <w:rsid w:val="0030491E"/>
    <w:rsid w:val="00305669"/>
    <w:rsid w:val="00305EB5"/>
    <w:rsid w:val="003064C1"/>
    <w:rsid w:val="00306687"/>
    <w:rsid w:val="00306E44"/>
    <w:rsid w:val="00306EAD"/>
    <w:rsid w:val="003075EF"/>
    <w:rsid w:val="00307B3A"/>
    <w:rsid w:val="00307B95"/>
    <w:rsid w:val="0031074D"/>
    <w:rsid w:val="00311302"/>
    <w:rsid w:val="00311534"/>
    <w:rsid w:val="00311758"/>
    <w:rsid w:val="0031209E"/>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53AB"/>
    <w:rsid w:val="00335848"/>
    <w:rsid w:val="00335B6F"/>
    <w:rsid w:val="00336ECD"/>
    <w:rsid w:val="00340947"/>
    <w:rsid w:val="00342234"/>
    <w:rsid w:val="0034428E"/>
    <w:rsid w:val="00344ED6"/>
    <w:rsid w:val="00345D17"/>
    <w:rsid w:val="00346226"/>
    <w:rsid w:val="00346381"/>
    <w:rsid w:val="003466E7"/>
    <w:rsid w:val="00346EF4"/>
    <w:rsid w:val="00347E11"/>
    <w:rsid w:val="003509DB"/>
    <w:rsid w:val="0035179B"/>
    <w:rsid w:val="00351A89"/>
    <w:rsid w:val="00351B5D"/>
    <w:rsid w:val="00352051"/>
    <w:rsid w:val="00352377"/>
    <w:rsid w:val="00352B69"/>
    <w:rsid w:val="00355637"/>
    <w:rsid w:val="00356914"/>
    <w:rsid w:val="00356BE6"/>
    <w:rsid w:val="00360598"/>
    <w:rsid w:val="00363248"/>
    <w:rsid w:val="003632D3"/>
    <w:rsid w:val="00363843"/>
    <w:rsid w:val="0036395E"/>
    <w:rsid w:val="00364D31"/>
    <w:rsid w:val="00366234"/>
    <w:rsid w:val="00366566"/>
    <w:rsid w:val="00366C56"/>
    <w:rsid w:val="003679A2"/>
    <w:rsid w:val="00367E7B"/>
    <w:rsid w:val="00367EFA"/>
    <w:rsid w:val="003709DD"/>
    <w:rsid w:val="00370B32"/>
    <w:rsid w:val="00371062"/>
    <w:rsid w:val="00371825"/>
    <w:rsid w:val="003718AC"/>
    <w:rsid w:val="0037206F"/>
    <w:rsid w:val="00373358"/>
    <w:rsid w:val="00373AA3"/>
    <w:rsid w:val="00374189"/>
    <w:rsid w:val="00374282"/>
    <w:rsid w:val="00375818"/>
    <w:rsid w:val="003759F8"/>
    <w:rsid w:val="00375C32"/>
    <w:rsid w:val="00376060"/>
    <w:rsid w:val="003769DC"/>
    <w:rsid w:val="00377B0D"/>
    <w:rsid w:val="003802DF"/>
    <w:rsid w:val="00380D89"/>
    <w:rsid w:val="00381943"/>
    <w:rsid w:val="00381AA4"/>
    <w:rsid w:val="003828A7"/>
    <w:rsid w:val="00382BD7"/>
    <w:rsid w:val="00382BE0"/>
    <w:rsid w:val="00383582"/>
    <w:rsid w:val="00383C16"/>
    <w:rsid w:val="00383EC2"/>
    <w:rsid w:val="00384390"/>
    <w:rsid w:val="00384AB3"/>
    <w:rsid w:val="0038583D"/>
    <w:rsid w:val="003875D3"/>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2017"/>
    <w:rsid w:val="003A2209"/>
    <w:rsid w:val="003A2AD3"/>
    <w:rsid w:val="003A2B66"/>
    <w:rsid w:val="003A2E73"/>
    <w:rsid w:val="003A4E2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4372"/>
    <w:rsid w:val="003B48A0"/>
    <w:rsid w:val="003B4B22"/>
    <w:rsid w:val="003B5856"/>
    <w:rsid w:val="003B5D33"/>
    <w:rsid w:val="003B5D9E"/>
    <w:rsid w:val="003B64B0"/>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63B2"/>
    <w:rsid w:val="003C7BC5"/>
    <w:rsid w:val="003C7E9B"/>
    <w:rsid w:val="003D08F5"/>
    <w:rsid w:val="003D0E42"/>
    <w:rsid w:val="003D0FE4"/>
    <w:rsid w:val="003D14F6"/>
    <w:rsid w:val="003D1D2B"/>
    <w:rsid w:val="003D3110"/>
    <w:rsid w:val="003D3679"/>
    <w:rsid w:val="003D383E"/>
    <w:rsid w:val="003D413F"/>
    <w:rsid w:val="003D42A9"/>
    <w:rsid w:val="003D48AA"/>
    <w:rsid w:val="003D497C"/>
    <w:rsid w:val="003D4BF0"/>
    <w:rsid w:val="003D56DB"/>
    <w:rsid w:val="003D593D"/>
    <w:rsid w:val="003D5BDF"/>
    <w:rsid w:val="003D6147"/>
    <w:rsid w:val="003D70E5"/>
    <w:rsid w:val="003D768B"/>
    <w:rsid w:val="003D7949"/>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BDA"/>
    <w:rsid w:val="003E7DDA"/>
    <w:rsid w:val="003F13F8"/>
    <w:rsid w:val="003F2668"/>
    <w:rsid w:val="003F37A9"/>
    <w:rsid w:val="003F495B"/>
    <w:rsid w:val="003F4A7B"/>
    <w:rsid w:val="003F4E6E"/>
    <w:rsid w:val="003F617C"/>
    <w:rsid w:val="003F6A70"/>
    <w:rsid w:val="003F6D8D"/>
    <w:rsid w:val="003F716B"/>
    <w:rsid w:val="003F7284"/>
    <w:rsid w:val="003F73BF"/>
    <w:rsid w:val="003F79D0"/>
    <w:rsid w:val="003F7B93"/>
    <w:rsid w:val="003F7EE8"/>
    <w:rsid w:val="00400486"/>
    <w:rsid w:val="00400901"/>
    <w:rsid w:val="00400D31"/>
    <w:rsid w:val="00401231"/>
    <w:rsid w:val="004014C7"/>
    <w:rsid w:val="0040223E"/>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E89"/>
    <w:rsid w:val="00414CA7"/>
    <w:rsid w:val="00416916"/>
    <w:rsid w:val="00416D3F"/>
    <w:rsid w:val="00417251"/>
    <w:rsid w:val="0041755B"/>
    <w:rsid w:val="00417D80"/>
    <w:rsid w:val="00417F7E"/>
    <w:rsid w:val="0042064A"/>
    <w:rsid w:val="00420A10"/>
    <w:rsid w:val="00420DC7"/>
    <w:rsid w:val="00421229"/>
    <w:rsid w:val="00421CA0"/>
    <w:rsid w:val="0042212C"/>
    <w:rsid w:val="0042234D"/>
    <w:rsid w:val="00422C0E"/>
    <w:rsid w:val="00422EF0"/>
    <w:rsid w:val="00423408"/>
    <w:rsid w:val="00423B39"/>
    <w:rsid w:val="00424394"/>
    <w:rsid w:val="004248F5"/>
    <w:rsid w:val="004254A6"/>
    <w:rsid w:val="0042561A"/>
    <w:rsid w:val="00426B2D"/>
    <w:rsid w:val="004275E2"/>
    <w:rsid w:val="004309AA"/>
    <w:rsid w:val="004318F7"/>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F5E"/>
    <w:rsid w:val="0044660C"/>
    <w:rsid w:val="00447609"/>
    <w:rsid w:val="00447DB5"/>
    <w:rsid w:val="0045081B"/>
    <w:rsid w:val="004528AA"/>
    <w:rsid w:val="00452A7B"/>
    <w:rsid w:val="00453555"/>
    <w:rsid w:val="0045548B"/>
    <w:rsid w:val="00455C2A"/>
    <w:rsid w:val="004562D1"/>
    <w:rsid w:val="00456B8E"/>
    <w:rsid w:val="00456D01"/>
    <w:rsid w:val="00457366"/>
    <w:rsid w:val="00457770"/>
    <w:rsid w:val="00457B6A"/>
    <w:rsid w:val="00457DD8"/>
    <w:rsid w:val="00460916"/>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59AA"/>
    <w:rsid w:val="004759F0"/>
    <w:rsid w:val="00476660"/>
    <w:rsid w:val="00476855"/>
    <w:rsid w:val="004769C3"/>
    <w:rsid w:val="00476E8A"/>
    <w:rsid w:val="0047746E"/>
    <w:rsid w:val="00477E33"/>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77F9"/>
    <w:rsid w:val="00490D90"/>
    <w:rsid w:val="00491D31"/>
    <w:rsid w:val="00492063"/>
    <w:rsid w:val="00492F18"/>
    <w:rsid w:val="0049369D"/>
    <w:rsid w:val="004942B1"/>
    <w:rsid w:val="0049494D"/>
    <w:rsid w:val="00495421"/>
    <w:rsid w:val="00496A77"/>
    <w:rsid w:val="00496EB9"/>
    <w:rsid w:val="00497961"/>
    <w:rsid w:val="00497F65"/>
    <w:rsid w:val="004A02CE"/>
    <w:rsid w:val="004A04EE"/>
    <w:rsid w:val="004A0815"/>
    <w:rsid w:val="004A22F3"/>
    <w:rsid w:val="004A27D2"/>
    <w:rsid w:val="004A2C6F"/>
    <w:rsid w:val="004A35B2"/>
    <w:rsid w:val="004A3E10"/>
    <w:rsid w:val="004A5466"/>
    <w:rsid w:val="004A5689"/>
    <w:rsid w:val="004A6379"/>
    <w:rsid w:val="004A68A8"/>
    <w:rsid w:val="004A6A80"/>
    <w:rsid w:val="004A7179"/>
    <w:rsid w:val="004A740B"/>
    <w:rsid w:val="004B0C6F"/>
    <w:rsid w:val="004B15D5"/>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2255"/>
    <w:rsid w:val="004D26B5"/>
    <w:rsid w:val="004D3652"/>
    <w:rsid w:val="004D3EAB"/>
    <w:rsid w:val="004D4017"/>
    <w:rsid w:val="004D4556"/>
    <w:rsid w:val="004D4896"/>
    <w:rsid w:val="004D4E7D"/>
    <w:rsid w:val="004D52B9"/>
    <w:rsid w:val="004D5A67"/>
    <w:rsid w:val="004D647E"/>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302"/>
    <w:rsid w:val="00505E58"/>
    <w:rsid w:val="005061B5"/>
    <w:rsid w:val="00506438"/>
    <w:rsid w:val="0050644E"/>
    <w:rsid w:val="005070B4"/>
    <w:rsid w:val="00507F8D"/>
    <w:rsid w:val="005106FA"/>
    <w:rsid w:val="00510A3D"/>
    <w:rsid w:val="00510B11"/>
    <w:rsid w:val="00510F18"/>
    <w:rsid w:val="005117EC"/>
    <w:rsid w:val="00512688"/>
    <w:rsid w:val="005127FF"/>
    <w:rsid w:val="00513A78"/>
    <w:rsid w:val="00514A7A"/>
    <w:rsid w:val="00514EEF"/>
    <w:rsid w:val="005158FF"/>
    <w:rsid w:val="00515B6E"/>
    <w:rsid w:val="00515DF5"/>
    <w:rsid w:val="00516891"/>
    <w:rsid w:val="00517E89"/>
    <w:rsid w:val="00520852"/>
    <w:rsid w:val="00521152"/>
    <w:rsid w:val="0052225D"/>
    <w:rsid w:val="0052237F"/>
    <w:rsid w:val="00522FA9"/>
    <w:rsid w:val="00525364"/>
    <w:rsid w:val="0052547C"/>
    <w:rsid w:val="005269AE"/>
    <w:rsid w:val="00526D3D"/>
    <w:rsid w:val="00527587"/>
    <w:rsid w:val="00530AA4"/>
    <w:rsid w:val="0053185F"/>
    <w:rsid w:val="00532A61"/>
    <w:rsid w:val="00532AF3"/>
    <w:rsid w:val="00532E93"/>
    <w:rsid w:val="0053379A"/>
    <w:rsid w:val="0053447D"/>
    <w:rsid w:val="0053488A"/>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C85"/>
    <w:rsid w:val="00543F55"/>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3D23"/>
    <w:rsid w:val="00553EBA"/>
    <w:rsid w:val="00553F52"/>
    <w:rsid w:val="005547E5"/>
    <w:rsid w:val="00555E0D"/>
    <w:rsid w:val="00556A82"/>
    <w:rsid w:val="005574A8"/>
    <w:rsid w:val="005602B9"/>
    <w:rsid w:val="00560591"/>
    <w:rsid w:val="005606DB"/>
    <w:rsid w:val="0056212B"/>
    <w:rsid w:val="005625FD"/>
    <w:rsid w:val="00562770"/>
    <w:rsid w:val="00562D1E"/>
    <w:rsid w:val="00563171"/>
    <w:rsid w:val="005633AD"/>
    <w:rsid w:val="00565153"/>
    <w:rsid w:val="00565FAB"/>
    <w:rsid w:val="005662DF"/>
    <w:rsid w:val="00566EF3"/>
    <w:rsid w:val="005673DC"/>
    <w:rsid w:val="00567A6D"/>
    <w:rsid w:val="00570C4B"/>
    <w:rsid w:val="0057129A"/>
    <w:rsid w:val="00572ABB"/>
    <w:rsid w:val="00573C31"/>
    <w:rsid w:val="0057409F"/>
    <w:rsid w:val="0057478B"/>
    <w:rsid w:val="00574860"/>
    <w:rsid w:val="00574D9E"/>
    <w:rsid w:val="005752B1"/>
    <w:rsid w:val="00575910"/>
    <w:rsid w:val="00576C25"/>
    <w:rsid w:val="00577A45"/>
    <w:rsid w:val="00580A6A"/>
    <w:rsid w:val="00581FD5"/>
    <w:rsid w:val="005830B7"/>
    <w:rsid w:val="00584322"/>
    <w:rsid w:val="005848E6"/>
    <w:rsid w:val="005852CB"/>
    <w:rsid w:val="00585915"/>
    <w:rsid w:val="00585F13"/>
    <w:rsid w:val="005867CD"/>
    <w:rsid w:val="00586CB0"/>
    <w:rsid w:val="00586DC7"/>
    <w:rsid w:val="0058704A"/>
    <w:rsid w:val="005875E0"/>
    <w:rsid w:val="00587922"/>
    <w:rsid w:val="00590005"/>
    <w:rsid w:val="005900D6"/>
    <w:rsid w:val="005903E0"/>
    <w:rsid w:val="0059065C"/>
    <w:rsid w:val="00590D49"/>
    <w:rsid w:val="00590D9B"/>
    <w:rsid w:val="005933E3"/>
    <w:rsid w:val="00594610"/>
    <w:rsid w:val="00594F70"/>
    <w:rsid w:val="005959E6"/>
    <w:rsid w:val="00595D48"/>
    <w:rsid w:val="00595D73"/>
    <w:rsid w:val="00595E31"/>
    <w:rsid w:val="00596006"/>
    <w:rsid w:val="005964FF"/>
    <w:rsid w:val="005965F9"/>
    <w:rsid w:val="0059690B"/>
    <w:rsid w:val="00597232"/>
    <w:rsid w:val="00597A4B"/>
    <w:rsid w:val="005A13A7"/>
    <w:rsid w:val="005A1594"/>
    <w:rsid w:val="005A3435"/>
    <w:rsid w:val="005A42A5"/>
    <w:rsid w:val="005A4BFA"/>
    <w:rsid w:val="005A50F6"/>
    <w:rsid w:val="005A6650"/>
    <w:rsid w:val="005A6FFA"/>
    <w:rsid w:val="005A7D6C"/>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DAD"/>
    <w:rsid w:val="005C4B07"/>
    <w:rsid w:val="005C51E4"/>
    <w:rsid w:val="005C59E2"/>
    <w:rsid w:val="005C6305"/>
    <w:rsid w:val="005C65A5"/>
    <w:rsid w:val="005C6CDE"/>
    <w:rsid w:val="005C7DAD"/>
    <w:rsid w:val="005C7F12"/>
    <w:rsid w:val="005C7F3F"/>
    <w:rsid w:val="005D2083"/>
    <w:rsid w:val="005D21BF"/>
    <w:rsid w:val="005D2621"/>
    <w:rsid w:val="005D2DAD"/>
    <w:rsid w:val="005D3431"/>
    <w:rsid w:val="005D381B"/>
    <w:rsid w:val="005D3D04"/>
    <w:rsid w:val="005D452D"/>
    <w:rsid w:val="005D4694"/>
    <w:rsid w:val="005D5A4D"/>
    <w:rsid w:val="005D5F2B"/>
    <w:rsid w:val="005D6120"/>
    <w:rsid w:val="005D71C5"/>
    <w:rsid w:val="005D72A7"/>
    <w:rsid w:val="005D76C2"/>
    <w:rsid w:val="005D7DDC"/>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2266"/>
    <w:rsid w:val="005F2430"/>
    <w:rsid w:val="005F3042"/>
    <w:rsid w:val="005F3847"/>
    <w:rsid w:val="005F3B84"/>
    <w:rsid w:val="005F3BFD"/>
    <w:rsid w:val="005F4CFC"/>
    <w:rsid w:val="005F4D9A"/>
    <w:rsid w:val="005F6274"/>
    <w:rsid w:val="005F698A"/>
    <w:rsid w:val="005F69A5"/>
    <w:rsid w:val="005F6CF1"/>
    <w:rsid w:val="005F71EF"/>
    <w:rsid w:val="005F74DD"/>
    <w:rsid w:val="005F7FFA"/>
    <w:rsid w:val="0060015B"/>
    <w:rsid w:val="00600452"/>
    <w:rsid w:val="006008EA"/>
    <w:rsid w:val="00600EF6"/>
    <w:rsid w:val="0060170B"/>
    <w:rsid w:val="00601862"/>
    <w:rsid w:val="00601952"/>
    <w:rsid w:val="00601E63"/>
    <w:rsid w:val="00602118"/>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5431"/>
    <w:rsid w:val="0061585F"/>
    <w:rsid w:val="00615953"/>
    <w:rsid w:val="00615C12"/>
    <w:rsid w:val="00615DC5"/>
    <w:rsid w:val="00615FDE"/>
    <w:rsid w:val="00620118"/>
    <w:rsid w:val="006202CB"/>
    <w:rsid w:val="006206FC"/>
    <w:rsid w:val="00621910"/>
    <w:rsid w:val="00621FA9"/>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512"/>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620A"/>
    <w:rsid w:val="00636E84"/>
    <w:rsid w:val="0063704A"/>
    <w:rsid w:val="00637BF0"/>
    <w:rsid w:val="00637D79"/>
    <w:rsid w:val="00640008"/>
    <w:rsid w:val="00640526"/>
    <w:rsid w:val="00641A8D"/>
    <w:rsid w:val="0064262B"/>
    <w:rsid w:val="00642655"/>
    <w:rsid w:val="00642A0D"/>
    <w:rsid w:val="00642D48"/>
    <w:rsid w:val="006430E0"/>
    <w:rsid w:val="00644022"/>
    <w:rsid w:val="00644207"/>
    <w:rsid w:val="00644D63"/>
    <w:rsid w:val="00645ACC"/>
    <w:rsid w:val="00645BDB"/>
    <w:rsid w:val="00645ED3"/>
    <w:rsid w:val="00646241"/>
    <w:rsid w:val="00646348"/>
    <w:rsid w:val="00646396"/>
    <w:rsid w:val="00646516"/>
    <w:rsid w:val="0064669D"/>
    <w:rsid w:val="006468BE"/>
    <w:rsid w:val="006469E6"/>
    <w:rsid w:val="006473B0"/>
    <w:rsid w:val="00650AE6"/>
    <w:rsid w:val="006510D9"/>
    <w:rsid w:val="00651227"/>
    <w:rsid w:val="006523D9"/>
    <w:rsid w:val="0065274C"/>
    <w:rsid w:val="0065299B"/>
    <w:rsid w:val="00653895"/>
    <w:rsid w:val="00653ACD"/>
    <w:rsid w:val="00653DFE"/>
    <w:rsid w:val="00655853"/>
    <w:rsid w:val="00655ABC"/>
    <w:rsid w:val="006603D0"/>
    <w:rsid w:val="00660E96"/>
    <w:rsid w:val="00660FA0"/>
    <w:rsid w:val="006615E1"/>
    <w:rsid w:val="00661E2D"/>
    <w:rsid w:val="00662030"/>
    <w:rsid w:val="00662D68"/>
    <w:rsid w:val="006630BA"/>
    <w:rsid w:val="00663FA9"/>
    <w:rsid w:val="0066458A"/>
    <w:rsid w:val="00665299"/>
    <w:rsid w:val="006657A7"/>
    <w:rsid w:val="0066581B"/>
    <w:rsid w:val="00665D7C"/>
    <w:rsid w:val="006662EE"/>
    <w:rsid w:val="00666EC8"/>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5163"/>
    <w:rsid w:val="0067550B"/>
    <w:rsid w:val="0067550E"/>
    <w:rsid w:val="00675CA1"/>
    <w:rsid w:val="00675EE9"/>
    <w:rsid w:val="006760D8"/>
    <w:rsid w:val="006762EA"/>
    <w:rsid w:val="00677015"/>
    <w:rsid w:val="00681CE9"/>
    <w:rsid w:val="006821E3"/>
    <w:rsid w:val="006826C9"/>
    <w:rsid w:val="006828AF"/>
    <w:rsid w:val="00682B7D"/>
    <w:rsid w:val="00682D12"/>
    <w:rsid w:val="00683432"/>
    <w:rsid w:val="00683532"/>
    <w:rsid w:val="00684BB6"/>
    <w:rsid w:val="00685B8B"/>
    <w:rsid w:val="00685FCD"/>
    <w:rsid w:val="006868E8"/>
    <w:rsid w:val="006872C8"/>
    <w:rsid w:val="0068771B"/>
    <w:rsid w:val="0069016C"/>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BE7"/>
    <w:rsid w:val="006A3E75"/>
    <w:rsid w:val="006A40EC"/>
    <w:rsid w:val="006A435B"/>
    <w:rsid w:val="006A4962"/>
    <w:rsid w:val="006A5000"/>
    <w:rsid w:val="006A5D04"/>
    <w:rsid w:val="006A5E91"/>
    <w:rsid w:val="006A6862"/>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E9"/>
    <w:rsid w:val="006B4B48"/>
    <w:rsid w:val="006B60A1"/>
    <w:rsid w:val="006B61FB"/>
    <w:rsid w:val="006B693A"/>
    <w:rsid w:val="006B6F9A"/>
    <w:rsid w:val="006C0425"/>
    <w:rsid w:val="006C1133"/>
    <w:rsid w:val="006C29ED"/>
    <w:rsid w:val="006C2B07"/>
    <w:rsid w:val="006C2FEF"/>
    <w:rsid w:val="006C4B72"/>
    <w:rsid w:val="006C6532"/>
    <w:rsid w:val="006C7428"/>
    <w:rsid w:val="006C7924"/>
    <w:rsid w:val="006D1A07"/>
    <w:rsid w:val="006D2929"/>
    <w:rsid w:val="006D2D7D"/>
    <w:rsid w:val="006D3F37"/>
    <w:rsid w:val="006D4053"/>
    <w:rsid w:val="006D45AB"/>
    <w:rsid w:val="006D49F9"/>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2064"/>
    <w:rsid w:val="006F22BC"/>
    <w:rsid w:val="006F29A7"/>
    <w:rsid w:val="006F3413"/>
    <w:rsid w:val="006F42DA"/>
    <w:rsid w:val="006F502F"/>
    <w:rsid w:val="006F579F"/>
    <w:rsid w:val="006F693E"/>
    <w:rsid w:val="006F75B7"/>
    <w:rsid w:val="00700675"/>
    <w:rsid w:val="00701FA4"/>
    <w:rsid w:val="00702874"/>
    <w:rsid w:val="007032A4"/>
    <w:rsid w:val="00703B89"/>
    <w:rsid w:val="007040A0"/>
    <w:rsid w:val="00704ED2"/>
    <w:rsid w:val="00706231"/>
    <w:rsid w:val="00706305"/>
    <w:rsid w:val="00707E75"/>
    <w:rsid w:val="00711580"/>
    <w:rsid w:val="00712587"/>
    <w:rsid w:val="007125D4"/>
    <w:rsid w:val="00712760"/>
    <w:rsid w:val="00712E34"/>
    <w:rsid w:val="00713318"/>
    <w:rsid w:val="00714483"/>
    <w:rsid w:val="007149F9"/>
    <w:rsid w:val="007150D6"/>
    <w:rsid w:val="007162CB"/>
    <w:rsid w:val="0071756E"/>
    <w:rsid w:val="007177FF"/>
    <w:rsid w:val="00717A37"/>
    <w:rsid w:val="00717F22"/>
    <w:rsid w:val="00720766"/>
    <w:rsid w:val="00720ACC"/>
    <w:rsid w:val="00720FED"/>
    <w:rsid w:val="007215CC"/>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701C"/>
    <w:rsid w:val="007272E8"/>
    <w:rsid w:val="00727365"/>
    <w:rsid w:val="007274B1"/>
    <w:rsid w:val="00731496"/>
    <w:rsid w:val="00731C23"/>
    <w:rsid w:val="0073243F"/>
    <w:rsid w:val="00732D36"/>
    <w:rsid w:val="00732EC1"/>
    <w:rsid w:val="00734388"/>
    <w:rsid w:val="00734887"/>
    <w:rsid w:val="00734AE9"/>
    <w:rsid w:val="0073566D"/>
    <w:rsid w:val="0073590A"/>
    <w:rsid w:val="00735C39"/>
    <w:rsid w:val="00735FDB"/>
    <w:rsid w:val="00737265"/>
    <w:rsid w:val="00737A2B"/>
    <w:rsid w:val="00737CFD"/>
    <w:rsid w:val="00740451"/>
    <w:rsid w:val="00740FC7"/>
    <w:rsid w:val="007411DC"/>
    <w:rsid w:val="00741694"/>
    <w:rsid w:val="00741909"/>
    <w:rsid w:val="00741BD4"/>
    <w:rsid w:val="007426A4"/>
    <w:rsid w:val="00742998"/>
    <w:rsid w:val="00742C2C"/>
    <w:rsid w:val="00744973"/>
    <w:rsid w:val="00744F43"/>
    <w:rsid w:val="00745441"/>
    <w:rsid w:val="00746331"/>
    <w:rsid w:val="00746FF6"/>
    <w:rsid w:val="007472E2"/>
    <w:rsid w:val="007503B9"/>
    <w:rsid w:val="00750956"/>
    <w:rsid w:val="00750C0F"/>
    <w:rsid w:val="00750C8D"/>
    <w:rsid w:val="00750D02"/>
    <w:rsid w:val="00750EA5"/>
    <w:rsid w:val="00751790"/>
    <w:rsid w:val="00751B57"/>
    <w:rsid w:val="00751EFF"/>
    <w:rsid w:val="00752D1A"/>
    <w:rsid w:val="00753F23"/>
    <w:rsid w:val="00754C96"/>
    <w:rsid w:val="007551E2"/>
    <w:rsid w:val="007556A6"/>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A67"/>
    <w:rsid w:val="00766A70"/>
    <w:rsid w:val="00767A69"/>
    <w:rsid w:val="00767C2B"/>
    <w:rsid w:val="0077009C"/>
    <w:rsid w:val="00772EBF"/>
    <w:rsid w:val="007734CA"/>
    <w:rsid w:val="007744CA"/>
    <w:rsid w:val="00774A37"/>
    <w:rsid w:val="00774E48"/>
    <w:rsid w:val="00774F6D"/>
    <w:rsid w:val="00775153"/>
    <w:rsid w:val="00775DB9"/>
    <w:rsid w:val="00777C45"/>
    <w:rsid w:val="00777CB3"/>
    <w:rsid w:val="00777DA4"/>
    <w:rsid w:val="007802D6"/>
    <w:rsid w:val="007807B0"/>
    <w:rsid w:val="00780EA5"/>
    <w:rsid w:val="00781294"/>
    <w:rsid w:val="0078182A"/>
    <w:rsid w:val="00782032"/>
    <w:rsid w:val="00782DDE"/>
    <w:rsid w:val="0078396F"/>
    <w:rsid w:val="00783CB6"/>
    <w:rsid w:val="00785190"/>
    <w:rsid w:val="00786289"/>
    <w:rsid w:val="007873ED"/>
    <w:rsid w:val="0078765A"/>
    <w:rsid w:val="0079103A"/>
    <w:rsid w:val="00791E83"/>
    <w:rsid w:val="00792036"/>
    <w:rsid w:val="00792712"/>
    <w:rsid w:val="007929C4"/>
    <w:rsid w:val="00792AB1"/>
    <w:rsid w:val="0079444A"/>
    <w:rsid w:val="007947E8"/>
    <w:rsid w:val="00794E00"/>
    <w:rsid w:val="007951B9"/>
    <w:rsid w:val="00795CB2"/>
    <w:rsid w:val="00795CC6"/>
    <w:rsid w:val="00796158"/>
    <w:rsid w:val="00796BBB"/>
    <w:rsid w:val="0079779D"/>
    <w:rsid w:val="00797B34"/>
    <w:rsid w:val="007A00BA"/>
    <w:rsid w:val="007A0AF1"/>
    <w:rsid w:val="007A0BC4"/>
    <w:rsid w:val="007A0C3C"/>
    <w:rsid w:val="007A2987"/>
    <w:rsid w:val="007A3503"/>
    <w:rsid w:val="007A3BD7"/>
    <w:rsid w:val="007A3CB1"/>
    <w:rsid w:val="007A3DA9"/>
    <w:rsid w:val="007A40F3"/>
    <w:rsid w:val="007A436B"/>
    <w:rsid w:val="007A5280"/>
    <w:rsid w:val="007A6178"/>
    <w:rsid w:val="007A7295"/>
    <w:rsid w:val="007A75C6"/>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C0F46"/>
    <w:rsid w:val="007C1815"/>
    <w:rsid w:val="007C205E"/>
    <w:rsid w:val="007C246A"/>
    <w:rsid w:val="007C293D"/>
    <w:rsid w:val="007C41DD"/>
    <w:rsid w:val="007C4FB7"/>
    <w:rsid w:val="007C513D"/>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B57"/>
    <w:rsid w:val="007E74F0"/>
    <w:rsid w:val="007E7A1F"/>
    <w:rsid w:val="007E7B7B"/>
    <w:rsid w:val="007E7D2A"/>
    <w:rsid w:val="007F05B8"/>
    <w:rsid w:val="007F14BA"/>
    <w:rsid w:val="007F1570"/>
    <w:rsid w:val="007F16EE"/>
    <w:rsid w:val="007F1F8A"/>
    <w:rsid w:val="007F20E6"/>
    <w:rsid w:val="007F2D4A"/>
    <w:rsid w:val="007F3D5F"/>
    <w:rsid w:val="007F3EFB"/>
    <w:rsid w:val="007F4C41"/>
    <w:rsid w:val="007F516D"/>
    <w:rsid w:val="007F5551"/>
    <w:rsid w:val="007F55A8"/>
    <w:rsid w:val="007F625F"/>
    <w:rsid w:val="007F6EC9"/>
    <w:rsid w:val="00800818"/>
    <w:rsid w:val="008012D2"/>
    <w:rsid w:val="00801B62"/>
    <w:rsid w:val="00801BFD"/>
    <w:rsid w:val="00801C44"/>
    <w:rsid w:val="00801D0C"/>
    <w:rsid w:val="00801E3A"/>
    <w:rsid w:val="008022BC"/>
    <w:rsid w:val="008035C9"/>
    <w:rsid w:val="00803660"/>
    <w:rsid w:val="00803F04"/>
    <w:rsid w:val="00805C19"/>
    <w:rsid w:val="00806127"/>
    <w:rsid w:val="008066EC"/>
    <w:rsid w:val="00807864"/>
    <w:rsid w:val="00810538"/>
    <w:rsid w:val="00810ECF"/>
    <w:rsid w:val="0081128A"/>
    <w:rsid w:val="0081267D"/>
    <w:rsid w:val="00812E31"/>
    <w:rsid w:val="00813163"/>
    <w:rsid w:val="00813DD6"/>
    <w:rsid w:val="00813EC8"/>
    <w:rsid w:val="00813EE6"/>
    <w:rsid w:val="00814368"/>
    <w:rsid w:val="008145DE"/>
    <w:rsid w:val="00814F2A"/>
    <w:rsid w:val="00815087"/>
    <w:rsid w:val="00815111"/>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7DF5"/>
    <w:rsid w:val="00830319"/>
    <w:rsid w:val="00832135"/>
    <w:rsid w:val="00832512"/>
    <w:rsid w:val="00832A6A"/>
    <w:rsid w:val="0083342D"/>
    <w:rsid w:val="00833965"/>
    <w:rsid w:val="00835047"/>
    <w:rsid w:val="00835063"/>
    <w:rsid w:val="00835142"/>
    <w:rsid w:val="00835769"/>
    <w:rsid w:val="008358E0"/>
    <w:rsid w:val="00835AB9"/>
    <w:rsid w:val="00835D57"/>
    <w:rsid w:val="00836376"/>
    <w:rsid w:val="0083793E"/>
    <w:rsid w:val="00837BCA"/>
    <w:rsid w:val="00842969"/>
    <w:rsid w:val="008444A3"/>
    <w:rsid w:val="0084499A"/>
    <w:rsid w:val="008453EC"/>
    <w:rsid w:val="0084711A"/>
    <w:rsid w:val="008477D7"/>
    <w:rsid w:val="00850119"/>
    <w:rsid w:val="008508A2"/>
    <w:rsid w:val="00852568"/>
    <w:rsid w:val="008526A6"/>
    <w:rsid w:val="00853180"/>
    <w:rsid w:val="008545C5"/>
    <w:rsid w:val="0085570A"/>
    <w:rsid w:val="00855903"/>
    <w:rsid w:val="00855CAE"/>
    <w:rsid w:val="00857E08"/>
    <w:rsid w:val="00857E0F"/>
    <w:rsid w:val="008630F8"/>
    <w:rsid w:val="00863C27"/>
    <w:rsid w:val="00863E46"/>
    <w:rsid w:val="00864249"/>
    <w:rsid w:val="00864612"/>
    <w:rsid w:val="00864AF2"/>
    <w:rsid w:val="0086547C"/>
    <w:rsid w:val="00865E0F"/>
    <w:rsid w:val="00866639"/>
    <w:rsid w:val="00866F54"/>
    <w:rsid w:val="00866FF5"/>
    <w:rsid w:val="00867014"/>
    <w:rsid w:val="00867027"/>
    <w:rsid w:val="00867958"/>
    <w:rsid w:val="00867A19"/>
    <w:rsid w:val="00870382"/>
    <w:rsid w:val="008706F6"/>
    <w:rsid w:val="00870B4F"/>
    <w:rsid w:val="00871747"/>
    <w:rsid w:val="008717A9"/>
    <w:rsid w:val="008725EE"/>
    <w:rsid w:val="0087268B"/>
    <w:rsid w:val="008727B0"/>
    <w:rsid w:val="00872A6C"/>
    <w:rsid w:val="00872AD8"/>
    <w:rsid w:val="00872F68"/>
    <w:rsid w:val="008730E2"/>
    <w:rsid w:val="00873BDA"/>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E80"/>
    <w:rsid w:val="0088744D"/>
    <w:rsid w:val="00887D5E"/>
    <w:rsid w:val="00890041"/>
    <w:rsid w:val="00890322"/>
    <w:rsid w:val="00891304"/>
    <w:rsid w:val="00891414"/>
    <w:rsid w:val="0089159A"/>
    <w:rsid w:val="00891B30"/>
    <w:rsid w:val="00891BD3"/>
    <w:rsid w:val="00892B99"/>
    <w:rsid w:val="00892C66"/>
    <w:rsid w:val="0089349B"/>
    <w:rsid w:val="00894213"/>
    <w:rsid w:val="0089453D"/>
    <w:rsid w:val="00895083"/>
    <w:rsid w:val="008951BC"/>
    <w:rsid w:val="00895324"/>
    <w:rsid w:val="00895896"/>
    <w:rsid w:val="00896FA3"/>
    <w:rsid w:val="0089708A"/>
    <w:rsid w:val="008977B4"/>
    <w:rsid w:val="00897819"/>
    <w:rsid w:val="008A0027"/>
    <w:rsid w:val="008A018E"/>
    <w:rsid w:val="008A046A"/>
    <w:rsid w:val="008A0F7A"/>
    <w:rsid w:val="008A3493"/>
    <w:rsid w:val="008A3735"/>
    <w:rsid w:val="008A3A71"/>
    <w:rsid w:val="008A519A"/>
    <w:rsid w:val="008A5BD4"/>
    <w:rsid w:val="008A7436"/>
    <w:rsid w:val="008B06DF"/>
    <w:rsid w:val="008B0FC8"/>
    <w:rsid w:val="008B15EE"/>
    <w:rsid w:val="008B163D"/>
    <w:rsid w:val="008B2833"/>
    <w:rsid w:val="008B2CD0"/>
    <w:rsid w:val="008B3727"/>
    <w:rsid w:val="008B38AD"/>
    <w:rsid w:val="008B3B6B"/>
    <w:rsid w:val="008B3CA0"/>
    <w:rsid w:val="008B4606"/>
    <w:rsid w:val="008B546D"/>
    <w:rsid w:val="008B5A0B"/>
    <w:rsid w:val="008B6391"/>
    <w:rsid w:val="008B6ED7"/>
    <w:rsid w:val="008B7454"/>
    <w:rsid w:val="008B7713"/>
    <w:rsid w:val="008B79DC"/>
    <w:rsid w:val="008B7A3C"/>
    <w:rsid w:val="008C02D9"/>
    <w:rsid w:val="008C036B"/>
    <w:rsid w:val="008C1123"/>
    <w:rsid w:val="008C174E"/>
    <w:rsid w:val="008C2123"/>
    <w:rsid w:val="008C24F8"/>
    <w:rsid w:val="008C285E"/>
    <w:rsid w:val="008C2DD3"/>
    <w:rsid w:val="008C4A5C"/>
    <w:rsid w:val="008C5265"/>
    <w:rsid w:val="008C52EA"/>
    <w:rsid w:val="008C5668"/>
    <w:rsid w:val="008C60BD"/>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779"/>
    <w:rsid w:val="008E081C"/>
    <w:rsid w:val="008E0895"/>
    <w:rsid w:val="008E0C9C"/>
    <w:rsid w:val="008E1C9E"/>
    <w:rsid w:val="008E3CC8"/>
    <w:rsid w:val="008E5509"/>
    <w:rsid w:val="008E5FBA"/>
    <w:rsid w:val="008E64E2"/>
    <w:rsid w:val="008E6652"/>
    <w:rsid w:val="008E6C1E"/>
    <w:rsid w:val="008F0669"/>
    <w:rsid w:val="008F0D55"/>
    <w:rsid w:val="008F2944"/>
    <w:rsid w:val="008F3C9C"/>
    <w:rsid w:val="008F4252"/>
    <w:rsid w:val="008F42A6"/>
    <w:rsid w:val="008F522C"/>
    <w:rsid w:val="009002C2"/>
    <w:rsid w:val="009042C5"/>
    <w:rsid w:val="00906039"/>
    <w:rsid w:val="00906338"/>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EC3"/>
    <w:rsid w:val="009255AF"/>
    <w:rsid w:val="00925C8C"/>
    <w:rsid w:val="00926DA9"/>
    <w:rsid w:val="00927520"/>
    <w:rsid w:val="00927B8B"/>
    <w:rsid w:val="00930754"/>
    <w:rsid w:val="00930AF3"/>
    <w:rsid w:val="00930E63"/>
    <w:rsid w:val="009315D7"/>
    <w:rsid w:val="009324A0"/>
    <w:rsid w:val="00932A42"/>
    <w:rsid w:val="00932A4E"/>
    <w:rsid w:val="0093336D"/>
    <w:rsid w:val="009337CF"/>
    <w:rsid w:val="00933D71"/>
    <w:rsid w:val="00934438"/>
    <w:rsid w:val="00934CB2"/>
    <w:rsid w:val="009353B2"/>
    <w:rsid w:val="00935B7A"/>
    <w:rsid w:val="00935C82"/>
    <w:rsid w:val="009362CA"/>
    <w:rsid w:val="009366FD"/>
    <w:rsid w:val="00937A72"/>
    <w:rsid w:val="00941268"/>
    <w:rsid w:val="009417D1"/>
    <w:rsid w:val="00941C0E"/>
    <w:rsid w:val="00941D78"/>
    <w:rsid w:val="00941F47"/>
    <w:rsid w:val="0094200E"/>
    <w:rsid w:val="0094337C"/>
    <w:rsid w:val="0094349A"/>
    <w:rsid w:val="009438CD"/>
    <w:rsid w:val="00943DCA"/>
    <w:rsid w:val="00943E2F"/>
    <w:rsid w:val="00944488"/>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3BDA"/>
    <w:rsid w:val="00954282"/>
    <w:rsid w:val="00954420"/>
    <w:rsid w:val="00954C7F"/>
    <w:rsid w:val="009556EF"/>
    <w:rsid w:val="00960379"/>
    <w:rsid w:val="0096042A"/>
    <w:rsid w:val="009606A3"/>
    <w:rsid w:val="009608F7"/>
    <w:rsid w:val="00960C40"/>
    <w:rsid w:val="00960FA7"/>
    <w:rsid w:val="0096102C"/>
    <w:rsid w:val="00962401"/>
    <w:rsid w:val="009624DE"/>
    <w:rsid w:val="00962870"/>
    <w:rsid w:val="00963700"/>
    <w:rsid w:val="009638A4"/>
    <w:rsid w:val="00963A8B"/>
    <w:rsid w:val="00963BD9"/>
    <w:rsid w:val="00963DAF"/>
    <w:rsid w:val="00963E74"/>
    <w:rsid w:val="009647A5"/>
    <w:rsid w:val="0096560B"/>
    <w:rsid w:val="00965D86"/>
    <w:rsid w:val="00966D55"/>
    <w:rsid w:val="0096769B"/>
    <w:rsid w:val="0096781E"/>
    <w:rsid w:val="00967E10"/>
    <w:rsid w:val="00971219"/>
    <w:rsid w:val="00971893"/>
    <w:rsid w:val="00971993"/>
    <w:rsid w:val="00971A58"/>
    <w:rsid w:val="009723E9"/>
    <w:rsid w:val="00972D9D"/>
    <w:rsid w:val="00974A3D"/>
    <w:rsid w:val="00974F1D"/>
    <w:rsid w:val="00974FF6"/>
    <w:rsid w:val="0097574D"/>
    <w:rsid w:val="009760FE"/>
    <w:rsid w:val="0097659B"/>
    <w:rsid w:val="009771C6"/>
    <w:rsid w:val="009801C9"/>
    <w:rsid w:val="0098098D"/>
    <w:rsid w:val="0098172C"/>
    <w:rsid w:val="00981A1B"/>
    <w:rsid w:val="00983B7B"/>
    <w:rsid w:val="009840BE"/>
    <w:rsid w:val="00984276"/>
    <w:rsid w:val="009847FF"/>
    <w:rsid w:val="00985103"/>
    <w:rsid w:val="00985499"/>
    <w:rsid w:val="00986879"/>
    <w:rsid w:val="009874D2"/>
    <w:rsid w:val="00987AD1"/>
    <w:rsid w:val="00987F40"/>
    <w:rsid w:val="00990322"/>
    <w:rsid w:val="009909B3"/>
    <w:rsid w:val="00990A8F"/>
    <w:rsid w:val="00990B97"/>
    <w:rsid w:val="00990FDC"/>
    <w:rsid w:val="0099191B"/>
    <w:rsid w:val="00991E50"/>
    <w:rsid w:val="00992C5E"/>
    <w:rsid w:val="00993CF9"/>
    <w:rsid w:val="009942EF"/>
    <w:rsid w:val="009943C0"/>
    <w:rsid w:val="00995491"/>
    <w:rsid w:val="009954F7"/>
    <w:rsid w:val="0099561E"/>
    <w:rsid w:val="00995DE2"/>
    <w:rsid w:val="00996F22"/>
    <w:rsid w:val="009972D0"/>
    <w:rsid w:val="009A00CD"/>
    <w:rsid w:val="009A0796"/>
    <w:rsid w:val="009A0F5C"/>
    <w:rsid w:val="009A15BC"/>
    <w:rsid w:val="009A25DF"/>
    <w:rsid w:val="009A2E2D"/>
    <w:rsid w:val="009A3016"/>
    <w:rsid w:val="009A38D6"/>
    <w:rsid w:val="009A4DF6"/>
    <w:rsid w:val="009A5A08"/>
    <w:rsid w:val="009A636F"/>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8A7"/>
    <w:rsid w:val="009B49C6"/>
    <w:rsid w:val="009B6473"/>
    <w:rsid w:val="009B67CF"/>
    <w:rsid w:val="009B72F0"/>
    <w:rsid w:val="009C1E05"/>
    <w:rsid w:val="009C2634"/>
    <w:rsid w:val="009C46E1"/>
    <w:rsid w:val="009C4928"/>
    <w:rsid w:val="009C49E2"/>
    <w:rsid w:val="009C514B"/>
    <w:rsid w:val="009C5968"/>
    <w:rsid w:val="009C65C0"/>
    <w:rsid w:val="009C6E24"/>
    <w:rsid w:val="009C70C4"/>
    <w:rsid w:val="009C73B7"/>
    <w:rsid w:val="009C7525"/>
    <w:rsid w:val="009C77B7"/>
    <w:rsid w:val="009C7BE6"/>
    <w:rsid w:val="009D00CD"/>
    <w:rsid w:val="009D0621"/>
    <w:rsid w:val="009D0D93"/>
    <w:rsid w:val="009D1D5B"/>
    <w:rsid w:val="009D5E0D"/>
    <w:rsid w:val="009D766E"/>
    <w:rsid w:val="009D76E8"/>
    <w:rsid w:val="009E01BD"/>
    <w:rsid w:val="009E0483"/>
    <w:rsid w:val="009E0E1B"/>
    <w:rsid w:val="009E176B"/>
    <w:rsid w:val="009E1886"/>
    <w:rsid w:val="009E18FE"/>
    <w:rsid w:val="009E1FAE"/>
    <w:rsid w:val="009E22C3"/>
    <w:rsid w:val="009E3869"/>
    <w:rsid w:val="009E46E3"/>
    <w:rsid w:val="009E50B0"/>
    <w:rsid w:val="009E5161"/>
    <w:rsid w:val="009E5D50"/>
    <w:rsid w:val="009E73EB"/>
    <w:rsid w:val="009E7934"/>
    <w:rsid w:val="009F0535"/>
    <w:rsid w:val="009F0AFB"/>
    <w:rsid w:val="009F0D2E"/>
    <w:rsid w:val="009F24FD"/>
    <w:rsid w:val="009F4A15"/>
    <w:rsid w:val="009F5631"/>
    <w:rsid w:val="009F6794"/>
    <w:rsid w:val="009F6FF8"/>
    <w:rsid w:val="009F768D"/>
    <w:rsid w:val="00A00C1C"/>
    <w:rsid w:val="00A00E1D"/>
    <w:rsid w:val="00A010C0"/>
    <w:rsid w:val="00A013C4"/>
    <w:rsid w:val="00A01C3D"/>
    <w:rsid w:val="00A01FE3"/>
    <w:rsid w:val="00A0206B"/>
    <w:rsid w:val="00A0230F"/>
    <w:rsid w:val="00A02A7B"/>
    <w:rsid w:val="00A03B66"/>
    <w:rsid w:val="00A040A8"/>
    <w:rsid w:val="00A05060"/>
    <w:rsid w:val="00A061AE"/>
    <w:rsid w:val="00A06F72"/>
    <w:rsid w:val="00A0759C"/>
    <w:rsid w:val="00A10408"/>
    <w:rsid w:val="00A1069C"/>
    <w:rsid w:val="00A108A7"/>
    <w:rsid w:val="00A119BB"/>
    <w:rsid w:val="00A11F82"/>
    <w:rsid w:val="00A125F6"/>
    <w:rsid w:val="00A131EB"/>
    <w:rsid w:val="00A1401C"/>
    <w:rsid w:val="00A14695"/>
    <w:rsid w:val="00A14C17"/>
    <w:rsid w:val="00A1507A"/>
    <w:rsid w:val="00A1681E"/>
    <w:rsid w:val="00A1693E"/>
    <w:rsid w:val="00A16DDF"/>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7A83"/>
    <w:rsid w:val="00A30590"/>
    <w:rsid w:val="00A30F28"/>
    <w:rsid w:val="00A314E9"/>
    <w:rsid w:val="00A31AF3"/>
    <w:rsid w:val="00A32767"/>
    <w:rsid w:val="00A34202"/>
    <w:rsid w:val="00A35919"/>
    <w:rsid w:val="00A35EDC"/>
    <w:rsid w:val="00A366CA"/>
    <w:rsid w:val="00A3673A"/>
    <w:rsid w:val="00A36F09"/>
    <w:rsid w:val="00A37236"/>
    <w:rsid w:val="00A37C0A"/>
    <w:rsid w:val="00A37E48"/>
    <w:rsid w:val="00A401E7"/>
    <w:rsid w:val="00A418E0"/>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17A9"/>
    <w:rsid w:val="00A627D8"/>
    <w:rsid w:val="00A64052"/>
    <w:rsid w:val="00A64764"/>
    <w:rsid w:val="00A64B24"/>
    <w:rsid w:val="00A65798"/>
    <w:rsid w:val="00A65AAB"/>
    <w:rsid w:val="00A65CBF"/>
    <w:rsid w:val="00A65FA8"/>
    <w:rsid w:val="00A6671E"/>
    <w:rsid w:val="00A66FC1"/>
    <w:rsid w:val="00A67350"/>
    <w:rsid w:val="00A677DE"/>
    <w:rsid w:val="00A711F5"/>
    <w:rsid w:val="00A71668"/>
    <w:rsid w:val="00A7173C"/>
    <w:rsid w:val="00A7183E"/>
    <w:rsid w:val="00A71A70"/>
    <w:rsid w:val="00A7347E"/>
    <w:rsid w:val="00A74B9D"/>
    <w:rsid w:val="00A75006"/>
    <w:rsid w:val="00A75811"/>
    <w:rsid w:val="00A75936"/>
    <w:rsid w:val="00A75C78"/>
    <w:rsid w:val="00A76467"/>
    <w:rsid w:val="00A774F4"/>
    <w:rsid w:val="00A77BC7"/>
    <w:rsid w:val="00A77E3D"/>
    <w:rsid w:val="00A80538"/>
    <w:rsid w:val="00A805DB"/>
    <w:rsid w:val="00A807FF"/>
    <w:rsid w:val="00A81589"/>
    <w:rsid w:val="00A821EA"/>
    <w:rsid w:val="00A83CE7"/>
    <w:rsid w:val="00A83EDC"/>
    <w:rsid w:val="00A8462D"/>
    <w:rsid w:val="00A84B0B"/>
    <w:rsid w:val="00A8512A"/>
    <w:rsid w:val="00A8546E"/>
    <w:rsid w:val="00A8563C"/>
    <w:rsid w:val="00A85DEE"/>
    <w:rsid w:val="00A867B0"/>
    <w:rsid w:val="00A868CC"/>
    <w:rsid w:val="00A86DC9"/>
    <w:rsid w:val="00A900D5"/>
    <w:rsid w:val="00A907D2"/>
    <w:rsid w:val="00A9200E"/>
    <w:rsid w:val="00A920E2"/>
    <w:rsid w:val="00A94418"/>
    <w:rsid w:val="00A94C66"/>
    <w:rsid w:val="00A94D05"/>
    <w:rsid w:val="00A94D51"/>
    <w:rsid w:val="00A95B2A"/>
    <w:rsid w:val="00A96D3D"/>
    <w:rsid w:val="00AA0005"/>
    <w:rsid w:val="00AA0C52"/>
    <w:rsid w:val="00AA1448"/>
    <w:rsid w:val="00AA1CE4"/>
    <w:rsid w:val="00AA1D96"/>
    <w:rsid w:val="00AA2015"/>
    <w:rsid w:val="00AA30A9"/>
    <w:rsid w:val="00AA3120"/>
    <w:rsid w:val="00AA36E2"/>
    <w:rsid w:val="00AA39D1"/>
    <w:rsid w:val="00AA4D06"/>
    <w:rsid w:val="00AA5B9A"/>
    <w:rsid w:val="00AA5D80"/>
    <w:rsid w:val="00AA623E"/>
    <w:rsid w:val="00AA6BEA"/>
    <w:rsid w:val="00AA6EE5"/>
    <w:rsid w:val="00AA6F40"/>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5CB"/>
    <w:rsid w:val="00AC07BA"/>
    <w:rsid w:val="00AC0CF7"/>
    <w:rsid w:val="00AC0D86"/>
    <w:rsid w:val="00AC11DF"/>
    <w:rsid w:val="00AC19F7"/>
    <w:rsid w:val="00AC25AA"/>
    <w:rsid w:val="00AC2A3E"/>
    <w:rsid w:val="00AC3480"/>
    <w:rsid w:val="00AC3A0C"/>
    <w:rsid w:val="00AC52ED"/>
    <w:rsid w:val="00AC65BC"/>
    <w:rsid w:val="00AC6A1A"/>
    <w:rsid w:val="00AC6FA3"/>
    <w:rsid w:val="00AC6FC6"/>
    <w:rsid w:val="00AC71CA"/>
    <w:rsid w:val="00AC76B5"/>
    <w:rsid w:val="00AC7A20"/>
    <w:rsid w:val="00AD07CC"/>
    <w:rsid w:val="00AD1A69"/>
    <w:rsid w:val="00AD2852"/>
    <w:rsid w:val="00AD2BE9"/>
    <w:rsid w:val="00AD2F5C"/>
    <w:rsid w:val="00AD3095"/>
    <w:rsid w:val="00AD513A"/>
    <w:rsid w:val="00AD5B21"/>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F00CD"/>
    <w:rsid w:val="00AF0117"/>
    <w:rsid w:val="00AF1C9C"/>
    <w:rsid w:val="00AF259C"/>
    <w:rsid w:val="00AF27ED"/>
    <w:rsid w:val="00AF31D4"/>
    <w:rsid w:val="00AF39AD"/>
    <w:rsid w:val="00AF3AAB"/>
    <w:rsid w:val="00AF3F7C"/>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FEA"/>
    <w:rsid w:val="00B0521B"/>
    <w:rsid w:val="00B058CE"/>
    <w:rsid w:val="00B058E5"/>
    <w:rsid w:val="00B06513"/>
    <w:rsid w:val="00B0750F"/>
    <w:rsid w:val="00B07B18"/>
    <w:rsid w:val="00B07F29"/>
    <w:rsid w:val="00B11B3E"/>
    <w:rsid w:val="00B127F1"/>
    <w:rsid w:val="00B1369D"/>
    <w:rsid w:val="00B136B1"/>
    <w:rsid w:val="00B13D87"/>
    <w:rsid w:val="00B14936"/>
    <w:rsid w:val="00B14DD5"/>
    <w:rsid w:val="00B153C7"/>
    <w:rsid w:val="00B15DA0"/>
    <w:rsid w:val="00B15E3F"/>
    <w:rsid w:val="00B15ECD"/>
    <w:rsid w:val="00B160B3"/>
    <w:rsid w:val="00B16576"/>
    <w:rsid w:val="00B20B3F"/>
    <w:rsid w:val="00B22307"/>
    <w:rsid w:val="00B22944"/>
    <w:rsid w:val="00B22ECB"/>
    <w:rsid w:val="00B2364F"/>
    <w:rsid w:val="00B25433"/>
    <w:rsid w:val="00B25BD6"/>
    <w:rsid w:val="00B26A05"/>
    <w:rsid w:val="00B27CD5"/>
    <w:rsid w:val="00B30279"/>
    <w:rsid w:val="00B30818"/>
    <w:rsid w:val="00B31FB9"/>
    <w:rsid w:val="00B322E6"/>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40F80"/>
    <w:rsid w:val="00B41161"/>
    <w:rsid w:val="00B41952"/>
    <w:rsid w:val="00B41E84"/>
    <w:rsid w:val="00B42978"/>
    <w:rsid w:val="00B4496A"/>
    <w:rsid w:val="00B463F9"/>
    <w:rsid w:val="00B46408"/>
    <w:rsid w:val="00B46A88"/>
    <w:rsid w:val="00B46EBA"/>
    <w:rsid w:val="00B47B01"/>
    <w:rsid w:val="00B5013A"/>
    <w:rsid w:val="00B5021B"/>
    <w:rsid w:val="00B50641"/>
    <w:rsid w:val="00B50861"/>
    <w:rsid w:val="00B508FB"/>
    <w:rsid w:val="00B513B3"/>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11FF"/>
    <w:rsid w:val="00B612D4"/>
    <w:rsid w:val="00B62671"/>
    <w:rsid w:val="00B62AD1"/>
    <w:rsid w:val="00B62F2E"/>
    <w:rsid w:val="00B641BE"/>
    <w:rsid w:val="00B64979"/>
    <w:rsid w:val="00B65182"/>
    <w:rsid w:val="00B65A3F"/>
    <w:rsid w:val="00B65CA3"/>
    <w:rsid w:val="00B663E5"/>
    <w:rsid w:val="00B66799"/>
    <w:rsid w:val="00B66FF8"/>
    <w:rsid w:val="00B67168"/>
    <w:rsid w:val="00B6731D"/>
    <w:rsid w:val="00B701EE"/>
    <w:rsid w:val="00B70259"/>
    <w:rsid w:val="00B702F1"/>
    <w:rsid w:val="00B7101E"/>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FB7"/>
    <w:rsid w:val="00B8140F"/>
    <w:rsid w:val="00B81CC7"/>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D14"/>
    <w:rsid w:val="00BA350B"/>
    <w:rsid w:val="00BA37E5"/>
    <w:rsid w:val="00BA3B67"/>
    <w:rsid w:val="00BA5120"/>
    <w:rsid w:val="00BA58C7"/>
    <w:rsid w:val="00BA59BC"/>
    <w:rsid w:val="00BA5B2F"/>
    <w:rsid w:val="00BA6577"/>
    <w:rsid w:val="00BA6753"/>
    <w:rsid w:val="00BA68F4"/>
    <w:rsid w:val="00BB0B11"/>
    <w:rsid w:val="00BB1935"/>
    <w:rsid w:val="00BB219A"/>
    <w:rsid w:val="00BB276B"/>
    <w:rsid w:val="00BB287E"/>
    <w:rsid w:val="00BB3B1B"/>
    <w:rsid w:val="00BB3C3A"/>
    <w:rsid w:val="00BB4108"/>
    <w:rsid w:val="00BB4AF5"/>
    <w:rsid w:val="00BB4C8E"/>
    <w:rsid w:val="00BB57CE"/>
    <w:rsid w:val="00BB624F"/>
    <w:rsid w:val="00BB6368"/>
    <w:rsid w:val="00BB65C4"/>
    <w:rsid w:val="00BB67E3"/>
    <w:rsid w:val="00BB798A"/>
    <w:rsid w:val="00BB7EFE"/>
    <w:rsid w:val="00BC07E2"/>
    <w:rsid w:val="00BC0A96"/>
    <w:rsid w:val="00BC0BD2"/>
    <w:rsid w:val="00BC17AC"/>
    <w:rsid w:val="00BC21C8"/>
    <w:rsid w:val="00BC3CF4"/>
    <w:rsid w:val="00BC3EA9"/>
    <w:rsid w:val="00BC4C28"/>
    <w:rsid w:val="00BC4C61"/>
    <w:rsid w:val="00BC4C82"/>
    <w:rsid w:val="00BC61B1"/>
    <w:rsid w:val="00BC6820"/>
    <w:rsid w:val="00BC6CF5"/>
    <w:rsid w:val="00BD09F2"/>
    <w:rsid w:val="00BD2172"/>
    <w:rsid w:val="00BD3CB3"/>
    <w:rsid w:val="00BD3CEF"/>
    <w:rsid w:val="00BD4C96"/>
    <w:rsid w:val="00BD62E3"/>
    <w:rsid w:val="00BD7A46"/>
    <w:rsid w:val="00BD7F98"/>
    <w:rsid w:val="00BE12A2"/>
    <w:rsid w:val="00BE153D"/>
    <w:rsid w:val="00BE1960"/>
    <w:rsid w:val="00BE1E88"/>
    <w:rsid w:val="00BE219D"/>
    <w:rsid w:val="00BE25B6"/>
    <w:rsid w:val="00BE274A"/>
    <w:rsid w:val="00BE3DA6"/>
    <w:rsid w:val="00BE5689"/>
    <w:rsid w:val="00BE56E1"/>
    <w:rsid w:val="00BE5A44"/>
    <w:rsid w:val="00BE65ED"/>
    <w:rsid w:val="00BE6683"/>
    <w:rsid w:val="00BE6CA6"/>
    <w:rsid w:val="00BE72CD"/>
    <w:rsid w:val="00BE7707"/>
    <w:rsid w:val="00BE77A6"/>
    <w:rsid w:val="00BE7C79"/>
    <w:rsid w:val="00BF15EC"/>
    <w:rsid w:val="00BF1B78"/>
    <w:rsid w:val="00BF1CDB"/>
    <w:rsid w:val="00BF2184"/>
    <w:rsid w:val="00BF3457"/>
    <w:rsid w:val="00BF35D7"/>
    <w:rsid w:val="00BF3B00"/>
    <w:rsid w:val="00BF3EEA"/>
    <w:rsid w:val="00BF41CA"/>
    <w:rsid w:val="00BF44F3"/>
    <w:rsid w:val="00BF47DE"/>
    <w:rsid w:val="00BF5D05"/>
    <w:rsid w:val="00BF7104"/>
    <w:rsid w:val="00BF7F17"/>
    <w:rsid w:val="00BF7F3C"/>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524C"/>
    <w:rsid w:val="00C159FA"/>
    <w:rsid w:val="00C16363"/>
    <w:rsid w:val="00C17C0D"/>
    <w:rsid w:val="00C201DF"/>
    <w:rsid w:val="00C20A1D"/>
    <w:rsid w:val="00C20D27"/>
    <w:rsid w:val="00C2162D"/>
    <w:rsid w:val="00C2586C"/>
    <w:rsid w:val="00C25E95"/>
    <w:rsid w:val="00C265A1"/>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6098"/>
    <w:rsid w:val="00C37AA8"/>
    <w:rsid w:val="00C40258"/>
    <w:rsid w:val="00C405A6"/>
    <w:rsid w:val="00C406B8"/>
    <w:rsid w:val="00C40926"/>
    <w:rsid w:val="00C40BC6"/>
    <w:rsid w:val="00C41311"/>
    <w:rsid w:val="00C41312"/>
    <w:rsid w:val="00C41452"/>
    <w:rsid w:val="00C41F69"/>
    <w:rsid w:val="00C4348B"/>
    <w:rsid w:val="00C437B9"/>
    <w:rsid w:val="00C438D2"/>
    <w:rsid w:val="00C440B2"/>
    <w:rsid w:val="00C4435F"/>
    <w:rsid w:val="00C44C98"/>
    <w:rsid w:val="00C44F9E"/>
    <w:rsid w:val="00C457C3"/>
    <w:rsid w:val="00C46577"/>
    <w:rsid w:val="00C46A82"/>
    <w:rsid w:val="00C46FEE"/>
    <w:rsid w:val="00C47764"/>
    <w:rsid w:val="00C47EB7"/>
    <w:rsid w:val="00C506B3"/>
    <w:rsid w:val="00C5082A"/>
    <w:rsid w:val="00C50DFD"/>
    <w:rsid w:val="00C50E42"/>
    <w:rsid w:val="00C50EA1"/>
    <w:rsid w:val="00C51B16"/>
    <w:rsid w:val="00C51DDF"/>
    <w:rsid w:val="00C51EB8"/>
    <w:rsid w:val="00C51F50"/>
    <w:rsid w:val="00C53181"/>
    <w:rsid w:val="00C53574"/>
    <w:rsid w:val="00C5371A"/>
    <w:rsid w:val="00C537E0"/>
    <w:rsid w:val="00C54E72"/>
    <w:rsid w:val="00C56E7E"/>
    <w:rsid w:val="00C5706B"/>
    <w:rsid w:val="00C572BF"/>
    <w:rsid w:val="00C577EC"/>
    <w:rsid w:val="00C57E46"/>
    <w:rsid w:val="00C602FF"/>
    <w:rsid w:val="00C604F2"/>
    <w:rsid w:val="00C60DF9"/>
    <w:rsid w:val="00C61975"/>
    <w:rsid w:val="00C62611"/>
    <w:rsid w:val="00C6307A"/>
    <w:rsid w:val="00C631C6"/>
    <w:rsid w:val="00C63EB5"/>
    <w:rsid w:val="00C64E82"/>
    <w:rsid w:val="00C65088"/>
    <w:rsid w:val="00C652AD"/>
    <w:rsid w:val="00C652D6"/>
    <w:rsid w:val="00C65D20"/>
    <w:rsid w:val="00C6609E"/>
    <w:rsid w:val="00C660E3"/>
    <w:rsid w:val="00C66949"/>
    <w:rsid w:val="00C66964"/>
    <w:rsid w:val="00C66CF1"/>
    <w:rsid w:val="00C67391"/>
    <w:rsid w:val="00C6785A"/>
    <w:rsid w:val="00C70CC4"/>
    <w:rsid w:val="00C71274"/>
    <w:rsid w:val="00C718A5"/>
    <w:rsid w:val="00C71EDA"/>
    <w:rsid w:val="00C730DD"/>
    <w:rsid w:val="00C73184"/>
    <w:rsid w:val="00C748D3"/>
    <w:rsid w:val="00C74CB0"/>
    <w:rsid w:val="00C753AF"/>
    <w:rsid w:val="00C755A5"/>
    <w:rsid w:val="00C75729"/>
    <w:rsid w:val="00C758D8"/>
    <w:rsid w:val="00C75F1F"/>
    <w:rsid w:val="00C762AD"/>
    <w:rsid w:val="00C7740E"/>
    <w:rsid w:val="00C77783"/>
    <w:rsid w:val="00C778C8"/>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2134"/>
    <w:rsid w:val="00C9219C"/>
    <w:rsid w:val="00C928C8"/>
    <w:rsid w:val="00C93DF6"/>
    <w:rsid w:val="00C9411C"/>
    <w:rsid w:val="00C94532"/>
    <w:rsid w:val="00C95046"/>
    <w:rsid w:val="00C9554E"/>
    <w:rsid w:val="00C958D5"/>
    <w:rsid w:val="00C95E1D"/>
    <w:rsid w:val="00C967B0"/>
    <w:rsid w:val="00C96F86"/>
    <w:rsid w:val="00C97D82"/>
    <w:rsid w:val="00CA0597"/>
    <w:rsid w:val="00CA0BD4"/>
    <w:rsid w:val="00CA0E65"/>
    <w:rsid w:val="00CA1205"/>
    <w:rsid w:val="00CA187D"/>
    <w:rsid w:val="00CA18FC"/>
    <w:rsid w:val="00CA1C38"/>
    <w:rsid w:val="00CA1E56"/>
    <w:rsid w:val="00CA1E7C"/>
    <w:rsid w:val="00CA2603"/>
    <w:rsid w:val="00CA2C53"/>
    <w:rsid w:val="00CA39A4"/>
    <w:rsid w:val="00CA41F3"/>
    <w:rsid w:val="00CA5299"/>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5F3"/>
    <w:rsid w:val="00CB5122"/>
    <w:rsid w:val="00CB53E1"/>
    <w:rsid w:val="00CB57FF"/>
    <w:rsid w:val="00CB5C86"/>
    <w:rsid w:val="00CB5D4F"/>
    <w:rsid w:val="00CB5FF5"/>
    <w:rsid w:val="00CB61A2"/>
    <w:rsid w:val="00CB6757"/>
    <w:rsid w:val="00CB7260"/>
    <w:rsid w:val="00CC05EC"/>
    <w:rsid w:val="00CC13A9"/>
    <w:rsid w:val="00CC175F"/>
    <w:rsid w:val="00CC417B"/>
    <w:rsid w:val="00CC5D27"/>
    <w:rsid w:val="00CC6F2D"/>
    <w:rsid w:val="00CD08FD"/>
    <w:rsid w:val="00CD1657"/>
    <w:rsid w:val="00CD317F"/>
    <w:rsid w:val="00CD339D"/>
    <w:rsid w:val="00CD34EF"/>
    <w:rsid w:val="00CD35A0"/>
    <w:rsid w:val="00CD3F8B"/>
    <w:rsid w:val="00CD59B9"/>
    <w:rsid w:val="00CD6239"/>
    <w:rsid w:val="00CD6828"/>
    <w:rsid w:val="00CD6E0A"/>
    <w:rsid w:val="00CD731C"/>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89C"/>
    <w:rsid w:val="00CF2807"/>
    <w:rsid w:val="00CF2DC1"/>
    <w:rsid w:val="00CF31F3"/>
    <w:rsid w:val="00CF35C3"/>
    <w:rsid w:val="00CF3D71"/>
    <w:rsid w:val="00CF44D3"/>
    <w:rsid w:val="00CF523B"/>
    <w:rsid w:val="00CF59CE"/>
    <w:rsid w:val="00CF5B40"/>
    <w:rsid w:val="00CF62D2"/>
    <w:rsid w:val="00CF6C61"/>
    <w:rsid w:val="00D008B8"/>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1513"/>
    <w:rsid w:val="00D2193E"/>
    <w:rsid w:val="00D220B5"/>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790"/>
    <w:rsid w:val="00D34CCC"/>
    <w:rsid w:val="00D34D1E"/>
    <w:rsid w:val="00D359C1"/>
    <w:rsid w:val="00D35E01"/>
    <w:rsid w:val="00D35FB9"/>
    <w:rsid w:val="00D37E2F"/>
    <w:rsid w:val="00D37E80"/>
    <w:rsid w:val="00D400D0"/>
    <w:rsid w:val="00D41195"/>
    <w:rsid w:val="00D418CA"/>
    <w:rsid w:val="00D41B4B"/>
    <w:rsid w:val="00D4249D"/>
    <w:rsid w:val="00D43351"/>
    <w:rsid w:val="00D43C7D"/>
    <w:rsid w:val="00D44323"/>
    <w:rsid w:val="00D443FF"/>
    <w:rsid w:val="00D4441F"/>
    <w:rsid w:val="00D44DDD"/>
    <w:rsid w:val="00D456F0"/>
    <w:rsid w:val="00D45B48"/>
    <w:rsid w:val="00D45D9B"/>
    <w:rsid w:val="00D45F55"/>
    <w:rsid w:val="00D45F9B"/>
    <w:rsid w:val="00D46CBC"/>
    <w:rsid w:val="00D46D3C"/>
    <w:rsid w:val="00D47C36"/>
    <w:rsid w:val="00D47CB3"/>
    <w:rsid w:val="00D503CC"/>
    <w:rsid w:val="00D50657"/>
    <w:rsid w:val="00D50673"/>
    <w:rsid w:val="00D50C54"/>
    <w:rsid w:val="00D511E8"/>
    <w:rsid w:val="00D51E5A"/>
    <w:rsid w:val="00D5285A"/>
    <w:rsid w:val="00D52967"/>
    <w:rsid w:val="00D529E0"/>
    <w:rsid w:val="00D52B0C"/>
    <w:rsid w:val="00D5306F"/>
    <w:rsid w:val="00D530B1"/>
    <w:rsid w:val="00D5377E"/>
    <w:rsid w:val="00D542B6"/>
    <w:rsid w:val="00D5447B"/>
    <w:rsid w:val="00D547C1"/>
    <w:rsid w:val="00D550B2"/>
    <w:rsid w:val="00D550CD"/>
    <w:rsid w:val="00D559CB"/>
    <w:rsid w:val="00D5690A"/>
    <w:rsid w:val="00D57CE6"/>
    <w:rsid w:val="00D6031C"/>
    <w:rsid w:val="00D613B6"/>
    <w:rsid w:val="00D62706"/>
    <w:rsid w:val="00D62E76"/>
    <w:rsid w:val="00D63A3A"/>
    <w:rsid w:val="00D65CE5"/>
    <w:rsid w:val="00D65FE2"/>
    <w:rsid w:val="00D66AC8"/>
    <w:rsid w:val="00D671BD"/>
    <w:rsid w:val="00D70337"/>
    <w:rsid w:val="00D70719"/>
    <w:rsid w:val="00D71B1C"/>
    <w:rsid w:val="00D71B8F"/>
    <w:rsid w:val="00D72312"/>
    <w:rsid w:val="00D7383C"/>
    <w:rsid w:val="00D74FAC"/>
    <w:rsid w:val="00D762AF"/>
    <w:rsid w:val="00D769C7"/>
    <w:rsid w:val="00D76DE4"/>
    <w:rsid w:val="00D77307"/>
    <w:rsid w:val="00D77AFB"/>
    <w:rsid w:val="00D77F54"/>
    <w:rsid w:val="00D809C5"/>
    <w:rsid w:val="00D80D6C"/>
    <w:rsid w:val="00D81541"/>
    <w:rsid w:val="00D82228"/>
    <w:rsid w:val="00D83183"/>
    <w:rsid w:val="00D83488"/>
    <w:rsid w:val="00D84046"/>
    <w:rsid w:val="00D84621"/>
    <w:rsid w:val="00D84796"/>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75BE"/>
    <w:rsid w:val="00DA7F8E"/>
    <w:rsid w:val="00DB0533"/>
    <w:rsid w:val="00DB108A"/>
    <w:rsid w:val="00DB121C"/>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4060"/>
    <w:rsid w:val="00DC421D"/>
    <w:rsid w:val="00DC469E"/>
    <w:rsid w:val="00DC4C4B"/>
    <w:rsid w:val="00DC7543"/>
    <w:rsid w:val="00DC76A5"/>
    <w:rsid w:val="00DC787F"/>
    <w:rsid w:val="00DC79B3"/>
    <w:rsid w:val="00DD0358"/>
    <w:rsid w:val="00DD0C4B"/>
    <w:rsid w:val="00DD0F44"/>
    <w:rsid w:val="00DD1186"/>
    <w:rsid w:val="00DD191A"/>
    <w:rsid w:val="00DD3CF7"/>
    <w:rsid w:val="00DD4435"/>
    <w:rsid w:val="00DD489D"/>
    <w:rsid w:val="00DD52E2"/>
    <w:rsid w:val="00DD581B"/>
    <w:rsid w:val="00DD5CB0"/>
    <w:rsid w:val="00DD620B"/>
    <w:rsid w:val="00DD68DB"/>
    <w:rsid w:val="00DD6F03"/>
    <w:rsid w:val="00DD73ED"/>
    <w:rsid w:val="00DD7872"/>
    <w:rsid w:val="00DD7AFD"/>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BA5"/>
    <w:rsid w:val="00DF5DCE"/>
    <w:rsid w:val="00DF64EA"/>
    <w:rsid w:val="00DF6F85"/>
    <w:rsid w:val="00DF74F5"/>
    <w:rsid w:val="00DF7EBD"/>
    <w:rsid w:val="00E0035A"/>
    <w:rsid w:val="00E0059E"/>
    <w:rsid w:val="00E00C58"/>
    <w:rsid w:val="00E00CF7"/>
    <w:rsid w:val="00E01209"/>
    <w:rsid w:val="00E01A5D"/>
    <w:rsid w:val="00E0329F"/>
    <w:rsid w:val="00E0403E"/>
    <w:rsid w:val="00E042FD"/>
    <w:rsid w:val="00E0491F"/>
    <w:rsid w:val="00E04AFF"/>
    <w:rsid w:val="00E05D1A"/>
    <w:rsid w:val="00E063AD"/>
    <w:rsid w:val="00E065A9"/>
    <w:rsid w:val="00E07E05"/>
    <w:rsid w:val="00E07E8E"/>
    <w:rsid w:val="00E11A51"/>
    <w:rsid w:val="00E121D5"/>
    <w:rsid w:val="00E12321"/>
    <w:rsid w:val="00E13987"/>
    <w:rsid w:val="00E1433B"/>
    <w:rsid w:val="00E14D9A"/>
    <w:rsid w:val="00E156A3"/>
    <w:rsid w:val="00E15C86"/>
    <w:rsid w:val="00E164D4"/>
    <w:rsid w:val="00E16730"/>
    <w:rsid w:val="00E17867"/>
    <w:rsid w:val="00E2047C"/>
    <w:rsid w:val="00E2061A"/>
    <w:rsid w:val="00E217D3"/>
    <w:rsid w:val="00E217EC"/>
    <w:rsid w:val="00E219A9"/>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4D2"/>
    <w:rsid w:val="00E32C53"/>
    <w:rsid w:val="00E33678"/>
    <w:rsid w:val="00E336F2"/>
    <w:rsid w:val="00E33C7F"/>
    <w:rsid w:val="00E340DF"/>
    <w:rsid w:val="00E3454D"/>
    <w:rsid w:val="00E3471C"/>
    <w:rsid w:val="00E35269"/>
    <w:rsid w:val="00E3544F"/>
    <w:rsid w:val="00E35839"/>
    <w:rsid w:val="00E358A5"/>
    <w:rsid w:val="00E36336"/>
    <w:rsid w:val="00E36B41"/>
    <w:rsid w:val="00E36C56"/>
    <w:rsid w:val="00E4216E"/>
    <w:rsid w:val="00E423D3"/>
    <w:rsid w:val="00E42404"/>
    <w:rsid w:val="00E427D5"/>
    <w:rsid w:val="00E42832"/>
    <w:rsid w:val="00E43C1F"/>
    <w:rsid w:val="00E45D31"/>
    <w:rsid w:val="00E45FE2"/>
    <w:rsid w:val="00E462DA"/>
    <w:rsid w:val="00E46CF3"/>
    <w:rsid w:val="00E47D59"/>
    <w:rsid w:val="00E50668"/>
    <w:rsid w:val="00E507A5"/>
    <w:rsid w:val="00E51952"/>
    <w:rsid w:val="00E51D8C"/>
    <w:rsid w:val="00E51DF0"/>
    <w:rsid w:val="00E53DB2"/>
    <w:rsid w:val="00E54D9D"/>
    <w:rsid w:val="00E54F69"/>
    <w:rsid w:val="00E5582F"/>
    <w:rsid w:val="00E56290"/>
    <w:rsid w:val="00E56C38"/>
    <w:rsid w:val="00E5751A"/>
    <w:rsid w:val="00E603DB"/>
    <w:rsid w:val="00E60AE3"/>
    <w:rsid w:val="00E6113C"/>
    <w:rsid w:val="00E61B6C"/>
    <w:rsid w:val="00E61B70"/>
    <w:rsid w:val="00E62171"/>
    <w:rsid w:val="00E6240D"/>
    <w:rsid w:val="00E6273E"/>
    <w:rsid w:val="00E62CB7"/>
    <w:rsid w:val="00E63B6F"/>
    <w:rsid w:val="00E63F85"/>
    <w:rsid w:val="00E64BCC"/>
    <w:rsid w:val="00E6539A"/>
    <w:rsid w:val="00E65454"/>
    <w:rsid w:val="00E656E0"/>
    <w:rsid w:val="00E65834"/>
    <w:rsid w:val="00E659DE"/>
    <w:rsid w:val="00E65C2A"/>
    <w:rsid w:val="00E66367"/>
    <w:rsid w:val="00E6675F"/>
    <w:rsid w:val="00E66CC5"/>
    <w:rsid w:val="00E67310"/>
    <w:rsid w:val="00E677DB"/>
    <w:rsid w:val="00E6781D"/>
    <w:rsid w:val="00E67B27"/>
    <w:rsid w:val="00E67B75"/>
    <w:rsid w:val="00E704E7"/>
    <w:rsid w:val="00E718A2"/>
    <w:rsid w:val="00E71EF0"/>
    <w:rsid w:val="00E729EC"/>
    <w:rsid w:val="00E7400C"/>
    <w:rsid w:val="00E74829"/>
    <w:rsid w:val="00E75439"/>
    <w:rsid w:val="00E76114"/>
    <w:rsid w:val="00E771EE"/>
    <w:rsid w:val="00E775C7"/>
    <w:rsid w:val="00E779EB"/>
    <w:rsid w:val="00E809B7"/>
    <w:rsid w:val="00E80FE0"/>
    <w:rsid w:val="00E81292"/>
    <w:rsid w:val="00E812BB"/>
    <w:rsid w:val="00E82170"/>
    <w:rsid w:val="00E82A1B"/>
    <w:rsid w:val="00E82B60"/>
    <w:rsid w:val="00E83041"/>
    <w:rsid w:val="00E84934"/>
    <w:rsid w:val="00E84A0B"/>
    <w:rsid w:val="00E85B39"/>
    <w:rsid w:val="00E85BD6"/>
    <w:rsid w:val="00E8665E"/>
    <w:rsid w:val="00E872C0"/>
    <w:rsid w:val="00E879DF"/>
    <w:rsid w:val="00E91482"/>
    <w:rsid w:val="00E91A6B"/>
    <w:rsid w:val="00E92643"/>
    <w:rsid w:val="00E92738"/>
    <w:rsid w:val="00E9297B"/>
    <w:rsid w:val="00E92D1E"/>
    <w:rsid w:val="00E93E8A"/>
    <w:rsid w:val="00E93FCE"/>
    <w:rsid w:val="00E9403C"/>
    <w:rsid w:val="00E940E2"/>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D5"/>
    <w:rsid w:val="00EA33CB"/>
    <w:rsid w:val="00EA41C2"/>
    <w:rsid w:val="00EA4587"/>
    <w:rsid w:val="00EA45E8"/>
    <w:rsid w:val="00EA5ACD"/>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29B"/>
    <w:rsid w:val="00EC0723"/>
    <w:rsid w:val="00EC18FF"/>
    <w:rsid w:val="00EC2078"/>
    <w:rsid w:val="00EC25AE"/>
    <w:rsid w:val="00EC3002"/>
    <w:rsid w:val="00EC4E0E"/>
    <w:rsid w:val="00EC51E3"/>
    <w:rsid w:val="00EC58D8"/>
    <w:rsid w:val="00EC6746"/>
    <w:rsid w:val="00EC6793"/>
    <w:rsid w:val="00EC6936"/>
    <w:rsid w:val="00EC69C5"/>
    <w:rsid w:val="00EC7C95"/>
    <w:rsid w:val="00ED0386"/>
    <w:rsid w:val="00ED24B3"/>
    <w:rsid w:val="00ED2BBA"/>
    <w:rsid w:val="00ED51B0"/>
    <w:rsid w:val="00ED59C6"/>
    <w:rsid w:val="00ED6A75"/>
    <w:rsid w:val="00ED6C9E"/>
    <w:rsid w:val="00ED7B30"/>
    <w:rsid w:val="00ED7C42"/>
    <w:rsid w:val="00EE0163"/>
    <w:rsid w:val="00EE0C01"/>
    <w:rsid w:val="00EE1D41"/>
    <w:rsid w:val="00EE26E1"/>
    <w:rsid w:val="00EE2755"/>
    <w:rsid w:val="00EE34F9"/>
    <w:rsid w:val="00EE3A06"/>
    <w:rsid w:val="00EE4350"/>
    <w:rsid w:val="00EE4C49"/>
    <w:rsid w:val="00EE58A9"/>
    <w:rsid w:val="00EE6433"/>
    <w:rsid w:val="00EE724E"/>
    <w:rsid w:val="00EE789E"/>
    <w:rsid w:val="00EE79A2"/>
    <w:rsid w:val="00EF048D"/>
    <w:rsid w:val="00EF0A93"/>
    <w:rsid w:val="00EF0BD4"/>
    <w:rsid w:val="00EF2847"/>
    <w:rsid w:val="00EF39ED"/>
    <w:rsid w:val="00EF3A6C"/>
    <w:rsid w:val="00EF3F9A"/>
    <w:rsid w:val="00EF4D08"/>
    <w:rsid w:val="00EF4D65"/>
    <w:rsid w:val="00EF4F5F"/>
    <w:rsid w:val="00EF5033"/>
    <w:rsid w:val="00EF522D"/>
    <w:rsid w:val="00EF53DC"/>
    <w:rsid w:val="00EF6064"/>
    <w:rsid w:val="00EF659C"/>
    <w:rsid w:val="00EF7467"/>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55F"/>
    <w:rsid w:val="00F119AC"/>
    <w:rsid w:val="00F11C69"/>
    <w:rsid w:val="00F11F46"/>
    <w:rsid w:val="00F12AC0"/>
    <w:rsid w:val="00F132D0"/>
    <w:rsid w:val="00F13492"/>
    <w:rsid w:val="00F1459E"/>
    <w:rsid w:val="00F147C9"/>
    <w:rsid w:val="00F14C08"/>
    <w:rsid w:val="00F168DC"/>
    <w:rsid w:val="00F17AC1"/>
    <w:rsid w:val="00F207DA"/>
    <w:rsid w:val="00F20BDD"/>
    <w:rsid w:val="00F21033"/>
    <w:rsid w:val="00F2172B"/>
    <w:rsid w:val="00F224C3"/>
    <w:rsid w:val="00F22628"/>
    <w:rsid w:val="00F22C8E"/>
    <w:rsid w:val="00F22EA4"/>
    <w:rsid w:val="00F2392B"/>
    <w:rsid w:val="00F239B7"/>
    <w:rsid w:val="00F23DDA"/>
    <w:rsid w:val="00F24DA1"/>
    <w:rsid w:val="00F25619"/>
    <w:rsid w:val="00F25D5C"/>
    <w:rsid w:val="00F25D8B"/>
    <w:rsid w:val="00F268F8"/>
    <w:rsid w:val="00F26E42"/>
    <w:rsid w:val="00F26FA4"/>
    <w:rsid w:val="00F27134"/>
    <w:rsid w:val="00F300AE"/>
    <w:rsid w:val="00F30611"/>
    <w:rsid w:val="00F335B4"/>
    <w:rsid w:val="00F34B7C"/>
    <w:rsid w:val="00F350D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652F"/>
    <w:rsid w:val="00F46DA3"/>
    <w:rsid w:val="00F46EE9"/>
    <w:rsid w:val="00F4720F"/>
    <w:rsid w:val="00F47D3C"/>
    <w:rsid w:val="00F50036"/>
    <w:rsid w:val="00F50DE2"/>
    <w:rsid w:val="00F5171E"/>
    <w:rsid w:val="00F51824"/>
    <w:rsid w:val="00F51EC4"/>
    <w:rsid w:val="00F51FC3"/>
    <w:rsid w:val="00F52233"/>
    <w:rsid w:val="00F523FB"/>
    <w:rsid w:val="00F5349D"/>
    <w:rsid w:val="00F53C71"/>
    <w:rsid w:val="00F54BD7"/>
    <w:rsid w:val="00F56AF9"/>
    <w:rsid w:val="00F56B6B"/>
    <w:rsid w:val="00F56D84"/>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330D"/>
    <w:rsid w:val="00F736FC"/>
    <w:rsid w:val="00F73A2C"/>
    <w:rsid w:val="00F73D5F"/>
    <w:rsid w:val="00F75F54"/>
    <w:rsid w:val="00F77651"/>
    <w:rsid w:val="00F77748"/>
    <w:rsid w:val="00F777CF"/>
    <w:rsid w:val="00F77F45"/>
    <w:rsid w:val="00F80B31"/>
    <w:rsid w:val="00F829B6"/>
    <w:rsid w:val="00F82EAD"/>
    <w:rsid w:val="00F836E7"/>
    <w:rsid w:val="00F83CBC"/>
    <w:rsid w:val="00F856C2"/>
    <w:rsid w:val="00F8624E"/>
    <w:rsid w:val="00F86FC7"/>
    <w:rsid w:val="00F87538"/>
    <w:rsid w:val="00F879C6"/>
    <w:rsid w:val="00F9106C"/>
    <w:rsid w:val="00F91337"/>
    <w:rsid w:val="00F921D0"/>
    <w:rsid w:val="00F92806"/>
    <w:rsid w:val="00F929F7"/>
    <w:rsid w:val="00F92D20"/>
    <w:rsid w:val="00F93F9A"/>
    <w:rsid w:val="00F9443C"/>
    <w:rsid w:val="00F94D84"/>
    <w:rsid w:val="00F957DA"/>
    <w:rsid w:val="00F95E51"/>
    <w:rsid w:val="00F95F9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39A5"/>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522"/>
    <w:rsid w:val="00FC5587"/>
    <w:rsid w:val="00FC65BC"/>
    <w:rsid w:val="00FC67A3"/>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F08"/>
    <w:rsid w:val="00FD4F48"/>
    <w:rsid w:val="00FD5693"/>
    <w:rsid w:val="00FD580B"/>
    <w:rsid w:val="00FD5D21"/>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14CB-AB13-42DB-ADC7-1F9232B0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6609</Words>
  <Characters>40091</Characters>
  <Application>Microsoft Office Word</Application>
  <DocSecurity>0</DocSecurity>
  <Lines>334</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46607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64</cp:revision>
  <cp:lastPrinted>2021-05-25T10:28:00Z</cp:lastPrinted>
  <dcterms:created xsi:type="dcterms:W3CDTF">2021-05-24T13:16:00Z</dcterms:created>
  <dcterms:modified xsi:type="dcterms:W3CDTF">2021-05-25T10:39:00Z</dcterms:modified>
</cp:coreProperties>
</file>