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AC" w:rsidRPr="004C450C" w:rsidRDefault="007A6EAC" w:rsidP="007A6EA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4C450C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68749C8D" wp14:editId="5CA6B4EC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AC" w:rsidRPr="004C450C" w:rsidRDefault="007A6EAC" w:rsidP="007A6EA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7A6EAC" w:rsidRPr="004C450C" w:rsidRDefault="007A6EAC" w:rsidP="007A6EAC">
      <w:pPr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4C450C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7A6EAC" w:rsidRPr="004C450C" w:rsidRDefault="007A6EAC" w:rsidP="007A6EAC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4C450C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7AA90" wp14:editId="43D70E3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EAC" w:rsidRPr="00CE1AE9" w:rsidRDefault="007A6EAC" w:rsidP="007A6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п’ятої</w:t>
                            </w:r>
                            <w:proofErr w:type="spellEnd"/>
                            <w:r w:rsidRPr="00CE1AE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1AE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7A6EAC" w:rsidRPr="00CE1AE9" w:rsidRDefault="007A6EAC" w:rsidP="007A6EA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п’ятої</w:t>
                      </w:r>
                      <w:proofErr w:type="spellEnd"/>
                      <w:r w:rsidRPr="00CE1AE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CE1AE9">
                        <w:rPr>
                          <w:rFonts w:ascii="Times New Roman" w:hAnsi="Times New Roman"/>
                          <w:b/>
                          <w:sz w:val="24"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7A6EAC" w:rsidRPr="004C450C" w:rsidRDefault="007A6EAC" w:rsidP="007A6EA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4C450C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7A6EAC" w:rsidRPr="002B0004" w:rsidRDefault="007A6EAC" w:rsidP="007A6EA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C450C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F46E" wp14:editId="05D5DD08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EAC" w:rsidRPr="006C0295" w:rsidRDefault="007A6EAC" w:rsidP="007A6EAC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7A6EAC" w:rsidRPr="006C0295" w:rsidRDefault="007A6EAC" w:rsidP="007A6EAC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D30CD" wp14:editId="5B9631D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EAC" w:rsidRPr="00CE1AE9" w:rsidRDefault="007A6EAC" w:rsidP="007A6EA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7A6EAC" w:rsidRPr="00CE1AE9" w:rsidRDefault="007A6EAC" w:rsidP="007A6EA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A6EAC" w:rsidRPr="004C450C" w:rsidRDefault="007A6EAC" w:rsidP="007A6EA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4C450C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4C450C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4C450C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4C450C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4C450C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7A6EAC" w:rsidRPr="004C450C" w:rsidRDefault="007A6EAC" w:rsidP="007A6EA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EAC" w:rsidRPr="006C0295" w:rsidRDefault="007A6EAC" w:rsidP="007A6EAC">
      <w:pPr>
        <w:spacing w:after="0" w:line="240" w:lineRule="auto"/>
        <w:ind w:right="5386"/>
        <w:jc w:val="both"/>
        <w:rPr>
          <w:rFonts w:ascii="Times New Roman" w:hAnsi="Times New Roman"/>
          <w:sz w:val="24"/>
          <w:lang w:val="uk-UA"/>
        </w:rPr>
      </w:pPr>
      <w:r w:rsidRPr="006C0295">
        <w:rPr>
          <w:rFonts w:ascii="Times New Roman" w:hAnsi="Times New Roman"/>
          <w:sz w:val="24"/>
          <w:lang w:val="uk-UA"/>
        </w:rPr>
        <w:t>Про внесення змін в найменування відділу планування діяльності та стратегічного розвитку підприємств міста Хмельницької міської ради та затвердження положення про нього в новій редакції</w:t>
      </w:r>
    </w:p>
    <w:p w:rsidR="007A6EAC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A6EAC" w:rsidRPr="00C33589" w:rsidRDefault="007A6EAC" w:rsidP="007A6E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C33589">
        <w:rPr>
          <w:rFonts w:ascii="Times New Roman" w:hAnsi="Times New Roman"/>
          <w:sz w:val="24"/>
        </w:rPr>
        <w:t>Розглянувши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пропозицію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виконавчого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комітету</w:t>
      </w:r>
      <w:proofErr w:type="spellEnd"/>
      <w:r w:rsidRPr="00C33589">
        <w:rPr>
          <w:rFonts w:ascii="Times New Roman" w:hAnsi="Times New Roman"/>
          <w:sz w:val="24"/>
        </w:rPr>
        <w:t xml:space="preserve">, </w:t>
      </w:r>
      <w:proofErr w:type="spellStart"/>
      <w:r w:rsidRPr="00C33589">
        <w:rPr>
          <w:rFonts w:ascii="Times New Roman" w:hAnsi="Times New Roman"/>
          <w:sz w:val="24"/>
        </w:rPr>
        <w:t>керуючись</w:t>
      </w:r>
      <w:proofErr w:type="spellEnd"/>
      <w:r w:rsidRPr="00C33589">
        <w:rPr>
          <w:rFonts w:ascii="Times New Roman" w:hAnsi="Times New Roman"/>
          <w:sz w:val="24"/>
        </w:rPr>
        <w:t xml:space="preserve"> Законом </w:t>
      </w:r>
      <w:proofErr w:type="spellStart"/>
      <w:r w:rsidRPr="00C33589">
        <w:rPr>
          <w:rFonts w:ascii="Times New Roman" w:hAnsi="Times New Roman"/>
          <w:sz w:val="24"/>
        </w:rPr>
        <w:t>України</w:t>
      </w:r>
      <w:proofErr w:type="spellEnd"/>
      <w:r w:rsidRPr="00C33589">
        <w:rPr>
          <w:rFonts w:ascii="Times New Roman" w:hAnsi="Times New Roman"/>
          <w:sz w:val="24"/>
        </w:rPr>
        <w:t xml:space="preserve"> «Про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м</w:t>
      </w:r>
      <w:proofErr w:type="gramEnd"/>
      <w:r w:rsidRPr="00C33589">
        <w:rPr>
          <w:rFonts w:ascii="Times New Roman" w:hAnsi="Times New Roman"/>
          <w:sz w:val="24"/>
        </w:rPr>
        <w:t>ісцеве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самоврядування</w:t>
      </w:r>
      <w:proofErr w:type="spellEnd"/>
      <w:r w:rsidRPr="00C33589">
        <w:rPr>
          <w:rFonts w:ascii="Times New Roman" w:hAnsi="Times New Roman"/>
          <w:sz w:val="24"/>
        </w:rPr>
        <w:t xml:space="preserve"> в </w:t>
      </w:r>
      <w:proofErr w:type="spellStart"/>
      <w:r w:rsidRPr="00C33589">
        <w:rPr>
          <w:rFonts w:ascii="Times New Roman" w:hAnsi="Times New Roman"/>
          <w:sz w:val="24"/>
        </w:rPr>
        <w:t>Україні</w:t>
      </w:r>
      <w:proofErr w:type="spellEnd"/>
      <w:r w:rsidRPr="00C33589">
        <w:rPr>
          <w:rFonts w:ascii="Times New Roman" w:hAnsi="Times New Roman"/>
          <w:sz w:val="24"/>
        </w:rPr>
        <w:t>», міська рада</w:t>
      </w: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>ВИРІШИЛА:</w:t>
      </w: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6EAC" w:rsidRPr="00C33589" w:rsidRDefault="007A6EAC" w:rsidP="007A6E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1. </w:t>
      </w:r>
      <w:proofErr w:type="spellStart"/>
      <w:r w:rsidRPr="00C33589">
        <w:rPr>
          <w:rFonts w:ascii="Times New Roman" w:hAnsi="Times New Roman"/>
          <w:sz w:val="24"/>
        </w:rPr>
        <w:t>Змінити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найменування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відділу</w:t>
      </w:r>
      <w:proofErr w:type="spellEnd"/>
      <w:r w:rsidRPr="00C33589">
        <w:rPr>
          <w:rFonts w:ascii="Times New Roman" w:hAnsi="Times New Roman"/>
          <w:sz w:val="24"/>
        </w:rPr>
        <w:t xml:space="preserve">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п</w:t>
      </w:r>
      <w:proofErr w:type="gramEnd"/>
      <w:r w:rsidRPr="00C33589">
        <w:rPr>
          <w:rFonts w:ascii="Times New Roman" w:hAnsi="Times New Roman"/>
          <w:sz w:val="24"/>
        </w:rPr>
        <w:t>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міста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 на відділ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r w:rsidRPr="00C33589">
        <w:rPr>
          <w:rFonts w:ascii="Times New Roman" w:hAnsi="Times New Roman"/>
          <w:sz w:val="24"/>
        </w:rPr>
        <w:t>комунальних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ради.</w:t>
      </w:r>
    </w:p>
    <w:p w:rsidR="007A6EAC" w:rsidRPr="00C33589" w:rsidRDefault="007A6EAC" w:rsidP="007A6E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2. Внести </w:t>
      </w:r>
      <w:proofErr w:type="spellStart"/>
      <w:r w:rsidRPr="00C33589">
        <w:rPr>
          <w:rFonts w:ascii="Times New Roman" w:hAnsi="Times New Roman"/>
          <w:sz w:val="24"/>
        </w:rPr>
        <w:t>зміни</w:t>
      </w:r>
      <w:proofErr w:type="spellEnd"/>
      <w:r w:rsidRPr="00C33589">
        <w:rPr>
          <w:rFonts w:ascii="Times New Roman" w:hAnsi="Times New Roman"/>
          <w:sz w:val="24"/>
        </w:rPr>
        <w:t xml:space="preserve"> в </w:t>
      </w:r>
      <w:proofErr w:type="spellStart"/>
      <w:r w:rsidRPr="00C33589">
        <w:rPr>
          <w:rFonts w:ascii="Times New Roman" w:hAnsi="Times New Roman"/>
          <w:sz w:val="24"/>
        </w:rPr>
        <w:t>додаток</w:t>
      </w:r>
      <w:proofErr w:type="spellEnd"/>
      <w:r w:rsidRPr="00C33589">
        <w:rPr>
          <w:rFonts w:ascii="Times New Roman" w:hAnsi="Times New Roman"/>
          <w:sz w:val="24"/>
        </w:rPr>
        <w:t xml:space="preserve"> до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р</w:t>
      </w:r>
      <w:proofErr w:type="gramEnd"/>
      <w:r w:rsidRPr="00C33589">
        <w:rPr>
          <w:rFonts w:ascii="Times New Roman" w:hAnsi="Times New Roman"/>
          <w:sz w:val="24"/>
        </w:rPr>
        <w:t>іше</w:t>
      </w:r>
      <w:r>
        <w:rPr>
          <w:rFonts w:ascii="Times New Roman" w:hAnsi="Times New Roman"/>
          <w:sz w:val="24"/>
        </w:rPr>
        <w:t>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першої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сесії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ради №</w:t>
      </w:r>
      <w:r w:rsidRPr="00C33589">
        <w:rPr>
          <w:rFonts w:ascii="Times New Roman" w:hAnsi="Times New Roman"/>
          <w:sz w:val="24"/>
        </w:rPr>
        <w:t xml:space="preserve">20 </w:t>
      </w:r>
      <w:proofErr w:type="spellStart"/>
      <w:r w:rsidRPr="00C33589">
        <w:rPr>
          <w:rFonts w:ascii="Times New Roman" w:hAnsi="Times New Roman"/>
          <w:sz w:val="24"/>
        </w:rPr>
        <w:t>від</w:t>
      </w:r>
      <w:proofErr w:type="spellEnd"/>
      <w:r w:rsidRPr="00C33589">
        <w:rPr>
          <w:rFonts w:ascii="Times New Roman" w:hAnsi="Times New Roman"/>
          <w:sz w:val="24"/>
        </w:rPr>
        <w:t xml:space="preserve"> 08.12.2020 року «Про </w:t>
      </w:r>
      <w:proofErr w:type="spellStart"/>
      <w:r w:rsidRPr="00C33589">
        <w:rPr>
          <w:rFonts w:ascii="Times New Roman" w:hAnsi="Times New Roman"/>
          <w:sz w:val="24"/>
        </w:rPr>
        <w:t>затвердження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структури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загальної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чисельності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виконавчих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органів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ради», </w:t>
      </w:r>
      <w:proofErr w:type="spellStart"/>
      <w:r w:rsidRPr="00C33589">
        <w:rPr>
          <w:rFonts w:ascii="Times New Roman" w:hAnsi="Times New Roman"/>
          <w:sz w:val="24"/>
        </w:rPr>
        <w:t>виклавши</w:t>
      </w:r>
      <w:proofErr w:type="spellEnd"/>
      <w:r w:rsidRPr="00C33589">
        <w:rPr>
          <w:rFonts w:ascii="Times New Roman" w:hAnsi="Times New Roman"/>
          <w:sz w:val="24"/>
        </w:rPr>
        <w:t xml:space="preserve"> пункт 14 у </w:t>
      </w:r>
      <w:proofErr w:type="spellStart"/>
      <w:r w:rsidRPr="00C33589">
        <w:rPr>
          <w:rFonts w:ascii="Times New Roman" w:hAnsi="Times New Roman"/>
          <w:sz w:val="24"/>
        </w:rPr>
        <w:t>новій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редакції</w:t>
      </w:r>
      <w:proofErr w:type="spellEnd"/>
      <w:r w:rsidRPr="00C33589">
        <w:rPr>
          <w:rFonts w:ascii="Times New Roman" w:hAnsi="Times New Roman"/>
          <w:sz w:val="24"/>
        </w:rPr>
        <w:t xml:space="preserve"> «Відділ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r w:rsidRPr="00C33589">
        <w:rPr>
          <w:rFonts w:ascii="Times New Roman" w:hAnsi="Times New Roman"/>
          <w:sz w:val="24"/>
        </w:rPr>
        <w:t>комунальних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підприємств</w:t>
      </w:r>
      <w:proofErr w:type="spellEnd"/>
      <w:r w:rsidRPr="004967BF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ради».</w:t>
      </w:r>
    </w:p>
    <w:p w:rsidR="007A6EAC" w:rsidRPr="00C33589" w:rsidRDefault="007A6EAC" w:rsidP="007A6E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3. </w:t>
      </w:r>
      <w:proofErr w:type="spellStart"/>
      <w:r w:rsidRPr="00C33589">
        <w:rPr>
          <w:rFonts w:ascii="Times New Roman" w:hAnsi="Times New Roman"/>
          <w:sz w:val="24"/>
        </w:rPr>
        <w:t>Затвердити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положення</w:t>
      </w:r>
      <w:proofErr w:type="spellEnd"/>
      <w:r w:rsidRPr="00C33589">
        <w:rPr>
          <w:rFonts w:ascii="Times New Roman" w:hAnsi="Times New Roman"/>
          <w:sz w:val="24"/>
        </w:rPr>
        <w:t xml:space="preserve"> про відділ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r w:rsidRPr="00C33589">
        <w:rPr>
          <w:rFonts w:ascii="Times New Roman" w:hAnsi="Times New Roman"/>
          <w:sz w:val="24"/>
        </w:rPr>
        <w:t>комунальних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п</w:t>
      </w:r>
      <w:proofErr w:type="gramEnd"/>
      <w:r w:rsidRPr="00C33589">
        <w:rPr>
          <w:rFonts w:ascii="Times New Roman" w:hAnsi="Times New Roman"/>
          <w:sz w:val="24"/>
        </w:rPr>
        <w:t>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 в </w:t>
      </w:r>
      <w:proofErr w:type="spellStart"/>
      <w:r w:rsidRPr="00C33589">
        <w:rPr>
          <w:rFonts w:ascii="Times New Roman" w:hAnsi="Times New Roman"/>
          <w:sz w:val="24"/>
        </w:rPr>
        <w:t>новій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редакції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згідно</w:t>
      </w:r>
      <w:proofErr w:type="spellEnd"/>
      <w:r w:rsidRPr="00C33589">
        <w:rPr>
          <w:rFonts w:ascii="Times New Roman" w:hAnsi="Times New Roman"/>
          <w:sz w:val="24"/>
        </w:rPr>
        <w:t xml:space="preserve"> з </w:t>
      </w:r>
      <w:proofErr w:type="spellStart"/>
      <w:r w:rsidRPr="00C33589">
        <w:rPr>
          <w:rFonts w:ascii="Times New Roman" w:hAnsi="Times New Roman"/>
          <w:sz w:val="24"/>
        </w:rPr>
        <w:t>додатком</w:t>
      </w:r>
      <w:proofErr w:type="spellEnd"/>
      <w:r w:rsidRPr="00C33589">
        <w:rPr>
          <w:rFonts w:ascii="Times New Roman" w:hAnsi="Times New Roman"/>
          <w:sz w:val="24"/>
        </w:rPr>
        <w:t xml:space="preserve">, яке </w:t>
      </w:r>
      <w:proofErr w:type="spellStart"/>
      <w:r w:rsidRPr="00C33589">
        <w:rPr>
          <w:rFonts w:ascii="Times New Roman" w:hAnsi="Times New Roman"/>
          <w:sz w:val="24"/>
        </w:rPr>
        <w:t>доручити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підписати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завідувачу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відділу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Тришневському</w:t>
      </w:r>
      <w:proofErr w:type="spellEnd"/>
      <w:r w:rsidRPr="00C33589">
        <w:rPr>
          <w:rFonts w:ascii="Times New Roman" w:hAnsi="Times New Roman"/>
          <w:sz w:val="24"/>
        </w:rPr>
        <w:t xml:space="preserve"> Е.Ю.</w:t>
      </w:r>
    </w:p>
    <w:p w:rsidR="007A6EAC" w:rsidRDefault="007A6EAC" w:rsidP="007A6EAC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C33589">
        <w:rPr>
          <w:rFonts w:ascii="Times New Roman" w:hAnsi="Times New Roman"/>
          <w:sz w:val="24"/>
        </w:rPr>
        <w:t xml:space="preserve">4. </w:t>
      </w:r>
      <w:proofErr w:type="spellStart"/>
      <w:r w:rsidRPr="00C33589">
        <w:rPr>
          <w:rFonts w:ascii="Times New Roman" w:hAnsi="Times New Roman"/>
          <w:sz w:val="24"/>
        </w:rPr>
        <w:t>Відповідальність</w:t>
      </w:r>
      <w:proofErr w:type="spellEnd"/>
      <w:r w:rsidRPr="00C33589">
        <w:rPr>
          <w:rFonts w:ascii="Times New Roman" w:hAnsi="Times New Roman"/>
          <w:sz w:val="24"/>
        </w:rPr>
        <w:t xml:space="preserve"> за </w:t>
      </w:r>
      <w:proofErr w:type="spellStart"/>
      <w:r w:rsidRPr="00C33589">
        <w:rPr>
          <w:rFonts w:ascii="Times New Roman" w:hAnsi="Times New Roman"/>
          <w:sz w:val="24"/>
        </w:rPr>
        <w:t>виконання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р</w:t>
      </w:r>
      <w:proofErr w:type="gramEnd"/>
      <w:r w:rsidRPr="00C33589">
        <w:rPr>
          <w:rFonts w:ascii="Times New Roman" w:hAnsi="Times New Roman"/>
          <w:sz w:val="24"/>
        </w:rPr>
        <w:t>ішення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покласти</w:t>
      </w:r>
      <w:proofErr w:type="spellEnd"/>
      <w:r w:rsidRPr="00C33589">
        <w:rPr>
          <w:rFonts w:ascii="Times New Roman" w:hAnsi="Times New Roman"/>
          <w:sz w:val="24"/>
        </w:rPr>
        <w:t xml:space="preserve"> на заступника </w:t>
      </w:r>
      <w:proofErr w:type="spellStart"/>
      <w:r w:rsidRPr="00C33589">
        <w:rPr>
          <w:rFonts w:ascii="Times New Roman" w:hAnsi="Times New Roman"/>
          <w:sz w:val="24"/>
        </w:rPr>
        <w:t>міського</w:t>
      </w:r>
      <w:proofErr w:type="spellEnd"/>
      <w:r w:rsidRPr="00C33589">
        <w:rPr>
          <w:rFonts w:ascii="Times New Roman" w:hAnsi="Times New Roman"/>
          <w:sz w:val="24"/>
        </w:rPr>
        <w:t xml:space="preserve"> голови</w:t>
      </w:r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Р.</w:t>
      </w:r>
      <w:r w:rsidRPr="00C33589">
        <w:rPr>
          <w:rFonts w:ascii="Times New Roman" w:hAnsi="Times New Roman"/>
          <w:sz w:val="24"/>
        </w:rPr>
        <w:t>Примуша</w:t>
      </w:r>
      <w:proofErr w:type="spellEnd"/>
      <w:r w:rsidRPr="00C33589">
        <w:rPr>
          <w:rFonts w:ascii="Times New Roman" w:hAnsi="Times New Roman"/>
          <w:sz w:val="24"/>
        </w:rPr>
        <w:t>.</w:t>
      </w:r>
    </w:p>
    <w:p w:rsidR="007A6EAC" w:rsidRPr="00C33589" w:rsidRDefault="007A6EAC" w:rsidP="007A6E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5. Контроль за </w:t>
      </w:r>
      <w:proofErr w:type="spellStart"/>
      <w:r w:rsidRPr="00C33589">
        <w:rPr>
          <w:rFonts w:ascii="Times New Roman" w:hAnsi="Times New Roman"/>
          <w:sz w:val="24"/>
        </w:rPr>
        <w:t>виконанням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р</w:t>
      </w:r>
      <w:proofErr w:type="gramEnd"/>
      <w:r w:rsidRPr="00C33589">
        <w:rPr>
          <w:rFonts w:ascii="Times New Roman" w:hAnsi="Times New Roman"/>
          <w:sz w:val="24"/>
        </w:rPr>
        <w:t>ішення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покласти</w:t>
      </w:r>
      <w:proofErr w:type="spellEnd"/>
      <w:r w:rsidRPr="00C33589">
        <w:rPr>
          <w:rFonts w:ascii="Times New Roman" w:hAnsi="Times New Roman"/>
          <w:sz w:val="24"/>
        </w:rPr>
        <w:t xml:space="preserve"> на </w:t>
      </w:r>
      <w:proofErr w:type="spellStart"/>
      <w:r w:rsidRPr="00C33589">
        <w:rPr>
          <w:rFonts w:ascii="Times New Roman" w:hAnsi="Times New Roman"/>
          <w:sz w:val="24"/>
        </w:rPr>
        <w:t>постійні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комісії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ради.</w:t>
      </w: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6EAC" w:rsidRPr="00C33589" w:rsidRDefault="007A6EAC" w:rsidP="007A6E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3589">
        <w:rPr>
          <w:rFonts w:ascii="Times New Roman" w:hAnsi="Times New Roman"/>
          <w:sz w:val="24"/>
        </w:rPr>
        <w:t>Міський голова</w:t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  <w:t>О.СИМЧИШИН</w:t>
      </w:r>
    </w:p>
    <w:p w:rsidR="007A6EAC" w:rsidRDefault="007A6EAC" w:rsidP="007A6EAC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bookmarkStart w:id="0" w:name="_GoBack"/>
      <w:bookmarkEnd w:id="0"/>
    </w:p>
    <w:p w:rsidR="007A6EAC" w:rsidRPr="007A6EAC" w:rsidRDefault="007A6EAC" w:rsidP="006C02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  <w:sectPr w:rsidR="007A6EAC" w:rsidRPr="007A6EAC" w:rsidSect="001B227F">
          <w:pgSz w:w="11906" w:h="16838"/>
          <w:pgMar w:top="993" w:right="849" w:bottom="1135" w:left="1418" w:header="708" w:footer="708" w:gutter="0"/>
          <w:cols w:space="720"/>
          <w:docGrid w:linePitch="360"/>
        </w:sectPr>
      </w:pPr>
    </w:p>
    <w:p w:rsidR="006C0295" w:rsidRPr="004C450C" w:rsidRDefault="006C0295" w:rsidP="006C02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450C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6C0295" w:rsidRPr="004C450C" w:rsidRDefault="006C0295" w:rsidP="006C02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450C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6C0295" w:rsidRPr="00C3639F" w:rsidRDefault="006C0295" w:rsidP="006C02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 21.04.2021 №</w:t>
      </w:r>
      <w:r w:rsidRPr="00C3639F">
        <w:rPr>
          <w:rFonts w:ascii="Times New Roman" w:hAnsi="Times New Roman"/>
          <w:i/>
          <w:sz w:val="24"/>
          <w:szCs w:val="24"/>
          <w:lang w:val="uk-UA"/>
        </w:rPr>
        <w:t>28</w:t>
      </w:r>
    </w:p>
    <w:p w:rsidR="00C33589" w:rsidRPr="00C33589" w:rsidRDefault="00C33589" w:rsidP="00C3358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outlineLvl w:val="2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ПОЛОЖЕННЯ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про відділ планування діяльності та стратегічного розвитку комунальних підприємств Хмельницької міської ради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1. Загальні положення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" w:name="BM24"/>
      <w:bookmarkEnd w:id="1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1.1. Відділ планування діяльності та стратегічного розвитку комунальних підприємств Хмельницької міської ради (далі – Відділ) є виконавчим органом міської ради. Відділ підзвітний і підконтрольний міській раді та підпорядкований її виконавчому комітету та міському голові. Діяльність Відділу координує заступник міського голови з питань діяльності виконавчих органів ради.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1.2.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Відділ у своїй діяльності керується Конституцією України, законами України, Господарським,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сесії міської ради, її виконавчого комітету, розпорядженнями міського голови та цим Положенням.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1.3. Відділ є юридичною особою, має печатку із зображенням Державного Герба України та своїм найменуванням, штампи та бланки.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eastAsia="ar-SA"/>
        </w:rPr>
      </w:pPr>
      <w:bookmarkStart w:id="2" w:name="BM27"/>
      <w:bookmarkStart w:id="3" w:name="BM28"/>
      <w:bookmarkEnd w:id="2"/>
      <w:bookmarkEnd w:id="3"/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2. Мета створення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2.1. Відділ утворюється Хмельницькою міською радою для оцінки аналізу фінансово-господарської діяльності, забезпечення планування та стратегічного розвитку підприємств, установ та організацій, що належать до комунальної власності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Хмельницької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міської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громади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 (далі Підприємства).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bookmarkStart w:id="4" w:name="BM29"/>
      <w:bookmarkEnd w:id="4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2.2. Аналіз фінансово-господарської діяльності здійснюється як система заходів, спрямованих на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забезпечення міського голови достовірною інформацією про використання об'єктами контролю фінансових ресурсів, оцінку ефективності їх господарської діяльності, виявлення і запобігання в ній відхилень, що перешкоджають законному та ефективному використанню комунального майна та коштів.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</w:pPr>
      <w:bookmarkStart w:id="5" w:name="BM30"/>
      <w:bookmarkStart w:id="6" w:name="BM31"/>
      <w:bookmarkStart w:id="7" w:name="BM33"/>
      <w:bookmarkEnd w:id="5"/>
      <w:bookmarkEnd w:id="6"/>
      <w:bookmarkEnd w:id="7"/>
      <w:r w:rsidRPr="00C33589"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  <w:t xml:space="preserve">2.3. Аналіз фінансово-господарської діяльності, планування та стратегічний розвиток Підприємств забезпечить ефективне використання фінансових ресурсів і комунального майна в інтересах </w:t>
      </w:r>
      <w:r w:rsidRPr="00C33589">
        <w:rPr>
          <w:rFonts w:ascii="Times New Roman" w:hAnsi="Times New Roman"/>
          <w:sz w:val="24"/>
          <w:szCs w:val="24"/>
          <w:lang w:val="uk-UA" w:eastAsia="ar-SA"/>
        </w:rPr>
        <w:t>Хмельницької міської територіальної громади</w:t>
      </w:r>
      <w:r w:rsidRPr="00C33589"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  <w:t>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3. Завдання та функції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bookmarkStart w:id="8" w:name="BM34"/>
      <w:bookmarkStart w:id="9" w:name="BM39"/>
      <w:bookmarkEnd w:id="8"/>
      <w:bookmarkEnd w:id="9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3.1. </w:t>
      </w:r>
      <w:bookmarkStart w:id="10" w:name="BM41"/>
      <w:bookmarkEnd w:id="10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Відділ спрямовує діяльність на виконання таких завдань:</w:t>
      </w:r>
    </w:p>
    <w:p w:rsidR="00C33589" w:rsidRPr="00C33589" w:rsidRDefault="00C33589" w:rsidP="00C3639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1" w:name="BM42"/>
      <w:bookmarkEnd w:id="11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забезпечення ефективності формування та використання комунального майна і фінансових ресурсів виконавчими органами Хмельницької міської ради, підприємствами, установами та організаціями комунальної власності та іншими суб'єктами;</w:t>
      </w:r>
    </w:p>
    <w:p w:rsidR="00C33589" w:rsidRPr="00C33589" w:rsidRDefault="00C33589" w:rsidP="00C3639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2" w:name="BM43"/>
      <w:bookmarkEnd w:id="12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дотримання принципів економічності, доцільності та ефективності при плануванні і виконанні бюджетних програм, відповідальними за супроводження яких є розпорядники бюджетних коштів;</w:t>
      </w:r>
    </w:p>
    <w:p w:rsidR="00C33589" w:rsidRPr="00C33589" w:rsidRDefault="00C33589" w:rsidP="00C3639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3" w:name="BM44"/>
      <w:bookmarkEnd w:id="13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аналіз виконання управлінських рішень, виявлення фактів невиконання (неналежного виконання) управлінських рішень, оцінка їх негативного впливу та можливих наслідків для об'єкта контролю та підготовка відповідних пропозицій щодо вдосконалення управлінських рішень;</w:t>
      </w:r>
    </w:p>
    <w:p w:rsidR="00C33589" w:rsidRPr="00C33589" w:rsidRDefault="00C33589" w:rsidP="00C3639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4" w:name="BM45"/>
      <w:bookmarkEnd w:id="14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сприяння залучення інвестицій в Підприємства;</w:t>
      </w:r>
    </w:p>
    <w:p w:rsidR="00C33589" w:rsidRPr="00C33589" w:rsidRDefault="00C33589" w:rsidP="00C3639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здійснення аналізу планування та стратегічного розвитку Підприємств;</w:t>
      </w:r>
    </w:p>
    <w:p w:rsidR="00C33589" w:rsidRPr="00C33589" w:rsidRDefault="00C33589" w:rsidP="00C3639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контроль, надання рекомендацій за реалізацією стратегічних планів розвитку Підприємств.</w:t>
      </w:r>
      <w:bookmarkStart w:id="15" w:name="BM46"/>
      <w:bookmarkStart w:id="16" w:name="BM47"/>
      <w:bookmarkEnd w:id="15"/>
      <w:bookmarkEnd w:id="16"/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lastRenderedPageBreak/>
        <w:t>3.2. Відділ, відповідно до покладених на нього завдань, виконує такі функції: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7" w:name="BM48"/>
      <w:bookmarkEnd w:id="17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3.2.1. Здійснює аналіз стратегічних планів розвитку Підприємств, контролює хід їх виконання.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3.2.2 Бере участь у розробці проектів державних, галузевих та регіональних програм для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3.2.3. Здійснює інформаційну підтримку економічних </w:t>
      </w:r>
      <w:proofErr w:type="spellStart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зв’язків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3.2.4. Забезпечує реалізацію партнерських проектів та програм.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3.2.5. Забезпечує реалізацію заходів, спрямованих на нарощування інвестиційних ресурсів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3.2.6. Надає методичні та практичні рекомендації щодо залучення інвестиційних ресурсів Підприємствами.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3.2.7. Аналізує пакет документів щодо ефективності використання необоротних активів, які плануються придбаватись Підприємствами, в тому числі через Єдину систему електронних публічних </w:t>
      </w:r>
      <w:proofErr w:type="spellStart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закупівель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ProZorro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3.2.8. Бере участь в розробленні та провадженні інноваційних проектів для ефективного використання майна комунальними Підприємствами.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3.2.9. Здійснює контроль за своєчасністю надання, оновленням, розміщенням інформації про діяльність комунальних підприємств на офіційному веб-сайті Хмельницької міської ради.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3.2.10. Готує щомісячну інформацію про: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обсяги надходжень коштів від населення по оплаті за житлово-комунальні послуги по управляючих муніципальних компаніях та основних комунальних підприємствах (без урахування пільг і субсидій);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показники фінансово-господарської діяльності Підприємств;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стан розрахунків населення за житлово-комунальні послуги;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стан розрахунків бюджетних установ та інших споживачів за комунальні послуги;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укладання договорів з населенням по наданню житлово-комунальних послуг;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укладання договорів з населенням на реструктуризацію/добровільне погашення заборгованості по оплаті за житлово-комунальні послуги;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укладання договорів та проведення претензійно-позовної роботи з населенням;</w:t>
      </w:r>
    </w:p>
    <w:p w:rsidR="00C33589" w:rsidRPr="00C33589" w:rsidRDefault="00C33589" w:rsidP="00C3639F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стан розрахунків Підприємств тепло-, водопостачання за спожитий природний газ та електроенергію.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3.2.11. Проводить щоквартальний аналіз фінансово-господарської діяльності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3.2.12 Організовує та проводить комісії по розгляду питань фінансово-господарської діяльності Підприємств, здійснює контроль і аналіз інформації про хід виконання протокольних доручень цих комісій.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3.2.13. Здійснює контроль за використанням прибутків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3.2.14. Надає висновок про доцільність списання основних засобів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3.2.15. Здійснює розгляд та погодження фінансових планів Підприємств, контролює їх виконання.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3.2.16. Щоквартально здійснює збір та узагальнення інформації по Підприємствах про виконання заходів Програми економічного та соціального розвитку </w:t>
      </w:r>
      <w:r w:rsidRPr="00C33589">
        <w:rPr>
          <w:rFonts w:ascii="Times New Roman" w:hAnsi="Times New Roman"/>
          <w:sz w:val="24"/>
          <w:szCs w:val="24"/>
          <w:lang w:val="uk-UA" w:eastAsia="ar-SA"/>
        </w:rPr>
        <w:t>Хмельницької міської територіальної громади</w:t>
      </w: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.</w:t>
      </w:r>
      <w:bookmarkStart w:id="18" w:name="BM49"/>
      <w:bookmarkStart w:id="19" w:name="BM50"/>
      <w:bookmarkStart w:id="20" w:name="BM51"/>
      <w:bookmarkStart w:id="21" w:name="BM52"/>
      <w:bookmarkStart w:id="22" w:name="BM53"/>
      <w:bookmarkStart w:id="23" w:name="BM54"/>
      <w:bookmarkStart w:id="24" w:name="BM55"/>
      <w:bookmarkStart w:id="25" w:name="BM56"/>
      <w:bookmarkStart w:id="26" w:name="BM57"/>
      <w:bookmarkStart w:id="27" w:name="BM58"/>
      <w:bookmarkStart w:id="28" w:name="BM69"/>
      <w:bookmarkStart w:id="29" w:name="BM70"/>
      <w:bookmarkStart w:id="30" w:name="BM71"/>
      <w:bookmarkStart w:id="31" w:name="BM72"/>
      <w:bookmarkStart w:id="32" w:name="BM73"/>
      <w:bookmarkStart w:id="33" w:name="BM74"/>
      <w:bookmarkStart w:id="34" w:name="BM7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3.2.17. Готує інформацію на підставі доручень чи розпоряджень міського голови, доручень заступника міського голови, якому згідно з розподілом обов'язків підпорядкований відділ, рішень Хмельницької міської ради, чи виконавчого комітету Хмельницької міської ради.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3.2.18. Готує проекти розпоряджень міського голови, рішень виконавчого комітету та міської ради з питань, що належать до компетенції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3.2.19. Надає організаційно-методичну, інформаційно-аналітичну та іншу допомогу виконавчим органам міської ради з питань, що належать до компетенції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3.2.20. Розглядає звернення громадян, підприємств, установ і організацій з питань, що належать до компетенції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lastRenderedPageBreak/>
        <w:t>3.3. Відділ, в процесі виконання покладених на нього завдань, взаємодіє з іншими виконавчими органами Хмельницької міської ради, представницькими органами, підприємствами, установами, організаціями, об'єднаннями громадян, правоохоронними органами та органами юстиції.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4. Права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5" w:name="BM76"/>
      <w:bookmarkEnd w:id="35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 Посадові особи Відділу мають право: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6" w:name="BM77"/>
      <w:bookmarkEnd w:id="36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4.1.1. Отримувати інформацію (статистичні відомості, фінансову звітність, іншу (документацію) щодо фінансово-господарської діяльності Підприємства.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4.1.2. Отримувати у керівника Підприємства інформацію щодо ефективності використання необоротних активів.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7" w:name="BM78"/>
      <w:bookmarkStart w:id="38" w:name="BM79"/>
      <w:bookmarkEnd w:id="37"/>
      <w:bookmarkEnd w:id="38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4.1.3. Надавати рекомендації керівникам Підприємств щодо ефективного використання фінансових ресурсів та комунального майна.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9" w:name="BM80"/>
      <w:bookmarkStart w:id="40" w:name="BM84"/>
      <w:bookmarkEnd w:id="39"/>
      <w:bookmarkEnd w:id="40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4.1.4. Вносити пропозиції заступнику міського голови, якому згідно з розподілом обов'язків підпорядкований відділ, міському голові щодо поліпшення ефективності роботи в підприємствах комунальної власності.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4.1.5. Брати участь у нарадах, комісіях, робочих групах, утворених міською радою, її виконавчими органами, міським головою.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4.1.6. Здійснювати інші повноваження у межах своєї компетенції, які випливають із завдань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5. Керівництво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5.1</w:t>
      </w:r>
      <w:r w:rsidRPr="00C33589"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  <w:t xml:space="preserve">.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Відділ очолює завідувач, який призначається на посаду і звільняється з посади міським головою в порядку, визначеному Законами України «Про місцеве самоврядування в Україні» та «Про службу в органах місцевого самоврядування».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 Завідувач відділу: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5.2.1. Здійснює постійне керівництво діяльністю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5.2.2. Аналізує виконання завдань та функцій, покладених на Відділ.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5.2.3. Розподіляє посадові обов’язки між працівниками Відділу, погоджує посадові інструкції.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5.2.4. В межах чинного законодавства дає працівникам Відділу доручення, обов’язкові для виконання.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5.2.5. Забезпечує дотримання працівниками Відділу трудової, виконавської дисципліни, нерозголошення службової інформації.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5.3. Завідувач Відділу зобов’язаний виконувати завдання та функції, передбачені даним Положенням.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5.4. Кваліфікаційні вимоги.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 xml:space="preserve">На посаду завідувача Відділу може бути призначена особа, яка має повну вищу освіту </w:t>
      </w: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за освітньо-кваліфікаційним рівнем магістра, спеціаліста в галузі знань економіки або права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.</w:t>
      </w:r>
    </w:p>
    <w:p w:rsidR="00C33589" w:rsidRPr="00C3639F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Стаж роботи за фахом на службі в органах місцевого самоврядування та державній службі на керівних посадах не менше одного року,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</w:t>
      </w:r>
      <w:r w:rsidR="00C3639F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льно володіє українською мовою.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bookmarkStart w:id="41" w:name="BM106"/>
      <w:bookmarkStart w:id="42" w:name="BM112"/>
      <w:bookmarkEnd w:id="41"/>
      <w:bookmarkEnd w:id="42"/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sz w:val="24"/>
          <w:szCs w:val="24"/>
          <w:lang w:val="uk-UA" w:eastAsia="ar-SA"/>
        </w:rPr>
        <w:t>6. Відповідальність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6.1. Завідувач та працівники Відділу, що вчинили правопорушення, несуть відповідальність згідно з чинним законодавством України.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7. Заключні положення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7.1.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Статус посадових осіб Відділу визначається Законами України “Про місцеве самоврядування в Україні”, “Про службу в органах місцевого самоврядування”.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7.2. Відділ утримується за рахунок коштів міського бюджету.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lastRenderedPageBreak/>
        <w:t>Структура Відділу визначається штатним розписом, який затверджується міським головою.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7.3. Ліквідація чи реорганізація Відділу здійснюється за рішенням Хмельницької міської ради в порядку, визначеному законодавством України.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7.4. Зміни та доповнення до цього Положення вносяться у порядку, встановленому для його прийняття.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Секретар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міської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ради</w:t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В.</w:t>
      </w:r>
      <w:r w:rsidRPr="00C33589">
        <w:rPr>
          <w:rFonts w:ascii="Times New Roman" w:hAnsi="Times New Roman"/>
          <w:sz w:val="24"/>
          <w:szCs w:val="24"/>
          <w:lang w:eastAsia="ar-SA"/>
        </w:rPr>
        <w:t>ДІДЕНКО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7A6EAC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Завідувач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відділу</w:t>
      </w:r>
      <w:proofErr w:type="spellEnd"/>
      <w:r w:rsidR="00C3639F" w:rsidRPr="00C363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639F">
        <w:rPr>
          <w:rFonts w:ascii="Times New Roman" w:hAnsi="Times New Roman"/>
          <w:sz w:val="24"/>
          <w:szCs w:val="24"/>
          <w:lang w:eastAsia="ar-SA"/>
        </w:rPr>
        <w:t xml:space="preserve">планування </w:t>
      </w:r>
      <w:proofErr w:type="spellStart"/>
      <w:r w:rsidR="00C3639F">
        <w:rPr>
          <w:rFonts w:ascii="Times New Roman" w:hAnsi="Times New Roman"/>
          <w:sz w:val="24"/>
          <w:szCs w:val="24"/>
          <w:lang w:eastAsia="ar-SA"/>
        </w:rPr>
        <w:t>діяльності</w:t>
      </w:r>
      <w:proofErr w:type="spellEnd"/>
      <w:r w:rsidR="00C3639F">
        <w:rPr>
          <w:rFonts w:ascii="Times New Roman" w:hAnsi="Times New Roman"/>
          <w:sz w:val="24"/>
          <w:szCs w:val="24"/>
          <w:lang w:eastAsia="ar-SA"/>
        </w:rPr>
        <w:t xml:space="preserve"> та</w:t>
      </w:r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стратегічного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розвитку</w:t>
      </w:r>
      <w:r w:rsidRPr="00C33589">
        <w:rPr>
          <w:rFonts w:ascii="Times New Roman" w:hAnsi="Times New Roman"/>
          <w:sz w:val="24"/>
          <w:szCs w:val="24"/>
          <w:lang w:val="uk-UA" w:eastAsia="ar-SA"/>
        </w:rPr>
        <w:t xml:space="preserve"> комунальних</w:t>
      </w:r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C33589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Pr="00C33589">
        <w:rPr>
          <w:rFonts w:ascii="Times New Roman" w:hAnsi="Times New Roman"/>
          <w:sz w:val="24"/>
          <w:szCs w:val="24"/>
          <w:lang w:eastAsia="ar-SA"/>
        </w:rPr>
        <w:t>ідприємств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 w:rsidRPr="00C33589">
        <w:rPr>
          <w:rFonts w:ascii="Times New Roman" w:hAnsi="Times New Roman"/>
          <w:sz w:val="24"/>
          <w:szCs w:val="24"/>
          <w:lang w:eastAsia="ar-SA"/>
        </w:rPr>
        <w:t>Е.ТРИШНЕВСЬКИЙ</w:t>
      </w:r>
    </w:p>
    <w:sectPr w:rsidR="00C33589" w:rsidRPr="00C33589" w:rsidSect="001B227F">
      <w:pgSz w:w="11906" w:h="16838"/>
      <w:pgMar w:top="993" w:right="849" w:bottom="1135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20F9"/>
    <w:multiLevelType w:val="hybridMultilevel"/>
    <w:tmpl w:val="51746696"/>
    <w:lvl w:ilvl="0" w:tplc="F2B00C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4A2F77"/>
    <w:multiLevelType w:val="hybridMultilevel"/>
    <w:tmpl w:val="4A04CD8E"/>
    <w:lvl w:ilvl="0" w:tplc="F2B00C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8"/>
    <w:rsid w:val="00077DB3"/>
    <w:rsid w:val="00084B8B"/>
    <w:rsid w:val="000C3F73"/>
    <w:rsid w:val="00122C20"/>
    <w:rsid w:val="00155416"/>
    <w:rsid w:val="001F3A84"/>
    <w:rsid w:val="00257E06"/>
    <w:rsid w:val="00277E34"/>
    <w:rsid w:val="00320FE0"/>
    <w:rsid w:val="00330D5D"/>
    <w:rsid w:val="00415F44"/>
    <w:rsid w:val="005165BC"/>
    <w:rsid w:val="0056048B"/>
    <w:rsid w:val="005D03E7"/>
    <w:rsid w:val="005E13C4"/>
    <w:rsid w:val="00603688"/>
    <w:rsid w:val="006C0295"/>
    <w:rsid w:val="007A6EAC"/>
    <w:rsid w:val="007E4707"/>
    <w:rsid w:val="00927FB9"/>
    <w:rsid w:val="00B0698D"/>
    <w:rsid w:val="00B15183"/>
    <w:rsid w:val="00B87A1D"/>
    <w:rsid w:val="00C33589"/>
    <w:rsid w:val="00C3639F"/>
    <w:rsid w:val="00C96A14"/>
    <w:rsid w:val="00F67699"/>
    <w:rsid w:val="00F676FF"/>
    <w:rsid w:val="00F74318"/>
    <w:rsid w:val="00F812B9"/>
    <w:rsid w:val="00FB11E0"/>
    <w:rsid w:val="00FB6C3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25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77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25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7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7047</Words>
  <Characters>4018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Отрощенко Сергій Володимирович</dc:creator>
  <cp:lastModifiedBy>Шарлай Олександр Федорович</cp:lastModifiedBy>
  <cp:revision>4</cp:revision>
  <cp:lastPrinted>2021-02-15T14:43:00Z</cp:lastPrinted>
  <dcterms:created xsi:type="dcterms:W3CDTF">2021-04-26T08:04:00Z</dcterms:created>
  <dcterms:modified xsi:type="dcterms:W3CDTF">2021-05-24T07:21:00Z</dcterms:modified>
</cp:coreProperties>
</file>