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D2" w:rsidRDefault="000050D2" w:rsidP="000050D2">
      <w:pPr>
        <w:spacing w:line="240" w:lineRule="auto"/>
        <w:ind w:right="524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6F4E00C" wp14:editId="2B4415B6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9C9" w:rsidRDefault="002009C9" w:rsidP="000050D2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 w:rsidRPr="00D1653C">
        <w:rPr>
          <w:rFonts w:ascii="Times New Roman" w:hAnsi="Times New Roman"/>
          <w:sz w:val="24"/>
          <w:szCs w:val="24"/>
          <w:lang w:val="uk-UA"/>
        </w:rPr>
        <w:t>Про</w:t>
      </w:r>
      <w:r w:rsidRPr="009476EF">
        <w:rPr>
          <w:rFonts w:ascii="Times New Roman" w:hAnsi="Times New Roman"/>
          <w:sz w:val="24"/>
          <w:szCs w:val="24"/>
          <w:lang w:val="uk-UA"/>
        </w:rPr>
        <w:t xml:space="preserve"> внесення на розгля</w:t>
      </w:r>
      <w:r>
        <w:rPr>
          <w:rFonts w:ascii="Times New Roman" w:hAnsi="Times New Roman"/>
          <w:sz w:val="24"/>
          <w:szCs w:val="24"/>
          <w:lang w:val="uk-UA"/>
        </w:rPr>
        <w:t>д сесії міської ради пропозиції про затвердження Програми охорони довкілля Хмельницької міської територіальної громади на 2021-2025 роки</w:t>
      </w:r>
      <w:r w:rsidRPr="00D1653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009C9" w:rsidRDefault="002009C9" w:rsidP="000050D2">
      <w:pPr>
        <w:snapToGrid w:val="0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</w:p>
    <w:p w:rsidR="000050D2" w:rsidRPr="00474885" w:rsidRDefault="000050D2" w:rsidP="00610E45">
      <w:pPr>
        <w:tabs>
          <w:tab w:val="left" w:pos="9356"/>
        </w:tabs>
        <w:snapToGrid w:val="0"/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4885">
        <w:rPr>
          <w:rFonts w:ascii="Times New Roman" w:hAnsi="Times New Roman"/>
          <w:sz w:val="24"/>
          <w:szCs w:val="24"/>
        </w:rPr>
        <w:t>Розглянувши</w:t>
      </w:r>
      <w:proofErr w:type="spellEnd"/>
      <w:r w:rsidRPr="00474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885">
        <w:rPr>
          <w:rFonts w:ascii="Times New Roman" w:hAnsi="Times New Roman"/>
          <w:sz w:val="24"/>
          <w:szCs w:val="24"/>
        </w:rPr>
        <w:t>звернення</w:t>
      </w:r>
      <w:proofErr w:type="spellEnd"/>
      <w:r w:rsidRPr="00474885">
        <w:rPr>
          <w:rFonts w:ascii="Times New Roman" w:hAnsi="Times New Roman"/>
          <w:sz w:val="24"/>
          <w:szCs w:val="24"/>
        </w:rPr>
        <w:t xml:space="preserve"> управління з питань екології та контролю за благоустроєм міста, </w:t>
      </w:r>
      <w:r w:rsidR="002E7574" w:rsidRPr="00474885">
        <w:rPr>
          <w:rFonts w:ascii="Times New Roman" w:hAnsi="Times New Roman"/>
          <w:sz w:val="24"/>
          <w:szCs w:val="24"/>
        </w:rPr>
        <w:t xml:space="preserve">з метою </w:t>
      </w:r>
      <w:r w:rsidR="0022304E">
        <w:rPr>
          <w:rFonts w:ascii="Times New Roman" w:hAnsi="Times New Roman"/>
          <w:sz w:val="24"/>
          <w:szCs w:val="24"/>
          <w:lang w:val="uk-UA"/>
        </w:rPr>
        <w:t>забезпечення виконання</w:t>
      </w:r>
      <w:r w:rsidR="002E7574">
        <w:rPr>
          <w:rFonts w:ascii="Times New Roman" w:hAnsi="Times New Roman"/>
          <w:sz w:val="24"/>
          <w:szCs w:val="24"/>
          <w:lang w:val="uk-UA"/>
        </w:rPr>
        <w:t xml:space="preserve"> природоохоронних заходів на території Хмельницької міської </w:t>
      </w:r>
      <w:proofErr w:type="spellStart"/>
      <w:r w:rsidR="002E7574">
        <w:rPr>
          <w:rFonts w:ascii="Times New Roman" w:hAnsi="Times New Roman"/>
          <w:sz w:val="24"/>
          <w:szCs w:val="24"/>
          <w:lang w:val="uk-UA"/>
        </w:rPr>
        <w:t>територіальої</w:t>
      </w:r>
      <w:proofErr w:type="spellEnd"/>
      <w:r w:rsidR="002E757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="002E7574">
        <w:rPr>
          <w:rFonts w:ascii="Times New Roman" w:hAnsi="Times New Roman"/>
          <w:sz w:val="24"/>
          <w:szCs w:val="24"/>
          <w:lang w:val="uk-UA"/>
        </w:rPr>
        <w:t xml:space="preserve">громади, </w:t>
      </w:r>
      <w:r w:rsidR="002E7574" w:rsidRPr="00474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885">
        <w:rPr>
          <w:rFonts w:ascii="Times New Roman" w:hAnsi="Times New Roman"/>
          <w:sz w:val="24"/>
          <w:szCs w:val="24"/>
        </w:rPr>
        <w:t>керуючись</w:t>
      </w:r>
      <w:proofErr w:type="spellEnd"/>
      <w:proofErr w:type="gramEnd"/>
      <w:r w:rsidRPr="00474885">
        <w:rPr>
          <w:rFonts w:ascii="Times New Roman" w:hAnsi="Times New Roman"/>
          <w:sz w:val="24"/>
          <w:szCs w:val="24"/>
        </w:rPr>
        <w:t xml:space="preserve"> законами України</w:t>
      </w:r>
      <w:r w:rsidRPr="00474885">
        <w:rPr>
          <w:rFonts w:ascii="Times New Roman" w:hAnsi="Times New Roman"/>
          <w:sz w:val="24"/>
          <w:szCs w:val="24"/>
          <w:lang w:val="uk-UA"/>
        </w:rPr>
        <w:t xml:space="preserve"> «Про охорону навколишнього природного середовища», «</w:t>
      </w:r>
      <w:r w:rsidRPr="004748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474885">
        <w:rPr>
          <w:rFonts w:ascii="Times New Roman" w:hAnsi="Times New Roman"/>
          <w:sz w:val="24"/>
          <w:szCs w:val="24"/>
        </w:rPr>
        <w:t>місцеве</w:t>
      </w:r>
      <w:proofErr w:type="spellEnd"/>
      <w:r w:rsidRPr="00474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885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47488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74885">
        <w:rPr>
          <w:rFonts w:ascii="Times New Roman" w:hAnsi="Times New Roman"/>
          <w:sz w:val="24"/>
          <w:szCs w:val="24"/>
        </w:rPr>
        <w:t>Україні</w:t>
      </w:r>
      <w:proofErr w:type="spellEnd"/>
      <w:r w:rsidR="000A26A4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474885">
        <w:rPr>
          <w:rFonts w:ascii="Times New Roman" w:hAnsi="Times New Roman"/>
          <w:sz w:val="24"/>
          <w:szCs w:val="24"/>
        </w:rPr>
        <w:t>виконавчий</w:t>
      </w:r>
      <w:proofErr w:type="spellEnd"/>
      <w:r w:rsidRPr="00474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885">
        <w:rPr>
          <w:rFonts w:ascii="Times New Roman" w:hAnsi="Times New Roman"/>
          <w:sz w:val="24"/>
          <w:szCs w:val="24"/>
        </w:rPr>
        <w:t>комітет</w:t>
      </w:r>
      <w:proofErr w:type="spellEnd"/>
      <w:r w:rsidRPr="0047488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74885">
        <w:rPr>
          <w:rFonts w:ascii="Times New Roman" w:hAnsi="Times New Roman"/>
          <w:sz w:val="24"/>
          <w:szCs w:val="24"/>
        </w:rPr>
        <w:t xml:space="preserve"> міської ради</w:t>
      </w:r>
    </w:p>
    <w:p w:rsidR="006B4B42" w:rsidRDefault="006B4B42" w:rsidP="00610E45">
      <w:pPr>
        <w:tabs>
          <w:tab w:val="left" w:pos="9356"/>
        </w:tabs>
        <w:spacing w:after="0" w:line="240" w:lineRule="auto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0050D2" w:rsidRDefault="000050D2" w:rsidP="00610E45">
      <w:pPr>
        <w:tabs>
          <w:tab w:val="left" w:pos="9356"/>
        </w:tabs>
        <w:spacing w:after="0" w:line="240" w:lineRule="auto"/>
        <w:ind w:right="140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E23661" w:rsidRDefault="00E23661" w:rsidP="00610E45">
      <w:pPr>
        <w:tabs>
          <w:tab w:val="left" w:pos="9356"/>
        </w:tabs>
        <w:spacing w:after="0" w:line="240" w:lineRule="auto"/>
        <w:ind w:right="140"/>
        <w:rPr>
          <w:rFonts w:ascii="Times New Roman" w:hAnsi="Times New Roman"/>
          <w:sz w:val="24"/>
          <w:szCs w:val="24"/>
          <w:lang w:val="uk-UA"/>
        </w:rPr>
      </w:pPr>
    </w:p>
    <w:p w:rsidR="002E7574" w:rsidRDefault="000050D2" w:rsidP="00610E45">
      <w:pPr>
        <w:pStyle w:val="a4"/>
        <w:tabs>
          <w:tab w:val="left" w:pos="9356"/>
        </w:tabs>
        <w:ind w:right="140" w:firstLine="567"/>
        <w:jc w:val="both"/>
      </w:pPr>
      <w:r w:rsidRPr="00854185">
        <w:t xml:space="preserve">1. </w:t>
      </w:r>
      <w:proofErr w:type="spellStart"/>
      <w:r w:rsidRPr="00854185">
        <w:t>Внести</w:t>
      </w:r>
      <w:proofErr w:type="spellEnd"/>
      <w:r w:rsidRPr="00854185">
        <w:t xml:space="preserve"> на розгляд сесії </w:t>
      </w:r>
      <w:r w:rsidR="002C5E05" w:rsidRPr="00854185">
        <w:rPr>
          <w:color w:val="000000"/>
          <w:lang w:eastAsia="uk-UA"/>
        </w:rPr>
        <w:t xml:space="preserve">міської ради </w:t>
      </w:r>
      <w:r w:rsidR="0022304E">
        <w:rPr>
          <w:color w:val="000000"/>
          <w:lang w:eastAsia="uk-UA"/>
        </w:rPr>
        <w:t>пропозицію</w:t>
      </w:r>
      <w:r w:rsidR="002E7574">
        <w:rPr>
          <w:color w:val="000000"/>
          <w:lang w:eastAsia="uk-UA"/>
        </w:rPr>
        <w:t xml:space="preserve"> про затвердження </w:t>
      </w:r>
      <w:r w:rsidR="002E7574">
        <w:t>Програми охорони довкілля Хмельницької міської територіальної громади на 2021-2025 роки (далі – Програма) згідно з додатком.</w:t>
      </w:r>
    </w:p>
    <w:p w:rsidR="000050D2" w:rsidRPr="004E02C1" w:rsidRDefault="003F1472" w:rsidP="003F1472">
      <w:pPr>
        <w:pStyle w:val="a4"/>
        <w:tabs>
          <w:tab w:val="left" w:pos="9356"/>
        </w:tabs>
        <w:ind w:right="142" w:firstLine="567"/>
        <w:jc w:val="both"/>
      </w:pPr>
      <w:r>
        <w:t xml:space="preserve">2. </w:t>
      </w:r>
      <w:r w:rsidR="000050D2" w:rsidRPr="004E02C1">
        <w:t xml:space="preserve">Контроль </w:t>
      </w:r>
      <w:r>
        <w:t xml:space="preserve">за виконанням рішення покласти на заступника міського голови                           М. </w:t>
      </w:r>
      <w:proofErr w:type="spellStart"/>
      <w:r>
        <w:t>Ваврищука</w:t>
      </w:r>
      <w:proofErr w:type="spellEnd"/>
      <w:r>
        <w:t xml:space="preserve">. </w:t>
      </w:r>
    </w:p>
    <w:p w:rsidR="000050D2" w:rsidRDefault="000050D2" w:rsidP="003F1472">
      <w:pPr>
        <w:pStyle w:val="a4"/>
        <w:tabs>
          <w:tab w:val="left" w:pos="9356"/>
        </w:tabs>
        <w:ind w:right="-141"/>
        <w:jc w:val="both"/>
      </w:pPr>
    </w:p>
    <w:p w:rsidR="002E7574" w:rsidRDefault="002E7574" w:rsidP="000050D2">
      <w:pPr>
        <w:pStyle w:val="a4"/>
        <w:jc w:val="both"/>
      </w:pPr>
    </w:p>
    <w:p w:rsidR="0078175D" w:rsidRDefault="0078175D" w:rsidP="000050D2">
      <w:pPr>
        <w:pStyle w:val="a4"/>
        <w:jc w:val="both"/>
      </w:pPr>
    </w:p>
    <w:p w:rsidR="000050D2" w:rsidRPr="004E02C1" w:rsidRDefault="000050D2" w:rsidP="000050D2">
      <w:pPr>
        <w:pStyle w:val="a4"/>
        <w:jc w:val="both"/>
      </w:pPr>
      <w:r w:rsidRPr="004E02C1">
        <w:t>Міський голова</w:t>
      </w:r>
      <w:r w:rsidRPr="004E02C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02C1">
        <w:tab/>
        <w:t>О. СИМЧИШИН</w:t>
      </w:r>
    </w:p>
    <w:p w:rsidR="002E7574" w:rsidRDefault="002E7574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0E45" w:rsidRDefault="00610E45" w:rsidP="000050D2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F3682" w:rsidRDefault="005F3682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bookmarkStart w:id="0" w:name="OLE_LINK119"/>
      <w:bookmarkStart w:id="1" w:name="OLE_LINK120"/>
      <w:bookmarkStart w:id="2" w:name="OLE_LINK148"/>
      <w:r>
        <w:rPr>
          <w:rFonts w:ascii="Times New Roman" w:hAnsi="Times New Roman"/>
          <w:color w:val="000000"/>
          <w:sz w:val="24"/>
          <w:szCs w:val="24"/>
          <w:lang w:eastAsia="ar-SA"/>
        </w:rPr>
        <w:br w:type="page"/>
      </w:r>
    </w:p>
    <w:p w:rsidR="000050D2" w:rsidRDefault="000050D2" w:rsidP="00C94FF3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bookmarkStart w:id="3" w:name="_GoBack"/>
      <w:bookmarkEnd w:id="3"/>
    </w:p>
    <w:p w:rsidR="000050D2" w:rsidRDefault="00D9689E" w:rsidP="00D9689E">
      <w:pPr>
        <w:tabs>
          <w:tab w:val="left" w:pos="4111"/>
          <w:tab w:val="left" w:pos="4253"/>
          <w:tab w:val="left" w:pos="5954"/>
          <w:tab w:val="left" w:pos="6237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val="uk-UA" w:eastAsia="ar-SA"/>
        </w:rPr>
        <w:lastRenderedPageBreak/>
        <w:t xml:space="preserve">                                                          </w:t>
      </w:r>
      <w:proofErr w:type="spellStart"/>
      <w:r w:rsidR="000050D2" w:rsidRPr="00436C7C">
        <w:rPr>
          <w:rFonts w:ascii="Times New Roman" w:hAnsi="Times New Roman"/>
          <w:color w:val="000000"/>
          <w:sz w:val="24"/>
          <w:szCs w:val="24"/>
          <w:lang w:eastAsia="ar-SA"/>
        </w:rPr>
        <w:t>Додаток</w:t>
      </w:r>
      <w:proofErr w:type="spellEnd"/>
    </w:p>
    <w:p w:rsidR="000050D2" w:rsidRPr="00436C7C" w:rsidRDefault="000050D2" w:rsidP="00D9689E">
      <w:pPr>
        <w:tabs>
          <w:tab w:val="left" w:pos="5670"/>
          <w:tab w:val="left" w:pos="5954"/>
          <w:tab w:val="left" w:pos="6237"/>
        </w:tabs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436C7C">
        <w:rPr>
          <w:rFonts w:ascii="Times New Roman" w:hAnsi="Times New Roman"/>
          <w:color w:val="000000"/>
          <w:sz w:val="24"/>
          <w:szCs w:val="24"/>
        </w:rPr>
        <w:t xml:space="preserve">до </w:t>
      </w:r>
      <w:proofErr w:type="spellStart"/>
      <w:r w:rsidRPr="00436C7C">
        <w:rPr>
          <w:rFonts w:ascii="Times New Roman" w:hAnsi="Times New Roman"/>
          <w:color w:val="000000"/>
          <w:sz w:val="24"/>
          <w:szCs w:val="24"/>
        </w:rPr>
        <w:t>рішення</w:t>
      </w:r>
      <w:proofErr w:type="spellEnd"/>
      <w:r w:rsidRPr="00436C7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виконавчого комітету</w:t>
      </w:r>
    </w:p>
    <w:bookmarkEnd w:id="0"/>
    <w:bookmarkEnd w:id="1"/>
    <w:bookmarkEnd w:id="2"/>
    <w:p w:rsidR="000050D2" w:rsidRDefault="000050D2" w:rsidP="00D9689E">
      <w:pPr>
        <w:tabs>
          <w:tab w:val="left" w:pos="4500"/>
          <w:tab w:val="left" w:pos="5812"/>
          <w:tab w:val="left" w:pos="5954"/>
          <w:tab w:val="left" w:pos="6237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436C7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36C7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36C7C">
        <w:rPr>
          <w:rFonts w:ascii="Times New Roman" w:hAnsi="Times New Roman"/>
          <w:color w:val="000000"/>
          <w:sz w:val="24"/>
          <w:szCs w:val="24"/>
        </w:rPr>
        <w:t>від</w:t>
      </w:r>
      <w:proofErr w:type="spellEnd"/>
      <w:r w:rsidRPr="00436C7C">
        <w:rPr>
          <w:rFonts w:ascii="Times New Roman" w:hAnsi="Times New Roman"/>
          <w:color w:val="000000"/>
          <w:sz w:val="24"/>
          <w:szCs w:val="24"/>
        </w:rPr>
        <w:t xml:space="preserve"> "___" _____ 20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78175D"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року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№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604E" w:rsidRPr="00FC478A" w:rsidRDefault="00FA604E" w:rsidP="00FA604E">
      <w:pPr>
        <w:pStyle w:val="a4"/>
        <w:jc w:val="center"/>
      </w:pPr>
      <w:r w:rsidRPr="00FC478A">
        <w:t>ПАСПОРТ</w:t>
      </w:r>
    </w:p>
    <w:p w:rsidR="00FA604E" w:rsidRPr="00FC478A" w:rsidRDefault="00FA604E" w:rsidP="00FA604E">
      <w:pPr>
        <w:pStyle w:val="a4"/>
        <w:jc w:val="center"/>
      </w:pPr>
      <w:r w:rsidRPr="00FC478A">
        <w:t>Програми охорони довкілля Хмельницької міської територіальної громади</w:t>
      </w:r>
    </w:p>
    <w:p w:rsidR="00FA604E" w:rsidRDefault="00FA604E" w:rsidP="00FA604E">
      <w:pPr>
        <w:pStyle w:val="a4"/>
        <w:jc w:val="center"/>
      </w:pPr>
      <w:r w:rsidRPr="00FC478A">
        <w:t>на 2021-2025 роки</w:t>
      </w:r>
    </w:p>
    <w:p w:rsidR="00FA604E" w:rsidRPr="00FC478A" w:rsidRDefault="00FA604E" w:rsidP="00FA604E">
      <w:pPr>
        <w:pStyle w:val="a4"/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516"/>
      </w:tblGrid>
      <w:tr w:rsidR="00FA604E" w:rsidRPr="00FA604E" w:rsidTr="00FA604E">
        <w:trPr>
          <w:trHeight w:val="854"/>
        </w:trPr>
        <w:tc>
          <w:tcPr>
            <w:tcW w:w="2972" w:type="dxa"/>
          </w:tcPr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>Ініціатори розроблення Програми</w:t>
            </w:r>
          </w:p>
        </w:tc>
        <w:tc>
          <w:tcPr>
            <w:tcW w:w="6516" w:type="dxa"/>
          </w:tcPr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>Управління з питань екології та контролю за благоустроєм міста</w:t>
            </w:r>
          </w:p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</w:p>
        </w:tc>
      </w:tr>
      <w:tr w:rsidR="00FA604E" w:rsidRPr="00FA604E" w:rsidTr="00FA604E">
        <w:trPr>
          <w:trHeight w:val="1391"/>
        </w:trPr>
        <w:tc>
          <w:tcPr>
            <w:tcW w:w="2972" w:type="dxa"/>
          </w:tcPr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>Підстава для розроблення</w:t>
            </w:r>
          </w:p>
        </w:tc>
        <w:tc>
          <w:tcPr>
            <w:tcW w:w="6516" w:type="dxa"/>
          </w:tcPr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>ЗУ «Про місцеве самоврядування в Україні»,</w:t>
            </w:r>
          </w:p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>ЗУ «Про охорону навколишнього природного середовища»,</w:t>
            </w:r>
          </w:p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>Постанова КМУ від 17.09.1996 року №1147 «Про затвердження переліку видів діяльності, що належать до природоохоронних заходів»</w:t>
            </w:r>
          </w:p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</w:p>
        </w:tc>
      </w:tr>
      <w:tr w:rsidR="00FA604E" w:rsidRPr="00FA604E" w:rsidTr="00FA604E">
        <w:trPr>
          <w:trHeight w:val="766"/>
        </w:trPr>
        <w:tc>
          <w:tcPr>
            <w:tcW w:w="2972" w:type="dxa"/>
          </w:tcPr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>Розробник Програми</w:t>
            </w:r>
          </w:p>
        </w:tc>
        <w:tc>
          <w:tcPr>
            <w:tcW w:w="6516" w:type="dxa"/>
          </w:tcPr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>Управління з питань екології та контролю за благоустроєм міста</w:t>
            </w:r>
          </w:p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</w:p>
        </w:tc>
      </w:tr>
      <w:tr w:rsidR="00FA604E" w:rsidRPr="00FA604E" w:rsidTr="00FA604E">
        <w:trPr>
          <w:trHeight w:val="874"/>
        </w:trPr>
        <w:tc>
          <w:tcPr>
            <w:tcW w:w="2972" w:type="dxa"/>
          </w:tcPr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proofErr w:type="spellStart"/>
            <w:r w:rsidRPr="00FA604E">
              <w:rPr>
                <w:sz w:val="22"/>
                <w:szCs w:val="22"/>
              </w:rPr>
              <w:t>Співрозробники</w:t>
            </w:r>
            <w:proofErr w:type="spellEnd"/>
            <w:r w:rsidRPr="00FA604E">
              <w:rPr>
                <w:sz w:val="22"/>
                <w:szCs w:val="22"/>
              </w:rPr>
              <w:t xml:space="preserve"> Програми</w:t>
            </w:r>
          </w:p>
        </w:tc>
        <w:tc>
          <w:tcPr>
            <w:tcW w:w="6516" w:type="dxa"/>
          </w:tcPr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>Управління та відділи міської ради, комунальні підприємства, громадські організації</w:t>
            </w:r>
          </w:p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>профільні громадські організації</w:t>
            </w:r>
          </w:p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</w:p>
        </w:tc>
      </w:tr>
      <w:tr w:rsidR="00FA604E" w:rsidRPr="005F3682" w:rsidTr="00FA604E">
        <w:trPr>
          <w:trHeight w:val="1247"/>
        </w:trPr>
        <w:tc>
          <w:tcPr>
            <w:tcW w:w="2972" w:type="dxa"/>
          </w:tcPr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>Учасники (співвиконавці) Програми</w:t>
            </w:r>
          </w:p>
        </w:tc>
        <w:tc>
          <w:tcPr>
            <w:tcW w:w="6516" w:type="dxa"/>
          </w:tcPr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>Управління з питань екології та контролю за благоустроєм міста, управління та відділи міської ради, комунальні підприємства</w:t>
            </w:r>
          </w:p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</w:p>
        </w:tc>
      </w:tr>
      <w:tr w:rsidR="00FA604E" w:rsidRPr="00FA604E" w:rsidTr="00FA604E">
        <w:tc>
          <w:tcPr>
            <w:tcW w:w="2972" w:type="dxa"/>
          </w:tcPr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>Мета</w:t>
            </w:r>
          </w:p>
        </w:tc>
        <w:tc>
          <w:tcPr>
            <w:tcW w:w="6516" w:type="dxa"/>
          </w:tcPr>
          <w:p w:rsidR="00FA604E" w:rsidRPr="00FA604E" w:rsidRDefault="00FA604E" w:rsidP="00FA604E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FA604E">
              <w:rPr>
                <w:color w:val="000000" w:themeColor="text1"/>
                <w:sz w:val="22"/>
                <w:szCs w:val="22"/>
              </w:rPr>
              <w:t xml:space="preserve">Збереження та поліпшення стану навколишнього середовища, збереження унікальних природних особливостей території міської територіальної громади, зменшення техногенних забруднень, раціональне використання природних ресурсів та формування в населення  екологічної культури </w:t>
            </w:r>
          </w:p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</w:p>
        </w:tc>
      </w:tr>
      <w:tr w:rsidR="00FA604E" w:rsidRPr="00FA604E" w:rsidTr="00FA604E">
        <w:tc>
          <w:tcPr>
            <w:tcW w:w="2972" w:type="dxa"/>
          </w:tcPr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>Термін реалізації</w:t>
            </w:r>
          </w:p>
        </w:tc>
        <w:tc>
          <w:tcPr>
            <w:tcW w:w="6516" w:type="dxa"/>
          </w:tcPr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>2021-2025 роки (5 років)</w:t>
            </w:r>
          </w:p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</w:p>
        </w:tc>
      </w:tr>
      <w:tr w:rsidR="00FA604E" w:rsidRPr="00FA604E" w:rsidTr="00FA604E">
        <w:trPr>
          <w:trHeight w:val="1392"/>
        </w:trPr>
        <w:tc>
          <w:tcPr>
            <w:tcW w:w="2972" w:type="dxa"/>
          </w:tcPr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 xml:space="preserve">Загальний обсяг фінансових ресурсів, необхідних для реалізації Програми, </w:t>
            </w:r>
            <w:proofErr w:type="spellStart"/>
            <w:r w:rsidRPr="00FA604E">
              <w:rPr>
                <w:sz w:val="22"/>
                <w:szCs w:val="22"/>
              </w:rPr>
              <w:t>тис.грн</w:t>
            </w:r>
            <w:proofErr w:type="spellEnd"/>
            <w:r w:rsidRPr="00FA604E">
              <w:rPr>
                <w:sz w:val="22"/>
                <w:szCs w:val="22"/>
              </w:rPr>
              <w:t xml:space="preserve">, у </w:t>
            </w:r>
            <w:proofErr w:type="spellStart"/>
            <w:r w:rsidRPr="00FA604E">
              <w:rPr>
                <w:sz w:val="22"/>
                <w:szCs w:val="22"/>
              </w:rPr>
              <w:t>т.ч</w:t>
            </w:r>
            <w:proofErr w:type="spellEnd"/>
            <w:r w:rsidRPr="00FA604E">
              <w:rPr>
                <w:sz w:val="22"/>
                <w:szCs w:val="22"/>
              </w:rPr>
              <w:t>.</w:t>
            </w:r>
          </w:p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6516" w:type="dxa"/>
          </w:tcPr>
          <w:p w:rsidR="00FA604E" w:rsidRPr="00722AF0" w:rsidRDefault="00722AF0" w:rsidP="00FA604E">
            <w:pPr>
              <w:pStyle w:val="a4"/>
              <w:rPr>
                <w:sz w:val="22"/>
                <w:szCs w:val="22"/>
              </w:rPr>
            </w:pPr>
            <w:r w:rsidRPr="00722AF0">
              <w:rPr>
                <w:sz w:val="22"/>
                <w:szCs w:val="22"/>
              </w:rPr>
              <w:t>441</w:t>
            </w:r>
            <w:r w:rsidR="00FA604E" w:rsidRPr="00722AF0">
              <w:rPr>
                <w:sz w:val="22"/>
                <w:szCs w:val="22"/>
              </w:rPr>
              <w:t xml:space="preserve"> </w:t>
            </w:r>
            <w:r w:rsidRPr="00722AF0">
              <w:rPr>
                <w:sz w:val="22"/>
                <w:szCs w:val="22"/>
              </w:rPr>
              <w:t>819</w:t>
            </w:r>
            <w:r w:rsidR="00FA604E" w:rsidRPr="00722AF0">
              <w:rPr>
                <w:sz w:val="22"/>
                <w:szCs w:val="22"/>
              </w:rPr>
              <w:t xml:space="preserve">,0 </w:t>
            </w:r>
            <w:proofErr w:type="spellStart"/>
            <w:r w:rsidR="00FA604E" w:rsidRPr="00722AF0">
              <w:rPr>
                <w:sz w:val="22"/>
                <w:szCs w:val="22"/>
              </w:rPr>
              <w:t>тис.грн</w:t>
            </w:r>
            <w:proofErr w:type="spellEnd"/>
          </w:p>
          <w:p w:rsidR="00FA604E" w:rsidRPr="00722AF0" w:rsidRDefault="00FA604E" w:rsidP="00FA604E">
            <w:pPr>
              <w:pStyle w:val="a4"/>
              <w:rPr>
                <w:sz w:val="22"/>
                <w:szCs w:val="22"/>
              </w:rPr>
            </w:pPr>
          </w:p>
        </w:tc>
      </w:tr>
      <w:tr w:rsidR="00FA604E" w:rsidRPr="00FA604E" w:rsidTr="00FA604E">
        <w:tc>
          <w:tcPr>
            <w:tcW w:w="2972" w:type="dxa"/>
          </w:tcPr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>обласний бюджет</w:t>
            </w:r>
          </w:p>
        </w:tc>
        <w:tc>
          <w:tcPr>
            <w:tcW w:w="6516" w:type="dxa"/>
          </w:tcPr>
          <w:p w:rsidR="00FA604E" w:rsidRPr="00722AF0" w:rsidRDefault="00FA604E" w:rsidP="00FA604E">
            <w:pPr>
              <w:pStyle w:val="a4"/>
              <w:rPr>
                <w:sz w:val="22"/>
                <w:szCs w:val="22"/>
              </w:rPr>
            </w:pPr>
            <w:r w:rsidRPr="00722AF0">
              <w:rPr>
                <w:sz w:val="22"/>
                <w:szCs w:val="22"/>
              </w:rPr>
              <w:t xml:space="preserve">6 100,0 </w:t>
            </w:r>
            <w:proofErr w:type="spellStart"/>
            <w:r w:rsidRPr="00722AF0">
              <w:rPr>
                <w:sz w:val="22"/>
                <w:szCs w:val="22"/>
              </w:rPr>
              <w:t>тис.грн</w:t>
            </w:r>
            <w:proofErr w:type="spellEnd"/>
          </w:p>
        </w:tc>
      </w:tr>
      <w:tr w:rsidR="00FA604E" w:rsidRPr="00FA604E" w:rsidTr="00FA604E">
        <w:tc>
          <w:tcPr>
            <w:tcW w:w="2972" w:type="dxa"/>
          </w:tcPr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6516" w:type="dxa"/>
          </w:tcPr>
          <w:p w:rsidR="00FA604E" w:rsidRPr="00722AF0" w:rsidRDefault="00FA604E" w:rsidP="00722AF0">
            <w:pPr>
              <w:pStyle w:val="a4"/>
              <w:rPr>
                <w:sz w:val="22"/>
                <w:szCs w:val="22"/>
              </w:rPr>
            </w:pPr>
            <w:r w:rsidRPr="00722AF0">
              <w:rPr>
                <w:sz w:val="22"/>
                <w:szCs w:val="22"/>
              </w:rPr>
              <w:t>36</w:t>
            </w:r>
            <w:r w:rsidR="00722AF0" w:rsidRPr="00722AF0">
              <w:rPr>
                <w:sz w:val="22"/>
                <w:szCs w:val="22"/>
              </w:rPr>
              <w:t>2 265</w:t>
            </w:r>
            <w:r w:rsidRPr="00722AF0">
              <w:rPr>
                <w:sz w:val="22"/>
                <w:szCs w:val="22"/>
              </w:rPr>
              <w:t xml:space="preserve">,0 </w:t>
            </w:r>
            <w:proofErr w:type="spellStart"/>
            <w:r w:rsidRPr="00722AF0">
              <w:rPr>
                <w:sz w:val="22"/>
                <w:szCs w:val="22"/>
              </w:rPr>
              <w:t>тис.грн</w:t>
            </w:r>
            <w:proofErr w:type="spellEnd"/>
          </w:p>
        </w:tc>
      </w:tr>
      <w:tr w:rsidR="00FA604E" w:rsidRPr="00FA604E" w:rsidTr="00FA604E">
        <w:tc>
          <w:tcPr>
            <w:tcW w:w="2972" w:type="dxa"/>
          </w:tcPr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>міський фонд охорони навколишнього природного середовища</w:t>
            </w:r>
          </w:p>
        </w:tc>
        <w:tc>
          <w:tcPr>
            <w:tcW w:w="6516" w:type="dxa"/>
          </w:tcPr>
          <w:p w:rsidR="00FA604E" w:rsidRPr="00722AF0" w:rsidRDefault="00FA604E" w:rsidP="00FA604E">
            <w:pPr>
              <w:pStyle w:val="a4"/>
              <w:rPr>
                <w:sz w:val="22"/>
                <w:szCs w:val="22"/>
              </w:rPr>
            </w:pPr>
            <w:r w:rsidRPr="00722AF0">
              <w:rPr>
                <w:sz w:val="22"/>
                <w:szCs w:val="22"/>
              </w:rPr>
              <w:t xml:space="preserve">6 </w:t>
            </w:r>
            <w:r w:rsidR="00722AF0" w:rsidRPr="00722AF0">
              <w:rPr>
                <w:sz w:val="22"/>
                <w:szCs w:val="22"/>
              </w:rPr>
              <w:t>641</w:t>
            </w:r>
            <w:r w:rsidRPr="00722AF0">
              <w:rPr>
                <w:sz w:val="22"/>
                <w:szCs w:val="22"/>
              </w:rPr>
              <w:t xml:space="preserve">,0 </w:t>
            </w:r>
            <w:proofErr w:type="spellStart"/>
            <w:r w:rsidRPr="00722AF0">
              <w:rPr>
                <w:sz w:val="22"/>
                <w:szCs w:val="22"/>
              </w:rPr>
              <w:t>тис.грн</w:t>
            </w:r>
            <w:proofErr w:type="spellEnd"/>
          </w:p>
          <w:p w:rsidR="00FA604E" w:rsidRPr="00722AF0" w:rsidRDefault="00FA604E" w:rsidP="00FA604E">
            <w:pPr>
              <w:pStyle w:val="a4"/>
              <w:rPr>
                <w:sz w:val="22"/>
                <w:szCs w:val="22"/>
              </w:rPr>
            </w:pPr>
          </w:p>
        </w:tc>
      </w:tr>
      <w:tr w:rsidR="00FA604E" w:rsidRPr="00FA604E" w:rsidTr="00FA604E">
        <w:tc>
          <w:tcPr>
            <w:tcW w:w="2972" w:type="dxa"/>
          </w:tcPr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 xml:space="preserve">інші кошти (в </w:t>
            </w:r>
            <w:proofErr w:type="spellStart"/>
            <w:r w:rsidRPr="00FA604E">
              <w:rPr>
                <w:sz w:val="22"/>
                <w:szCs w:val="22"/>
              </w:rPr>
              <w:t>т.ч</w:t>
            </w:r>
            <w:proofErr w:type="spellEnd"/>
            <w:r w:rsidRPr="00FA604E">
              <w:rPr>
                <w:sz w:val="22"/>
                <w:szCs w:val="22"/>
              </w:rPr>
              <w:t>. кошти підприємств)</w:t>
            </w:r>
          </w:p>
        </w:tc>
        <w:tc>
          <w:tcPr>
            <w:tcW w:w="6516" w:type="dxa"/>
          </w:tcPr>
          <w:p w:rsidR="00FA604E" w:rsidRPr="00722AF0" w:rsidRDefault="00FA604E" w:rsidP="00722AF0">
            <w:pPr>
              <w:pStyle w:val="a4"/>
              <w:rPr>
                <w:sz w:val="22"/>
                <w:szCs w:val="22"/>
              </w:rPr>
            </w:pPr>
            <w:r w:rsidRPr="00722AF0">
              <w:rPr>
                <w:sz w:val="22"/>
                <w:szCs w:val="22"/>
              </w:rPr>
              <w:t>66 81</w:t>
            </w:r>
            <w:r w:rsidR="00722AF0" w:rsidRPr="00722AF0">
              <w:rPr>
                <w:sz w:val="22"/>
                <w:szCs w:val="22"/>
              </w:rPr>
              <w:t>3</w:t>
            </w:r>
            <w:r w:rsidRPr="00722AF0">
              <w:rPr>
                <w:sz w:val="22"/>
                <w:szCs w:val="22"/>
              </w:rPr>
              <w:t xml:space="preserve">,0 </w:t>
            </w:r>
            <w:proofErr w:type="spellStart"/>
            <w:r w:rsidRPr="00722AF0">
              <w:rPr>
                <w:sz w:val="22"/>
                <w:szCs w:val="22"/>
              </w:rPr>
              <w:t>тис.грн</w:t>
            </w:r>
            <w:proofErr w:type="spellEnd"/>
          </w:p>
        </w:tc>
      </w:tr>
      <w:tr w:rsidR="00FA604E" w:rsidRPr="00FA604E" w:rsidTr="00FA604E">
        <w:tc>
          <w:tcPr>
            <w:tcW w:w="2972" w:type="dxa"/>
          </w:tcPr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>Система організації контролю за виконанням Програми</w:t>
            </w:r>
          </w:p>
        </w:tc>
        <w:tc>
          <w:tcPr>
            <w:tcW w:w="6516" w:type="dxa"/>
          </w:tcPr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>Щоквартальний моніторинг виконання заходів Програми забезпечує управління з питань екології та контролю за благоустроєм міста.</w:t>
            </w:r>
          </w:p>
          <w:p w:rsidR="00FA604E" w:rsidRPr="00FA604E" w:rsidRDefault="00FA604E" w:rsidP="00FA604E">
            <w:pPr>
              <w:pStyle w:val="a4"/>
              <w:rPr>
                <w:sz w:val="22"/>
                <w:szCs w:val="22"/>
              </w:rPr>
            </w:pPr>
            <w:r w:rsidRPr="00FA604E">
              <w:rPr>
                <w:sz w:val="22"/>
                <w:szCs w:val="22"/>
              </w:rPr>
              <w:t>Щорічний контроль за виконанням заходів Програми здійснює постійна комісія міської ради з питань містобудування, земельних відносин та охорони навколишнього природного середовища.</w:t>
            </w:r>
          </w:p>
        </w:tc>
      </w:tr>
    </w:tbl>
    <w:p w:rsidR="00FA604E" w:rsidRDefault="00FA604E" w:rsidP="00FA604E">
      <w:pPr>
        <w:pStyle w:val="a4"/>
        <w:jc w:val="center"/>
        <w:rPr>
          <w:b/>
        </w:rPr>
      </w:pPr>
    </w:p>
    <w:p w:rsidR="00FA604E" w:rsidRPr="0080691E" w:rsidRDefault="00FA604E" w:rsidP="00FA604E">
      <w:pPr>
        <w:pStyle w:val="a4"/>
        <w:jc w:val="center"/>
        <w:rPr>
          <w:b/>
        </w:rPr>
      </w:pPr>
      <w:r w:rsidRPr="0080691E">
        <w:rPr>
          <w:b/>
        </w:rPr>
        <w:lastRenderedPageBreak/>
        <w:t>Програма охорони довкілля</w:t>
      </w:r>
    </w:p>
    <w:p w:rsidR="00FA604E" w:rsidRPr="0080691E" w:rsidRDefault="00FA604E" w:rsidP="00FA604E">
      <w:pPr>
        <w:pStyle w:val="a4"/>
        <w:jc w:val="center"/>
        <w:rPr>
          <w:b/>
        </w:rPr>
      </w:pPr>
      <w:r w:rsidRPr="0080691E">
        <w:rPr>
          <w:b/>
        </w:rPr>
        <w:t>Хмельницької міської територіальної громади</w:t>
      </w:r>
    </w:p>
    <w:p w:rsidR="00FA604E" w:rsidRDefault="00FA604E" w:rsidP="00FA604E">
      <w:pPr>
        <w:pStyle w:val="a4"/>
        <w:jc w:val="center"/>
        <w:rPr>
          <w:b/>
        </w:rPr>
      </w:pPr>
      <w:r w:rsidRPr="0080691E">
        <w:rPr>
          <w:b/>
        </w:rPr>
        <w:t>на 2021-2025 роки</w:t>
      </w:r>
    </w:p>
    <w:p w:rsidR="00FA604E" w:rsidRDefault="00FA604E" w:rsidP="00FA604E">
      <w:pPr>
        <w:pStyle w:val="a4"/>
        <w:jc w:val="center"/>
        <w:rPr>
          <w:b/>
        </w:rPr>
      </w:pPr>
    </w:p>
    <w:p w:rsidR="00FA604E" w:rsidRPr="00D611FF" w:rsidRDefault="00FA604E" w:rsidP="00D611FF">
      <w:pPr>
        <w:pStyle w:val="a4"/>
        <w:jc w:val="center"/>
        <w:rPr>
          <w:b/>
          <w:color w:val="000000" w:themeColor="text1"/>
        </w:rPr>
      </w:pPr>
      <w:r w:rsidRPr="00D611FF">
        <w:rPr>
          <w:b/>
          <w:color w:val="000000" w:themeColor="text1"/>
        </w:rPr>
        <w:t>ЗМІСТ</w:t>
      </w:r>
    </w:p>
    <w:p w:rsidR="00FA604E" w:rsidRPr="00AA5021" w:rsidRDefault="00CD738F" w:rsidP="00D611FF">
      <w:pPr>
        <w:pStyle w:val="a4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FA604E" w:rsidRPr="00AA5021">
        <w:rPr>
          <w:color w:val="000000" w:themeColor="text1"/>
        </w:rPr>
        <w:t>Визначення проблеми, на розв'язання якої спрямована програма</w:t>
      </w:r>
    </w:p>
    <w:p w:rsidR="00FA604E" w:rsidRPr="00AA5021" w:rsidRDefault="00FA604E" w:rsidP="00D611FF">
      <w:pPr>
        <w:pStyle w:val="a4"/>
        <w:rPr>
          <w:color w:val="000000" w:themeColor="text1"/>
        </w:rPr>
      </w:pPr>
      <w:r w:rsidRPr="00AA5021">
        <w:t xml:space="preserve">2. </w:t>
      </w:r>
      <w:r>
        <w:t xml:space="preserve"> </w:t>
      </w:r>
      <w:r w:rsidRPr="00AA5021">
        <w:t>Характеристика стану навко</w:t>
      </w:r>
      <w:r>
        <w:t xml:space="preserve">лишнього природного середовища. </w:t>
      </w:r>
      <w:r w:rsidRPr="00AA5021">
        <w:rPr>
          <w:color w:val="000000" w:themeColor="text1"/>
          <w:lang w:eastAsia="uk-UA"/>
        </w:rPr>
        <w:t>Аналіз причин виникнення екологічних проблем та обґрунтування необхідності прийняття Програми</w:t>
      </w:r>
    </w:p>
    <w:p w:rsidR="00FA604E" w:rsidRPr="00AA5021" w:rsidRDefault="00CD738F" w:rsidP="00D611FF">
      <w:pPr>
        <w:pStyle w:val="a4"/>
      </w:pPr>
      <w:r>
        <w:t xml:space="preserve">2.1. </w:t>
      </w:r>
      <w:r w:rsidR="00FA604E" w:rsidRPr="00AA5021">
        <w:t>Атмосферне повітря</w:t>
      </w:r>
    </w:p>
    <w:p w:rsidR="00FA604E" w:rsidRDefault="00CD738F" w:rsidP="00D611FF">
      <w:pPr>
        <w:pStyle w:val="a4"/>
      </w:pPr>
      <w:r>
        <w:t xml:space="preserve">2.2. </w:t>
      </w:r>
      <w:r w:rsidR="00FA604E" w:rsidRPr="00AA5021">
        <w:t>Охорона і раціональне використання зелених насаджень, збереження природно-заповідного фонду</w:t>
      </w:r>
    </w:p>
    <w:p w:rsidR="00FA604E" w:rsidRPr="00C627D5" w:rsidRDefault="00CD738F" w:rsidP="00D611FF">
      <w:pPr>
        <w:pStyle w:val="a4"/>
      </w:pPr>
      <w:r>
        <w:t xml:space="preserve">2.3. </w:t>
      </w:r>
      <w:r w:rsidR="00FA604E" w:rsidRPr="00C627D5">
        <w:t xml:space="preserve">Водні ресурси </w:t>
      </w:r>
    </w:p>
    <w:p w:rsidR="00FA604E" w:rsidRPr="00AA5021" w:rsidRDefault="00FA604E" w:rsidP="00D611FF">
      <w:pPr>
        <w:pStyle w:val="a4"/>
      </w:pPr>
      <w:r w:rsidRPr="00AA5021">
        <w:t>2.3.1. Питна вода</w:t>
      </w:r>
    </w:p>
    <w:p w:rsidR="00FA604E" w:rsidRPr="00AA5021" w:rsidRDefault="00FA604E" w:rsidP="00D611FF">
      <w:pPr>
        <w:pStyle w:val="a4"/>
      </w:pPr>
      <w:r w:rsidRPr="00AA5021">
        <w:t>2.3.2. Поверхневі водойми</w:t>
      </w:r>
    </w:p>
    <w:p w:rsidR="00FA604E" w:rsidRPr="00AA5021" w:rsidRDefault="00FA604E" w:rsidP="00D611FF">
      <w:pPr>
        <w:pStyle w:val="a4"/>
        <w:rPr>
          <w:color w:val="000000" w:themeColor="text1"/>
          <w:lang w:eastAsia="uk-UA"/>
        </w:rPr>
      </w:pPr>
      <w:r w:rsidRPr="00AA5021">
        <w:rPr>
          <w:color w:val="000000" w:themeColor="text1"/>
          <w:lang w:eastAsia="uk-UA"/>
        </w:rPr>
        <w:t>2.4. Поводження з відходами</w:t>
      </w:r>
    </w:p>
    <w:p w:rsidR="00FA604E" w:rsidRPr="00AA5021" w:rsidRDefault="00FA604E" w:rsidP="00D611FF">
      <w:pPr>
        <w:pStyle w:val="a4"/>
        <w:rPr>
          <w:color w:val="000000" w:themeColor="text1"/>
          <w:lang w:eastAsia="uk-UA"/>
        </w:rPr>
      </w:pPr>
      <w:r w:rsidRPr="00AA5021">
        <w:rPr>
          <w:color w:val="000000" w:themeColor="text1"/>
          <w:lang w:eastAsia="uk-UA"/>
        </w:rPr>
        <w:t xml:space="preserve">2.5. </w:t>
      </w:r>
      <w:r w:rsidRPr="00AA5021">
        <w:t>Екологічна освіта та виховання. Співпраця з громадськістю</w:t>
      </w:r>
    </w:p>
    <w:p w:rsidR="00FA604E" w:rsidRPr="00AA5021" w:rsidRDefault="00FA604E" w:rsidP="00D611FF">
      <w:pPr>
        <w:pStyle w:val="a4"/>
        <w:rPr>
          <w:color w:val="000000" w:themeColor="text1"/>
          <w:lang w:eastAsia="uk-UA"/>
        </w:rPr>
      </w:pPr>
      <w:r w:rsidRPr="00AA5021">
        <w:rPr>
          <w:color w:val="000000" w:themeColor="text1"/>
          <w:lang w:eastAsia="uk-UA"/>
        </w:rPr>
        <w:t>3. Мета Програми</w:t>
      </w:r>
    </w:p>
    <w:p w:rsidR="00FA604E" w:rsidRPr="00AA5021" w:rsidRDefault="00FA604E" w:rsidP="00D611FF">
      <w:pPr>
        <w:pStyle w:val="a4"/>
        <w:rPr>
          <w:color w:val="000000" w:themeColor="text1"/>
          <w:lang w:eastAsia="uk-UA"/>
        </w:rPr>
      </w:pPr>
      <w:r w:rsidRPr="00AA5021">
        <w:rPr>
          <w:color w:val="000000" w:themeColor="text1"/>
          <w:lang w:eastAsia="uk-UA"/>
        </w:rPr>
        <w:t>4.</w:t>
      </w:r>
      <w:bookmarkStart w:id="4" w:name="o30"/>
      <w:bookmarkEnd w:id="4"/>
      <w:r w:rsidRPr="00AA5021">
        <w:rPr>
          <w:color w:val="000000" w:themeColor="text1"/>
          <w:lang w:eastAsia="uk-UA"/>
        </w:rPr>
        <w:t xml:space="preserve"> Шляхи і способи розв'язання екологічних проблем міста, строк виконання Програми</w:t>
      </w:r>
    </w:p>
    <w:p w:rsidR="00FA604E" w:rsidRPr="00AA5021" w:rsidRDefault="00FA604E" w:rsidP="00D611FF">
      <w:pPr>
        <w:pStyle w:val="a4"/>
        <w:rPr>
          <w:color w:val="000000" w:themeColor="text1"/>
          <w:lang w:eastAsia="uk-UA"/>
        </w:rPr>
      </w:pPr>
      <w:r w:rsidRPr="00AA5021">
        <w:rPr>
          <w:color w:val="000000" w:themeColor="text1"/>
          <w:lang w:eastAsia="uk-UA"/>
        </w:rPr>
        <w:t xml:space="preserve">5. </w:t>
      </w:r>
      <w:bookmarkStart w:id="5" w:name="o31"/>
      <w:bookmarkEnd w:id="5"/>
      <w:r w:rsidRPr="00AA5021">
        <w:rPr>
          <w:color w:val="000000" w:themeColor="text1"/>
          <w:lang w:eastAsia="uk-UA"/>
        </w:rPr>
        <w:t>Очікувані результати виконання Програми</w:t>
      </w:r>
    </w:p>
    <w:p w:rsidR="00FA604E" w:rsidRPr="00AA5021" w:rsidRDefault="00FA604E" w:rsidP="00D611FF">
      <w:pPr>
        <w:pStyle w:val="a4"/>
        <w:rPr>
          <w:color w:val="000000" w:themeColor="text1"/>
          <w:lang w:eastAsia="uk-UA"/>
        </w:rPr>
      </w:pPr>
      <w:r w:rsidRPr="00AA5021">
        <w:rPr>
          <w:color w:val="000000" w:themeColor="text1"/>
          <w:lang w:eastAsia="uk-UA"/>
        </w:rPr>
        <w:t>6. Економічний та організаційний механізм реалізації, загальний обсяг фінансування Програми</w:t>
      </w:r>
    </w:p>
    <w:p w:rsidR="00FA604E" w:rsidRPr="00AA5021" w:rsidRDefault="00FA604E" w:rsidP="00D611FF">
      <w:pPr>
        <w:pStyle w:val="a4"/>
        <w:rPr>
          <w:color w:val="000000" w:themeColor="text1"/>
          <w:lang w:eastAsia="uk-UA"/>
        </w:rPr>
      </w:pPr>
      <w:r w:rsidRPr="00AA5021">
        <w:rPr>
          <w:color w:val="000000" w:themeColor="text1"/>
          <w:lang w:eastAsia="uk-UA"/>
        </w:rPr>
        <w:t>7. Координація та контроль за ходом виконання Програми</w:t>
      </w:r>
    </w:p>
    <w:p w:rsidR="00FA604E" w:rsidRPr="00AA5021" w:rsidRDefault="00FA604E" w:rsidP="00D611FF">
      <w:pPr>
        <w:pStyle w:val="a4"/>
        <w:rPr>
          <w:color w:val="000000" w:themeColor="text1"/>
          <w:lang w:eastAsia="uk-UA"/>
        </w:rPr>
      </w:pPr>
      <w:r w:rsidRPr="00AA5021">
        <w:rPr>
          <w:color w:val="000000" w:themeColor="text1"/>
          <w:lang w:eastAsia="uk-UA"/>
        </w:rPr>
        <w:t xml:space="preserve">8. Основні завдання та заходи </w:t>
      </w:r>
    </w:p>
    <w:p w:rsidR="00FA604E" w:rsidRDefault="00FA604E" w:rsidP="00FA604E">
      <w:pPr>
        <w:pStyle w:val="a4"/>
        <w:ind w:right="-141" w:firstLine="567"/>
        <w:jc w:val="center"/>
        <w:rPr>
          <w:b/>
          <w:color w:val="000000" w:themeColor="text1"/>
        </w:rPr>
      </w:pPr>
      <w:bookmarkStart w:id="6" w:name="o32"/>
      <w:bookmarkEnd w:id="6"/>
    </w:p>
    <w:p w:rsidR="00FA604E" w:rsidRPr="008874D4" w:rsidRDefault="00FA604E" w:rsidP="00FA604E">
      <w:pPr>
        <w:pStyle w:val="a4"/>
        <w:ind w:right="-141" w:firstLine="567"/>
        <w:jc w:val="center"/>
        <w:rPr>
          <w:b/>
          <w:color w:val="000000" w:themeColor="text1"/>
        </w:rPr>
      </w:pPr>
      <w:r w:rsidRPr="008874D4">
        <w:rPr>
          <w:b/>
          <w:color w:val="000000" w:themeColor="text1"/>
        </w:rPr>
        <w:t>1.Визначення проблеми, на розв'язання якої спрямована Програма</w:t>
      </w:r>
    </w:p>
    <w:p w:rsidR="00FA604E" w:rsidRPr="008874D4" w:rsidRDefault="00FA604E" w:rsidP="00FA604E">
      <w:pPr>
        <w:pStyle w:val="a4"/>
        <w:ind w:right="-141" w:firstLine="567"/>
        <w:jc w:val="center"/>
        <w:rPr>
          <w:b/>
          <w:color w:val="000000" w:themeColor="text1"/>
        </w:rPr>
      </w:pPr>
    </w:p>
    <w:p w:rsidR="00FA604E" w:rsidRPr="008874D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 xml:space="preserve">Сучасний стан довкілля в Україні є критичним. Незважаючи на загальне зниження обсягів промислового виробництва показники забруднення навколишнього природного середовища залишаються стабільно високими, що свідчить про наявність системних проблем, які потребують реагування, як збоку забруднювачів, так і збоку держави. </w:t>
      </w:r>
    </w:p>
    <w:p w:rsidR="00FA604E" w:rsidRPr="008874D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 xml:space="preserve">В умовах інтенсивного розвитку технологій, промисловості та суспільства загалом природа вже не постає у свідомості населення та виробників як невичерпний банк ресурсів. </w:t>
      </w:r>
      <w:r w:rsidRPr="00753A23">
        <w:t>Екологічні проблеми в Україні не  тільки не вирішуються десятиріччями, а й загострюються.</w:t>
      </w:r>
      <w:r>
        <w:t xml:space="preserve"> </w:t>
      </w:r>
      <w:r w:rsidRPr="008874D4">
        <w:rPr>
          <w:color w:val="000000" w:themeColor="text1"/>
        </w:rPr>
        <w:t xml:space="preserve">Саме тому стратегічне планування та прогнозування, вжиття превентивних заходів та раціоналізм у використанні наявних природних ресурсів мають бути пріоритетними, а </w:t>
      </w:r>
      <w:r>
        <w:rPr>
          <w:color w:val="000000" w:themeColor="text1"/>
        </w:rPr>
        <w:t xml:space="preserve">екологічна </w:t>
      </w:r>
      <w:r w:rsidRPr="008874D4">
        <w:rPr>
          <w:color w:val="000000" w:themeColor="text1"/>
        </w:rPr>
        <w:t xml:space="preserve">політика спрямована на захист життя і здоров’я населення від негативного впливу забруднення навколишнього природного середовища. </w:t>
      </w:r>
    </w:p>
    <w:p w:rsidR="00FA604E" w:rsidRPr="008874D4" w:rsidRDefault="00FA604E" w:rsidP="00FA604E">
      <w:pPr>
        <w:pStyle w:val="af1"/>
        <w:tabs>
          <w:tab w:val="left" w:pos="567"/>
        </w:tabs>
        <w:spacing w:line="240" w:lineRule="auto"/>
        <w:ind w:right="-141" w:firstLine="567"/>
        <w:rPr>
          <w:color w:val="000000" w:themeColor="text1"/>
          <w:sz w:val="24"/>
        </w:rPr>
      </w:pPr>
      <w:r w:rsidRPr="008874D4">
        <w:rPr>
          <w:color w:val="000000" w:themeColor="text1"/>
          <w:sz w:val="24"/>
        </w:rPr>
        <w:t>Хмельницький є значним історичним, сучасним та культурним центром Поділля. Однак, розвиток міста у економічній, соціальній, освітній сферах, підвищення його туристичної привабливості неможливі без одночасного поліпшення екологічного стану на його території, формування безпечних умов для життя та здоров’я його мешканців та гостей.</w:t>
      </w:r>
    </w:p>
    <w:p w:rsidR="00FA604E" w:rsidRPr="008874D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Міська влада злагоджено та планово працює у сфері енергозбереження, екологічної освіти населення, раціонального використання природних ресурсів міста. З метою забезпечення системного підходу до формування та реалізації екологічної політики як складової сталого (збалансованого) розвитку з урахуванням характерних для міста соціально-економічних умов та екологічних проблем розроб</w:t>
      </w:r>
      <w:r>
        <w:rPr>
          <w:color w:val="000000" w:themeColor="text1"/>
        </w:rPr>
        <w:t xml:space="preserve">лена Програма охорони довкілля </w:t>
      </w:r>
      <w:r w:rsidRPr="00463F14">
        <w:t>Хмельницької міської територіальної громади</w:t>
      </w:r>
      <w:r w:rsidRPr="00463F14">
        <w:rPr>
          <w:color w:val="000000" w:themeColor="text1"/>
        </w:rPr>
        <w:t xml:space="preserve">  </w:t>
      </w:r>
      <w:r>
        <w:rPr>
          <w:color w:val="000000" w:themeColor="text1"/>
        </w:rPr>
        <w:t>на 2021</w:t>
      </w:r>
      <w:r w:rsidRPr="008874D4">
        <w:rPr>
          <w:color w:val="000000" w:themeColor="text1"/>
        </w:rPr>
        <w:t xml:space="preserve"> -2025 роки (далі – Програма). </w:t>
      </w:r>
    </w:p>
    <w:p w:rsidR="00FA604E" w:rsidRPr="008874D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Заходи Програми відповідають завданням і пріоритетам</w:t>
      </w:r>
      <w:r w:rsidR="00C36854">
        <w:rPr>
          <w:color w:val="000000" w:themeColor="text1"/>
        </w:rPr>
        <w:t xml:space="preserve"> Стратегії розвитку міста Хмельницького до 2025 року, </w:t>
      </w:r>
      <w:r w:rsidRPr="008874D4">
        <w:rPr>
          <w:color w:val="000000" w:themeColor="text1"/>
        </w:rPr>
        <w:t>затвердженої рішенням Хмельницької міської ради від</w:t>
      </w:r>
      <w:r w:rsidR="00C36854">
        <w:rPr>
          <w:color w:val="000000" w:themeColor="text1"/>
        </w:rPr>
        <w:t xml:space="preserve"> 31.05.2017 року №2, та </w:t>
      </w:r>
      <w:r w:rsidRPr="00D611FF">
        <w:rPr>
          <w:color w:val="000000" w:themeColor="text1"/>
        </w:rPr>
        <w:t>спрямовані на забезпечення максимально ефективного використання і</w:t>
      </w:r>
      <w:r w:rsidRPr="008874D4">
        <w:rPr>
          <w:color w:val="000000" w:themeColor="text1"/>
        </w:rPr>
        <w:t xml:space="preserve"> активізації природного фактору, здорового способу життя </w:t>
      </w:r>
      <w:r>
        <w:rPr>
          <w:color w:val="000000" w:themeColor="text1"/>
        </w:rPr>
        <w:t>населення громади</w:t>
      </w:r>
      <w:r w:rsidRPr="008874D4">
        <w:rPr>
          <w:color w:val="000000" w:themeColor="text1"/>
        </w:rPr>
        <w:t xml:space="preserve"> та свідомого ставлення їх до довкілля, зокрема:</w:t>
      </w:r>
    </w:p>
    <w:p w:rsidR="00FA604E" w:rsidRPr="008874D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запобігання забрудненню атмосферного та водного басейнів;</w:t>
      </w:r>
    </w:p>
    <w:p w:rsidR="00FA604E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охорону і раціональне використання природних рослинних ресурсів та тваринного світу;</w:t>
      </w:r>
    </w:p>
    <w:p w:rsidR="00FA604E" w:rsidRPr="008874D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збереження природно-заповідного фонду;</w:t>
      </w:r>
    </w:p>
    <w:p w:rsidR="00FA604E" w:rsidRPr="008874D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 xml:space="preserve">оптимізацію  збору та  утилізації комунальних відходів; </w:t>
      </w:r>
    </w:p>
    <w:p w:rsidR="00FA604E" w:rsidRPr="008874D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підвищення рівня суспільної екологічної свідомості громадян.</w:t>
      </w:r>
    </w:p>
    <w:p w:rsidR="00FA604E" w:rsidRPr="008874D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Програма базується на основі аналізу сучасного стану навколишнього природного середовища міста</w:t>
      </w:r>
      <w:r>
        <w:rPr>
          <w:color w:val="000000" w:themeColor="text1"/>
        </w:rPr>
        <w:t xml:space="preserve"> Хмельницького як адміністративного центру </w:t>
      </w:r>
      <w:r w:rsidRPr="00954AB0">
        <w:rPr>
          <w:color w:val="000000" w:themeColor="text1"/>
        </w:rPr>
        <w:t xml:space="preserve">Хмельницької </w:t>
      </w:r>
      <w:r w:rsidRPr="00954AB0">
        <w:t>міської територіальної громади</w:t>
      </w:r>
      <w:r w:rsidRPr="00954AB0">
        <w:rPr>
          <w:color w:val="000000" w:themeColor="text1"/>
        </w:rPr>
        <w:t xml:space="preserve">, визначає проблемні питання, окреслює цілі, завдання, комплекс заходів </w:t>
      </w:r>
      <w:r w:rsidRPr="008874D4">
        <w:rPr>
          <w:color w:val="000000" w:themeColor="text1"/>
        </w:rPr>
        <w:t>щодо їх реалізації та розрахована на середньострокову перспективу.</w:t>
      </w:r>
    </w:p>
    <w:p w:rsidR="00FA604E" w:rsidRPr="008874D4" w:rsidRDefault="00FA604E" w:rsidP="00FA604E">
      <w:pPr>
        <w:pStyle w:val="a4"/>
        <w:ind w:right="-141" w:firstLine="567"/>
        <w:jc w:val="both"/>
      </w:pPr>
      <w:r w:rsidRPr="008874D4">
        <w:rPr>
          <w:color w:val="000000" w:themeColor="text1"/>
        </w:rPr>
        <w:t xml:space="preserve">Програмою передбачається можливість коригування заходів </w:t>
      </w:r>
      <w:r w:rsidRPr="008874D4">
        <w:t>(внесення змін чи доповнень) в залежності від змін внутрішніх та зовнішніх умов її реалізації.</w:t>
      </w:r>
    </w:p>
    <w:p w:rsidR="00FA604E" w:rsidRPr="008874D4" w:rsidRDefault="00FA604E" w:rsidP="00FA604E">
      <w:pPr>
        <w:pStyle w:val="a4"/>
        <w:ind w:right="-141" w:firstLine="567"/>
        <w:rPr>
          <w:b/>
          <w:color w:val="000000" w:themeColor="text1"/>
        </w:rPr>
      </w:pPr>
    </w:p>
    <w:p w:rsidR="00FA604E" w:rsidRDefault="00FA604E" w:rsidP="00FA604E">
      <w:pPr>
        <w:pStyle w:val="a4"/>
        <w:numPr>
          <w:ilvl w:val="0"/>
          <w:numId w:val="16"/>
        </w:numPr>
        <w:ind w:right="-141" w:firstLine="567"/>
        <w:jc w:val="center"/>
        <w:rPr>
          <w:b/>
        </w:rPr>
      </w:pPr>
      <w:r w:rsidRPr="008874D4">
        <w:rPr>
          <w:b/>
        </w:rPr>
        <w:t>Характеристика стану навко</w:t>
      </w:r>
      <w:r>
        <w:rPr>
          <w:b/>
        </w:rPr>
        <w:t>лишнього природного  середовища.</w:t>
      </w:r>
    </w:p>
    <w:p w:rsidR="00FA604E" w:rsidRPr="008874D4" w:rsidRDefault="00FA604E" w:rsidP="00FA604E">
      <w:pPr>
        <w:pStyle w:val="a4"/>
        <w:ind w:left="567" w:right="-141" w:firstLine="567"/>
        <w:jc w:val="center"/>
        <w:rPr>
          <w:b/>
          <w:color w:val="000000" w:themeColor="text1"/>
          <w:lang w:eastAsia="uk-UA"/>
        </w:rPr>
      </w:pPr>
      <w:r w:rsidRPr="008874D4">
        <w:rPr>
          <w:b/>
          <w:color w:val="000000" w:themeColor="text1"/>
          <w:lang w:eastAsia="uk-UA"/>
        </w:rPr>
        <w:t>Аналіз причин виникнення екологічних проблем та обґрунтування необхідності прийняття Програми</w:t>
      </w:r>
    </w:p>
    <w:p w:rsidR="00FA604E" w:rsidRPr="008874D4" w:rsidRDefault="00FA604E" w:rsidP="00FA604E">
      <w:pPr>
        <w:pStyle w:val="a4"/>
        <w:ind w:right="-141" w:firstLine="567"/>
        <w:jc w:val="center"/>
        <w:rPr>
          <w:color w:val="000000" w:themeColor="text1"/>
          <w:lang w:eastAsia="uk-UA"/>
        </w:rPr>
      </w:pPr>
    </w:p>
    <w:p w:rsidR="00FA604E" w:rsidRPr="008874D4" w:rsidRDefault="00FA604E" w:rsidP="00FA604E">
      <w:pPr>
        <w:pStyle w:val="a4"/>
        <w:ind w:right="-141" w:firstLine="567"/>
        <w:jc w:val="center"/>
        <w:rPr>
          <w:b/>
        </w:rPr>
      </w:pPr>
      <w:r w:rsidRPr="008874D4">
        <w:rPr>
          <w:b/>
        </w:rPr>
        <w:t>2.1. Атмосферне повітря</w:t>
      </w:r>
    </w:p>
    <w:p w:rsidR="00FA604E" w:rsidRPr="008874D4" w:rsidRDefault="00FA604E" w:rsidP="00FA604E">
      <w:pPr>
        <w:pStyle w:val="a4"/>
        <w:ind w:right="-141" w:firstLine="567"/>
        <w:jc w:val="center"/>
        <w:rPr>
          <w:b/>
          <w:color w:val="000000" w:themeColor="text1"/>
        </w:rPr>
      </w:pPr>
    </w:p>
    <w:p w:rsidR="00FA604E" w:rsidRPr="00C36854" w:rsidRDefault="00FA604E" w:rsidP="00FA604E">
      <w:pPr>
        <w:pStyle w:val="af1"/>
        <w:tabs>
          <w:tab w:val="left" w:pos="708"/>
        </w:tabs>
        <w:spacing w:line="240" w:lineRule="auto"/>
        <w:ind w:right="-141" w:firstLine="567"/>
        <w:rPr>
          <w:color w:val="000000"/>
          <w:sz w:val="24"/>
        </w:rPr>
      </w:pPr>
      <w:r w:rsidRPr="00C36854">
        <w:rPr>
          <w:color w:val="000000"/>
          <w:sz w:val="24"/>
        </w:rPr>
        <w:t xml:space="preserve">Згідно зі схемою фізико-географічного районування України територія </w:t>
      </w:r>
      <w:r w:rsidRPr="00C36854">
        <w:rPr>
          <w:sz w:val="24"/>
        </w:rPr>
        <w:t>Хмельницької міської територіальної громади</w:t>
      </w:r>
      <w:r w:rsidRPr="00C36854">
        <w:rPr>
          <w:color w:val="000000"/>
          <w:sz w:val="24"/>
        </w:rPr>
        <w:t xml:space="preserve"> розташована у межах Східноєвропейської рівнини, зони широколистяних лісів, </w:t>
      </w:r>
      <w:proofErr w:type="spellStart"/>
      <w:r w:rsidRPr="00C36854">
        <w:rPr>
          <w:color w:val="000000"/>
          <w:sz w:val="24"/>
        </w:rPr>
        <w:t>Західно</w:t>
      </w:r>
      <w:proofErr w:type="spellEnd"/>
      <w:r w:rsidRPr="00C36854">
        <w:rPr>
          <w:color w:val="000000"/>
          <w:sz w:val="24"/>
        </w:rPr>
        <w:t xml:space="preserve">-Українського краю, </w:t>
      </w:r>
      <w:proofErr w:type="spellStart"/>
      <w:r w:rsidRPr="00C36854">
        <w:rPr>
          <w:color w:val="000000"/>
          <w:sz w:val="24"/>
        </w:rPr>
        <w:t>Західно</w:t>
      </w:r>
      <w:proofErr w:type="spellEnd"/>
      <w:r w:rsidRPr="00C36854">
        <w:rPr>
          <w:color w:val="000000"/>
          <w:sz w:val="24"/>
        </w:rPr>
        <w:t xml:space="preserve">-Подільської </w:t>
      </w:r>
      <w:proofErr w:type="spellStart"/>
      <w:r w:rsidRPr="00C36854">
        <w:rPr>
          <w:color w:val="000000"/>
          <w:sz w:val="24"/>
        </w:rPr>
        <w:t>височинної</w:t>
      </w:r>
      <w:proofErr w:type="spellEnd"/>
      <w:r w:rsidRPr="00C36854">
        <w:rPr>
          <w:color w:val="000000"/>
          <w:sz w:val="24"/>
        </w:rPr>
        <w:t xml:space="preserve"> області, </w:t>
      </w:r>
      <w:proofErr w:type="spellStart"/>
      <w:r w:rsidRPr="00C36854">
        <w:rPr>
          <w:color w:val="000000"/>
          <w:sz w:val="24"/>
        </w:rPr>
        <w:t>Красилівсько-Ярмолинецького</w:t>
      </w:r>
      <w:proofErr w:type="spellEnd"/>
      <w:r w:rsidRPr="00C36854">
        <w:rPr>
          <w:color w:val="000000"/>
          <w:sz w:val="24"/>
        </w:rPr>
        <w:t xml:space="preserve"> фізико-географічного району. </w:t>
      </w:r>
    </w:p>
    <w:p w:rsidR="00FA604E" w:rsidRPr="00C36854" w:rsidRDefault="00FA604E" w:rsidP="00FA604E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36854">
        <w:rPr>
          <w:rFonts w:ascii="Times New Roman" w:hAnsi="Times New Roman"/>
          <w:sz w:val="24"/>
          <w:szCs w:val="24"/>
        </w:rPr>
        <w:t>Клімат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у Хмельницькому </w:t>
      </w:r>
      <w:proofErr w:type="spellStart"/>
      <w:r w:rsidRPr="00C36854">
        <w:rPr>
          <w:rFonts w:ascii="Times New Roman" w:hAnsi="Times New Roman"/>
          <w:sz w:val="24"/>
          <w:szCs w:val="24"/>
        </w:rPr>
        <w:t>регіоні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характеризується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, як </w:t>
      </w:r>
      <w:proofErr w:type="spellStart"/>
      <w:r w:rsidRPr="00C36854">
        <w:rPr>
          <w:rFonts w:ascii="Times New Roman" w:hAnsi="Times New Roman"/>
          <w:sz w:val="24"/>
          <w:szCs w:val="24"/>
        </w:rPr>
        <w:t>помірно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континентальний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C36854">
        <w:rPr>
          <w:rFonts w:ascii="Times New Roman" w:hAnsi="Times New Roman"/>
          <w:sz w:val="24"/>
          <w:szCs w:val="24"/>
        </w:rPr>
        <w:t>м’якою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зимою та </w:t>
      </w:r>
      <w:proofErr w:type="spellStart"/>
      <w:r w:rsidRPr="00C36854">
        <w:rPr>
          <w:rFonts w:ascii="Times New Roman" w:hAnsi="Times New Roman"/>
          <w:sz w:val="24"/>
          <w:szCs w:val="24"/>
        </w:rPr>
        <w:t>досить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теплим </w:t>
      </w:r>
      <w:proofErr w:type="spellStart"/>
      <w:r w:rsidRPr="00C36854">
        <w:rPr>
          <w:rFonts w:ascii="Times New Roman" w:hAnsi="Times New Roman"/>
          <w:sz w:val="24"/>
          <w:szCs w:val="24"/>
        </w:rPr>
        <w:t>літом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6854">
        <w:rPr>
          <w:rFonts w:ascii="Times New Roman" w:hAnsi="Times New Roman"/>
          <w:sz w:val="24"/>
          <w:szCs w:val="24"/>
        </w:rPr>
        <w:t>Спостереження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ведуться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C36854">
        <w:rPr>
          <w:rFonts w:ascii="Times New Roman" w:hAnsi="Times New Roman"/>
          <w:sz w:val="24"/>
          <w:szCs w:val="24"/>
        </w:rPr>
        <w:t>метеостанції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Хмельницький, </w:t>
      </w:r>
      <w:proofErr w:type="spellStart"/>
      <w:r w:rsidRPr="00C36854">
        <w:rPr>
          <w:rFonts w:ascii="Times New Roman" w:hAnsi="Times New Roman"/>
          <w:sz w:val="24"/>
          <w:szCs w:val="24"/>
        </w:rPr>
        <w:t>розташованій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C36854">
        <w:rPr>
          <w:rFonts w:ascii="Times New Roman" w:hAnsi="Times New Roman"/>
          <w:sz w:val="24"/>
          <w:szCs w:val="24"/>
        </w:rPr>
        <w:t>висоті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290 </w:t>
      </w:r>
      <w:proofErr w:type="spellStart"/>
      <w:r w:rsidRPr="00C36854">
        <w:rPr>
          <w:rFonts w:ascii="Times New Roman" w:hAnsi="Times New Roman"/>
          <w:sz w:val="24"/>
          <w:szCs w:val="24"/>
        </w:rPr>
        <w:t>м.абс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6854">
        <w:rPr>
          <w:rFonts w:ascii="Times New Roman" w:hAnsi="Times New Roman"/>
          <w:sz w:val="24"/>
          <w:szCs w:val="24"/>
        </w:rPr>
        <w:t>Проаналізувавши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дані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спостережень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C36854">
        <w:rPr>
          <w:rFonts w:ascii="Times New Roman" w:hAnsi="Times New Roman"/>
          <w:sz w:val="24"/>
          <w:szCs w:val="24"/>
        </w:rPr>
        <w:t>останні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п’ять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років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36854">
        <w:rPr>
          <w:rFonts w:ascii="Times New Roman" w:hAnsi="Times New Roman"/>
          <w:sz w:val="24"/>
          <w:szCs w:val="24"/>
        </w:rPr>
        <w:t>місті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36854">
        <w:rPr>
          <w:rFonts w:ascii="Times New Roman" w:hAnsi="Times New Roman"/>
          <w:sz w:val="24"/>
          <w:szCs w:val="24"/>
        </w:rPr>
        <w:t>регіоні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36854">
        <w:rPr>
          <w:rFonts w:ascii="Times New Roman" w:hAnsi="Times New Roman"/>
          <w:sz w:val="24"/>
          <w:szCs w:val="24"/>
        </w:rPr>
        <w:t>цілому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6854">
        <w:rPr>
          <w:rFonts w:ascii="Times New Roman" w:hAnsi="Times New Roman"/>
          <w:sz w:val="24"/>
          <w:szCs w:val="24"/>
        </w:rPr>
        <w:t>середня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температура </w:t>
      </w:r>
      <w:proofErr w:type="spellStart"/>
      <w:r w:rsidRPr="00C36854">
        <w:rPr>
          <w:rFonts w:ascii="Times New Roman" w:hAnsi="Times New Roman"/>
          <w:sz w:val="24"/>
          <w:szCs w:val="24"/>
        </w:rPr>
        <w:t>набула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тенденції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C36854">
        <w:rPr>
          <w:rFonts w:ascii="Times New Roman" w:hAnsi="Times New Roman"/>
          <w:sz w:val="24"/>
          <w:szCs w:val="24"/>
        </w:rPr>
        <w:t>збільшення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36854">
        <w:rPr>
          <w:rFonts w:ascii="Times New Roman" w:hAnsi="Times New Roman"/>
          <w:sz w:val="24"/>
          <w:szCs w:val="24"/>
        </w:rPr>
        <w:t>Порівняно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з 2015 роком </w:t>
      </w:r>
      <w:proofErr w:type="spellStart"/>
      <w:r w:rsidRPr="00C36854">
        <w:rPr>
          <w:rFonts w:ascii="Times New Roman" w:hAnsi="Times New Roman"/>
          <w:sz w:val="24"/>
          <w:szCs w:val="24"/>
        </w:rPr>
        <w:t>значення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температури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у 2019 </w:t>
      </w:r>
      <w:proofErr w:type="spellStart"/>
      <w:r w:rsidRPr="00C36854">
        <w:rPr>
          <w:rFonts w:ascii="Times New Roman" w:hAnsi="Times New Roman"/>
          <w:sz w:val="24"/>
          <w:szCs w:val="24"/>
        </w:rPr>
        <w:t>році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збільшилося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з +8,7º С до +10,05º С. </w:t>
      </w:r>
      <w:proofErr w:type="spellStart"/>
      <w:r w:rsidRPr="00C36854">
        <w:rPr>
          <w:rFonts w:ascii="Times New Roman" w:hAnsi="Times New Roman"/>
          <w:sz w:val="24"/>
          <w:szCs w:val="24"/>
        </w:rPr>
        <w:t>Щодо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кількості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опадів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, то </w:t>
      </w:r>
      <w:proofErr w:type="spellStart"/>
      <w:r w:rsidRPr="00C36854">
        <w:rPr>
          <w:rFonts w:ascii="Times New Roman" w:hAnsi="Times New Roman"/>
          <w:sz w:val="24"/>
          <w:szCs w:val="24"/>
        </w:rPr>
        <w:t>спостерігалося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збільшення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зливових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опадів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з 453 мм (у 2015 </w:t>
      </w:r>
      <w:proofErr w:type="spellStart"/>
      <w:r w:rsidRPr="00C36854">
        <w:rPr>
          <w:rFonts w:ascii="Times New Roman" w:hAnsi="Times New Roman"/>
          <w:sz w:val="24"/>
          <w:szCs w:val="24"/>
        </w:rPr>
        <w:t>році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) до 538 мм (у 2019 </w:t>
      </w:r>
      <w:proofErr w:type="spellStart"/>
      <w:r w:rsidRPr="00C36854">
        <w:rPr>
          <w:rFonts w:ascii="Times New Roman" w:hAnsi="Times New Roman"/>
          <w:sz w:val="24"/>
          <w:szCs w:val="24"/>
        </w:rPr>
        <w:t>році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C36854">
        <w:rPr>
          <w:rFonts w:ascii="Times New Roman" w:hAnsi="Times New Roman"/>
          <w:sz w:val="24"/>
          <w:szCs w:val="24"/>
        </w:rPr>
        <w:t>Зміна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кліматичних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умов </w:t>
      </w:r>
      <w:proofErr w:type="spellStart"/>
      <w:r w:rsidRPr="00C36854">
        <w:rPr>
          <w:rFonts w:ascii="Times New Roman" w:hAnsi="Times New Roman"/>
          <w:sz w:val="24"/>
          <w:szCs w:val="24"/>
        </w:rPr>
        <w:t>впливає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зазвичай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C36854">
        <w:rPr>
          <w:rFonts w:ascii="Times New Roman" w:hAnsi="Times New Roman"/>
          <w:sz w:val="24"/>
          <w:szCs w:val="24"/>
        </w:rPr>
        <w:t>атмосферне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854">
        <w:rPr>
          <w:rFonts w:ascii="Times New Roman" w:hAnsi="Times New Roman"/>
          <w:sz w:val="24"/>
          <w:szCs w:val="24"/>
        </w:rPr>
        <w:t>повітря</w:t>
      </w:r>
      <w:proofErr w:type="spellEnd"/>
      <w:r w:rsidRPr="00C3685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36854">
        <w:rPr>
          <w:rFonts w:ascii="Times New Roman" w:hAnsi="Times New Roman"/>
          <w:sz w:val="24"/>
          <w:szCs w:val="24"/>
        </w:rPr>
        <w:t>місті</w:t>
      </w:r>
      <w:proofErr w:type="spellEnd"/>
      <w:r w:rsidRPr="00C36854">
        <w:rPr>
          <w:rFonts w:ascii="Times New Roman" w:hAnsi="Times New Roman"/>
          <w:sz w:val="24"/>
          <w:szCs w:val="24"/>
        </w:rPr>
        <w:t>.</w:t>
      </w:r>
    </w:p>
    <w:p w:rsidR="00FA604E" w:rsidRPr="00C3685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C36854">
        <w:rPr>
          <w:color w:val="000000" w:themeColor="text1"/>
        </w:rPr>
        <w:t xml:space="preserve">Стан атмосферного повітря в місті Хмельницькому в порівнянні з минулими роками значно не погіршився (за виключенням стабільного зростання викидів СО2 в повітрі). Спостереження за якістю атмосферного повітря ведуться на двох стаціонарних постах лабораторією Хмельницького обласного центру з гідрометеорології: на території військового шпиталю по вул. </w:t>
      </w:r>
      <w:proofErr w:type="spellStart"/>
      <w:r w:rsidRPr="00C36854">
        <w:rPr>
          <w:color w:val="000000" w:themeColor="text1"/>
        </w:rPr>
        <w:t>Чорновола</w:t>
      </w:r>
      <w:proofErr w:type="spellEnd"/>
      <w:r w:rsidRPr="00C36854">
        <w:rPr>
          <w:color w:val="000000" w:themeColor="text1"/>
        </w:rPr>
        <w:t xml:space="preserve"> та на розі вулиць Олімпійської і </w:t>
      </w:r>
      <w:proofErr w:type="spellStart"/>
      <w:r w:rsidRPr="00C36854">
        <w:rPr>
          <w:color w:val="000000" w:themeColor="text1"/>
        </w:rPr>
        <w:t>Курчатова</w:t>
      </w:r>
      <w:proofErr w:type="spellEnd"/>
      <w:r w:rsidRPr="00C36854">
        <w:rPr>
          <w:color w:val="000000" w:themeColor="text1"/>
        </w:rPr>
        <w:t>. Системні спостереження проводяться по 18 інгредієнтах.</w:t>
      </w:r>
    </w:p>
    <w:p w:rsidR="00FA604E" w:rsidRPr="00C3685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C36854">
        <w:rPr>
          <w:color w:val="000000" w:themeColor="text1"/>
        </w:rPr>
        <w:t xml:space="preserve">Розглядаючи тенденції зміни середнього рівня забруднення повітря за останні 5 років (2015 - 2019 рр.) (табл. 2.1.1.) спостерігається: </w:t>
      </w:r>
    </w:p>
    <w:p w:rsidR="00FA604E" w:rsidRPr="00C3685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C36854">
        <w:rPr>
          <w:color w:val="000000" w:themeColor="text1"/>
        </w:rPr>
        <w:t>підвищення середньорічних концентрацій шкідливих домішок в повітрі діоксиду сірки, оксиду вуглецю, оксиду азоту, фенолу, аміаку, формальдегіду, а також важких металів – кадмію, свинцю;</w:t>
      </w:r>
    </w:p>
    <w:p w:rsidR="00FA604E" w:rsidRPr="00C3685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C36854">
        <w:rPr>
          <w:color w:val="000000" w:themeColor="text1"/>
        </w:rPr>
        <w:t>зниження середньорічних концентрацій шкідливих домішок в повітрі пилу, розчинних сульфатів, діоксиду азоту, хлориду водню, а також важких металів – заліза, марганцю, міді, нікелю, хрому, цинку.</w:t>
      </w:r>
    </w:p>
    <w:p w:rsidR="00FA604E" w:rsidRPr="008874D4" w:rsidRDefault="00FA604E" w:rsidP="00FA604E">
      <w:pPr>
        <w:pStyle w:val="a4"/>
        <w:ind w:firstLine="567"/>
        <w:jc w:val="right"/>
        <w:rPr>
          <w:color w:val="000000" w:themeColor="text1"/>
        </w:rPr>
      </w:pPr>
      <w:r>
        <w:rPr>
          <w:color w:val="000000" w:themeColor="text1"/>
        </w:rPr>
        <w:t>Таблиця 2.1.1.</w:t>
      </w:r>
    </w:p>
    <w:tbl>
      <w:tblPr>
        <w:tblStyle w:val="aa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34"/>
        <w:gridCol w:w="1134"/>
        <w:gridCol w:w="1267"/>
        <w:gridCol w:w="1426"/>
      </w:tblGrid>
      <w:tr w:rsidR="00FA604E" w:rsidRPr="008874D4" w:rsidTr="00FA604E">
        <w:tc>
          <w:tcPr>
            <w:tcW w:w="2268" w:type="dxa"/>
            <w:vMerge w:val="restart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 xml:space="preserve">Домішки </w:t>
            </w:r>
          </w:p>
        </w:tc>
        <w:tc>
          <w:tcPr>
            <w:tcW w:w="5803" w:type="dxa"/>
            <w:gridSpan w:val="5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Роки</w:t>
            </w:r>
          </w:p>
        </w:tc>
        <w:tc>
          <w:tcPr>
            <w:tcW w:w="1426" w:type="dxa"/>
            <w:vMerge w:val="restart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 xml:space="preserve">Тенденція </w:t>
            </w:r>
          </w:p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збільшення (+) /</w:t>
            </w:r>
          </w:p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зменшення (-)</w:t>
            </w:r>
          </w:p>
        </w:tc>
      </w:tr>
      <w:tr w:rsidR="00FA604E" w:rsidRPr="008874D4" w:rsidTr="00FA604E">
        <w:tc>
          <w:tcPr>
            <w:tcW w:w="2268" w:type="dxa"/>
            <w:vMerge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2015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2016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6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426" w:type="dxa"/>
            <w:vMerge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A604E" w:rsidRPr="008874D4" w:rsidTr="00FA604E">
        <w:tc>
          <w:tcPr>
            <w:tcW w:w="2268" w:type="dxa"/>
            <w:vMerge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03" w:type="dxa"/>
            <w:gridSpan w:val="5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 xml:space="preserve">Середньорічні концентрації, </w:t>
            </w:r>
            <w:proofErr w:type="spellStart"/>
            <w:r w:rsidRPr="00D611FF">
              <w:rPr>
                <w:color w:val="000000" w:themeColor="text1"/>
                <w:sz w:val="22"/>
                <w:szCs w:val="22"/>
              </w:rPr>
              <w:t>мкг</w:t>
            </w:r>
            <w:proofErr w:type="spellEnd"/>
            <w:r w:rsidRPr="00D611FF">
              <w:rPr>
                <w:color w:val="000000" w:themeColor="text1"/>
                <w:sz w:val="22"/>
                <w:szCs w:val="22"/>
              </w:rPr>
              <w:t>/м</w:t>
            </w:r>
            <w:r w:rsidRPr="00D611FF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26" w:type="dxa"/>
            <w:vMerge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A604E" w:rsidRPr="008874D4" w:rsidTr="00FA604E">
        <w:tc>
          <w:tcPr>
            <w:tcW w:w="2268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Пил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0,0790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0,0803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0,0636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0,0809</w:t>
            </w:r>
          </w:p>
        </w:tc>
        <w:tc>
          <w:tcPr>
            <w:tcW w:w="126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0,0714</w:t>
            </w:r>
          </w:p>
        </w:tc>
        <w:tc>
          <w:tcPr>
            <w:tcW w:w="1426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-0,0015</w:t>
            </w:r>
          </w:p>
        </w:tc>
      </w:tr>
      <w:tr w:rsidR="00FA604E" w:rsidRPr="008874D4" w:rsidTr="00FA604E">
        <w:tc>
          <w:tcPr>
            <w:tcW w:w="2268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Діоксид сірки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0,0204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0,0243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0,0314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0,0234</w:t>
            </w:r>
          </w:p>
        </w:tc>
        <w:tc>
          <w:tcPr>
            <w:tcW w:w="126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0,0272</w:t>
            </w:r>
          </w:p>
        </w:tc>
        <w:tc>
          <w:tcPr>
            <w:tcW w:w="1426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+0,0013</w:t>
            </w:r>
          </w:p>
        </w:tc>
      </w:tr>
      <w:tr w:rsidR="00FA604E" w:rsidRPr="008874D4" w:rsidTr="00FA604E">
        <w:tc>
          <w:tcPr>
            <w:tcW w:w="2268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Розчинні сульфати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0,0069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0,0349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0,0042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0,0033</w:t>
            </w:r>
          </w:p>
        </w:tc>
        <w:tc>
          <w:tcPr>
            <w:tcW w:w="126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0,0067</w:t>
            </w:r>
          </w:p>
        </w:tc>
        <w:tc>
          <w:tcPr>
            <w:tcW w:w="1426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-0,0032</w:t>
            </w:r>
          </w:p>
        </w:tc>
      </w:tr>
      <w:tr w:rsidR="00FA604E" w:rsidRPr="008874D4" w:rsidTr="00FA604E">
        <w:tc>
          <w:tcPr>
            <w:tcW w:w="2268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Оксид вуглецю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1,5525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1,5879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1,5137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1,6897</w:t>
            </w:r>
          </w:p>
        </w:tc>
        <w:tc>
          <w:tcPr>
            <w:tcW w:w="126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2,2826</w:t>
            </w:r>
          </w:p>
        </w:tc>
        <w:tc>
          <w:tcPr>
            <w:tcW w:w="1426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+0,1562</w:t>
            </w:r>
          </w:p>
        </w:tc>
      </w:tr>
      <w:tr w:rsidR="00FA604E" w:rsidRPr="008874D4" w:rsidTr="00FA604E">
        <w:tc>
          <w:tcPr>
            <w:tcW w:w="2268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Діоксид азоту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0,0583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0,0535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0,0595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0,0404</w:t>
            </w:r>
          </w:p>
        </w:tc>
        <w:tc>
          <w:tcPr>
            <w:tcW w:w="126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0,0556</w:t>
            </w:r>
          </w:p>
        </w:tc>
        <w:tc>
          <w:tcPr>
            <w:tcW w:w="1426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-0,0019</w:t>
            </w:r>
          </w:p>
        </w:tc>
      </w:tr>
      <w:tr w:rsidR="00FA604E" w:rsidRPr="008874D4" w:rsidTr="00FA604E">
        <w:tc>
          <w:tcPr>
            <w:tcW w:w="2268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Оксид азоту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0,0219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0,0261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0,0255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0,0235</w:t>
            </w:r>
          </w:p>
        </w:tc>
        <w:tc>
          <w:tcPr>
            <w:tcW w:w="126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0,0279</w:t>
            </w:r>
          </w:p>
        </w:tc>
        <w:tc>
          <w:tcPr>
            <w:tcW w:w="1426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+0,0009</w:t>
            </w:r>
          </w:p>
        </w:tc>
      </w:tr>
      <w:tr w:rsidR="00FA604E" w:rsidRPr="008874D4" w:rsidTr="00FA604E">
        <w:tc>
          <w:tcPr>
            <w:tcW w:w="2268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Фенол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0,0012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0,0015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0,0014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0,0013</w:t>
            </w:r>
          </w:p>
        </w:tc>
        <w:tc>
          <w:tcPr>
            <w:tcW w:w="126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0,0019</w:t>
            </w:r>
          </w:p>
        </w:tc>
        <w:tc>
          <w:tcPr>
            <w:tcW w:w="1426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+0,0001</w:t>
            </w:r>
          </w:p>
        </w:tc>
      </w:tr>
      <w:tr w:rsidR="00FA604E" w:rsidRPr="008874D4" w:rsidTr="00FA604E">
        <w:tc>
          <w:tcPr>
            <w:tcW w:w="2268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Хлороводень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0,0669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0,0822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0,0624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0,0181</w:t>
            </w:r>
          </w:p>
        </w:tc>
        <w:tc>
          <w:tcPr>
            <w:tcW w:w="126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0,0347</w:t>
            </w:r>
          </w:p>
        </w:tc>
        <w:tc>
          <w:tcPr>
            <w:tcW w:w="1426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-0,0129</w:t>
            </w:r>
          </w:p>
        </w:tc>
      </w:tr>
      <w:tr w:rsidR="00FA604E" w:rsidRPr="008874D4" w:rsidTr="00FA604E">
        <w:tc>
          <w:tcPr>
            <w:tcW w:w="2268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Аміак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0,0058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0,0063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0,0052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0,0068</w:t>
            </w:r>
          </w:p>
        </w:tc>
        <w:tc>
          <w:tcPr>
            <w:tcW w:w="126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0,0067</w:t>
            </w:r>
          </w:p>
        </w:tc>
        <w:tc>
          <w:tcPr>
            <w:tcW w:w="1426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+0,0002</w:t>
            </w:r>
          </w:p>
        </w:tc>
      </w:tr>
      <w:tr w:rsidR="00FA604E" w:rsidRPr="008874D4" w:rsidTr="00FA604E">
        <w:tc>
          <w:tcPr>
            <w:tcW w:w="2268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Формальдегід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0,0039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0,0047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0,0039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0,0042</w:t>
            </w:r>
          </w:p>
        </w:tc>
        <w:tc>
          <w:tcPr>
            <w:tcW w:w="126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0,0039</w:t>
            </w:r>
          </w:p>
        </w:tc>
        <w:tc>
          <w:tcPr>
            <w:tcW w:w="1426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+0,0001</w:t>
            </w:r>
          </w:p>
        </w:tc>
      </w:tr>
      <w:tr w:rsidR="00FA604E" w:rsidRPr="008874D4" w:rsidTr="00FA604E">
        <w:tc>
          <w:tcPr>
            <w:tcW w:w="9497" w:type="dxa"/>
            <w:gridSpan w:val="7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Важкі метали</w:t>
            </w:r>
          </w:p>
        </w:tc>
      </w:tr>
      <w:tr w:rsidR="00FA604E" w:rsidRPr="008874D4" w:rsidTr="00FA604E">
        <w:tc>
          <w:tcPr>
            <w:tcW w:w="2268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Кадмій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0,00125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ind w:hanging="43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0,00117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0,0015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0,00317</w:t>
            </w:r>
          </w:p>
        </w:tc>
        <w:tc>
          <w:tcPr>
            <w:tcW w:w="1267" w:type="dxa"/>
          </w:tcPr>
          <w:p w:rsidR="00FA604E" w:rsidRPr="00D611FF" w:rsidRDefault="00FA604E" w:rsidP="00FA604E">
            <w:pPr>
              <w:pStyle w:val="a4"/>
              <w:ind w:hanging="108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0,0008</w:t>
            </w:r>
          </w:p>
        </w:tc>
        <w:tc>
          <w:tcPr>
            <w:tcW w:w="1426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+0,0001</w:t>
            </w:r>
          </w:p>
        </w:tc>
      </w:tr>
      <w:tr w:rsidR="00FA604E" w:rsidRPr="008874D4" w:rsidTr="00FA604E">
        <w:tc>
          <w:tcPr>
            <w:tcW w:w="2268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Залізо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059833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0,52583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0,49667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0,48583</w:t>
            </w:r>
          </w:p>
        </w:tc>
        <w:tc>
          <w:tcPr>
            <w:tcW w:w="126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0,4727</w:t>
            </w:r>
          </w:p>
        </w:tc>
        <w:tc>
          <w:tcPr>
            <w:tcW w:w="1426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-0,0291</w:t>
            </w:r>
          </w:p>
        </w:tc>
      </w:tr>
      <w:tr w:rsidR="00FA604E" w:rsidRPr="008874D4" w:rsidTr="00FA604E">
        <w:tc>
          <w:tcPr>
            <w:tcW w:w="2268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Марганець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0,0175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0,01583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0,01308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0,01667</w:t>
            </w:r>
          </w:p>
        </w:tc>
        <w:tc>
          <w:tcPr>
            <w:tcW w:w="126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0,0087</w:t>
            </w:r>
          </w:p>
        </w:tc>
        <w:tc>
          <w:tcPr>
            <w:tcW w:w="1426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-0,0017</w:t>
            </w:r>
          </w:p>
        </w:tc>
      </w:tr>
      <w:tr w:rsidR="00FA604E" w:rsidRPr="008874D4" w:rsidTr="00FA604E">
        <w:tc>
          <w:tcPr>
            <w:tcW w:w="2268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Мідь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0,01917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0,01917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0,0145</w:t>
            </w:r>
          </w:p>
        </w:tc>
        <w:tc>
          <w:tcPr>
            <w:tcW w:w="126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0,0105</w:t>
            </w:r>
          </w:p>
        </w:tc>
        <w:tc>
          <w:tcPr>
            <w:tcW w:w="1426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-0,0024</w:t>
            </w:r>
          </w:p>
        </w:tc>
      </w:tr>
      <w:tr w:rsidR="00FA604E" w:rsidRPr="008874D4" w:rsidTr="00FA604E">
        <w:tc>
          <w:tcPr>
            <w:tcW w:w="2268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Нікель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0,01917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0,02917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0,02417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0,0225</w:t>
            </w:r>
          </w:p>
        </w:tc>
        <w:tc>
          <w:tcPr>
            <w:tcW w:w="126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0,0092</w:t>
            </w:r>
          </w:p>
        </w:tc>
        <w:tc>
          <w:tcPr>
            <w:tcW w:w="1426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-0,0027</w:t>
            </w:r>
          </w:p>
        </w:tc>
      </w:tr>
      <w:tr w:rsidR="00FA604E" w:rsidRPr="008874D4" w:rsidTr="00FA604E">
        <w:tc>
          <w:tcPr>
            <w:tcW w:w="2268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Свинець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0,01833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0,01917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0,02517</w:t>
            </w:r>
          </w:p>
        </w:tc>
        <w:tc>
          <w:tcPr>
            <w:tcW w:w="126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0,0275</w:t>
            </w:r>
          </w:p>
        </w:tc>
        <w:tc>
          <w:tcPr>
            <w:tcW w:w="1426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+0,0024</w:t>
            </w:r>
          </w:p>
        </w:tc>
      </w:tr>
      <w:tr w:rsidR="00FA604E" w:rsidRPr="008874D4" w:rsidTr="00FA604E">
        <w:tc>
          <w:tcPr>
            <w:tcW w:w="2268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Хром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0,01183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0,0225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0,02083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0,00958</w:t>
            </w:r>
          </w:p>
        </w:tc>
        <w:tc>
          <w:tcPr>
            <w:tcW w:w="126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0,0099</w:t>
            </w:r>
          </w:p>
        </w:tc>
        <w:tc>
          <w:tcPr>
            <w:tcW w:w="1426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-0,0017</w:t>
            </w:r>
          </w:p>
        </w:tc>
      </w:tr>
      <w:tr w:rsidR="00FA604E" w:rsidRPr="008874D4" w:rsidTr="00FA604E">
        <w:tc>
          <w:tcPr>
            <w:tcW w:w="2268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Цинк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0,03417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0,0525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0,1175</w:t>
            </w:r>
          </w:p>
        </w:tc>
        <w:tc>
          <w:tcPr>
            <w:tcW w:w="1134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0,03267</w:t>
            </w:r>
          </w:p>
        </w:tc>
        <w:tc>
          <w:tcPr>
            <w:tcW w:w="1267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0,0291</w:t>
            </w:r>
          </w:p>
        </w:tc>
        <w:tc>
          <w:tcPr>
            <w:tcW w:w="1426" w:type="dxa"/>
          </w:tcPr>
          <w:p w:rsidR="00FA604E" w:rsidRPr="00D611FF" w:rsidRDefault="00FA604E" w:rsidP="00FA604E">
            <w:pPr>
              <w:pStyle w:val="a4"/>
              <w:jc w:val="both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-0,0030</w:t>
            </w:r>
          </w:p>
        </w:tc>
      </w:tr>
    </w:tbl>
    <w:p w:rsidR="00FA604E" w:rsidRPr="008874D4" w:rsidRDefault="00FA604E" w:rsidP="00FA604E">
      <w:pPr>
        <w:pStyle w:val="a4"/>
        <w:ind w:firstLine="567"/>
        <w:jc w:val="both"/>
        <w:rPr>
          <w:color w:val="000000" w:themeColor="text1"/>
        </w:rPr>
      </w:pPr>
    </w:p>
    <w:p w:rsidR="00FA604E" w:rsidRPr="008874D4" w:rsidRDefault="00FA604E" w:rsidP="00FA604E">
      <w:pPr>
        <w:pStyle w:val="a4"/>
        <w:ind w:right="-141" w:firstLine="567"/>
        <w:jc w:val="both"/>
        <w:rPr>
          <w:bCs/>
          <w:color w:val="000000" w:themeColor="text1"/>
          <w:lang w:eastAsia="uk-UA"/>
        </w:rPr>
      </w:pPr>
      <w:r w:rsidRPr="008874D4">
        <w:rPr>
          <w:bCs/>
          <w:color w:val="000000" w:themeColor="text1"/>
          <w:lang w:eastAsia="uk-UA"/>
        </w:rPr>
        <w:t>За індексом забруднення атмосферного повітря (ІЗА) загальний рівень забруднення по місту за останні 5 років коливається від 4,2 до 4,</w:t>
      </w:r>
      <w:r>
        <w:rPr>
          <w:bCs/>
          <w:color w:val="000000" w:themeColor="text1"/>
          <w:lang w:eastAsia="uk-UA"/>
        </w:rPr>
        <w:t>6</w:t>
      </w:r>
      <w:r w:rsidRPr="008874D4">
        <w:rPr>
          <w:bCs/>
          <w:color w:val="000000" w:themeColor="text1"/>
          <w:lang w:eastAsia="uk-UA"/>
        </w:rPr>
        <w:t xml:space="preserve">  і характеризу</w:t>
      </w:r>
      <w:r>
        <w:rPr>
          <w:bCs/>
          <w:color w:val="000000" w:themeColor="text1"/>
          <w:lang w:eastAsia="uk-UA"/>
        </w:rPr>
        <w:t>ється</w:t>
      </w:r>
      <w:r w:rsidRPr="008874D4">
        <w:rPr>
          <w:bCs/>
          <w:color w:val="000000" w:themeColor="text1"/>
          <w:lang w:eastAsia="uk-UA"/>
        </w:rPr>
        <w:t xml:space="preserve">, як середній. </w:t>
      </w:r>
    </w:p>
    <w:p w:rsidR="00FA604E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 xml:space="preserve">До основних антропогенних джерел забруднення атмосфери належать: теплове та енергетичне устаткування; промислові підприємства, всі види транспорту. </w:t>
      </w:r>
    </w:p>
    <w:p w:rsidR="00FA604E" w:rsidRDefault="00FA604E" w:rsidP="00FA604E">
      <w:pPr>
        <w:pStyle w:val="a4"/>
        <w:ind w:right="-141" w:firstLine="567"/>
        <w:jc w:val="both"/>
        <w:rPr>
          <w:i/>
          <w:color w:val="000000" w:themeColor="text1"/>
        </w:rPr>
      </w:pPr>
      <w:r w:rsidRPr="008874D4">
        <w:rPr>
          <w:color w:val="000000" w:themeColor="text1"/>
        </w:rPr>
        <w:t>Більше половини всіх викидів в атмосферне повітря міста забезпечують пересувні джерела. Автомобільний транспорт, який працює на нафтовому паливі низької якості є головним джерелом забруднення повітря високотоксичними сполуками</w:t>
      </w:r>
      <w:r>
        <w:rPr>
          <w:color w:val="000000" w:themeColor="text1"/>
        </w:rPr>
        <w:t xml:space="preserve">, однак  проаналізувати тенденцію викидів не є можливим (з </w:t>
      </w:r>
      <w:r w:rsidRPr="00E31982">
        <w:rPr>
          <w:i/>
          <w:color w:val="000000" w:themeColor="text1"/>
        </w:rPr>
        <w:t>2016 р. дані щодо викидів забруднюючих речовин від пересувних джерел відсутні у зв’язку зі зміною форми статистичної звітності, а саме</w:t>
      </w:r>
      <w:r>
        <w:rPr>
          <w:i/>
          <w:color w:val="000000" w:themeColor="text1"/>
        </w:rPr>
        <w:t xml:space="preserve">  </w:t>
      </w:r>
      <w:r w:rsidRPr="00E31982">
        <w:rPr>
          <w:i/>
          <w:color w:val="000000" w:themeColor="text1"/>
        </w:rPr>
        <w:t>виключенням зазначеної позиції зі звітів 2 ТП-повітря).</w:t>
      </w:r>
    </w:p>
    <w:p w:rsidR="00FA604E" w:rsidRPr="008874D4" w:rsidRDefault="00FA604E" w:rsidP="00FA604E">
      <w:pPr>
        <w:pStyle w:val="a4"/>
        <w:ind w:right="-141" w:firstLine="567"/>
        <w:jc w:val="both"/>
      </w:pPr>
      <w:r w:rsidRPr="008874D4">
        <w:rPr>
          <w:color w:val="000000" w:themeColor="text1"/>
        </w:rPr>
        <w:t xml:space="preserve">Однією з основних причин забруднення атмосферного повітря викидами від стаціонарних джерел є низький рівень оснащення їх пилогазоочисним обладнанням, </w:t>
      </w:r>
      <w:r w:rsidRPr="008874D4">
        <w:t xml:space="preserve">відсутність установок по вловлюванню газоподібних </w:t>
      </w:r>
      <w:proofErr w:type="spellStart"/>
      <w:r w:rsidRPr="008874D4">
        <w:t>сполук</w:t>
      </w:r>
      <w:proofErr w:type="spellEnd"/>
      <w:r w:rsidRPr="008874D4">
        <w:t xml:space="preserve">, а саме: діоксиду сірки, діоксиду азоту, оксиду вуглецю, летючих органічних </w:t>
      </w:r>
      <w:proofErr w:type="spellStart"/>
      <w:r w:rsidRPr="008874D4">
        <w:t>сполук</w:t>
      </w:r>
      <w:proofErr w:type="spellEnd"/>
      <w:r w:rsidRPr="008874D4">
        <w:t xml:space="preserve"> та інших.</w:t>
      </w:r>
    </w:p>
    <w:p w:rsidR="00FA604E" w:rsidRPr="008874D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За статистичними даними до підприємств, які мають найбільший вплив на атмосферне повітря міста</w:t>
      </w:r>
      <w:r>
        <w:rPr>
          <w:color w:val="000000" w:themeColor="text1"/>
        </w:rPr>
        <w:t>, можна віднести Публі</w:t>
      </w:r>
      <w:r w:rsidRPr="008874D4">
        <w:rPr>
          <w:color w:val="000000" w:themeColor="text1"/>
        </w:rPr>
        <w:t>чне акціонерне товариство «</w:t>
      </w:r>
      <w:proofErr w:type="spellStart"/>
      <w:r w:rsidRPr="008874D4">
        <w:rPr>
          <w:color w:val="000000" w:themeColor="text1"/>
        </w:rPr>
        <w:t>Укрелектроапарат</w:t>
      </w:r>
      <w:proofErr w:type="spellEnd"/>
      <w:r w:rsidRPr="008874D4">
        <w:rPr>
          <w:color w:val="000000" w:themeColor="text1"/>
        </w:rPr>
        <w:t>», Товариство з додатковою відповідальністю «Хмельницький завод будівельних матеріалів», Товариство з обмеженою відповідальністю «Торговий дім «</w:t>
      </w:r>
      <w:proofErr w:type="spellStart"/>
      <w:r w:rsidRPr="008874D4">
        <w:rPr>
          <w:color w:val="000000" w:themeColor="text1"/>
        </w:rPr>
        <w:t>Хмельницькхліб</w:t>
      </w:r>
      <w:proofErr w:type="spellEnd"/>
      <w:r w:rsidRPr="008874D4">
        <w:rPr>
          <w:color w:val="000000" w:themeColor="text1"/>
        </w:rPr>
        <w:t>», Товариство з додатковою відповідальністю «</w:t>
      </w:r>
      <w:proofErr w:type="spellStart"/>
      <w:r w:rsidRPr="008874D4">
        <w:rPr>
          <w:color w:val="000000" w:themeColor="text1"/>
        </w:rPr>
        <w:t>Хмельницькзалізобетон</w:t>
      </w:r>
      <w:proofErr w:type="spellEnd"/>
      <w:r w:rsidRPr="008874D4">
        <w:rPr>
          <w:color w:val="000000" w:themeColor="text1"/>
        </w:rPr>
        <w:t>», Товариство з обмеженою відповідальністю «Хмельницький зерно продукт», Товариство з обмеженою відповідальністю «СІРІУС ЕКСТРУЖЕН», Товариство з обмеженою відпові</w:t>
      </w:r>
      <w:r>
        <w:rPr>
          <w:color w:val="000000" w:themeColor="text1"/>
        </w:rPr>
        <w:t xml:space="preserve">дальністю «ТІН ІМПЕКС», а також </w:t>
      </w:r>
      <w:r w:rsidRPr="008874D4">
        <w:rPr>
          <w:color w:val="000000" w:themeColor="text1"/>
        </w:rPr>
        <w:t>- міські комунальні підприємства «Хмельницьктеплокомуненерго» та «Південно-Західні тепломережі», які виробляють теплову енергію для забезпечення потреб населення та підприємств міста.</w:t>
      </w:r>
    </w:p>
    <w:p w:rsidR="00FA604E" w:rsidRPr="005F3682" w:rsidRDefault="00FA604E" w:rsidP="00FA604E">
      <w:pPr>
        <w:pStyle w:val="a4"/>
        <w:ind w:right="-141" w:firstLine="567"/>
        <w:jc w:val="both"/>
        <w:rPr>
          <w:lang w:val="ru-RU"/>
        </w:rPr>
      </w:pPr>
      <w:r w:rsidRPr="008874D4">
        <w:rPr>
          <w:color w:val="000000" w:themeColor="text1"/>
        </w:rPr>
        <w:t>Крім того, значне зростання викидів забруднюючих речовин в атмосферу здійснюють малі промислові підприємства, які не взяті на державний облік і згідно чинного законодавства  не звітують та не контролюють свої викиди</w:t>
      </w:r>
      <w:r w:rsidRPr="008874D4">
        <w:t>.</w:t>
      </w:r>
    </w:p>
    <w:p w:rsidR="00FA604E" w:rsidRDefault="00FA604E" w:rsidP="00FA604E">
      <w:pPr>
        <w:pStyle w:val="a4"/>
        <w:ind w:left="142"/>
        <w:jc w:val="center"/>
      </w:pPr>
    </w:p>
    <w:p w:rsidR="00FA604E" w:rsidRPr="00B529C2" w:rsidRDefault="00FA604E" w:rsidP="00FA604E">
      <w:pPr>
        <w:pStyle w:val="a4"/>
        <w:ind w:left="142"/>
        <w:jc w:val="center"/>
      </w:pPr>
      <w:r w:rsidRPr="00B529C2">
        <w:t>Викиди забруднюючих речовин у атмосферне повітря по місту Хмельницькому</w:t>
      </w:r>
    </w:p>
    <w:p w:rsidR="00FA604E" w:rsidRPr="00B529C2" w:rsidRDefault="00FA604E" w:rsidP="00FA604E">
      <w:pPr>
        <w:pStyle w:val="a4"/>
        <w:ind w:left="142"/>
        <w:jc w:val="center"/>
      </w:pPr>
      <w:r w:rsidRPr="00B529C2">
        <w:t>від стаціонарних джерел забруднення</w:t>
      </w:r>
    </w:p>
    <w:p w:rsidR="00FA604E" w:rsidRPr="00B529C2" w:rsidRDefault="00FA604E" w:rsidP="00FA604E">
      <w:pPr>
        <w:pStyle w:val="a4"/>
        <w:ind w:left="1068"/>
        <w:jc w:val="right"/>
      </w:pPr>
      <w:r>
        <w:t>Таблиця 2.1.2</w:t>
      </w:r>
    </w:p>
    <w:tbl>
      <w:tblPr>
        <w:tblStyle w:val="aa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1473"/>
        <w:gridCol w:w="1473"/>
        <w:gridCol w:w="1473"/>
        <w:gridCol w:w="1473"/>
        <w:gridCol w:w="1479"/>
      </w:tblGrid>
      <w:tr w:rsidR="00FA604E" w:rsidRPr="00B529C2" w:rsidTr="00FA604E">
        <w:tc>
          <w:tcPr>
            <w:tcW w:w="2126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r w:rsidRPr="00B529C2">
              <w:t>Період</w:t>
            </w:r>
          </w:p>
        </w:tc>
        <w:tc>
          <w:tcPr>
            <w:tcW w:w="1473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r w:rsidRPr="00B529C2">
              <w:t>2015</w:t>
            </w:r>
          </w:p>
        </w:tc>
        <w:tc>
          <w:tcPr>
            <w:tcW w:w="1473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r w:rsidRPr="00B529C2">
              <w:t>2016</w:t>
            </w:r>
          </w:p>
        </w:tc>
        <w:tc>
          <w:tcPr>
            <w:tcW w:w="1473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r w:rsidRPr="00B529C2">
              <w:t>2017</w:t>
            </w:r>
          </w:p>
        </w:tc>
        <w:tc>
          <w:tcPr>
            <w:tcW w:w="1473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r w:rsidRPr="00B529C2">
              <w:t>2018</w:t>
            </w:r>
          </w:p>
        </w:tc>
        <w:tc>
          <w:tcPr>
            <w:tcW w:w="1479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r w:rsidRPr="00B529C2">
              <w:t>2019</w:t>
            </w:r>
          </w:p>
        </w:tc>
      </w:tr>
      <w:tr w:rsidR="00FA604E" w:rsidRPr="00B529C2" w:rsidTr="00FA604E">
        <w:tc>
          <w:tcPr>
            <w:tcW w:w="2126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proofErr w:type="spellStart"/>
            <w:r w:rsidRPr="00B529C2">
              <w:t>Тис.тонн</w:t>
            </w:r>
            <w:proofErr w:type="spellEnd"/>
          </w:p>
        </w:tc>
        <w:tc>
          <w:tcPr>
            <w:tcW w:w="1473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r w:rsidRPr="00B529C2">
              <w:t>1,041</w:t>
            </w:r>
          </w:p>
        </w:tc>
        <w:tc>
          <w:tcPr>
            <w:tcW w:w="1473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r w:rsidRPr="00B529C2">
              <w:t>1,037</w:t>
            </w:r>
          </w:p>
        </w:tc>
        <w:tc>
          <w:tcPr>
            <w:tcW w:w="1473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r w:rsidRPr="00B529C2">
              <w:t>1,056</w:t>
            </w:r>
          </w:p>
        </w:tc>
        <w:tc>
          <w:tcPr>
            <w:tcW w:w="1473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r w:rsidRPr="00B529C2">
              <w:t>1,037</w:t>
            </w:r>
          </w:p>
        </w:tc>
        <w:tc>
          <w:tcPr>
            <w:tcW w:w="1479" w:type="dxa"/>
          </w:tcPr>
          <w:p w:rsidR="00FA604E" w:rsidRPr="00B529C2" w:rsidRDefault="00FA604E" w:rsidP="00FA604E">
            <w:pPr>
              <w:pStyle w:val="a4"/>
              <w:ind w:left="-8" w:firstLine="8"/>
              <w:jc w:val="center"/>
            </w:pPr>
            <w:r w:rsidRPr="00B529C2">
              <w:t>1,038</w:t>
            </w:r>
          </w:p>
        </w:tc>
      </w:tr>
    </w:tbl>
    <w:p w:rsidR="00D611FF" w:rsidRDefault="00D611FF" w:rsidP="00FA604E">
      <w:pPr>
        <w:pStyle w:val="a4"/>
        <w:ind w:right="-141" w:firstLine="567"/>
        <w:jc w:val="both"/>
        <w:rPr>
          <w:color w:val="000000" w:themeColor="text1"/>
        </w:rPr>
      </w:pPr>
    </w:p>
    <w:p w:rsidR="00FA604E" w:rsidRPr="008874D4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Для зменшення негативного впливу забруднюючих речовин на атмосферне повітря</w:t>
      </w:r>
      <w:r>
        <w:rPr>
          <w:color w:val="000000" w:themeColor="text1"/>
        </w:rPr>
        <w:t xml:space="preserve">, </w:t>
      </w:r>
      <w:r w:rsidRPr="008874D4">
        <w:rPr>
          <w:color w:val="000000" w:themeColor="text1"/>
        </w:rPr>
        <w:t>в місті продовжуються роботи по оновленню р</w:t>
      </w:r>
      <w:r>
        <w:rPr>
          <w:color w:val="000000" w:themeColor="text1"/>
        </w:rPr>
        <w:t xml:space="preserve">ухомого складу автотранспорту, </w:t>
      </w:r>
      <w:r w:rsidRPr="008874D4">
        <w:rPr>
          <w:color w:val="000000" w:themeColor="text1"/>
        </w:rPr>
        <w:t>вед</w:t>
      </w:r>
      <w:r>
        <w:rPr>
          <w:color w:val="000000" w:themeColor="text1"/>
        </w:rPr>
        <w:t xml:space="preserve">еться будівництво </w:t>
      </w:r>
      <w:proofErr w:type="spellStart"/>
      <w:r>
        <w:rPr>
          <w:color w:val="000000" w:themeColor="text1"/>
        </w:rPr>
        <w:t>велодоріжок</w:t>
      </w:r>
      <w:proofErr w:type="spellEnd"/>
      <w:r>
        <w:rPr>
          <w:color w:val="000000" w:themeColor="text1"/>
        </w:rPr>
        <w:t xml:space="preserve">, </w:t>
      </w:r>
      <w:r w:rsidRPr="008874D4">
        <w:rPr>
          <w:color w:val="000000" w:themeColor="text1"/>
        </w:rPr>
        <w:t xml:space="preserve">здійснюється реконструкція систем теплопостачання. Зокрема, МКП «Хмельницьктеплокомуненерго» та КП «Південно-Західні тепломережі» постійно проводяться заходи, спрямовані на зменшення шкідливих викидів в атмосферу, </w:t>
      </w:r>
      <w:r>
        <w:rPr>
          <w:color w:val="000000" w:themeColor="text1"/>
        </w:rPr>
        <w:t>здійснює</w:t>
      </w:r>
      <w:r w:rsidRPr="008874D4">
        <w:rPr>
          <w:color w:val="000000" w:themeColor="text1"/>
        </w:rPr>
        <w:t>ть</w:t>
      </w:r>
      <w:r>
        <w:rPr>
          <w:color w:val="000000" w:themeColor="text1"/>
        </w:rPr>
        <w:t>ся</w:t>
      </w:r>
      <w:r w:rsidRPr="008874D4">
        <w:rPr>
          <w:color w:val="000000" w:themeColor="text1"/>
        </w:rPr>
        <w:t xml:space="preserve"> відомчий контроль викидів шкідливих речовин в атмосферне повітря. </w:t>
      </w:r>
    </w:p>
    <w:p w:rsidR="00FA604E" w:rsidRPr="00D611FF" w:rsidRDefault="00FA604E" w:rsidP="00FA604E">
      <w:pPr>
        <w:pStyle w:val="a4"/>
        <w:ind w:right="-141" w:firstLine="567"/>
        <w:jc w:val="both"/>
        <w:rPr>
          <w:rStyle w:val="a3"/>
          <w:color w:val="000000" w:themeColor="text1"/>
        </w:rPr>
      </w:pPr>
      <w:r w:rsidRPr="00D611FF">
        <w:rPr>
          <w:rStyle w:val="af0"/>
          <w:bCs/>
          <w:color w:val="000000" w:themeColor="text1"/>
          <w:u w:val="none"/>
        </w:rPr>
        <w:t>П</w:t>
      </w:r>
      <w:hyperlink r:id="rId6" w:history="1">
        <w:r w:rsidRPr="00D611FF">
          <w:rPr>
            <w:rStyle w:val="af0"/>
            <w:bCs/>
            <w:color w:val="000000" w:themeColor="text1"/>
            <w:u w:val="none"/>
          </w:rPr>
          <w:t>остановою Кабінету Міністрів України від 14 серпня 2019 р</w:t>
        </w:r>
        <w:r w:rsidR="00D611FF">
          <w:rPr>
            <w:rStyle w:val="af0"/>
            <w:bCs/>
            <w:color w:val="000000" w:themeColor="text1"/>
            <w:u w:val="none"/>
          </w:rPr>
          <w:t>оку</w:t>
        </w:r>
        <w:r w:rsidRPr="00D611FF">
          <w:rPr>
            <w:rStyle w:val="af0"/>
            <w:bCs/>
            <w:color w:val="000000" w:themeColor="text1"/>
            <w:u w:val="none"/>
          </w:rPr>
          <w:t xml:space="preserve"> № 827 </w:t>
        </w:r>
      </w:hyperlink>
      <w:r w:rsidRPr="00D611FF">
        <w:rPr>
          <w:rStyle w:val="a3"/>
          <w:b w:val="0"/>
          <w:color w:val="000000" w:themeColor="text1"/>
        </w:rPr>
        <w:t>затверджено Порядок здійснення державного моніторингу в галузі охорони атмосферного повітря та</w:t>
      </w:r>
      <w:r w:rsidRPr="00D611FF">
        <w:rPr>
          <w:rStyle w:val="a3"/>
          <w:color w:val="000000" w:themeColor="text1"/>
        </w:rPr>
        <w:t xml:space="preserve"> </w:t>
      </w:r>
      <w:r w:rsidRPr="00D611FF">
        <w:rPr>
          <w:color w:val="000000" w:themeColor="text1"/>
          <w:shd w:val="clear" w:color="auto" w:fill="FFFFFF"/>
        </w:rPr>
        <w:t>визначені зони і агломерації, в межах яких буде здійснюватися контроль за якістю повітря. Місто Хмельницький є окремою агломерацією.</w:t>
      </w:r>
    </w:p>
    <w:p w:rsidR="00FA604E" w:rsidRPr="00301F35" w:rsidRDefault="00FA604E" w:rsidP="00FA604E">
      <w:pPr>
        <w:pStyle w:val="a4"/>
        <w:ind w:right="-141" w:firstLine="567"/>
        <w:jc w:val="both"/>
        <w:rPr>
          <w:color w:val="000000" w:themeColor="text1"/>
        </w:rPr>
      </w:pPr>
      <w:r w:rsidRPr="00D611FF">
        <w:rPr>
          <w:rStyle w:val="a3"/>
          <w:b w:val="0"/>
          <w:color w:val="000000" w:themeColor="text1"/>
        </w:rPr>
        <w:t>На сьогодні утворена комісія</w:t>
      </w:r>
      <w:r w:rsidRPr="00301F35">
        <w:rPr>
          <w:rStyle w:val="a3"/>
          <w:color w:val="000000" w:themeColor="text1"/>
        </w:rPr>
        <w:t xml:space="preserve"> </w:t>
      </w:r>
      <w:r w:rsidRPr="00301F35">
        <w:rPr>
          <w:color w:val="000000" w:themeColor="text1"/>
        </w:rPr>
        <w:t>з питань здійснення моніторингу в галузі охорони атмосферного повітря та управління якістю атмосферного повітря на території агломерації,</w:t>
      </w:r>
      <w:r>
        <w:rPr>
          <w:color w:val="000000" w:themeColor="text1"/>
        </w:rPr>
        <w:t xml:space="preserve"> </w:t>
      </w:r>
      <w:r w:rsidRPr="00D611FF">
        <w:rPr>
          <w:rStyle w:val="a3"/>
          <w:b w:val="0"/>
          <w:color w:val="000000" w:themeColor="text1"/>
        </w:rPr>
        <w:t>завданням якої є розробка програми моніторингу</w:t>
      </w:r>
      <w:r w:rsidRPr="00301F35">
        <w:rPr>
          <w:color w:val="000000" w:themeColor="text1"/>
        </w:rPr>
        <w:t xml:space="preserve"> в галузі охорони атмосферного повітря.</w:t>
      </w:r>
    </w:p>
    <w:p w:rsidR="00FA604E" w:rsidRPr="00656D96" w:rsidRDefault="00FA604E" w:rsidP="00FA604E">
      <w:pPr>
        <w:pStyle w:val="a4"/>
        <w:ind w:right="-141" w:firstLine="567"/>
        <w:jc w:val="both"/>
        <w:rPr>
          <w:i/>
        </w:rPr>
      </w:pPr>
      <w:r w:rsidRPr="00656D96">
        <w:rPr>
          <w:i/>
        </w:rPr>
        <w:t xml:space="preserve">Для вирішення проблем, пов’язаних  із забрудненням атмосферного повітря, необхідні системні заходи в </w:t>
      </w:r>
      <w:proofErr w:type="spellStart"/>
      <w:r w:rsidRPr="00656D96">
        <w:rPr>
          <w:i/>
        </w:rPr>
        <w:t>т.ч</w:t>
      </w:r>
      <w:proofErr w:type="spellEnd"/>
      <w:r w:rsidRPr="00656D96">
        <w:rPr>
          <w:i/>
        </w:rPr>
        <w:t xml:space="preserve">.:  </w:t>
      </w:r>
    </w:p>
    <w:p w:rsidR="00FA604E" w:rsidRPr="00656D96" w:rsidRDefault="00FA604E" w:rsidP="00FA604E">
      <w:pPr>
        <w:pStyle w:val="a4"/>
        <w:ind w:right="-141" w:firstLine="567"/>
        <w:jc w:val="both"/>
      </w:pPr>
      <w:r w:rsidRPr="00656D96">
        <w:t>оновлення рухомого складу муніципального парку новітніми транспортними засобами;</w:t>
      </w:r>
    </w:p>
    <w:p w:rsidR="00FA604E" w:rsidRPr="00656D96" w:rsidRDefault="00FA604E" w:rsidP="00FA604E">
      <w:pPr>
        <w:pStyle w:val="a4"/>
        <w:ind w:right="-141" w:firstLine="567"/>
        <w:jc w:val="both"/>
        <w:rPr>
          <w:shd w:val="clear" w:color="auto" w:fill="FFFFFF"/>
        </w:rPr>
      </w:pPr>
      <w:r w:rsidRPr="00656D96">
        <w:t>м</w:t>
      </w:r>
      <w:r w:rsidRPr="00656D96">
        <w:rPr>
          <w:shd w:val="clear" w:color="auto" w:fill="FFFFFF"/>
        </w:rPr>
        <w:t xml:space="preserve">одернізація існуючих систем опалення та модернізація газоочисного устаткування; </w:t>
      </w:r>
    </w:p>
    <w:p w:rsidR="00FA604E" w:rsidRPr="00656D96" w:rsidRDefault="00FA604E" w:rsidP="00FA604E">
      <w:pPr>
        <w:pStyle w:val="a4"/>
        <w:ind w:right="-141" w:firstLine="567"/>
        <w:jc w:val="both"/>
        <w:rPr>
          <w:shd w:val="clear" w:color="auto" w:fill="FFFFFF"/>
        </w:rPr>
      </w:pPr>
      <w:r w:rsidRPr="00656D96">
        <w:t>збільшення площі зелених насаджень загального користування, озеленення зупинок автотранспорту;</w:t>
      </w:r>
      <w:r w:rsidRPr="00656D96">
        <w:rPr>
          <w:shd w:val="clear" w:color="auto" w:fill="FFFFFF"/>
        </w:rPr>
        <w:t xml:space="preserve"> </w:t>
      </w:r>
    </w:p>
    <w:p w:rsidR="00FA604E" w:rsidRPr="00656D96" w:rsidRDefault="00FA604E" w:rsidP="00FA604E">
      <w:pPr>
        <w:pStyle w:val="a4"/>
        <w:ind w:right="-141" w:firstLine="567"/>
        <w:jc w:val="both"/>
        <w:rPr>
          <w:shd w:val="clear" w:color="auto" w:fill="FFFFFF"/>
        </w:rPr>
      </w:pPr>
      <w:r w:rsidRPr="00656D96">
        <w:rPr>
          <w:shd w:val="clear" w:color="auto" w:fill="FFFFFF"/>
        </w:rPr>
        <w:t>впорядкування руху транспорту на дорогах центральної частини міста;</w:t>
      </w:r>
    </w:p>
    <w:p w:rsidR="00FA604E" w:rsidRPr="00656D96" w:rsidRDefault="00FA604E" w:rsidP="00FA604E">
      <w:pPr>
        <w:pStyle w:val="a4"/>
        <w:ind w:right="-141" w:firstLine="567"/>
        <w:jc w:val="both"/>
        <w:rPr>
          <w:shd w:val="clear" w:color="auto" w:fill="FFFFFF"/>
        </w:rPr>
      </w:pPr>
      <w:r w:rsidRPr="00656D96">
        <w:rPr>
          <w:shd w:val="clear" w:color="auto" w:fill="FFFFFF"/>
        </w:rPr>
        <w:t>моніторинг стану атмосферного повітря та інформування населення про його стан;</w:t>
      </w:r>
    </w:p>
    <w:p w:rsidR="00FA604E" w:rsidRDefault="00FA604E" w:rsidP="00FA604E">
      <w:pPr>
        <w:pStyle w:val="a4"/>
        <w:ind w:right="-141" w:firstLine="567"/>
        <w:jc w:val="both"/>
        <w:rPr>
          <w:shd w:val="clear" w:color="auto" w:fill="FFFFFF"/>
        </w:rPr>
      </w:pPr>
      <w:r w:rsidRPr="00656D96">
        <w:rPr>
          <w:shd w:val="clear" w:color="auto" w:fill="FFFFFF"/>
        </w:rPr>
        <w:t>розроблення програми моніторингу у</w:t>
      </w:r>
      <w:r w:rsidRPr="00B529C2">
        <w:rPr>
          <w:shd w:val="clear" w:color="auto" w:fill="FFFFFF"/>
        </w:rPr>
        <w:t xml:space="preserve"> галузі охорони атмосферного  повітря. </w:t>
      </w:r>
    </w:p>
    <w:p w:rsidR="00FA604E" w:rsidRPr="00B529C2" w:rsidRDefault="00FA604E" w:rsidP="00FA604E">
      <w:pPr>
        <w:pStyle w:val="a4"/>
        <w:ind w:right="-141" w:firstLine="567"/>
        <w:jc w:val="both"/>
        <w:rPr>
          <w:shd w:val="clear" w:color="auto" w:fill="FFFFFF"/>
        </w:rPr>
      </w:pPr>
    </w:p>
    <w:p w:rsidR="00FA604E" w:rsidRPr="008874D4" w:rsidRDefault="00FA604E" w:rsidP="00FA604E">
      <w:pPr>
        <w:pStyle w:val="a4"/>
        <w:ind w:firstLine="567"/>
        <w:jc w:val="center"/>
        <w:rPr>
          <w:b/>
        </w:rPr>
      </w:pPr>
      <w:r w:rsidRPr="008874D4">
        <w:rPr>
          <w:b/>
        </w:rPr>
        <w:t>2.2. Охорона і раціональне використання зелених насаджень,</w:t>
      </w:r>
    </w:p>
    <w:p w:rsidR="00FA604E" w:rsidRPr="008874D4" w:rsidRDefault="00FA604E" w:rsidP="00FA604E">
      <w:pPr>
        <w:pStyle w:val="a4"/>
        <w:ind w:firstLine="567"/>
        <w:jc w:val="center"/>
        <w:rPr>
          <w:b/>
        </w:rPr>
      </w:pPr>
      <w:r w:rsidRPr="008874D4">
        <w:rPr>
          <w:b/>
        </w:rPr>
        <w:t>збереження природно-заповідного фонду</w:t>
      </w:r>
    </w:p>
    <w:p w:rsidR="00FA604E" w:rsidRPr="008874D4" w:rsidRDefault="00FA604E" w:rsidP="00FA604E">
      <w:pPr>
        <w:pStyle w:val="a4"/>
        <w:tabs>
          <w:tab w:val="left" w:pos="9498"/>
        </w:tabs>
        <w:ind w:firstLine="567"/>
        <w:jc w:val="both"/>
      </w:pPr>
      <w:r w:rsidRPr="008874D4">
        <w:t xml:space="preserve"> </w:t>
      </w:r>
    </w:p>
    <w:p w:rsidR="00FA604E" w:rsidRPr="008874D4" w:rsidRDefault="00FA604E" w:rsidP="00FA604E">
      <w:pPr>
        <w:pStyle w:val="a4"/>
        <w:tabs>
          <w:tab w:val="left" w:pos="9498"/>
        </w:tabs>
        <w:ind w:firstLine="567"/>
        <w:jc w:val="both"/>
      </w:pPr>
      <w:r w:rsidRPr="008874D4">
        <w:t xml:space="preserve">Одним із основних елементів благоустрою населених пунктів є зелені насадження. Крім естетичного, вони мають ще й величезне санітарне значення, захищаючи місто від диму, газів, пилу тощо. Зелений масив приміської зони є резервуаром чистого повітря для населеного пункту. </w:t>
      </w:r>
    </w:p>
    <w:p w:rsidR="00FA604E" w:rsidRPr="008874D4" w:rsidRDefault="00FA604E" w:rsidP="00FA604E">
      <w:pPr>
        <w:pStyle w:val="a4"/>
        <w:tabs>
          <w:tab w:val="left" w:pos="9498"/>
        </w:tabs>
        <w:ind w:firstLine="567"/>
        <w:jc w:val="both"/>
      </w:pPr>
      <w:r w:rsidRPr="008874D4">
        <w:t>Парки, сади, алеї і бульвари - це своєрідні легені, які очищають забруднене повітря, створюють сприятливий мікроклімат і оздоровлюють довкілля. Вдале поєднання різних рослин дозволяє значно зменшити шкідливі санітарні фактори урбанізації. Так, насадження дерев, кущів і газонів значно зменшують амплітуду температурних коливань, збільшують у спекотні дні вологість повітря, покращуючи таким чином теплообмін людини і її самопочуття.</w:t>
      </w:r>
    </w:p>
    <w:p w:rsidR="00FA604E" w:rsidRPr="008874D4" w:rsidRDefault="00FA604E" w:rsidP="00FA604E">
      <w:pPr>
        <w:pStyle w:val="a4"/>
        <w:tabs>
          <w:tab w:val="left" w:pos="9498"/>
        </w:tabs>
        <w:ind w:firstLine="567"/>
        <w:jc w:val="both"/>
      </w:pPr>
      <w:r w:rsidRPr="008874D4">
        <w:t xml:space="preserve">Рівень благоустрою та озеленення територій – один з показників якості середовища проживання. Від рівня розвитку сфери благоустрою та озеленення міста залежить якість життя городян. </w:t>
      </w:r>
    </w:p>
    <w:p w:rsidR="00FA604E" w:rsidRPr="00B46F86" w:rsidRDefault="00FA604E" w:rsidP="00FA604E">
      <w:pPr>
        <w:pStyle w:val="a4"/>
        <w:tabs>
          <w:tab w:val="left" w:pos="9498"/>
        </w:tabs>
        <w:ind w:firstLine="567"/>
        <w:jc w:val="both"/>
        <w:rPr>
          <w:color w:val="000000" w:themeColor="text1"/>
        </w:rPr>
      </w:pPr>
      <w:r w:rsidRPr="00B46F86">
        <w:rPr>
          <w:color w:val="000000" w:themeColor="text1"/>
          <w:shd w:val="clear" w:color="auto" w:fill="FFFFFF"/>
        </w:rPr>
        <w:t>До зелених насаджень загального користування відносяться території парків, скверів, бульварів, насаджень на схилах, набережних, лісопарків, лугопарків  тощо, які мають вільний доступ для відпочинку. За офіційними даними, якими користувались до 2016 року,</w:t>
      </w:r>
      <w:r>
        <w:rPr>
          <w:color w:val="000000" w:themeColor="text1"/>
          <w:shd w:val="clear" w:color="auto" w:fill="FFFFFF"/>
        </w:rPr>
        <w:t xml:space="preserve"> площа</w:t>
      </w:r>
      <w:r w:rsidRPr="00B46F86">
        <w:rPr>
          <w:color w:val="000000" w:themeColor="text1"/>
          <w:shd w:val="clear" w:color="auto" w:fill="FFFFFF"/>
        </w:rPr>
        <w:t xml:space="preserve"> міських зелених насаджень загального користування (за цільовим призначенням) становила </w:t>
      </w:r>
      <w:r w:rsidRPr="00B46F86">
        <w:rPr>
          <w:color w:val="000000" w:themeColor="text1"/>
        </w:rPr>
        <w:t xml:space="preserve"> 112,83 га.  З 2016 по 2020 роки  під парки та сквери  відведено  понад 190 га території зелених зон, які передані в постійне користування КП «Парки і сквери міста Хмельницького» та КП по зеленому будівництву і благоустрою міста. З них найбільшу площу займають зелені зони взд</w:t>
      </w:r>
      <w:r>
        <w:rPr>
          <w:color w:val="000000" w:themeColor="text1"/>
        </w:rPr>
        <w:t>овж річки Південний Буг між вулицями</w:t>
      </w:r>
      <w:r w:rsidRPr="00B46F86">
        <w:rPr>
          <w:color w:val="000000" w:themeColor="text1"/>
        </w:rPr>
        <w:t xml:space="preserve"> </w:t>
      </w:r>
      <w:proofErr w:type="spellStart"/>
      <w:r w:rsidRPr="00B46F86">
        <w:rPr>
          <w:color w:val="000000" w:themeColor="text1"/>
        </w:rPr>
        <w:t>Старокостянтинівське</w:t>
      </w:r>
      <w:proofErr w:type="spellEnd"/>
      <w:r w:rsidRPr="00B46F86">
        <w:rPr>
          <w:color w:val="000000" w:themeColor="text1"/>
        </w:rPr>
        <w:t xml:space="preserve"> шосе та Трудовою – 38,0561 га, вздовж річки </w:t>
      </w:r>
      <w:proofErr w:type="spellStart"/>
      <w:r w:rsidRPr="00B46F86">
        <w:rPr>
          <w:color w:val="000000" w:themeColor="text1"/>
        </w:rPr>
        <w:t>Кудрянка</w:t>
      </w:r>
      <w:proofErr w:type="spellEnd"/>
      <w:r w:rsidRPr="00B46F86">
        <w:rPr>
          <w:color w:val="000000" w:themeColor="text1"/>
        </w:rPr>
        <w:t xml:space="preserve"> в районі вулиць Щедріна т</w:t>
      </w:r>
      <w:r>
        <w:rPr>
          <w:color w:val="000000" w:themeColor="text1"/>
        </w:rPr>
        <w:t xml:space="preserve">а </w:t>
      </w:r>
      <w:proofErr w:type="spellStart"/>
      <w:r>
        <w:rPr>
          <w:color w:val="000000" w:themeColor="text1"/>
        </w:rPr>
        <w:t>Холодноярців</w:t>
      </w:r>
      <w:proofErr w:type="spellEnd"/>
      <w:r>
        <w:rPr>
          <w:color w:val="000000" w:themeColor="text1"/>
        </w:rPr>
        <w:t xml:space="preserve"> – 55,1292 га та </w:t>
      </w:r>
      <w:r w:rsidRPr="00B46F86">
        <w:rPr>
          <w:color w:val="000000" w:themeColor="text1"/>
        </w:rPr>
        <w:t xml:space="preserve">лісопаркова зона між вулицями Степанкова та </w:t>
      </w:r>
      <w:proofErr w:type="spellStart"/>
      <w:r w:rsidRPr="00B46F86">
        <w:rPr>
          <w:color w:val="000000" w:themeColor="text1"/>
        </w:rPr>
        <w:t>Болохівською</w:t>
      </w:r>
      <w:proofErr w:type="spellEnd"/>
      <w:r w:rsidRPr="00B46F86">
        <w:rPr>
          <w:color w:val="000000" w:themeColor="text1"/>
        </w:rPr>
        <w:t xml:space="preserve"> – 26</w:t>
      </w:r>
      <w:r>
        <w:rPr>
          <w:color w:val="000000" w:themeColor="text1"/>
        </w:rPr>
        <w:t>,00</w:t>
      </w:r>
      <w:r w:rsidRPr="00B46F86">
        <w:rPr>
          <w:color w:val="000000" w:themeColor="text1"/>
        </w:rPr>
        <w:t xml:space="preserve"> га.</w:t>
      </w:r>
    </w:p>
    <w:p w:rsidR="00FA604E" w:rsidRDefault="00FA604E" w:rsidP="00FA604E">
      <w:pPr>
        <w:pStyle w:val="a4"/>
        <w:tabs>
          <w:tab w:val="left" w:pos="9498"/>
        </w:tabs>
        <w:ind w:firstLine="567"/>
        <w:jc w:val="both"/>
        <w:rPr>
          <w:color w:val="000000" w:themeColor="text1"/>
          <w:shd w:val="clear" w:color="auto" w:fill="FFFFFF"/>
        </w:rPr>
      </w:pPr>
      <w:r w:rsidRPr="00B46F86">
        <w:rPr>
          <w:color w:val="000000" w:themeColor="text1"/>
          <w:shd w:val="clear" w:color="auto" w:fill="FFFFFF"/>
        </w:rPr>
        <w:t xml:space="preserve">Згідно Державних будівельних норм України (ДБН Б.2.2-12.2018) для міста Хмельницького мінімальна допустима кількість </w:t>
      </w:r>
      <w:r>
        <w:rPr>
          <w:color w:val="000000" w:themeColor="text1"/>
          <w:shd w:val="clear" w:color="auto" w:fill="FFFFFF"/>
        </w:rPr>
        <w:t xml:space="preserve">міських </w:t>
      </w:r>
      <w:r w:rsidRPr="00B46F86">
        <w:rPr>
          <w:color w:val="000000" w:themeColor="text1"/>
          <w:shd w:val="clear" w:color="auto" w:fill="FFFFFF"/>
        </w:rPr>
        <w:t>зелених насаджень повинна станови</w:t>
      </w:r>
      <w:r>
        <w:rPr>
          <w:color w:val="000000" w:themeColor="text1"/>
          <w:shd w:val="clear" w:color="auto" w:fill="FFFFFF"/>
        </w:rPr>
        <w:t>ти не менше 13 м²/</w:t>
      </w:r>
      <w:r w:rsidRPr="00B46F86">
        <w:rPr>
          <w:color w:val="000000" w:themeColor="text1"/>
          <w:shd w:val="clear" w:color="auto" w:fill="FFFFFF"/>
        </w:rPr>
        <w:t xml:space="preserve">особу, площа озеленених територій навколо міста - 200 м²/особу. На сьогодні показник площі </w:t>
      </w:r>
      <w:r>
        <w:rPr>
          <w:color w:val="000000" w:themeColor="text1"/>
          <w:shd w:val="clear" w:color="auto" w:fill="FFFFFF"/>
        </w:rPr>
        <w:t xml:space="preserve">міських </w:t>
      </w:r>
      <w:r w:rsidRPr="00B46F86">
        <w:rPr>
          <w:color w:val="000000" w:themeColor="text1"/>
          <w:shd w:val="clear" w:color="auto" w:fill="FFFFFF"/>
        </w:rPr>
        <w:t>зелених насаджень загального користування на одного мешканця складає близько 9 м²</w:t>
      </w:r>
      <w:r>
        <w:rPr>
          <w:color w:val="000000" w:themeColor="text1"/>
          <w:shd w:val="clear" w:color="auto" w:fill="FFFFFF"/>
        </w:rPr>
        <w:t>,</w:t>
      </w:r>
      <w:r w:rsidRPr="00B46F86">
        <w:rPr>
          <w:color w:val="000000" w:themeColor="text1"/>
          <w:shd w:val="clear" w:color="auto" w:fill="FFFFFF"/>
        </w:rPr>
        <w:t xml:space="preserve"> площа озеленених територій навколо міста </w:t>
      </w:r>
      <w:r>
        <w:rPr>
          <w:color w:val="000000" w:themeColor="text1"/>
          <w:shd w:val="clear" w:color="auto" w:fill="FFFFFF"/>
        </w:rPr>
        <w:t xml:space="preserve">значно менша від нормативної, </w:t>
      </w:r>
      <w:r w:rsidRPr="004544E2">
        <w:rPr>
          <w:color w:val="000000" w:themeColor="text1"/>
          <w:shd w:val="clear" w:color="auto" w:fill="FFFFFF"/>
        </w:rPr>
        <w:t>що обумовлює необхідність їх збільшення</w:t>
      </w:r>
      <w:r>
        <w:rPr>
          <w:color w:val="000000" w:themeColor="text1"/>
          <w:shd w:val="clear" w:color="auto" w:fill="FFFFFF"/>
        </w:rPr>
        <w:t>.</w:t>
      </w:r>
    </w:p>
    <w:p w:rsidR="00FA604E" w:rsidRPr="00B46F86" w:rsidRDefault="00FA604E" w:rsidP="00FA604E">
      <w:pPr>
        <w:pStyle w:val="a4"/>
        <w:tabs>
          <w:tab w:val="left" w:pos="9498"/>
        </w:tabs>
        <w:ind w:firstLine="567"/>
        <w:jc w:val="both"/>
        <w:rPr>
          <w:color w:val="000000" w:themeColor="text1"/>
        </w:rPr>
      </w:pPr>
      <w:r w:rsidRPr="00B46F86">
        <w:rPr>
          <w:color w:val="000000" w:themeColor="text1"/>
          <w:shd w:val="clear" w:color="auto" w:fill="FFFFFF"/>
        </w:rPr>
        <w:t>Озеленення – важлива складова частина в загальному комплексі міського господарства, екологічному стані міської екосистеми.</w:t>
      </w:r>
      <w:r w:rsidRPr="00B46F86">
        <w:rPr>
          <w:color w:val="000000" w:themeColor="text1"/>
        </w:rPr>
        <w:t xml:space="preserve"> </w:t>
      </w:r>
      <w:r>
        <w:rPr>
          <w:color w:val="000000" w:themeColor="text1"/>
        </w:rPr>
        <w:t>Щ</w:t>
      </w:r>
      <w:r w:rsidRPr="00B46F86">
        <w:rPr>
          <w:color w:val="000000" w:themeColor="text1"/>
        </w:rPr>
        <w:t xml:space="preserve">ороку висаджується </w:t>
      </w:r>
      <w:r>
        <w:rPr>
          <w:color w:val="000000" w:themeColor="text1"/>
        </w:rPr>
        <w:t xml:space="preserve">велика кількість </w:t>
      </w:r>
      <w:r w:rsidRPr="00B46F86">
        <w:rPr>
          <w:color w:val="000000" w:themeColor="text1"/>
        </w:rPr>
        <w:t xml:space="preserve">молодих дерев, водночас приживлюваність їх невисока. Більшість дерев, які озеленюють вулиці міста досягли граничного віку, вражені хворобами, зрізаються під час будівництва. Тож, значні території потребують додаткових насаджень, особливо в центральній частині міста, вздовж автомобільних доріг, вулиць, у дворах будинків. </w:t>
      </w:r>
    </w:p>
    <w:p w:rsidR="00FA604E" w:rsidRDefault="00FA604E" w:rsidP="00FA604E">
      <w:pPr>
        <w:pStyle w:val="a4"/>
        <w:tabs>
          <w:tab w:val="left" w:pos="9498"/>
        </w:tabs>
        <w:ind w:firstLine="567"/>
        <w:jc w:val="both"/>
        <w:rPr>
          <w:color w:val="000000" w:themeColor="text1"/>
        </w:rPr>
      </w:pPr>
      <w:r w:rsidRPr="00B46F86">
        <w:rPr>
          <w:color w:val="000000" w:themeColor="text1"/>
        </w:rPr>
        <w:t>Не менш важливо зберегти зелені насадження в заплавах річок</w:t>
      </w:r>
      <w:r>
        <w:rPr>
          <w:color w:val="000000" w:themeColor="text1"/>
        </w:rPr>
        <w:t xml:space="preserve"> </w:t>
      </w:r>
      <w:r w:rsidRPr="00B46F86">
        <w:rPr>
          <w:color w:val="000000" w:themeColor="text1"/>
        </w:rPr>
        <w:t xml:space="preserve">Південного Бугу, інших водойм. Адже відомо, що в пониззях річок акумулюється значна частина забруднюючих речовин. Разом з </w:t>
      </w:r>
      <w:r>
        <w:rPr>
          <w:color w:val="000000" w:themeColor="text1"/>
        </w:rPr>
        <w:t xml:space="preserve">тим зелені насадження сприяють </w:t>
      </w:r>
      <w:r w:rsidRPr="00B46F86">
        <w:rPr>
          <w:color w:val="000000" w:themeColor="text1"/>
        </w:rPr>
        <w:t>очищенню як повітря,  так і стічних вод, які з міської території без очистки потрапляють у заплави  та  в подальшому скидаються у відкриті водойми.</w:t>
      </w:r>
      <w:r w:rsidRPr="00102013">
        <w:rPr>
          <w:color w:val="000000" w:themeColor="text1"/>
        </w:rPr>
        <w:t xml:space="preserve"> </w:t>
      </w:r>
    </w:p>
    <w:p w:rsidR="00FA604E" w:rsidRPr="001E39FF" w:rsidRDefault="00FA604E" w:rsidP="00FA604E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9FF">
        <w:rPr>
          <w:rFonts w:ascii="Times New Roman" w:hAnsi="Times New Roman"/>
          <w:sz w:val="24"/>
          <w:szCs w:val="24"/>
        </w:rPr>
        <w:t>Природно-</w:t>
      </w:r>
      <w:proofErr w:type="spellStart"/>
      <w:r w:rsidRPr="001E39FF">
        <w:rPr>
          <w:rFonts w:ascii="Times New Roman" w:hAnsi="Times New Roman"/>
          <w:sz w:val="24"/>
          <w:szCs w:val="24"/>
        </w:rPr>
        <w:t>заповідний</w:t>
      </w:r>
      <w:proofErr w:type="spellEnd"/>
      <w:r w:rsidRPr="001E39FF">
        <w:rPr>
          <w:rFonts w:ascii="Times New Roman" w:hAnsi="Times New Roman"/>
          <w:sz w:val="24"/>
          <w:szCs w:val="24"/>
        </w:rPr>
        <w:t xml:space="preserve"> фонд </w:t>
      </w:r>
      <w:proofErr w:type="spellStart"/>
      <w:r w:rsidRPr="001E39FF">
        <w:rPr>
          <w:rFonts w:ascii="Times New Roman" w:hAnsi="Times New Roman"/>
          <w:sz w:val="24"/>
          <w:szCs w:val="24"/>
        </w:rPr>
        <w:t>місцевого</w:t>
      </w:r>
      <w:proofErr w:type="spellEnd"/>
      <w:r w:rsidRPr="001E3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9FF">
        <w:rPr>
          <w:rFonts w:ascii="Times New Roman" w:hAnsi="Times New Roman"/>
          <w:sz w:val="24"/>
          <w:szCs w:val="24"/>
        </w:rPr>
        <w:t>значення</w:t>
      </w:r>
      <w:proofErr w:type="spellEnd"/>
      <w:r w:rsidRPr="001E39F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E39FF">
        <w:rPr>
          <w:rFonts w:ascii="Times New Roman" w:hAnsi="Times New Roman"/>
          <w:sz w:val="24"/>
          <w:szCs w:val="24"/>
        </w:rPr>
        <w:t>місті</w:t>
      </w:r>
      <w:proofErr w:type="spellEnd"/>
      <w:r w:rsidRPr="001E39FF">
        <w:rPr>
          <w:rFonts w:ascii="Times New Roman" w:hAnsi="Times New Roman"/>
          <w:sz w:val="24"/>
          <w:szCs w:val="24"/>
        </w:rPr>
        <w:t xml:space="preserve"> Хмельницькому представлений 22 природно-</w:t>
      </w:r>
      <w:proofErr w:type="spellStart"/>
      <w:r w:rsidRPr="001E39FF">
        <w:rPr>
          <w:rFonts w:ascii="Times New Roman" w:hAnsi="Times New Roman"/>
          <w:sz w:val="24"/>
          <w:szCs w:val="24"/>
        </w:rPr>
        <w:t>заповідними</w:t>
      </w:r>
      <w:proofErr w:type="spellEnd"/>
      <w:r w:rsidRPr="001E3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9FF">
        <w:rPr>
          <w:rFonts w:ascii="Times New Roman" w:hAnsi="Times New Roman"/>
          <w:sz w:val="24"/>
          <w:szCs w:val="24"/>
        </w:rPr>
        <w:t>територіями</w:t>
      </w:r>
      <w:proofErr w:type="spellEnd"/>
      <w:r w:rsidRPr="001E39F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1E39FF">
        <w:rPr>
          <w:rFonts w:ascii="Times New Roman" w:hAnsi="Times New Roman"/>
          <w:sz w:val="24"/>
          <w:szCs w:val="24"/>
        </w:rPr>
        <w:t>об’єктами</w:t>
      </w:r>
      <w:proofErr w:type="spellEnd"/>
      <w:r w:rsidRPr="001E3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9FF">
        <w:rPr>
          <w:rFonts w:ascii="Times New Roman" w:hAnsi="Times New Roman"/>
          <w:sz w:val="24"/>
          <w:szCs w:val="24"/>
        </w:rPr>
        <w:t>загальною</w:t>
      </w:r>
      <w:proofErr w:type="spellEnd"/>
      <w:r w:rsidRPr="001E3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39FF">
        <w:rPr>
          <w:rFonts w:ascii="Times New Roman" w:hAnsi="Times New Roman"/>
          <w:sz w:val="24"/>
          <w:szCs w:val="24"/>
        </w:rPr>
        <w:t>площею</w:t>
      </w:r>
      <w:proofErr w:type="spellEnd"/>
      <w:r w:rsidRPr="001E39FF">
        <w:rPr>
          <w:rFonts w:ascii="Times New Roman" w:hAnsi="Times New Roman"/>
          <w:sz w:val="24"/>
          <w:szCs w:val="24"/>
        </w:rPr>
        <w:t xml:space="preserve"> 191,7558 га та   </w:t>
      </w:r>
      <w:proofErr w:type="spellStart"/>
      <w:r w:rsidRPr="001E39FF">
        <w:rPr>
          <w:rFonts w:ascii="Times New Roman" w:hAnsi="Times New Roman"/>
          <w:sz w:val="24"/>
          <w:szCs w:val="24"/>
        </w:rPr>
        <w:t>п</w:t>
      </w:r>
      <w:r w:rsidRPr="001E39FF">
        <w:rPr>
          <w:rFonts w:ascii="Times New Roman" w:hAnsi="Times New Roman"/>
          <w:sz w:val="24"/>
          <w:szCs w:val="24"/>
          <w:shd w:val="clear" w:color="auto" w:fill="FFFFFF"/>
        </w:rPr>
        <w:t>оказником</w:t>
      </w:r>
      <w:proofErr w:type="spellEnd"/>
      <w:r w:rsidRPr="001E39F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E39FF">
        <w:rPr>
          <w:rFonts w:ascii="Times New Roman" w:hAnsi="Times New Roman"/>
          <w:sz w:val="24"/>
          <w:szCs w:val="24"/>
          <w:shd w:val="clear" w:color="auto" w:fill="FFFFFF"/>
        </w:rPr>
        <w:t>заповідності</w:t>
      </w:r>
      <w:proofErr w:type="spellEnd"/>
      <w:r w:rsidRPr="001E39FF">
        <w:rPr>
          <w:rFonts w:ascii="Times New Roman" w:hAnsi="Times New Roman"/>
          <w:sz w:val="24"/>
          <w:szCs w:val="24"/>
          <w:shd w:val="clear" w:color="auto" w:fill="FFFFFF"/>
        </w:rPr>
        <w:t xml:space="preserve">  2</w:t>
      </w:r>
      <w:proofErr w:type="gramEnd"/>
      <w:r w:rsidRPr="001E39FF">
        <w:rPr>
          <w:rFonts w:ascii="Times New Roman" w:hAnsi="Times New Roman"/>
          <w:sz w:val="24"/>
          <w:szCs w:val="24"/>
          <w:shd w:val="clear" w:color="auto" w:fill="FFFFFF"/>
        </w:rPr>
        <w:t>,06 %,</w:t>
      </w:r>
      <w:r w:rsidRPr="001E39FF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1E39FF">
        <w:rPr>
          <w:rFonts w:ascii="Times New Roman" w:hAnsi="Times New Roman"/>
          <w:sz w:val="24"/>
          <w:szCs w:val="24"/>
        </w:rPr>
        <w:t>саме</w:t>
      </w:r>
      <w:proofErr w:type="spellEnd"/>
      <w:r w:rsidRPr="001E39FF">
        <w:rPr>
          <w:rFonts w:ascii="Times New Roman" w:hAnsi="Times New Roman"/>
          <w:sz w:val="24"/>
          <w:szCs w:val="24"/>
        </w:rPr>
        <w:t xml:space="preserve">: </w:t>
      </w:r>
    </w:p>
    <w:p w:rsidR="00FA604E" w:rsidRPr="00EB7468" w:rsidRDefault="00FA604E" w:rsidP="00FA604E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B7468">
        <w:rPr>
          <w:rFonts w:ascii="Times New Roman" w:hAnsi="Times New Roman"/>
          <w:i/>
          <w:sz w:val="24"/>
          <w:szCs w:val="24"/>
        </w:rPr>
        <w:t>ботанічні</w:t>
      </w:r>
      <w:proofErr w:type="spellEnd"/>
      <w:r w:rsidRPr="00EB74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B7468">
        <w:rPr>
          <w:rFonts w:ascii="Times New Roman" w:hAnsi="Times New Roman"/>
          <w:i/>
          <w:sz w:val="24"/>
          <w:szCs w:val="24"/>
        </w:rPr>
        <w:t>пам’ятки</w:t>
      </w:r>
      <w:proofErr w:type="spellEnd"/>
      <w:r w:rsidRPr="00EB746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B7468">
        <w:rPr>
          <w:rFonts w:ascii="Times New Roman" w:hAnsi="Times New Roman"/>
          <w:i/>
          <w:sz w:val="24"/>
          <w:szCs w:val="24"/>
        </w:rPr>
        <w:t>природи</w:t>
      </w:r>
      <w:proofErr w:type="spellEnd"/>
      <w:r w:rsidRPr="00EB7468">
        <w:rPr>
          <w:rFonts w:ascii="Times New Roman" w:hAnsi="Times New Roman"/>
          <w:i/>
          <w:sz w:val="24"/>
          <w:szCs w:val="24"/>
        </w:rPr>
        <w:t xml:space="preserve">: </w:t>
      </w:r>
    </w:p>
    <w:p w:rsidR="00FA604E" w:rsidRPr="00EB7468" w:rsidRDefault="00FA604E" w:rsidP="00FA604E">
      <w:pPr>
        <w:widowControl w:val="0"/>
        <w:numPr>
          <w:ilvl w:val="0"/>
          <w:numId w:val="19"/>
        </w:numPr>
        <w:tabs>
          <w:tab w:val="left" w:pos="851"/>
          <w:tab w:val="left" w:pos="949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468">
        <w:rPr>
          <w:rFonts w:ascii="Times New Roman" w:hAnsi="Times New Roman"/>
          <w:sz w:val="24"/>
          <w:szCs w:val="24"/>
        </w:rPr>
        <w:t xml:space="preserve"> «Алея каштана» (0,5 га; </w:t>
      </w:r>
      <w:proofErr w:type="spellStart"/>
      <w:r w:rsidRPr="00EB7468">
        <w:rPr>
          <w:rFonts w:ascii="Times New Roman" w:hAnsi="Times New Roman"/>
          <w:sz w:val="24"/>
          <w:szCs w:val="24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</w:rPr>
        <w:t>Чорновола</w:t>
      </w:r>
      <w:proofErr w:type="spellEnd"/>
      <w:r w:rsidRPr="00EB7468">
        <w:rPr>
          <w:rFonts w:ascii="Times New Roman" w:hAnsi="Times New Roman"/>
          <w:sz w:val="24"/>
          <w:szCs w:val="24"/>
        </w:rPr>
        <w:t>, 24);</w:t>
      </w:r>
    </w:p>
    <w:p w:rsidR="00FA604E" w:rsidRPr="00EB7468" w:rsidRDefault="00FA604E" w:rsidP="00FA604E">
      <w:pPr>
        <w:widowControl w:val="0"/>
        <w:numPr>
          <w:ilvl w:val="0"/>
          <w:numId w:val="19"/>
        </w:numPr>
        <w:tabs>
          <w:tab w:val="left" w:pos="851"/>
          <w:tab w:val="left" w:pos="949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468">
        <w:rPr>
          <w:rFonts w:ascii="Times New Roman" w:hAnsi="Times New Roman"/>
          <w:sz w:val="24"/>
          <w:szCs w:val="24"/>
        </w:rPr>
        <w:t xml:space="preserve"> «Бук </w:t>
      </w:r>
      <w:proofErr w:type="spellStart"/>
      <w:r w:rsidRPr="00EB7468">
        <w:rPr>
          <w:rFonts w:ascii="Times New Roman" w:hAnsi="Times New Roman"/>
          <w:sz w:val="24"/>
          <w:szCs w:val="24"/>
        </w:rPr>
        <w:t>червоний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» (0,01 га; </w:t>
      </w:r>
      <w:proofErr w:type="spellStart"/>
      <w:r w:rsidRPr="00EB7468">
        <w:rPr>
          <w:rFonts w:ascii="Times New Roman" w:hAnsi="Times New Roman"/>
          <w:sz w:val="24"/>
          <w:szCs w:val="24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</w:rPr>
        <w:t>Гагаріна</w:t>
      </w:r>
      <w:proofErr w:type="spellEnd"/>
      <w:r w:rsidRPr="00EB7468">
        <w:rPr>
          <w:rFonts w:ascii="Times New Roman" w:hAnsi="Times New Roman"/>
          <w:sz w:val="24"/>
          <w:szCs w:val="24"/>
        </w:rPr>
        <w:t>, 3);</w:t>
      </w:r>
    </w:p>
    <w:p w:rsidR="00FA604E" w:rsidRPr="00EB7468" w:rsidRDefault="00FA604E" w:rsidP="00FA604E">
      <w:pPr>
        <w:widowControl w:val="0"/>
        <w:numPr>
          <w:ilvl w:val="0"/>
          <w:numId w:val="19"/>
        </w:numPr>
        <w:tabs>
          <w:tab w:val="left" w:pos="851"/>
          <w:tab w:val="left" w:pos="949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«Бук на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Володимирській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» (0,001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Володимирська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, 74); </w:t>
      </w:r>
    </w:p>
    <w:p w:rsidR="00FA604E" w:rsidRPr="00EB7468" w:rsidRDefault="00FA604E" w:rsidP="00FA604E">
      <w:pPr>
        <w:widowControl w:val="0"/>
        <w:numPr>
          <w:ilvl w:val="0"/>
          <w:numId w:val="19"/>
        </w:numPr>
        <w:tabs>
          <w:tab w:val="left" w:pos="851"/>
          <w:tab w:val="left" w:pos="949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468">
        <w:rPr>
          <w:rFonts w:ascii="Times New Roman" w:hAnsi="Times New Roman"/>
          <w:sz w:val="24"/>
          <w:szCs w:val="24"/>
        </w:rPr>
        <w:t xml:space="preserve"> «Бук </w:t>
      </w:r>
      <w:proofErr w:type="spellStart"/>
      <w:r w:rsidRPr="00EB7468">
        <w:rPr>
          <w:rFonts w:ascii="Times New Roman" w:hAnsi="Times New Roman"/>
          <w:sz w:val="24"/>
          <w:szCs w:val="24"/>
        </w:rPr>
        <w:t>червоний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» (0,01 га; </w:t>
      </w:r>
      <w:proofErr w:type="spellStart"/>
      <w:r w:rsidRPr="00EB7468">
        <w:rPr>
          <w:rFonts w:ascii="Times New Roman" w:hAnsi="Times New Roman"/>
          <w:sz w:val="24"/>
          <w:szCs w:val="24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</w:rPr>
        <w:t>Героїв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Майдану, 24); </w:t>
      </w:r>
    </w:p>
    <w:p w:rsidR="00FA604E" w:rsidRPr="00EB7468" w:rsidRDefault="00FA604E" w:rsidP="00FA604E">
      <w:pPr>
        <w:widowControl w:val="0"/>
        <w:numPr>
          <w:ilvl w:val="0"/>
          <w:numId w:val="19"/>
        </w:numPr>
        <w:tabs>
          <w:tab w:val="left" w:pos="284"/>
          <w:tab w:val="left" w:pos="851"/>
          <w:tab w:val="left" w:pos="9498"/>
        </w:tabs>
        <w:autoSpaceDE w:val="0"/>
        <w:autoSpaceDN w:val="0"/>
        <w:spacing w:after="0" w:line="240" w:lineRule="auto"/>
        <w:ind w:left="426" w:firstLine="284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Відгомін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віків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» (0,001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. Петра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Болбочана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, 6); </w:t>
      </w:r>
    </w:p>
    <w:p w:rsidR="00FA604E" w:rsidRPr="00EB7468" w:rsidRDefault="00FA604E" w:rsidP="00FA60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46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B7468">
        <w:rPr>
          <w:rFonts w:ascii="Times New Roman" w:hAnsi="Times New Roman"/>
          <w:sz w:val="24"/>
          <w:szCs w:val="24"/>
        </w:rPr>
        <w:t>Горіх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</w:rPr>
        <w:t>чорний</w:t>
      </w:r>
      <w:proofErr w:type="spellEnd"/>
      <w:r w:rsidRPr="00EB7468">
        <w:rPr>
          <w:rFonts w:ascii="Times New Roman" w:hAnsi="Times New Roman"/>
          <w:sz w:val="24"/>
          <w:szCs w:val="24"/>
        </w:rPr>
        <w:t>» (0,02 га; вул.Пилипчука,5);</w:t>
      </w:r>
    </w:p>
    <w:p w:rsidR="00FA604E" w:rsidRPr="00EB7468" w:rsidRDefault="00FA604E" w:rsidP="00FA60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468">
        <w:rPr>
          <w:rFonts w:ascii="Times New Roman" w:hAnsi="Times New Roman"/>
          <w:sz w:val="24"/>
          <w:szCs w:val="24"/>
        </w:rPr>
        <w:t xml:space="preserve"> «Липа» (0,02 га; вул.Грушевського,64);</w:t>
      </w:r>
    </w:p>
    <w:p w:rsidR="00FA604E" w:rsidRPr="00EB7468" w:rsidRDefault="00FA604E" w:rsidP="00FA60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Прибузькі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сосни» (0,025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вулиця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Кам’янецька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, 2);</w:t>
      </w:r>
    </w:p>
    <w:p w:rsidR="00FA604E" w:rsidRPr="00EB7468" w:rsidRDefault="00FA604E" w:rsidP="00FA60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«Сад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Григорія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Сковороди» (0, 1914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. Ярослава Мудрого, 2);</w:t>
      </w:r>
    </w:p>
    <w:p w:rsidR="00FA604E" w:rsidRPr="00EB7468" w:rsidRDefault="00FA604E" w:rsidP="00FA60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«Сквер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імені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Володимира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Івасюка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» (0,1907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Кам’янецька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EB7468">
        <w:rPr>
          <w:rFonts w:ascii="Times New Roman" w:hAnsi="Times New Roman"/>
          <w:sz w:val="24"/>
          <w:szCs w:val="24"/>
        </w:rPr>
        <w:t>між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</w:rPr>
        <w:t>будівлею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Хмельницької </w:t>
      </w:r>
      <w:proofErr w:type="spellStart"/>
      <w:r w:rsidRPr="00EB7468">
        <w:rPr>
          <w:rFonts w:ascii="Times New Roman" w:hAnsi="Times New Roman"/>
          <w:sz w:val="24"/>
          <w:szCs w:val="24"/>
        </w:rPr>
        <w:t>обласної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</w:rPr>
        <w:t>філармонії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B7468">
        <w:rPr>
          <w:rFonts w:ascii="Times New Roman" w:hAnsi="Times New Roman"/>
          <w:sz w:val="24"/>
          <w:szCs w:val="24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</w:rPr>
        <w:t>Кам’янецькою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FA604E" w:rsidRPr="00EB7468" w:rsidRDefault="00FA604E" w:rsidP="00FA60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«Сквер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імені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Кузьми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Скрябіна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» (0, 0833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Гагаріна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, на </w:t>
      </w:r>
      <w:proofErr w:type="spellStart"/>
      <w:proofErr w:type="gram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території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 Хмельницької</w:t>
      </w:r>
      <w:proofErr w:type="gram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обласної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філармонії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FA604E" w:rsidRPr="00EB7468" w:rsidRDefault="00FA604E" w:rsidP="00FA60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«Сквер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пам’яті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героїв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та жертв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Чорнобиля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» (0,2981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Кам’янецька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, 1);</w:t>
      </w:r>
    </w:p>
    <w:p w:rsidR="00FA604E" w:rsidRPr="00EB7468" w:rsidRDefault="00FA604E" w:rsidP="00FA60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«Сквер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Слави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» (0,3438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Кам’янецька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, 111,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зупинка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громадського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транспорту «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Пам’яті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героїв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»);</w:t>
      </w:r>
    </w:p>
    <w:p w:rsidR="00FA604E" w:rsidRPr="00EB7468" w:rsidRDefault="00FA604E" w:rsidP="00FA60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«Сосни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Чорні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» (0,01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Пушкіна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11, 13);</w:t>
      </w:r>
    </w:p>
    <w:p w:rsidR="00FA604E" w:rsidRPr="00EB7468" w:rsidRDefault="00FA604E" w:rsidP="00FA60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Тисячі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сердець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» (0,001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Володимирська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, 85); </w:t>
      </w:r>
    </w:p>
    <w:p w:rsidR="00FA604E" w:rsidRPr="00EB7468" w:rsidRDefault="00FA604E" w:rsidP="00FA60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«Ясен на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майдані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» (0,001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. Майдан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Незалежності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, 2);</w:t>
      </w:r>
    </w:p>
    <w:p w:rsidR="00FA604E" w:rsidRPr="00EB7468" w:rsidRDefault="00FA604E" w:rsidP="00FA60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B7468">
        <w:rPr>
          <w:rFonts w:ascii="Times New Roman" w:hAnsi="Times New Roman"/>
          <w:i/>
          <w:sz w:val="24"/>
          <w:szCs w:val="24"/>
        </w:rPr>
        <w:t>парки-</w:t>
      </w:r>
      <w:proofErr w:type="spellStart"/>
      <w:r w:rsidRPr="00EB7468">
        <w:rPr>
          <w:rFonts w:ascii="Times New Roman" w:hAnsi="Times New Roman"/>
          <w:i/>
          <w:sz w:val="24"/>
          <w:szCs w:val="24"/>
        </w:rPr>
        <w:t>пам’ятки</w:t>
      </w:r>
      <w:proofErr w:type="spellEnd"/>
      <w:r w:rsidRPr="00EB7468">
        <w:rPr>
          <w:rFonts w:ascii="Times New Roman" w:hAnsi="Times New Roman"/>
          <w:i/>
          <w:sz w:val="24"/>
          <w:szCs w:val="24"/>
        </w:rPr>
        <w:t xml:space="preserve"> садово-паркового </w:t>
      </w:r>
      <w:proofErr w:type="spellStart"/>
      <w:r w:rsidRPr="00EB7468">
        <w:rPr>
          <w:rFonts w:ascii="Times New Roman" w:hAnsi="Times New Roman"/>
          <w:i/>
          <w:sz w:val="24"/>
          <w:szCs w:val="24"/>
        </w:rPr>
        <w:t>мистецтва</w:t>
      </w:r>
      <w:proofErr w:type="spellEnd"/>
      <w:r w:rsidRPr="00EB7468">
        <w:rPr>
          <w:rFonts w:ascii="Times New Roman" w:hAnsi="Times New Roman"/>
          <w:i/>
          <w:sz w:val="24"/>
          <w:szCs w:val="24"/>
        </w:rPr>
        <w:t>:</w:t>
      </w:r>
    </w:p>
    <w:p w:rsidR="00FA604E" w:rsidRPr="00EB7468" w:rsidRDefault="00FA604E" w:rsidP="00FA60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468">
        <w:rPr>
          <w:rFonts w:ascii="Times New Roman" w:hAnsi="Times New Roman"/>
          <w:sz w:val="24"/>
          <w:szCs w:val="24"/>
        </w:rPr>
        <w:t xml:space="preserve">«Парк культури і </w:t>
      </w:r>
      <w:proofErr w:type="spellStart"/>
      <w:r w:rsidRPr="00EB7468">
        <w:rPr>
          <w:rFonts w:ascii="Times New Roman" w:hAnsi="Times New Roman"/>
          <w:sz w:val="24"/>
          <w:szCs w:val="24"/>
        </w:rPr>
        <w:t>відпочинку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</w:rPr>
        <w:t>імені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</w:rPr>
        <w:t>Михайла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</w:rPr>
        <w:t>Чекмана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» (140,45 га); </w:t>
      </w:r>
    </w:p>
    <w:p w:rsidR="00FA604E" w:rsidRPr="00EB7468" w:rsidRDefault="00FA604E" w:rsidP="00FA60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468">
        <w:rPr>
          <w:rFonts w:ascii="Times New Roman" w:hAnsi="Times New Roman"/>
          <w:sz w:val="24"/>
          <w:szCs w:val="24"/>
        </w:rPr>
        <w:t xml:space="preserve">«Заріччя» (4,3 га; </w:t>
      </w:r>
      <w:proofErr w:type="spellStart"/>
      <w:r w:rsidRPr="00EB7468">
        <w:rPr>
          <w:rFonts w:ascii="Times New Roman" w:hAnsi="Times New Roman"/>
          <w:sz w:val="24"/>
          <w:szCs w:val="24"/>
        </w:rPr>
        <w:t>між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</w:rPr>
        <w:t>вулицями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Перемоги, </w:t>
      </w:r>
      <w:proofErr w:type="spellStart"/>
      <w:r w:rsidRPr="00EB7468">
        <w:rPr>
          <w:rFonts w:ascii="Times New Roman" w:hAnsi="Times New Roman"/>
          <w:sz w:val="24"/>
          <w:szCs w:val="24"/>
        </w:rPr>
        <w:t>Свободи</w:t>
      </w:r>
      <w:proofErr w:type="spellEnd"/>
      <w:r w:rsidRPr="00EB7468">
        <w:rPr>
          <w:rFonts w:ascii="Times New Roman" w:hAnsi="Times New Roman"/>
          <w:sz w:val="24"/>
          <w:szCs w:val="24"/>
        </w:rPr>
        <w:t>);</w:t>
      </w:r>
    </w:p>
    <w:p w:rsidR="00FA604E" w:rsidRPr="00EB7468" w:rsidRDefault="00FA604E" w:rsidP="00FA604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468">
        <w:rPr>
          <w:rFonts w:ascii="Times New Roman" w:hAnsi="Times New Roman"/>
          <w:sz w:val="24"/>
          <w:szCs w:val="24"/>
        </w:rPr>
        <w:t xml:space="preserve">сквер </w:t>
      </w:r>
      <w:proofErr w:type="spellStart"/>
      <w:r w:rsidRPr="00EB7468">
        <w:rPr>
          <w:rFonts w:ascii="Times New Roman" w:hAnsi="Times New Roman"/>
          <w:sz w:val="24"/>
          <w:szCs w:val="24"/>
        </w:rPr>
        <w:t>імені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B7468">
        <w:rPr>
          <w:rFonts w:ascii="Times New Roman" w:hAnsi="Times New Roman"/>
          <w:sz w:val="24"/>
          <w:szCs w:val="24"/>
        </w:rPr>
        <w:t xml:space="preserve">Т.Г. Шевченка (4,7 га; </w:t>
      </w:r>
      <w:proofErr w:type="spellStart"/>
      <w:r w:rsidRPr="00EB7468">
        <w:rPr>
          <w:rFonts w:ascii="Times New Roman" w:hAnsi="Times New Roman"/>
          <w:sz w:val="24"/>
          <w:szCs w:val="24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7468">
        <w:rPr>
          <w:rFonts w:ascii="Times New Roman" w:hAnsi="Times New Roman"/>
          <w:sz w:val="24"/>
          <w:szCs w:val="24"/>
        </w:rPr>
        <w:t>Проскурівська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); </w:t>
      </w:r>
    </w:p>
    <w:p w:rsidR="00FA604E" w:rsidRPr="00EB7468" w:rsidRDefault="00FA604E" w:rsidP="00FA60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B7468">
        <w:rPr>
          <w:rFonts w:ascii="Times New Roman" w:hAnsi="Times New Roman"/>
          <w:i/>
          <w:sz w:val="24"/>
          <w:szCs w:val="24"/>
        </w:rPr>
        <w:t>дендрологічні</w:t>
      </w:r>
      <w:proofErr w:type="spellEnd"/>
      <w:r w:rsidRPr="00EB7468">
        <w:rPr>
          <w:rFonts w:ascii="Times New Roman" w:hAnsi="Times New Roman"/>
          <w:i/>
          <w:sz w:val="24"/>
          <w:szCs w:val="24"/>
        </w:rPr>
        <w:t xml:space="preserve"> парки: </w:t>
      </w:r>
    </w:p>
    <w:p w:rsidR="00FA604E" w:rsidRPr="00EB7468" w:rsidRDefault="00FA604E" w:rsidP="00FA604E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7468">
        <w:rPr>
          <w:rFonts w:ascii="Times New Roman" w:hAnsi="Times New Roman"/>
          <w:sz w:val="24"/>
          <w:szCs w:val="24"/>
        </w:rPr>
        <w:t>«</w:t>
      </w:r>
      <w:proofErr w:type="spellStart"/>
      <w:r w:rsidRPr="00EB7468">
        <w:rPr>
          <w:rFonts w:ascii="Times New Roman" w:hAnsi="Times New Roman"/>
          <w:sz w:val="24"/>
          <w:szCs w:val="24"/>
        </w:rPr>
        <w:t>Поділля</w:t>
      </w:r>
      <w:proofErr w:type="spellEnd"/>
      <w:r w:rsidRPr="00EB7468">
        <w:rPr>
          <w:rFonts w:ascii="Times New Roman" w:hAnsi="Times New Roman"/>
          <w:sz w:val="24"/>
          <w:szCs w:val="24"/>
        </w:rPr>
        <w:t>» (</w:t>
      </w:r>
      <w:proofErr w:type="spellStart"/>
      <w:r w:rsidRPr="00EB7468">
        <w:rPr>
          <w:rFonts w:ascii="Times New Roman" w:hAnsi="Times New Roman"/>
          <w:sz w:val="24"/>
          <w:szCs w:val="24"/>
        </w:rPr>
        <w:t>Старокостянтинівське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</w:rPr>
        <w:t>шосе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); </w:t>
      </w:r>
    </w:p>
    <w:p w:rsidR="00FA604E" w:rsidRPr="00EB7468" w:rsidRDefault="00FA604E" w:rsidP="00FA604E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</w:rPr>
        <w:t>«</w:t>
      </w:r>
      <w:proofErr w:type="spellStart"/>
      <w:r w:rsidRPr="00EB7468">
        <w:rPr>
          <w:rFonts w:ascii="Times New Roman" w:hAnsi="Times New Roman"/>
          <w:sz w:val="24"/>
          <w:szCs w:val="24"/>
        </w:rPr>
        <w:t>Юннатівський</w:t>
      </w:r>
      <w:proofErr w:type="spellEnd"/>
      <w:r w:rsidRPr="00EB7468">
        <w:rPr>
          <w:rFonts w:ascii="Times New Roman" w:hAnsi="Times New Roman"/>
          <w:sz w:val="24"/>
          <w:szCs w:val="24"/>
        </w:rPr>
        <w:t>»</w:t>
      </w: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(2,06 га;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прв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. Шкільний,8);</w:t>
      </w:r>
    </w:p>
    <w:p w:rsidR="00FA604E" w:rsidRPr="00EB7468" w:rsidRDefault="00FA604E" w:rsidP="00FA60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7468">
        <w:rPr>
          <w:rFonts w:ascii="Times New Roman" w:hAnsi="Times New Roman"/>
          <w:sz w:val="24"/>
          <w:szCs w:val="24"/>
        </w:rPr>
        <w:t>Ботанічний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сад Хмельницького </w:t>
      </w:r>
      <w:proofErr w:type="spellStart"/>
      <w:r w:rsidRPr="00EB7468">
        <w:rPr>
          <w:rFonts w:ascii="Times New Roman" w:hAnsi="Times New Roman"/>
          <w:sz w:val="24"/>
          <w:szCs w:val="24"/>
        </w:rPr>
        <w:t>національного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</w:rPr>
        <w:t>університету</w:t>
      </w:r>
      <w:proofErr w:type="spellEnd"/>
      <w:r w:rsidRPr="00EB7468">
        <w:rPr>
          <w:rFonts w:ascii="Times New Roman" w:hAnsi="Times New Roman"/>
          <w:sz w:val="24"/>
          <w:szCs w:val="24"/>
        </w:rPr>
        <w:t xml:space="preserve"> (2,21 га; </w:t>
      </w:r>
      <w:proofErr w:type="spellStart"/>
      <w:r w:rsidRPr="00EB7468">
        <w:rPr>
          <w:rFonts w:ascii="Times New Roman" w:hAnsi="Times New Roman"/>
          <w:sz w:val="24"/>
          <w:szCs w:val="24"/>
        </w:rPr>
        <w:t>вул</w:t>
      </w:r>
      <w:proofErr w:type="spellEnd"/>
      <w:r w:rsidRPr="00EB7468">
        <w:rPr>
          <w:rFonts w:ascii="Times New Roman" w:hAnsi="Times New Roman"/>
          <w:sz w:val="24"/>
          <w:szCs w:val="24"/>
        </w:rPr>
        <w:t>. </w:t>
      </w:r>
      <w:proofErr w:type="spellStart"/>
      <w:r w:rsidRPr="00EB7468">
        <w:rPr>
          <w:rFonts w:ascii="Times New Roman" w:hAnsi="Times New Roman"/>
          <w:sz w:val="24"/>
          <w:szCs w:val="24"/>
        </w:rPr>
        <w:t>Інститутська</w:t>
      </w:r>
      <w:proofErr w:type="spellEnd"/>
      <w:r w:rsidRPr="00EB7468">
        <w:rPr>
          <w:rFonts w:ascii="Times New Roman" w:hAnsi="Times New Roman"/>
          <w:sz w:val="24"/>
          <w:szCs w:val="24"/>
        </w:rPr>
        <w:t>, 11).</w:t>
      </w:r>
    </w:p>
    <w:p w:rsidR="00FA604E" w:rsidRPr="00EB7468" w:rsidRDefault="00FA604E" w:rsidP="00FA604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До складу природно-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заповідного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фонду Хмельницької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територіальної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громади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увійшли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й природно-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заповідні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території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об’єкти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прилеглих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сільських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рад,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зокрема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A604E" w:rsidRPr="00EB7468" w:rsidRDefault="00FA604E" w:rsidP="00FA604E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Давидківський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лісовий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заказник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місцевого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значення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(506,0 га), </w:t>
      </w:r>
    </w:p>
    <w:p w:rsidR="00FA604E" w:rsidRPr="00EB7468" w:rsidRDefault="00FA604E" w:rsidP="00FA604E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зоологічна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пам’ятка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природи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місцевого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значення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Бахматовецька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колонія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сірої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чаплі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» (4,7 га), </w:t>
      </w:r>
    </w:p>
    <w:p w:rsidR="00FA604E" w:rsidRPr="00EB7468" w:rsidRDefault="00FA604E" w:rsidP="00FA604E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парк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пам’ятка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садово-паркового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мистецтва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 «Парк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ім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 xml:space="preserve">. С. </w:t>
      </w:r>
      <w:proofErr w:type="spellStart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Мацишина</w:t>
      </w:r>
      <w:proofErr w:type="spellEnd"/>
      <w:r w:rsidRPr="00EB7468">
        <w:rPr>
          <w:rFonts w:ascii="Times New Roman" w:hAnsi="Times New Roman"/>
          <w:sz w:val="24"/>
          <w:szCs w:val="24"/>
          <w:shd w:val="clear" w:color="auto" w:fill="FFFFFF"/>
        </w:rPr>
        <w:t>» (12,0 га).</w:t>
      </w:r>
    </w:p>
    <w:p w:rsidR="00FA604E" w:rsidRDefault="00FA604E" w:rsidP="006048AB">
      <w:pPr>
        <w:pStyle w:val="a4"/>
        <w:rPr>
          <w:shd w:val="clear" w:color="auto" w:fill="FFFFFF"/>
        </w:rPr>
      </w:pPr>
      <w:r w:rsidRPr="001E39FF">
        <w:rPr>
          <w:shd w:val="clear" w:color="auto" w:fill="FFFFFF"/>
        </w:rPr>
        <w:t>Показник заповідності становить 1,44 %.</w:t>
      </w:r>
    </w:p>
    <w:p w:rsidR="006048AB" w:rsidRPr="006048AB" w:rsidRDefault="006048AB" w:rsidP="006048AB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ab/>
      </w:r>
      <w:r w:rsidRPr="006048AB">
        <w:rPr>
          <w:shd w:val="clear" w:color="auto" w:fill="FFFFFF"/>
        </w:rPr>
        <w:t xml:space="preserve">На даний час сформована </w:t>
      </w:r>
      <w:proofErr w:type="spellStart"/>
      <w:r w:rsidRPr="006048AB">
        <w:rPr>
          <w:shd w:val="clear" w:color="auto" w:fill="FFFFFF"/>
        </w:rPr>
        <w:t>еколгічна</w:t>
      </w:r>
      <w:proofErr w:type="spellEnd"/>
      <w:r w:rsidRPr="006048AB">
        <w:rPr>
          <w:shd w:val="clear" w:color="auto" w:fill="FFFFFF"/>
        </w:rPr>
        <w:t xml:space="preserve"> екологічна мережа України, в рамках якої розроблені та затверджені регіональна екологічна мережа Хмельницької області та схема екологічної мережі міста Хмельницького (затверджена рішенням тридцять четвертої сесії Хмельницької міської ради від 09.10.2019 року №37).</w:t>
      </w:r>
    </w:p>
    <w:p w:rsidR="00FA604E" w:rsidRPr="006048AB" w:rsidRDefault="006048AB" w:rsidP="006048AB">
      <w:pPr>
        <w:pStyle w:val="a4"/>
        <w:rPr>
          <w:rStyle w:val="a3"/>
          <w:b w:val="0"/>
          <w:bCs w:val="0"/>
          <w:shd w:val="clear" w:color="auto" w:fill="FFFFFF"/>
        </w:rPr>
      </w:pPr>
      <w:r>
        <w:rPr>
          <w:rStyle w:val="a3"/>
          <w:b w:val="0"/>
        </w:rPr>
        <w:tab/>
      </w:r>
      <w:r w:rsidR="00FA604E" w:rsidRPr="006048AB">
        <w:rPr>
          <w:rStyle w:val="a3"/>
          <w:b w:val="0"/>
        </w:rPr>
        <w:t xml:space="preserve">Базові елементи локальної </w:t>
      </w:r>
      <w:proofErr w:type="spellStart"/>
      <w:r w:rsidR="00FA604E" w:rsidRPr="006048AB">
        <w:rPr>
          <w:rStyle w:val="a3"/>
          <w:b w:val="0"/>
        </w:rPr>
        <w:t>екомережі</w:t>
      </w:r>
      <w:proofErr w:type="spellEnd"/>
      <w:r w:rsidR="00FA604E" w:rsidRPr="006048AB">
        <w:rPr>
          <w:rStyle w:val="a3"/>
          <w:b w:val="0"/>
        </w:rPr>
        <w:t xml:space="preserve"> міста відповідають європейській класифікації, це – природні ядра (або ключові території), буферні зони (буферні території); екологічні коридори; відновлювані території.</w:t>
      </w:r>
    </w:p>
    <w:p w:rsidR="00FA604E" w:rsidRPr="008874D4" w:rsidRDefault="00FA604E" w:rsidP="00FA604E">
      <w:pPr>
        <w:pStyle w:val="a4"/>
        <w:ind w:firstLine="567"/>
        <w:jc w:val="both"/>
      </w:pPr>
      <w:r w:rsidRPr="008874D4">
        <w:t xml:space="preserve">Каркасом </w:t>
      </w:r>
      <w:proofErr w:type="spellStart"/>
      <w:r w:rsidRPr="008874D4">
        <w:t>екомережі</w:t>
      </w:r>
      <w:proofErr w:type="spellEnd"/>
      <w:r w:rsidRPr="008874D4">
        <w:t xml:space="preserve"> міста є його зелена зона, насамперед території природно-заповідного фонду, заплави річок, струмків, озер тощо.</w:t>
      </w:r>
    </w:p>
    <w:p w:rsidR="00FA604E" w:rsidRPr="008874D4" w:rsidRDefault="00FA604E" w:rsidP="00FA604E">
      <w:pPr>
        <w:pStyle w:val="a4"/>
        <w:ind w:firstLine="567"/>
        <w:jc w:val="both"/>
      </w:pPr>
      <w:r>
        <w:t xml:space="preserve">На території міста </w:t>
      </w:r>
      <w:r w:rsidRPr="008874D4">
        <w:t xml:space="preserve">Хмельницького виявлено 6 природних </w:t>
      </w:r>
      <w:proofErr w:type="spellStart"/>
      <w:r w:rsidRPr="008874D4">
        <w:t>ядер</w:t>
      </w:r>
      <w:proofErr w:type="spellEnd"/>
      <w:r w:rsidRPr="008874D4">
        <w:t xml:space="preserve"> – центрів </w:t>
      </w:r>
      <w:proofErr w:type="spellStart"/>
      <w:r w:rsidRPr="008874D4">
        <w:t>біорізноманіття</w:t>
      </w:r>
      <w:proofErr w:type="spellEnd"/>
      <w:r w:rsidRPr="008874D4">
        <w:t xml:space="preserve">, загальною площею 435, 56 га.  З них 5 – регіонального рівня: «Дендропарк Поділля», «Парк імені Михайла </w:t>
      </w:r>
      <w:proofErr w:type="spellStart"/>
      <w:r w:rsidRPr="008874D4">
        <w:t>Чекмана</w:t>
      </w:r>
      <w:proofErr w:type="spellEnd"/>
      <w:r w:rsidRPr="008874D4">
        <w:t>», «</w:t>
      </w:r>
      <w:proofErr w:type="spellStart"/>
      <w:r w:rsidRPr="008874D4">
        <w:t>Прибузьке</w:t>
      </w:r>
      <w:proofErr w:type="spellEnd"/>
      <w:r w:rsidRPr="008874D4">
        <w:t>», «</w:t>
      </w:r>
      <w:proofErr w:type="spellStart"/>
      <w:r w:rsidRPr="008874D4">
        <w:t>Гречанський</w:t>
      </w:r>
      <w:proofErr w:type="spellEnd"/>
      <w:r w:rsidRPr="008874D4">
        <w:t xml:space="preserve"> ліс», «Ботанічний сад», та одне ядро локального рівня – «Ветеранський ліс» (</w:t>
      </w:r>
      <w:proofErr w:type="spellStart"/>
      <w:r w:rsidRPr="008874D4">
        <w:t>мкрн</w:t>
      </w:r>
      <w:proofErr w:type="spellEnd"/>
      <w:r w:rsidRPr="008874D4">
        <w:t xml:space="preserve"> </w:t>
      </w:r>
      <w:proofErr w:type="spellStart"/>
      <w:r w:rsidRPr="008874D4">
        <w:t>Ружична</w:t>
      </w:r>
      <w:proofErr w:type="spellEnd"/>
      <w:r w:rsidRPr="008874D4">
        <w:t xml:space="preserve"> та Дубове). </w:t>
      </w:r>
    </w:p>
    <w:p w:rsidR="00FA604E" w:rsidRPr="008874D4" w:rsidRDefault="00FA604E" w:rsidP="00FA604E">
      <w:pPr>
        <w:pStyle w:val="a4"/>
        <w:ind w:firstLine="567"/>
        <w:jc w:val="both"/>
        <w:rPr>
          <w:spacing w:val="-3"/>
        </w:rPr>
      </w:pPr>
      <w:r w:rsidRPr="008874D4">
        <w:t xml:space="preserve">Для забезпечення внутрішньо - та </w:t>
      </w:r>
      <w:proofErr w:type="spellStart"/>
      <w:r w:rsidRPr="008874D4">
        <w:t>міжпопуляційних</w:t>
      </w:r>
      <w:proofErr w:type="spellEnd"/>
      <w:r w:rsidRPr="008874D4">
        <w:t xml:space="preserve"> контактів, обміну генетичною інформацією, розселення та міграції організмів ці природні ядра зв’язуються з іншими центрами </w:t>
      </w:r>
      <w:proofErr w:type="spellStart"/>
      <w:r w:rsidRPr="008874D4">
        <w:t>біорізноманіття</w:t>
      </w:r>
      <w:proofErr w:type="spellEnd"/>
      <w:r w:rsidRPr="008874D4">
        <w:t xml:space="preserve"> десятьма </w:t>
      </w:r>
      <w:r w:rsidRPr="008874D4">
        <w:rPr>
          <w:spacing w:val="-3"/>
        </w:rPr>
        <w:t xml:space="preserve">екологічними коридорами, з них 1 </w:t>
      </w:r>
      <w:proofErr w:type="spellStart"/>
      <w:r w:rsidRPr="008874D4">
        <w:rPr>
          <w:spacing w:val="-3"/>
        </w:rPr>
        <w:t>екокоридор</w:t>
      </w:r>
      <w:proofErr w:type="spellEnd"/>
      <w:r w:rsidRPr="008874D4">
        <w:rPr>
          <w:spacing w:val="-3"/>
        </w:rPr>
        <w:t xml:space="preserve"> – національного рівня («</w:t>
      </w:r>
      <w:proofErr w:type="spellStart"/>
      <w:r w:rsidRPr="008874D4">
        <w:rPr>
          <w:spacing w:val="-3"/>
        </w:rPr>
        <w:t>Південнобузький</w:t>
      </w:r>
      <w:proofErr w:type="spellEnd"/>
      <w:r w:rsidRPr="008874D4">
        <w:rPr>
          <w:spacing w:val="-3"/>
        </w:rPr>
        <w:t>»), 3</w:t>
      </w:r>
      <w:r>
        <w:rPr>
          <w:spacing w:val="-3"/>
        </w:rPr>
        <w:t xml:space="preserve"> </w:t>
      </w:r>
      <w:r w:rsidRPr="008874D4">
        <w:rPr>
          <w:spacing w:val="-3"/>
        </w:rPr>
        <w:t>– регіонального рівня («Північний», «</w:t>
      </w:r>
      <w:proofErr w:type="spellStart"/>
      <w:r w:rsidRPr="008874D4">
        <w:rPr>
          <w:spacing w:val="-3"/>
        </w:rPr>
        <w:t>Плоскирівський</w:t>
      </w:r>
      <w:proofErr w:type="spellEnd"/>
      <w:r w:rsidRPr="008874D4">
        <w:rPr>
          <w:spacing w:val="-3"/>
        </w:rPr>
        <w:t>», «</w:t>
      </w:r>
      <w:proofErr w:type="spellStart"/>
      <w:r w:rsidRPr="008874D4">
        <w:rPr>
          <w:spacing w:val="-3"/>
        </w:rPr>
        <w:t>Кудрянський</w:t>
      </w:r>
      <w:proofErr w:type="spellEnd"/>
      <w:r w:rsidRPr="008874D4">
        <w:rPr>
          <w:spacing w:val="-3"/>
        </w:rPr>
        <w:t>») та 6 – локального рівня («</w:t>
      </w:r>
      <w:proofErr w:type="spellStart"/>
      <w:r w:rsidRPr="008874D4">
        <w:rPr>
          <w:spacing w:val="-3"/>
        </w:rPr>
        <w:t>Лезнівський</w:t>
      </w:r>
      <w:proofErr w:type="spellEnd"/>
      <w:r w:rsidRPr="008874D4">
        <w:rPr>
          <w:spacing w:val="-3"/>
        </w:rPr>
        <w:t xml:space="preserve"> струмок», «Південно-західний», «Південний», «Дачі Дубово», «</w:t>
      </w:r>
      <w:proofErr w:type="spellStart"/>
      <w:r w:rsidRPr="008874D4">
        <w:rPr>
          <w:spacing w:val="-3"/>
        </w:rPr>
        <w:t>Старосадівський</w:t>
      </w:r>
      <w:proofErr w:type="spellEnd"/>
      <w:r w:rsidRPr="008874D4">
        <w:rPr>
          <w:spacing w:val="-3"/>
        </w:rPr>
        <w:t>», «</w:t>
      </w:r>
      <w:proofErr w:type="spellStart"/>
      <w:r w:rsidRPr="008874D4">
        <w:rPr>
          <w:spacing w:val="-3"/>
        </w:rPr>
        <w:t>Книжковецький</w:t>
      </w:r>
      <w:proofErr w:type="spellEnd"/>
      <w:r w:rsidRPr="008874D4">
        <w:rPr>
          <w:spacing w:val="-3"/>
        </w:rPr>
        <w:t xml:space="preserve">»). </w:t>
      </w:r>
    </w:p>
    <w:p w:rsidR="00FA604E" w:rsidRPr="008874D4" w:rsidRDefault="00FA604E" w:rsidP="00FA604E">
      <w:pPr>
        <w:pStyle w:val="a4"/>
        <w:ind w:firstLine="567"/>
        <w:jc w:val="both"/>
      </w:pPr>
      <w:proofErr w:type="spellStart"/>
      <w:r w:rsidRPr="008874D4">
        <w:rPr>
          <w:spacing w:val="-3"/>
        </w:rPr>
        <w:t>Екокоридори</w:t>
      </w:r>
      <w:proofErr w:type="spellEnd"/>
      <w:r w:rsidRPr="008874D4">
        <w:rPr>
          <w:spacing w:val="-3"/>
        </w:rPr>
        <w:t xml:space="preserve"> переважно є річковими, оскільки саме </w:t>
      </w:r>
      <w:r w:rsidRPr="008874D4">
        <w:t>в заплавах Південного Бугу, його допливів, потічків та струмків залишилися відносно збереженими рослинний покрив і тваринний світ, а тому саме вздовж заплав річок, потічків, канав відбувається обмін генетичним матеріалом, міграція тварин тощо.</w:t>
      </w:r>
    </w:p>
    <w:p w:rsidR="00FA604E" w:rsidRPr="008874D4" w:rsidRDefault="00FA604E" w:rsidP="00FA604E">
      <w:pPr>
        <w:pStyle w:val="a4"/>
        <w:ind w:firstLine="567"/>
        <w:jc w:val="both"/>
      </w:pPr>
      <w:r w:rsidRPr="002F66AB">
        <w:rPr>
          <w:color w:val="000000" w:themeColor="text1"/>
        </w:rPr>
        <w:t xml:space="preserve">Збереження </w:t>
      </w:r>
      <w:r w:rsidRPr="008874D4">
        <w:t xml:space="preserve">місцевої </w:t>
      </w:r>
      <w:proofErr w:type="spellStart"/>
      <w:r w:rsidRPr="008874D4">
        <w:t>екомережі</w:t>
      </w:r>
      <w:proofErr w:type="spellEnd"/>
      <w:r w:rsidRPr="008874D4">
        <w:t xml:space="preserve"> сприятиме збалансуванню природокористування, підтриманню динамічної рівноваги між природними та антропогенними ландшафтами на території міста, покращенню умов життя людини.</w:t>
      </w:r>
    </w:p>
    <w:p w:rsidR="00FA604E" w:rsidRPr="004544E2" w:rsidRDefault="00FA604E" w:rsidP="00FA604E">
      <w:pPr>
        <w:pStyle w:val="a4"/>
        <w:ind w:firstLine="567"/>
        <w:jc w:val="both"/>
        <w:rPr>
          <w:i/>
        </w:rPr>
      </w:pPr>
      <w:r w:rsidRPr="004544E2">
        <w:rPr>
          <w:i/>
        </w:rPr>
        <w:t xml:space="preserve">Пріоритетними завданнями в сфері озеленення є: </w:t>
      </w:r>
    </w:p>
    <w:p w:rsidR="00FA604E" w:rsidRPr="00987126" w:rsidRDefault="00FA604E" w:rsidP="00987126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987126">
        <w:rPr>
          <w:rStyle w:val="a3"/>
          <w:b w:val="0"/>
        </w:rPr>
        <w:t>забезпечення системного управління у сфері озеленення, що передбачає: створення  програми озеленення та догляду за зеленими насадженнями на території Хмельницької міської   територіальної громади; збереження існуючих зелених зон; посадку і  відповідний догляд за новоствореними;</w:t>
      </w:r>
    </w:p>
    <w:p w:rsidR="00FA604E" w:rsidRPr="00987126" w:rsidRDefault="00FA604E" w:rsidP="00987126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987126">
        <w:rPr>
          <w:rStyle w:val="a3"/>
          <w:b w:val="0"/>
        </w:rPr>
        <w:t>виключення можливості зміни цільового призначення  та видачі містобудівних умов та обмежень на забудову земельних ділянок рекреаційного призначення, у тому числі зелених насаджень загального призначення;</w:t>
      </w:r>
    </w:p>
    <w:p w:rsidR="00FA604E" w:rsidRPr="00987126" w:rsidRDefault="00FA604E" w:rsidP="00987126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987126">
        <w:rPr>
          <w:rStyle w:val="a3"/>
          <w:b w:val="0"/>
        </w:rPr>
        <w:t xml:space="preserve">створення міні-скверів, організація вертикального озеленення у густо забудованій центральній частині міста; </w:t>
      </w:r>
    </w:p>
    <w:p w:rsidR="00FA604E" w:rsidRPr="00987126" w:rsidRDefault="00FA604E" w:rsidP="00987126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987126">
        <w:rPr>
          <w:rStyle w:val="a3"/>
          <w:b w:val="0"/>
        </w:rPr>
        <w:t xml:space="preserve">здійснення контролю за виконанням забудовниками вимог державних будівельних норм щодо озеленення територій; </w:t>
      </w:r>
    </w:p>
    <w:p w:rsidR="00FA604E" w:rsidRPr="00987126" w:rsidRDefault="00FA604E" w:rsidP="00987126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987126">
        <w:rPr>
          <w:rStyle w:val="a3"/>
          <w:b w:val="0"/>
        </w:rPr>
        <w:t xml:space="preserve">доведення площі зелених насаджень загального користування до показників </w:t>
      </w:r>
      <w:proofErr w:type="spellStart"/>
      <w:r w:rsidRPr="00987126">
        <w:rPr>
          <w:rStyle w:val="a3"/>
          <w:b w:val="0"/>
        </w:rPr>
        <w:t>проєкту</w:t>
      </w:r>
      <w:proofErr w:type="spellEnd"/>
      <w:r w:rsidRPr="00987126">
        <w:rPr>
          <w:rStyle w:val="a3"/>
          <w:b w:val="0"/>
        </w:rPr>
        <w:t xml:space="preserve"> змін до Генерального плану міста (</w:t>
      </w:r>
      <w:smartTag w:uri="urn:schemas-microsoft-com:office:smarttags" w:element="metricconverter">
        <w:smartTagPr>
          <w:attr w:name="ProductID" w:val="555,0 га"/>
        </w:smartTagPr>
        <w:r w:rsidRPr="00987126">
          <w:rPr>
            <w:rStyle w:val="a3"/>
            <w:b w:val="0"/>
          </w:rPr>
          <w:t>555,0 га</w:t>
        </w:r>
      </w:smartTag>
      <w:r w:rsidRPr="00987126">
        <w:rPr>
          <w:rStyle w:val="a3"/>
          <w:b w:val="0"/>
        </w:rPr>
        <w:t>);</w:t>
      </w:r>
    </w:p>
    <w:p w:rsidR="00FA604E" w:rsidRPr="00987126" w:rsidRDefault="00FA604E" w:rsidP="00987126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987126">
        <w:rPr>
          <w:rStyle w:val="a3"/>
          <w:b w:val="0"/>
        </w:rPr>
        <w:t>розширення мережі територій та об’єктів природно-заповідного фонду;</w:t>
      </w:r>
    </w:p>
    <w:p w:rsidR="00FA604E" w:rsidRPr="00987126" w:rsidRDefault="00FA604E" w:rsidP="00987126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987126">
        <w:rPr>
          <w:rStyle w:val="a3"/>
          <w:b w:val="0"/>
        </w:rPr>
        <w:t>здійснення заходів щодо збереження та розвитку існуючих територій та об’єктів природно-заповідного фонду;</w:t>
      </w:r>
    </w:p>
    <w:p w:rsidR="00FA604E" w:rsidRPr="00987126" w:rsidRDefault="00FA604E" w:rsidP="00987126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987126">
        <w:rPr>
          <w:rStyle w:val="a3"/>
          <w:b w:val="0"/>
        </w:rPr>
        <w:t xml:space="preserve">розроблення </w:t>
      </w:r>
      <w:proofErr w:type="spellStart"/>
      <w:r w:rsidRPr="00987126">
        <w:rPr>
          <w:rStyle w:val="a3"/>
          <w:b w:val="0"/>
        </w:rPr>
        <w:t>проєктів</w:t>
      </w:r>
      <w:proofErr w:type="spellEnd"/>
      <w:r w:rsidRPr="00987126">
        <w:rPr>
          <w:rStyle w:val="a3"/>
          <w:b w:val="0"/>
        </w:rPr>
        <w:t xml:space="preserve"> організації території об’єктів природно-заповідного фонду та </w:t>
      </w:r>
      <w:proofErr w:type="spellStart"/>
      <w:r w:rsidRPr="00987126">
        <w:rPr>
          <w:rStyle w:val="a3"/>
          <w:b w:val="0"/>
        </w:rPr>
        <w:t>проєктів</w:t>
      </w:r>
      <w:proofErr w:type="spellEnd"/>
      <w:r w:rsidRPr="00987126">
        <w:rPr>
          <w:rStyle w:val="a3"/>
          <w:b w:val="0"/>
        </w:rPr>
        <w:t xml:space="preserve"> утримання парків-пам’яток садово-паркового мистецтва; </w:t>
      </w:r>
    </w:p>
    <w:p w:rsidR="00FA604E" w:rsidRPr="00987126" w:rsidRDefault="00FA604E" w:rsidP="00987126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987126">
        <w:rPr>
          <w:rStyle w:val="a3"/>
          <w:b w:val="0"/>
        </w:rPr>
        <w:t>штучної системи поливу насаджень, озеленення зупинок громадського транспорту;</w:t>
      </w:r>
    </w:p>
    <w:p w:rsidR="00FA604E" w:rsidRPr="00987126" w:rsidRDefault="00FA604E" w:rsidP="00987126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  <w:rPr>
          <w:rStyle w:val="a3"/>
          <w:b w:val="0"/>
        </w:rPr>
      </w:pPr>
      <w:r w:rsidRPr="00987126">
        <w:rPr>
          <w:rStyle w:val="a3"/>
          <w:b w:val="0"/>
        </w:rPr>
        <w:t>використання сучасних сумішей у зимовий період з метою захисту зелених насаджень від засолення ґрунту.</w:t>
      </w:r>
    </w:p>
    <w:p w:rsidR="00FA604E" w:rsidRPr="00987126" w:rsidRDefault="00FA604E" w:rsidP="00987126">
      <w:pPr>
        <w:pStyle w:val="a4"/>
        <w:shd w:val="clear" w:color="auto" w:fill="FFFFFF" w:themeFill="background1"/>
        <w:ind w:firstLine="708"/>
        <w:jc w:val="center"/>
        <w:rPr>
          <w:rStyle w:val="a3"/>
          <w:b w:val="0"/>
        </w:rPr>
      </w:pPr>
    </w:p>
    <w:p w:rsidR="00FA604E" w:rsidRDefault="00FA604E" w:rsidP="00FA604E">
      <w:pPr>
        <w:pStyle w:val="a4"/>
        <w:ind w:firstLine="708"/>
        <w:jc w:val="center"/>
        <w:rPr>
          <w:b/>
        </w:rPr>
      </w:pPr>
      <w:r w:rsidRPr="008874D4">
        <w:rPr>
          <w:b/>
        </w:rPr>
        <w:t>2.3. Водні ресурси міста</w:t>
      </w:r>
    </w:p>
    <w:p w:rsidR="00FA604E" w:rsidRDefault="00FA604E" w:rsidP="00FA604E">
      <w:pPr>
        <w:pStyle w:val="a4"/>
        <w:ind w:firstLine="708"/>
        <w:jc w:val="center"/>
        <w:rPr>
          <w:b/>
        </w:rPr>
      </w:pPr>
      <w:r w:rsidRPr="008874D4">
        <w:rPr>
          <w:b/>
        </w:rPr>
        <w:t xml:space="preserve">2.3.1. Питна вода </w:t>
      </w:r>
    </w:p>
    <w:p w:rsidR="00D611FF" w:rsidRDefault="00D611FF" w:rsidP="00FA604E">
      <w:pPr>
        <w:pStyle w:val="a4"/>
        <w:ind w:firstLine="708"/>
        <w:jc w:val="center"/>
        <w:rPr>
          <w:b/>
        </w:rPr>
      </w:pPr>
    </w:p>
    <w:p w:rsidR="00FA604E" w:rsidRPr="005F3682" w:rsidRDefault="00FA604E" w:rsidP="00FA604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F3682">
        <w:rPr>
          <w:rFonts w:ascii="Times New Roman" w:hAnsi="Times New Roman"/>
          <w:color w:val="000000" w:themeColor="text1"/>
          <w:sz w:val="24"/>
          <w:szCs w:val="24"/>
          <w:lang w:val="uk-UA"/>
        </w:rPr>
        <w:t>Д</w:t>
      </w:r>
      <w:r w:rsidRPr="005F3682">
        <w:rPr>
          <w:rFonts w:ascii="Times New Roman" w:hAnsi="Times New Roman"/>
          <w:sz w:val="24"/>
          <w:szCs w:val="24"/>
          <w:lang w:val="uk-UA"/>
        </w:rPr>
        <w:t xml:space="preserve">ля водопостачання міста Хмельницького питна вода видобувається із підземних джерел, накопичується в резервуарах водопровідних насосних станцій, </w:t>
      </w:r>
      <w:proofErr w:type="spellStart"/>
      <w:r w:rsidRPr="005F3682">
        <w:rPr>
          <w:rFonts w:ascii="Times New Roman" w:hAnsi="Times New Roman"/>
          <w:color w:val="000000" w:themeColor="text1"/>
          <w:sz w:val="24"/>
          <w:szCs w:val="24"/>
          <w:lang w:val="uk-UA"/>
        </w:rPr>
        <w:t>дезинфікується</w:t>
      </w:r>
      <w:proofErr w:type="spellEnd"/>
      <w:r w:rsidRPr="005F368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5F3682">
        <w:rPr>
          <w:rFonts w:ascii="Times New Roman" w:hAnsi="Times New Roman"/>
          <w:color w:val="000000" w:themeColor="text1"/>
          <w:sz w:val="24"/>
          <w:szCs w:val="24"/>
          <w:lang w:val="uk-UA"/>
        </w:rPr>
        <w:t>знезалізнюється</w:t>
      </w:r>
      <w:proofErr w:type="spellEnd"/>
      <w:r w:rsidRPr="005F3682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і подається водогонами, розподільчою мережею до споживачів.</w:t>
      </w:r>
    </w:p>
    <w:p w:rsidR="00FA604E" w:rsidRDefault="00FA604E" w:rsidP="00FA604E">
      <w:pPr>
        <w:pStyle w:val="a4"/>
        <w:tabs>
          <w:tab w:val="left" w:pos="567"/>
        </w:tabs>
        <w:jc w:val="both"/>
        <w:rPr>
          <w:color w:val="000000" w:themeColor="text1"/>
        </w:rPr>
      </w:pPr>
      <w:r w:rsidRPr="00B46F86">
        <w:rPr>
          <w:color w:val="000000" w:themeColor="text1"/>
        </w:rPr>
        <w:tab/>
        <w:t xml:space="preserve">Якість води за основними показниками відповідає діючим в Україні нормативам </w:t>
      </w:r>
      <w:proofErr w:type="spellStart"/>
      <w:r w:rsidRPr="00B46F86">
        <w:rPr>
          <w:color w:val="000000" w:themeColor="text1"/>
        </w:rPr>
        <w:t>ДСНіП</w:t>
      </w:r>
      <w:proofErr w:type="spellEnd"/>
      <w:r w:rsidRPr="00B46F86">
        <w:rPr>
          <w:color w:val="000000" w:themeColor="text1"/>
        </w:rPr>
        <w:t xml:space="preserve"> 2.2.4.17</w:t>
      </w:r>
      <w:r w:rsidRPr="00DC7FCF">
        <w:rPr>
          <w:color w:val="000000" w:themeColor="text1"/>
          <w:lang w:val="ru-RU"/>
        </w:rPr>
        <w:t>1</w:t>
      </w:r>
      <w:r w:rsidRPr="00B46F86">
        <w:rPr>
          <w:color w:val="000000" w:themeColor="text1"/>
        </w:rPr>
        <w:t xml:space="preserve">-10 «Вода питна») з дозволеними </w:t>
      </w:r>
      <w:proofErr w:type="spellStart"/>
      <w:r w:rsidRPr="00B46F86">
        <w:rPr>
          <w:color w:val="000000" w:themeColor="text1"/>
        </w:rPr>
        <w:t>Мінохорони</w:t>
      </w:r>
      <w:proofErr w:type="spellEnd"/>
      <w:r w:rsidRPr="00B46F86">
        <w:rPr>
          <w:color w:val="000000" w:themeColor="text1"/>
        </w:rPr>
        <w:t xml:space="preserve"> здоров’я відхиленнями по вмісту заліза, аміаку, жорсткості, які є переважно  природного</w:t>
      </w:r>
      <w:r>
        <w:rPr>
          <w:color w:val="000000" w:themeColor="text1"/>
        </w:rPr>
        <w:t xml:space="preserve"> походження.</w:t>
      </w:r>
    </w:p>
    <w:p w:rsidR="00FA604E" w:rsidRDefault="00FA604E" w:rsidP="00FA604E">
      <w:pPr>
        <w:pStyle w:val="a4"/>
        <w:tabs>
          <w:tab w:val="left" w:pos="567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B46F86">
        <w:rPr>
          <w:color w:val="000000" w:themeColor="text1"/>
        </w:rPr>
        <w:t xml:space="preserve">Вода видобувається з 20 артезіанських свердловин </w:t>
      </w:r>
      <w:proofErr w:type="spellStart"/>
      <w:r w:rsidRPr="00B46F86">
        <w:rPr>
          <w:color w:val="000000" w:themeColor="text1"/>
        </w:rPr>
        <w:t>Чернелівської</w:t>
      </w:r>
      <w:proofErr w:type="spellEnd"/>
      <w:r w:rsidRPr="00B46F86">
        <w:rPr>
          <w:color w:val="000000" w:themeColor="text1"/>
        </w:rPr>
        <w:t xml:space="preserve"> ділянки Хмельницького родовища підземних вод. Інші 5 ділянок, такі як «</w:t>
      </w:r>
      <w:proofErr w:type="spellStart"/>
      <w:r w:rsidRPr="00B46F86">
        <w:rPr>
          <w:color w:val="000000" w:themeColor="text1"/>
        </w:rPr>
        <w:t>Кудрянка</w:t>
      </w:r>
      <w:proofErr w:type="spellEnd"/>
      <w:r w:rsidRPr="00B46F86">
        <w:rPr>
          <w:color w:val="000000" w:themeColor="text1"/>
        </w:rPr>
        <w:t>», «Центральна» «Західна», «Південна» та «</w:t>
      </w:r>
      <w:proofErr w:type="spellStart"/>
      <w:r w:rsidRPr="00B46F86">
        <w:rPr>
          <w:color w:val="000000" w:themeColor="text1"/>
        </w:rPr>
        <w:t>Шаровечка</w:t>
      </w:r>
      <w:proofErr w:type="spellEnd"/>
      <w:r w:rsidRPr="00B46F86">
        <w:rPr>
          <w:color w:val="000000" w:themeColor="text1"/>
        </w:rPr>
        <w:t>» знаходяться в резервному режимі (в основному без відновлення та модернізації споруд і обладнання).</w:t>
      </w:r>
    </w:p>
    <w:p w:rsidR="00FA604E" w:rsidRPr="00B46F86" w:rsidRDefault="00FA604E" w:rsidP="00FA604E">
      <w:pPr>
        <w:pStyle w:val="a4"/>
        <w:tabs>
          <w:tab w:val="left" w:pos="567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B46F86">
        <w:rPr>
          <w:color w:val="000000" w:themeColor="text1"/>
        </w:rPr>
        <w:t xml:space="preserve">Вода з </w:t>
      </w:r>
      <w:proofErr w:type="spellStart"/>
      <w:r w:rsidRPr="00B46F86">
        <w:rPr>
          <w:color w:val="000000" w:themeColor="text1"/>
        </w:rPr>
        <w:t>Чернелівського</w:t>
      </w:r>
      <w:proofErr w:type="spellEnd"/>
      <w:r w:rsidRPr="00B46F86">
        <w:rPr>
          <w:color w:val="000000" w:themeColor="text1"/>
        </w:rPr>
        <w:t xml:space="preserve"> водозабору подається в місто по водогону діаметром 1000 мм протяжністю 34 км. Запаси підземних вод </w:t>
      </w:r>
      <w:proofErr w:type="spellStart"/>
      <w:r w:rsidRPr="00B46F86">
        <w:rPr>
          <w:color w:val="000000" w:themeColor="text1"/>
        </w:rPr>
        <w:t>перезатверджені</w:t>
      </w:r>
      <w:proofErr w:type="spellEnd"/>
      <w:r w:rsidRPr="00B46F86">
        <w:rPr>
          <w:color w:val="000000" w:themeColor="text1"/>
        </w:rPr>
        <w:t xml:space="preserve"> у 2019 році та становлять</w:t>
      </w:r>
      <w:r>
        <w:rPr>
          <w:color w:val="000000" w:themeColor="text1"/>
        </w:rPr>
        <w:t xml:space="preserve"> 65</w:t>
      </w:r>
      <w:r w:rsidRPr="00B46F86">
        <w:rPr>
          <w:color w:val="000000" w:themeColor="text1"/>
        </w:rPr>
        <w:t>753 м</w:t>
      </w:r>
      <w:r w:rsidRPr="00B46F86">
        <w:rPr>
          <w:color w:val="000000" w:themeColor="text1"/>
          <w:vertAlign w:val="superscript"/>
        </w:rPr>
        <w:t>3</w:t>
      </w:r>
      <w:r w:rsidRPr="00B46F86">
        <w:rPr>
          <w:color w:val="000000" w:themeColor="text1"/>
        </w:rPr>
        <w:t>/добу (категорія А + Б ).</w:t>
      </w:r>
    </w:p>
    <w:p w:rsidR="00FA604E" w:rsidRDefault="00FA604E" w:rsidP="00FA604E">
      <w:pPr>
        <w:pStyle w:val="a4"/>
        <w:ind w:right="-141" w:firstLine="567"/>
      </w:pPr>
      <w:r w:rsidRPr="008874D4">
        <w:t>Основні показники використання і відведення води в місті Хмельницькому</w:t>
      </w:r>
      <w:r>
        <w:t xml:space="preserve"> за даними ГУ статистики в Хмельницькій області наведено в таблиці 2.3.1.</w:t>
      </w:r>
    </w:p>
    <w:p w:rsidR="00FA604E" w:rsidRPr="00702F29" w:rsidRDefault="00FA604E" w:rsidP="00FA604E">
      <w:pPr>
        <w:pStyle w:val="a4"/>
        <w:jc w:val="right"/>
      </w:pPr>
      <w:r w:rsidRPr="00702F29">
        <w:t xml:space="preserve">Таблиця </w:t>
      </w:r>
      <w:r>
        <w:t>2.3.1</w:t>
      </w:r>
    </w:p>
    <w:tbl>
      <w:tblPr>
        <w:tblStyle w:val="aa"/>
        <w:tblW w:w="9072" w:type="dxa"/>
        <w:tblInd w:w="421" w:type="dxa"/>
        <w:tblLook w:val="04A0" w:firstRow="1" w:lastRow="0" w:firstColumn="1" w:lastColumn="0" w:noHBand="0" w:noVBand="1"/>
      </w:tblPr>
      <w:tblGrid>
        <w:gridCol w:w="3402"/>
        <w:gridCol w:w="1275"/>
        <w:gridCol w:w="1134"/>
        <w:gridCol w:w="993"/>
        <w:gridCol w:w="1134"/>
        <w:gridCol w:w="1134"/>
      </w:tblGrid>
      <w:tr w:rsidR="00FA604E" w:rsidRPr="008874D4" w:rsidTr="00FA604E">
        <w:tc>
          <w:tcPr>
            <w:tcW w:w="3402" w:type="dxa"/>
          </w:tcPr>
          <w:p w:rsidR="00FA604E" w:rsidRPr="008874D4" w:rsidRDefault="00FA604E" w:rsidP="00FA604E">
            <w:pPr>
              <w:pStyle w:val="a4"/>
              <w:jc w:val="center"/>
            </w:pPr>
          </w:p>
        </w:tc>
        <w:tc>
          <w:tcPr>
            <w:tcW w:w="1275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2015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2016</w:t>
            </w:r>
          </w:p>
        </w:tc>
        <w:tc>
          <w:tcPr>
            <w:tcW w:w="993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2017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2018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2019</w:t>
            </w:r>
          </w:p>
        </w:tc>
      </w:tr>
      <w:tr w:rsidR="00FA604E" w:rsidRPr="008874D4" w:rsidTr="00FA604E">
        <w:tc>
          <w:tcPr>
            <w:tcW w:w="3402" w:type="dxa"/>
          </w:tcPr>
          <w:p w:rsidR="00FA604E" w:rsidRPr="00FB4A0E" w:rsidRDefault="00FA604E" w:rsidP="00FA604E">
            <w:pPr>
              <w:pStyle w:val="a4"/>
              <w:rPr>
                <w:color w:val="000000" w:themeColor="text1"/>
              </w:rPr>
            </w:pPr>
            <w:r w:rsidRPr="008874D4">
              <w:t xml:space="preserve">Використано свіжої води, </w:t>
            </w:r>
            <w:proofErr w:type="spellStart"/>
            <w:r w:rsidRPr="00FB4A0E">
              <w:rPr>
                <w:color w:val="000000" w:themeColor="text1"/>
              </w:rPr>
              <w:t>млн.м.куб</w:t>
            </w:r>
            <w:proofErr w:type="spellEnd"/>
          </w:p>
          <w:p w:rsidR="00FA604E" w:rsidRPr="008874D4" w:rsidRDefault="00FA604E" w:rsidP="00FA604E">
            <w:pPr>
              <w:pStyle w:val="a4"/>
            </w:pPr>
            <w:r w:rsidRPr="008874D4">
              <w:t>у тому числі на :</w:t>
            </w:r>
          </w:p>
        </w:tc>
        <w:tc>
          <w:tcPr>
            <w:tcW w:w="1275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14,0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13,6</w:t>
            </w:r>
          </w:p>
        </w:tc>
        <w:tc>
          <w:tcPr>
            <w:tcW w:w="993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13,9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13,8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13,6</w:t>
            </w:r>
          </w:p>
        </w:tc>
      </w:tr>
      <w:tr w:rsidR="00FA604E" w:rsidRPr="008874D4" w:rsidTr="00FA604E">
        <w:tc>
          <w:tcPr>
            <w:tcW w:w="3402" w:type="dxa"/>
          </w:tcPr>
          <w:p w:rsidR="00FA604E" w:rsidRPr="008874D4" w:rsidRDefault="00FA604E" w:rsidP="00FA604E">
            <w:pPr>
              <w:pStyle w:val="a4"/>
            </w:pPr>
            <w:r w:rsidRPr="008874D4">
              <w:t>виробничі потреби</w:t>
            </w:r>
          </w:p>
        </w:tc>
        <w:tc>
          <w:tcPr>
            <w:tcW w:w="1275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2,8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2,9</w:t>
            </w:r>
          </w:p>
        </w:tc>
        <w:tc>
          <w:tcPr>
            <w:tcW w:w="993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2,7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2,8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2,8</w:t>
            </w:r>
          </w:p>
        </w:tc>
      </w:tr>
      <w:tr w:rsidR="00FA604E" w:rsidRPr="008874D4" w:rsidTr="00FA604E">
        <w:tc>
          <w:tcPr>
            <w:tcW w:w="3402" w:type="dxa"/>
          </w:tcPr>
          <w:p w:rsidR="00FA604E" w:rsidRPr="008874D4" w:rsidRDefault="00FA604E" w:rsidP="00FA604E">
            <w:pPr>
              <w:pStyle w:val="a4"/>
            </w:pPr>
            <w:r w:rsidRPr="008874D4">
              <w:t>питні і санітарно-гігієнічні потреби</w:t>
            </w:r>
          </w:p>
        </w:tc>
        <w:tc>
          <w:tcPr>
            <w:tcW w:w="1275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11,2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10,7</w:t>
            </w:r>
          </w:p>
        </w:tc>
        <w:tc>
          <w:tcPr>
            <w:tcW w:w="993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11,1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10,9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10,9</w:t>
            </w:r>
          </w:p>
        </w:tc>
      </w:tr>
      <w:tr w:rsidR="00FA604E" w:rsidRPr="008874D4" w:rsidTr="00FA604E">
        <w:tc>
          <w:tcPr>
            <w:tcW w:w="3402" w:type="dxa"/>
          </w:tcPr>
          <w:p w:rsidR="00FA604E" w:rsidRPr="008874D4" w:rsidRDefault="00FA604E" w:rsidP="00FA604E">
            <w:pPr>
              <w:pStyle w:val="a4"/>
            </w:pPr>
            <w:r w:rsidRPr="008874D4">
              <w:t xml:space="preserve">Загальне водовідведення </w:t>
            </w:r>
          </w:p>
          <w:p w:rsidR="00FA604E" w:rsidRPr="008874D4" w:rsidRDefault="00FA604E" w:rsidP="00FA604E">
            <w:pPr>
              <w:pStyle w:val="a4"/>
            </w:pPr>
            <w:r w:rsidRPr="008874D4">
              <w:t>(без транзиту та скиду в канали)</w:t>
            </w:r>
          </w:p>
        </w:tc>
        <w:tc>
          <w:tcPr>
            <w:tcW w:w="1275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16,3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17,3</w:t>
            </w:r>
          </w:p>
        </w:tc>
        <w:tc>
          <w:tcPr>
            <w:tcW w:w="993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16,5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16,6</w:t>
            </w:r>
          </w:p>
        </w:tc>
        <w:tc>
          <w:tcPr>
            <w:tcW w:w="1134" w:type="dxa"/>
          </w:tcPr>
          <w:p w:rsidR="00FA604E" w:rsidRPr="008874D4" w:rsidRDefault="00FA604E" w:rsidP="00FA604E">
            <w:pPr>
              <w:pStyle w:val="a4"/>
              <w:jc w:val="center"/>
            </w:pPr>
            <w:r w:rsidRPr="008874D4">
              <w:t>17,4</w:t>
            </w:r>
          </w:p>
        </w:tc>
      </w:tr>
    </w:tbl>
    <w:p w:rsidR="00FA604E" w:rsidRDefault="00FA604E" w:rsidP="00FA604E">
      <w:pPr>
        <w:pStyle w:val="a4"/>
        <w:ind w:firstLine="708"/>
        <w:jc w:val="both"/>
        <w:rPr>
          <w:rStyle w:val="a3"/>
          <w:b w:val="0"/>
        </w:rPr>
      </w:pPr>
    </w:p>
    <w:p w:rsidR="00FA604E" w:rsidRPr="00FA604E" w:rsidRDefault="00FA604E" w:rsidP="00FA604E">
      <w:pPr>
        <w:pStyle w:val="a4"/>
        <w:ind w:firstLine="567"/>
        <w:jc w:val="both"/>
        <w:rPr>
          <w:rStyle w:val="a3"/>
          <w:b w:val="0"/>
        </w:rPr>
      </w:pPr>
      <w:r w:rsidRPr="00FA604E">
        <w:rPr>
          <w:rStyle w:val="a3"/>
          <w:b w:val="0"/>
        </w:rPr>
        <w:t>Виробничий лабораторний контроль безпечності та якості питної води, що подається споживачам, здійснюється хіміко-бактеріологічною лабораторією КП «Хмельницькводоканал». Усереднена інформація щодо якості питної води в місті Хмельницькому за період 2015-2019 роки за даними МКП «Хмельницькводоканал» представлено в таблиці 2.3.2</w:t>
      </w:r>
    </w:p>
    <w:p w:rsidR="00FA604E" w:rsidRPr="00C4364B" w:rsidRDefault="00FA604E" w:rsidP="00FA604E">
      <w:pPr>
        <w:pStyle w:val="Standard"/>
        <w:jc w:val="right"/>
        <w:rPr>
          <w:rFonts w:cs="Times New Roman"/>
          <w:lang w:val="uk-UA"/>
        </w:rPr>
      </w:pPr>
      <w:r>
        <w:rPr>
          <w:rFonts w:cs="Times New Roman"/>
          <w:lang w:val="uk-UA"/>
        </w:rPr>
        <w:t>Таблиця 2.3.2</w:t>
      </w:r>
    </w:p>
    <w:tbl>
      <w:tblPr>
        <w:tblW w:w="8930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3402"/>
        <w:gridCol w:w="992"/>
      </w:tblGrid>
      <w:tr w:rsidR="00FA604E" w:rsidRPr="008874D4" w:rsidTr="00FA604E">
        <w:trPr>
          <w:trHeight w:val="295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eastAsia="Calibri" w:cs="Times New Roman"/>
                <w:bCs/>
                <w:i/>
                <w:color w:val="000000"/>
                <w:lang w:val="uk-UA"/>
              </w:rPr>
            </w:pPr>
            <w:r w:rsidRPr="008874D4">
              <w:rPr>
                <w:rFonts w:eastAsia="Calibri" w:cs="Times New Roman"/>
                <w:bCs/>
                <w:i/>
                <w:color w:val="000000"/>
                <w:lang w:val="uk-UA"/>
              </w:rPr>
              <w:t>Якість питної води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eastAsia="Calibri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eastAsia="Calibri" w:cs="Times New Roman"/>
                <w:lang w:val="en-US"/>
              </w:rPr>
            </w:pPr>
          </w:p>
        </w:tc>
      </w:tr>
      <w:tr w:rsidR="00FA604E" w:rsidRPr="008874D4" w:rsidTr="00FA604E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eastAsia="Calibri" w:cs="Times New Roman"/>
                <w:color w:val="000000"/>
                <w:lang w:val="uk-UA"/>
              </w:rPr>
            </w:pPr>
            <w:r w:rsidRPr="008874D4">
              <w:rPr>
                <w:rFonts w:eastAsia="Calibri" w:cs="Times New Roman"/>
                <w:color w:val="000000"/>
                <w:lang w:val="uk-UA"/>
              </w:rPr>
              <w:t xml:space="preserve">Частка проб питної  води в місті, що не відповідає нормам якості  питної води, в </w:t>
            </w:r>
            <w:proofErr w:type="spellStart"/>
            <w:r w:rsidRPr="008874D4">
              <w:rPr>
                <w:rFonts w:eastAsia="Calibri" w:cs="Times New Roman"/>
                <w:color w:val="000000"/>
                <w:lang w:val="uk-UA"/>
              </w:rPr>
              <w:t>т.ч</w:t>
            </w:r>
            <w:proofErr w:type="spellEnd"/>
            <w:r w:rsidRPr="008874D4">
              <w:rPr>
                <w:rFonts w:eastAsia="Calibri" w:cs="Times New Roman"/>
                <w:color w:val="000000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cs="Times New Roman"/>
              </w:rPr>
            </w:pPr>
            <w:r w:rsidRPr="008874D4">
              <w:rPr>
                <w:rFonts w:eastAsia="Calibri" w:cs="Times New Roman"/>
                <w:color w:val="000000"/>
                <w:lang w:val="en-US"/>
              </w:rPr>
              <w:t xml:space="preserve">% </w:t>
            </w:r>
            <w:r w:rsidRPr="008874D4">
              <w:rPr>
                <w:rFonts w:eastAsia="Calibri" w:cs="Times New Roman"/>
                <w:color w:val="000000"/>
                <w:lang w:val="uk-UA"/>
              </w:rPr>
              <w:t>від загальної кількості  проб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jc w:val="center"/>
              <w:rPr>
                <w:rFonts w:cs="Times New Roman"/>
              </w:rPr>
            </w:pPr>
            <w:r w:rsidRPr="008874D4">
              <w:rPr>
                <w:rFonts w:eastAsia="Calibri" w:cs="Times New Roman"/>
                <w:bCs/>
                <w:color w:val="000000"/>
                <w:lang w:val="en-US"/>
              </w:rPr>
              <w:t>7</w:t>
            </w:r>
            <w:r w:rsidRPr="008874D4">
              <w:rPr>
                <w:rFonts w:eastAsia="Calibri" w:cs="Times New Roman"/>
                <w:bCs/>
                <w:color w:val="000000"/>
                <w:lang w:val="uk-UA"/>
              </w:rPr>
              <w:t>,1</w:t>
            </w:r>
          </w:p>
        </w:tc>
      </w:tr>
      <w:tr w:rsidR="00FA604E" w:rsidRPr="008874D4" w:rsidTr="00FA604E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eastAsia="Calibri" w:cs="Times New Roman"/>
                <w:color w:val="000000"/>
                <w:lang w:val="uk-UA"/>
              </w:rPr>
            </w:pPr>
            <w:r w:rsidRPr="008874D4">
              <w:rPr>
                <w:rFonts w:eastAsia="Calibri" w:cs="Times New Roman"/>
                <w:color w:val="000000"/>
                <w:lang w:val="uk-UA"/>
              </w:rPr>
              <w:t>за фізико-хімічними показниками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cs="Times New Roman"/>
              </w:rPr>
            </w:pPr>
            <w:r w:rsidRPr="008874D4">
              <w:rPr>
                <w:rFonts w:eastAsia="Calibri" w:cs="Times New Roman"/>
                <w:color w:val="000000"/>
                <w:lang w:val="en-US"/>
              </w:rPr>
              <w:t xml:space="preserve">% </w:t>
            </w:r>
            <w:r w:rsidRPr="008874D4">
              <w:rPr>
                <w:rFonts w:eastAsia="Calibri" w:cs="Times New Roman"/>
                <w:color w:val="000000"/>
                <w:lang w:val="uk-UA"/>
              </w:rPr>
              <w:t>від загальної кількості  проб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jc w:val="center"/>
              <w:rPr>
                <w:rFonts w:eastAsia="Calibri" w:cs="Times New Roman"/>
                <w:bCs/>
                <w:color w:val="000000"/>
                <w:lang w:val="uk-UA"/>
              </w:rPr>
            </w:pPr>
            <w:r w:rsidRPr="008874D4">
              <w:rPr>
                <w:rFonts w:eastAsia="Calibri" w:cs="Times New Roman"/>
                <w:bCs/>
                <w:color w:val="000000"/>
                <w:lang w:val="uk-UA"/>
              </w:rPr>
              <w:t>6,5</w:t>
            </w:r>
          </w:p>
        </w:tc>
      </w:tr>
      <w:tr w:rsidR="00FA604E" w:rsidRPr="008874D4" w:rsidTr="00FA604E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eastAsia="Calibri" w:cs="Times New Roman"/>
                <w:color w:val="000000"/>
                <w:lang w:val="uk-UA"/>
              </w:rPr>
            </w:pPr>
            <w:r w:rsidRPr="008874D4">
              <w:rPr>
                <w:rFonts w:eastAsia="Calibri" w:cs="Times New Roman"/>
                <w:color w:val="000000"/>
                <w:lang w:val="uk-UA"/>
              </w:rPr>
              <w:t>за бактеріологічними показниками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cs="Times New Roman"/>
              </w:rPr>
            </w:pPr>
            <w:r w:rsidRPr="008874D4">
              <w:rPr>
                <w:rFonts w:eastAsia="Calibri" w:cs="Times New Roman"/>
                <w:color w:val="000000"/>
                <w:lang w:val="en-US"/>
              </w:rPr>
              <w:t xml:space="preserve">% </w:t>
            </w:r>
            <w:r w:rsidRPr="008874D4">
              <w:rPr>
                <w:rFonts w:eastAsia="Calibri" w:cs="Times New Roman"/>
                <w:color w:val="000000"/>
                <w:lang w:val="uk-UA"/>
              </w:rPr>
              <w:t>від загальної кількості  проб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jc w:val="center"/>
              <w:rPr>
                <w:rFonts w:cs="Times New Roman"/>
              </w:rPr>
            </w:pPr>
            <w:r w:rsidRPr="008874D4">
              <w:rPr>
                <w:rFonts w:eastAsia="Calibri" w:cs="Times New Roman"/>
                <w:bCs/>
                <w:color w:val="000000"/>
                <w:lang w:val="en-US"/>
              </w:rPr>
              <w:t>0</w:t>
            </w:r>
            <w:r w:rsidRPr="008874D4">
              <w:rPr>
                <w:rFonts w:eastAsia="Calibri" w:cs="Times New Roman"/>
                <w:bCs/>
                <w:color w:val="000000"/>
                <w:lang w:val="uk-UA"/>
              </w:rPr>
              <w:t>,6</w:t>
            </w:r>
          </w:p>
        </w:tc>
      </w:tr>
      <w:tr w:rsidR="00FA604E" w:rsidRPr="008874D4" w:rsidTr="00FA604E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eastAsia="Calibri" w:cs="Times New Roman"/>
                <w:color w:val="000000"/>
                <w:lang w:val="uk-UA"/>
              </w:rPr>
            </w:pPr>
            <w:r w:rsidRPr="008874D4">
              <w:rPr>
                <w:rFonts w:eastAsia="Calibri" w:cs="Times New Roman"/>
                <w:color w:val="000000"/>
                <w:lang w:val="uk-UA"/>
              </w:rPr>
              <w:t>у системах централізованого водопостачання за санітарно-хімічними показниками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cs="Times New Roman"/>
              </w:rPr>
            </w:pPr>
            <w:r w:rsidRPr="008874D4">
              <w:rPr>
                <w:rFonts w:eastAsia="Calibri" w:cs="Times New Roman"/>
                <w:color w:val="000000"/>
                <w:lang w:val="en-US"/>
              </w:rPr>
              <w:t xml:space="preserve">% </w:t>
            </w:r>
            <w:r w:rsidRPr="008874D4">
              <w:rPr>
                <w:rFonts w:eastAsia="Calibri" w:cs="Times New Roman"/>
                <w:color w:val="000000"/>
                <w:lang w:val="uk-UA"/>
              </w:rPr>
              <w:t>від загальної кількості  проб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jc w:val="center"/>
              <w:rPr>
                <w:rFonts w:eastAsia="Calibri" w:cs="Times New Roman"/>
                <w:bCs/>
                <w:color w:val="000000"/>
                <w:lang w:val="uk-UA"/>
              </w:rPr>
            </w:pPr>
            <w:r w:rsidRPr="008874D4">
              <w:rPr>
                <w:rFonts w:eastAsia="Calibri" w:cs="Times New Roman"/>
                <w:bCs/>
                <w:color w:val="000000"/>
                <w:lang w:val="uk-UA"/>
              </w:rPr>
              <w:t>0,23</w:t>
            </w:r>
          </w:p>
        </w:tc>
      </w:tr>
      <w:tr w:rsidR="00FA604E" w:rsidRPr="008874D4" w:rsidTr="00FA604E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eastAsia="Calibri" w:cs="Times New Roman"/>
                <w:color w:val="000000"/>
                <w:lang w:val="uk-UA"/>
              </w:rPr>
            </w:pPr>
            <w:r w:rsidRPr="008874D4">
              <w:rPr>
                <w:rFonts w:eastAsia="Calibri" w:cs="Times New Roman"/>
                <w:color w:val="000000"/>
                <w:lang w:val="uk-UA"/>
              </w:rPr>
              <w:t>у системах централізованого водопостачання за бактеріологічними показниками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rPr>
                <w:rFonts w:cs="Times New Roman"/>
              </w:rPr>
            </w:pPr>
            <w:r w:rsidRPr="008874D4">
              <w:rPr>
                <w:rFonts w:eastAsia="Calibri" w:cs="Times New Roman"/>
                <w:color w:val="000000"/>
                <w:lang w:val="en-US"/>
              </w:rPr>
              <w:t xml:space="preserve">% </w:t>
            </w:r>
            <w:r w:rsidRPr="008874D4">
              <w:rPr>
                <w:rFonts w:eastAsia="Calibri" w:cs="Times New Roman"/>
                <w:color w:val="000000"/>
                <w:lang w:val="uk-UA"/>
              </w:rPr>
              <w:t>від загальної кількості  проб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604E" w:rsidRPr="008874D4" w:rsidRDefault="00FA604E" w:rsidP="00FA604E">
            <w:pPr>
              <w:pStyle w:val="Standard"/>
              <w:autoSpaceDE w:val="0"/>
              <w:spacing w:after="160" w:line="259" w:lineRule="atLeast"/>
              <w:jc w:val="center"/>
              <w:rPr>
                <w:rFonts w:eastAsia="Calibri" w:cs="Times New Roman"/>
                <w:bCs/>
                <w:color w:val="000000"/>
                <w:lang w:val="en-US"/>
              </w:rPr>
            </w:pPr>
            <w:r w:rsidRPr="008874D4">
              <w:rPr>
                <w:rFonts w:eastAsia="Calibri" w:cs="Times New Roman"/>
                <w:bCs/>
                <w:color w:val="000000"/>
                <w:lang w:val="en-US"/>
              </w:rPr>
              <w:t>0</w:t>
            </w:r>
          </w:p>
        </w:tc>
      </w:tr>
    </w:tbl>
    <w:p w:rsidR="00FA604E" w:rsidRPr="008874D4" w:rsidRDefault="00FA604E" w:rsidP="00FA604E">
      <w:pPr>
        <w:pStyle w:val="a4"/>
        <w:jc w:val="center"/>
        <w:rPr>
          <w:b/>
        </w:rPr>
      </w:pPr>
    </w:p>
    <w:p w:rsidR="00FA604E" w:rsidRDefault="00FA604E" w:rsidP="00FA604E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даними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Головного управління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Держпродспоживслужби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Хмельницькій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області у 2017-2019 роках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вибірково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обстежено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30 до 200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криниць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місту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Виявлено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відхилення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: за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санітарно-мікробіологічними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показниками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присутні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загальні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колі-форми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E.Colі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, за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санітарно-хімічними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показниками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завищений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вміст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нітратів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загальної</w:t>
      </w:r>
      <w:proofErr w:type="spellEnd"/>
      <w:r w:rsidRPr="00C758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75856">
        <w:rPr>
          <w:rFonts w:ascii="Times New Roman" w:hAnsi="Times New Roman"/>
          <w:color w:val="000000" w:themeColor="text1"/>
          <w:sz w:val="24"/>
          <w:szCs w:val="24"/>
        </w:rPr>
        <w:t>жорсткості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(табл.2.3.3)</w:t>
      </w:r>
      <w:r w:rsidRPr="00C7585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A604E" w:rsidRPr="00C75856" w:rsidRDefault="00FA604E" w:rsidP="00FA604E">
      <w:pPr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Таблиця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2.3.3</w:t>
      </w:r>
    </w:p>
    <w:tbl>
      <w:tblPr>
        <w:tblStyle w:val="aa"/>
        <w:tblW w:w="8931" w:type="dxa"/>
        <w:tblInd w:w="562" w:type="dxa"/>
        <w:tblLook w:val="04A0" w:firstRow="1" w:lastRow="0" w:firstColumn="1" w:lastColumn="0" w:noHBand="0" w:noVBand="1"/>
      </w:tblPr>
      <w:tblGrid>
        <w:gridCol w:w="3402"/>
        <w:gridCol w:w="1985"/>
        <w:gridCol w:w="1701"/>
        <w:gridCol w:w="1843"/>
      </w:tblGrid>
      <w:tr w:rsidR="00FA604E" w:rsidRPr="00D611FF" w:rsidTr="00FA604E">
        <w:trPr>
          <w:trHeight w:val="270"/>
        </w:trPr>
        <w:tc>
          <w:tcPr>
            <w:tcW w:w="3402" w:type="dxa"/>
            <w:vMerge w:val="restart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rFonts w:eastAsia="Times New Roman CYR"/>
                <w:color w:val="000000" w:themeColor="text1"/>
                <w:sz w:val="22"/>
                <w:szCs w:val="22"/>
              </w:rPr>
              <w:tab/>
            </w:r>
          </w:p>
          <w:p w:rsidR="00FA604E" w:rsidRPr="00D611FF" w:rsidRDefault="00D611FF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 xml:space="preserve">Показники </w:t>
            </w:r>
          </w:p>
        </w:tc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2017</w:t>
            </w:r>
          </w:p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2018</w:t>
            </w:r>
          </w:p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2019</w:t>
            </w:r>
          </w:p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A604E" w:rsidRPr="00D611FF" w:rsidTr="00FA604E">
        <w:trPr>
          <w:trHeight w:val="270"/>
        </w:trPr>
        <w:tc>
          <w:tcPr>
            <w:tcW w:w="3402" w:type="dxa"/>
            <w:vMerge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FA604E" w:rsidRPr="00D611FF" w:rsidRDefault="00FA604E" w:rsidP="00D611FF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rFonts w:eastAsia="Calibri"/>
                <w:color w:val="000000" w:themeColor="text1"/>
                <w:sz w:val="22"/>
                <w:szCs w:val="22"/>
              </w:rPr>
              <w:t xml:space="preserve">Загальна кількість проб </w:t>
            </w:r>
            <w:r w:rsidR="00D611FF" w:rsidRPr="00D611FF">
              <w:rPr>
                <w:rFonts w:eastAsia="Calibri"/>
                <w:color w:val="000000" w:themeColor="text1"/>
                <w:sz w:val="22"/>
                <w:szCs w:val="22"/>
              </w:rPr>
              <w:t>/</w:t>
            </w:r>
            <w:r w:rsidRPr="00D611FF">
              <w:rPr>
                <w:rFonts w:eastAsia="Calibri"/>
                <w:color w:val="000000" w:themeColor="text1"/>
                <w:sz w:val="22"/>
                <w:szCs w:val="22"/>
              </w:rPr>
              <w:t xml:space="preserve">кількість </w:t>
            </w:r>
            <w:r w:rsidRPr="00D611FF">
              <w:rPr>
                <w:rFonts w:eastAsia="Calibri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D611FF">
              <w:rPr>
                <w:rFonts w:eastAsia="Calibri"/>
                <w:color w:val="000000" w:themeColor="text1"/>
                <w:sz w:val="22"/>
                <w:szCs w:val="22"/>
              </w:rPr>
              <w:t xml:space="preserve">відхилень </w:t>
            </w:r>
          </w:p>
        </w:tc>
      </w:tr>
      <w:tr w:rsidR="00FA604E" w:rsidRPr="00D611FF" w:rsidTr="00FA604E">
        <w:tc>
          <w:tcPr>
            <w:tcW w:w="3402" w:type="dxa"/>
          </w:tcPr>
          <w:p w:rsidR="00FA604E" w:rsidRPr="00D611FF" w:rsidRDefault="00FA604E" w:rsidP="00FA604E">
            <w:pPr>
              <w:pStyle w:val="a4"/>
              <w:rPr>
                <w:rFonts w:eastAsia="Calibri"/>
                <w:color w:val="000000" w:themeColor="text1"/>
                <w:sz w:val="22"/>
                <w:szCs w:val="22"/>
              </w:rPr>
            </w:pPr>
          </w:p>
          <w:p w:rsidR="00FA604E" w:rsidRPr="00D611FF" w:rsidRDefault="00FA604E" w:rsidP="00FA604E">
            <w:pPr>
              <w:pStyle w:val="a4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D611FF">
              <w:rPr>
                <w:rFonts w:eastAsia="Calibri"/>
                <w:color w:val="000000" w:themeColor="text1"/>
                <w:sz w:val="22"/>
                <w:szCs w:val="22"/>
              </w:rPr>
              <w:t xml:space="preserve">Санітарно-хімічні </w:t>
            </w:r>
          </w:p>
          <w:p w:rsidR="00FA604E" w:rsidRPr="00D611FF" w:rsidRDefault="00FA604E" w:rsidP="00FA604E">
            <w:pPr>
              <w:pStyle w:val="a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10 / 4</w:t>
            </w:r>
          </w:p>
        </w:tc>
        <w:tc>
          <w:tcPr>
            <w:tcW w:w="1701" w:type="dxa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31 / 28</w:t>
            </w:r>
          </w:p>
        </w:tc>
        <w:tc>
          <w:tcPr>
            <w:tcW w:w="1843" w:type="dxa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30 / 24</w:t>
            </w:r>
          </w:p>
        </w:tc>
      </w:tr>
      <w:tr w:rsidR="00FA604E" w:rsidRPr="00D611FF" w:rsidTr="00D611FF">
        <w:trPr>
          <w:trHeight w:val="458"/>
        </w:trPr>
        <w:tc>
          <w:tcPr>
            <w:tcW w:w="3402" w:type="dxa"/>
          </w:tcPr>
          <w:p w:rsidR="00FA604E" w:rsidRPr="00D611FF" w:rsidRDefault="00FA604E" w:rsidP="00D611FF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rFonts w:eastAsia="Calibri"/>
                <w:color w:val="000000" w:themeColor="text1"/>
                <w:sz w:val="22"/>
                <w:szCs w:val="22"/>
              </w:rPr>
              <w:t xml:space="preserve">Санітарно-мікробіологічні </w:t>
            </w:r>
          </w:p>
        </w:tc>
        <w:tc>
          <w:tcPr>
            <w:tcW w:w="1985" w:type="dxa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15 / 6</w:t>
            </w:r>
          </w:p>
        </w:tc>
        <w:tc>
          <w:tcPr>
            <w:tcW w:w="1701" w:type="dxa"/>
          </w:tcPr>
          <w:p w:rsidR="00FA604E" w:rsidRPr="00D611FF" w:rsidRDefault="00FA604E" w:rsidP="00FA604E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611FF">
              <w:rPr>
                <w:color w:val="000000" w:themeColor="text1"/>
                <w:sz w:val="22"/>
                <w:szCs w:val="22"/>
              </w:rPr>
              <w:t>31 / 24</w:t>
            </w:r>
          </w:p>
        </w:tc>
        <w:tc>
          <w:tcPr>
            <w:tcW w:w="1843" w:type="dxa"/>
          </w:tcPr>
          <w:p w:rsidR="00FA604E" w:rsidRPr="00D611FF" w:rsidRDefault="00D611FF" w:rsidP="00D611FF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 / 8</w:t>
            </w:r>
          </w:p>
        </w:tc>
      </w:tr>
    </w:tbl>
    <w:p w:rsidR="00FA604E" w:rsidRDefault="00FA604E" w:rsidP="00FA60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604E" w:rsidRDefault="00FA604E" w:rsidP="00FA60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В селах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Богданівці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Івашківці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Давидківці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Пирогівці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створені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комунальні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підприємства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які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надають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послуги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централізованому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водопостачанню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водовідведенню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Водопостачання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здійснюється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з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артезіанських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свердловин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. За результатами комплексного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обстеження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водопровідно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каналізаційного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господарства 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встановлено</w:t>
      </w:r>
      <w:proofErr w:type="spellEnd"/>
      <w:proofErr w:type="gram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що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мережі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водопроводу та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каналізації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знаходяться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аварійному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стані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потребують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заміни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та ремонту.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Відсутній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контроль 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якістю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питної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води та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відповідна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технічна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документація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Очисні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споруди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фактично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зруйновані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або</w:t>
      </w:r>
      <w:proofErr w:type="spellEnd"/>
      <w:proofErr w:type="gram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відсутні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неочищені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стоки 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скидаються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206AC1">
        <w:rPr>
          <w:rFonts w:ascii="Times New Roman" w:hAnsi="Times New Roman"/>
          <w:color w:val="000000" w:themeColor="text1"/>
          <w:sz w:val="24"/>
          <w:szCs w:val="24"/>
        </w:rPr>
        <w:t>річку</w:t>
      </w:r>
      <w:proofErr w:type="spellEnd"/>
      <w:r w:rsidRPr="00206AC1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A604E" w:rsidRDefault="00FA604E" w:rsidP="00FA60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604E" w:rsidRDefault="00FA604E" w:rsidP="00FA604E">
      <w:pPr>
        <w:pStyle w:val="a4"/>
        <w:ind w:left="1287"/>
        <w:jc w:val="center"/>
        <w:rPr>
          <w:b/>
        </w:rPr>
      </w:pPr>
      <w:r>
        <w:rPr>
          <w:b/>
        </w:rPr>
        <w:t xml:space="preserve">2.3.2. </w:t>
      </w:r>
      <w:r w:rsidRPr="008874D4">
        <w:rPr>
          <w:b/>
        </w:rPr>
        <w:t>Поверхневі водойми</w:t>
      </w:r>
    </w:p>
    <w:p w:rsidR="00FA604E" w:rsidRPr="008874D4" w:rsidRDefault="00FA604E" w:rsidP="00FA604E">
      <w:pPr>
        <w:pStyle w:val="a4"/>
        <w:ind w:left="1287"/>
        <w:rPr>
          <w:b/>
        </w:rPr>
      </w:pPr>
    </w:p>
    <w:p w:rsidR="00FA604E" w:rsidRPr="0018517B" w:rsidRDefault="00FA604E" w:rsidP="00FA60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18517B">
        <w:rPr>
          <w:rFonts w:ascii="Times New Roman" w:hAnsi="Times New Roman"/>
          <w:sz w:val="24"/>
          <w:szCs w:val="24"/>
          <w:lang w:eastAsia="uk-UA"/>
        </w:rPr>
        <w:t xml:space="preserve">До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найбільших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поверхневих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водних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об’єктів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що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розташовані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на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території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Хмельницької міської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територіальної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громади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відносяться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: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річка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Південний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Буг,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декілька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малих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річок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– приток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Південного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Бугу: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річки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Самець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Кудрянка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), Плоска, Вовк. В межах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сіл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Бахматівці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Давидківці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Пирогівці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Пархомівці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розташовані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великі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водойми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які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перебувають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оренді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використовуються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Pr="0018517B">
        <w:rPr>
          <w:rFonts w:ascii="Times New Roman" w:hAnsi="Times New Roman"/>
          <w:sz w:val="24"/>
          <w:szCs w:val="24"/>
          <w:lang w:eastAsia="uk-UA"/>
        </w:rPr>
        <w:t>риборозведення</w:t>
      </w:r>
      <w:proofErr w:type="spellEnd"/>
      <w:r w:rsidRPr="0018517B">
        <w:rPr>
          <w:rFonts w:ascii="Times New Roman" w:hAnsi="Times New Roman"/>
          <w:sz w:val="24"/>
          <w:szCs w:val="24"/>
          <w:lang w:eastAsia="uk-UA"/>
        </w:rPr>
        <w:t>.</w:t>
      </w:r>
    </w:p>
    <w:p w:rsidR="00FA604E" w:rsidRPr="0018517B" w:rsidRDefault="00FA604E" w:rsidP="00FA60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517B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18517B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міста Хмельницького </w:t>
      </w:r>
      <w:proofErr w:type="spellStart"/>
      <w:r w:rsidRPr="0018517B">
        <w:rPr>
          <w:rFonts w:ascii="Times New Roman" w:hAnsi="Times New Roman"/>
          <w:sz w:val="24"/>
          <w:szCs w:val="24"/>
        </w:rPr>
        <w:t>розташовано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декілька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великих </w:t>
      </w:r>
      <w:proofErr w:type="spellStart"/>
      <w:r w:rsidRPr="0018517B">
        <w:rPr>
          <w:rFonts w:ascii="Times New Roman" w:hAnsi="Times New Roman"/>
          <w:sz w:val="24"/>
          <w:szCs w:val="24"/>
        </w:rPr>
        <w:t>водойм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різного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типу. </w:t>
      </w:r>
      <w:proofErr w:type="spellStart"/>
      <w:r w:rsidRPr="0018517B">
        <w:rPr>
          <w:rFonts w:ascii="Times New Roman" w:hAnsi="Times New Roman"/>
          <w:sz w:val="24"/>
          <w:szCs w:val="24"/>
        </w:rPr>
        <w:t>Це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річка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Південний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Буг, </w:t>
      </w:r>
      <w:proofErr w:type="spellStart"/>
      <w:r w:rsidRPr="0018517B">
        <w:rPr>
          <w:rFonts w:ascii="Times New Roman" w:hAnsi="Times New Roman"/>
          <w:sz w:val="24"/>
          <w:szCs w:val="24"/>
        </w:rPr>
        <w:t>її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притоки - </w:t>
      </w:r>
      <w:proofErr w:type="spellStart"/>
      <w:r w:rsidRPr="0018517B">
        <w:rPr>
          <w:rFonts w:ascii="Times New Roman" w:hAnsi="Times New Roman"/>
          <w:sz w:val="24"/>
          <w:szCs w:val="24"/>
        </w:rPr>
        <w:t>річки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Плоска, </w:t>
      </w:r>
      <w:proofErr w:type="spellStart"/>
      <w:r w:rsidRPr="0018517B">
        <w:rPr>
          <w:rFonts w:ascii="Times New Roman" w:hAnsi="Times New Roman"/>
          <w:sz w:val="24"/>
          <w:szCs w:val="24"/>
        </w:rPr>
        <w:t>Кудрянка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, озеро в </w:t>
      </w:r>
      <w:proofErr w:type="spellStart"/>
      <w:r w:rsidRPr="0018517B">
        <w:rPr>
          <w:rFonts w:ascii="Times New Roman" w:hAnsi="Times New Roman"/>
          <w:sz w:val="24"/>
          <w:szCs w:val="24"/>
        </w:rPr>
        <w:t>мікрорайоні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Озерна, ставки в </w:t>
      </w:r>
      <w:proofErr w:type="spellStart"/>
      <w:r w:rsidRPr="0018517B">
        <w:rPr>
          <w:rFonts w:ascii="Times New Roman" w:hAnsi="Times New Roman"/>
          <w:sz w:val="24"/>
          <w:szCs w:val="24"/>
        </w:rPr>
        <w:t>мікрорайонах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Дубове та </w:t>
      </w:r>
      <w:proofErr w:type="spellStart"/>
      <w:r w:rsidRPr="0018517B">
        <w:rPr>
          <w:rFonts w:ascii="Times New Roman" w:hAnsi="Times New Roman"/>
          <w:sz w:val="24"/>
          <w:szCs w:val="24"/>
        </w:rPr>
        <w:t>Ружична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18517B">
        <w:rPr>
          <w:rFonts w:ascii="Times New Roman" w:hAnsi="Times New Roman"/>
          <w:sz w:val="24"/>
          <w:szCs w:val="24"/>
        </w:rPr>
        <w:t>безліч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малих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8517B">
        <w:rPr>
          <w:rFonts w:ascii="Times New Roman" w:hAnsi="Times New Roman"/>
          <w:sz w:val="24"/>
          <w:szCs w:val="24"/>
        </w:rPr>
        <w:t>струмки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517B">
        <w:rPr>
          <w:rFonts w:ascii="Times New Roman" w:hAnsi="Times New Roman"/>
          <w:sz w:val="24"/>
          <w:szCs w:val="24"/>
        </w:rPr>
        <w:t>потічки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, ставки). Для </w:t>
      </w:r>
      <w:proofErr w:type="spellStart"/>
      <w:r w:rsidRPr="0018517B">
        <w:rPr>
          <w:rFonts w:ascii="Times New Roman" w:hAnsi="Times New Roman"/>
          <w:sz w:val="24"/>
          <w:szCs w:val="24"/>
        </w:rPr>
        <w:t>кожної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водойми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характерні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свої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гідрологічні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характеристики та </w:t>
      </w:r>
      <w:proofErr w:type="spellStart"/>
      <w:r w:rsidRPr="0018517B">
        <w:rPr>
          <w:rFonts w:ascii="Times New Roman" w:hAnsi="Times New Roman"/>
          <w:sz w:val="24"/>
          <w:szCs w:val="24"/>
        </w:rPr>
        <w:t>антропогенне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навантаження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різного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ступеня</w:t>
      </w:r>
      <w:proofErr w:type="spellEnd"/>
      <w:r w:rsidRPr="00185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17B">
        <w:rPr>
          <w:rFonts w:ascii="Times New Roman" w:hAnsi="Times New Roman"/>
          <w:sz w:val="24"/>
          <w:szCs w:val="24"/>
        </w:rPr>
        <w:t>інтенсивності</w:t>
      </w:r>
      <w:proofErr w:type="spellEnd"/>
      <w:r w:rsidRPr="0018517B">
        <w:rPr>
          <w:rFonts w:ascii="Times New Roman" w:hAnsi="Times New Roman"/>
          <w:sz w:val="24"/>
          <w:szCs w:val="24"/>
        </w:rPr>
        <w:t>.</w:t>
      </w:r>
    </w:p>
    <w:p w:rsidR="00FA604E" w:rsidRPr="008874D4" w:rsidRDefault="00FA604E" w:rsidP="00FA604E">
      <w:pPr>
        <w:pStyle w:val="a4"/>
        <w:ind w:firstLine="567"/>
        <w:jc w:val="both"/>
      </w:pPr>
      <w:r w:rsidRPr="008874D4">
        <w:t xml:space="preserve">Контроль за якістю та спостереження за станом забруднення поверхневих вод здійснюють: </w:t>
      </w:r>
      <w:r w:rsidRPr="008874D4">
        <w:rPr>
          <w:shd w:val="clear" w:color="auto" w:fill="FFFFFF"/>
        </w:rPr>
        <w:t>Регіональний офіс водних ресурсів у Хмельницькій області</w:t>
      </w:r>
      <w:r w:rsidRPr="008874D4">
        <w:t>, Хмельницький обласний центр з гідрометеорології</w:t>
      </w:r>
      <w:r w:rsidRPr="00E35524">
        <w:rPr>
          <w:i/>
        </w:rPr>
        <w:t xml:space="preserve">, </w:t>
      </w:r>
      <w:r w:rsidRPr="00E35524">
        <w:rPr>
          <w:rStyle w:val="ad"/>
          <w:i w:val="0"/>
        </w:rPr>
        <w:t>Державна установа «Хмельницький обласний лабораторний центр Міністерства охорони здоров’я України»,</w:t>
      </w:r>
      <w:r w:rsidRPr="008874D4">
        <w:rPr>
          <w:i/>
        </w:rPr>
        <w:t xml:space="preserve"> </w:t>
      </w:r>
      <w:r w:rsidRPr="008874D4">
        <w:t>Державна екологічна інспекція в Хмельницькій області, МКП «Хмельницькводоканал».</w:t>
      </w:r>
    </w:p>
    <w:p w:rsidR="00FA604E" w:rsidRPr="004544E2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8874D4">
        <w:t>За даними спостережень вміст забруднюючих речовин, які потрапляють у поверхневі водні об’єкти, щороку зростає. Ймовірною причиною з</w:t>
      </w:r>
      <w:r>
        <w:t xml:space="preserve">абруднення являється зношеність </w:t>
      </w:r>
      <w:r w:rsidRPr="008874D4">
        <w:t>існуючих очисних споруд, каналізаційних мереж, відсутність очисних споруд зливових вод,</w:t>
      </w:r>
      <w:r>
        <w:t xml:space="preserve"> зміна кліматичних умов (мілководдя),</w:t>
      </w:r>
      <w:r w:rsidRPr="008874D4">
        <w:t xml:space="preserve"> </w:t>
      </w:r>
      <w:r w:rsidRPr="00B46F86">
        <w:rPr>
          <w:color w:val="000000" w:themeColor="text1"/>
        </w:rPr>
        <w:t xml:space="preserve">забудова водоохоронних зон та </w:t>
      </w:r>
      <w:r w:rsidRPr="000F0EA6">
        <w:t>водно-болотних угідь.</w:t>
      </w:r>
      <w:r>
        <w:rPr>
          <w:color w:val="FF0000"/>
        </w:rPr>
        <w:t xml:space="preserve"> </w:t>
      </w:r>
      <w:r w:rsidRPr="004544E2">
        <w:rPr>
          <w:color w:val="000000" w:themeColor="text1"/>
        </w:rPr>
        <w:t>Важлива роль останніх полягає в очищенні поверхневих стоків перед потраплянням у річку водно-болотною біотою.</w:t>
      </w:r>
    </w:p>
    <w:p w:rsidR="00FA604E" w:rsidRPr="00B46F86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B46F86">
        <w:rPr>
          <w:color w:val="000000" w:themeColor="text1"/>
        </w:rPr>
        <w:t xml:space="preserve">Із зворотними водами у водні об’єкти потрапляють такі забруднюючі речовини, як азот амонійний, сульфати, нітрати, синтетичні поверхнево-активні речовин, фосфати </w:t>
      </w:r>
      <w:r w:rsidRPr="004544E2">
        <w:rPr>
          <w:color w:val="000000" w:themeColor="text1"/>
        </w:rPr>
        <w:t xml:space="preserve">тощо. </w:t>
      </w:r>
      <w:r w:rsidRPr="00B46F86">
        <w:rPr>
          <w:color w:val="000000" w:themeColor="text1"/>
        </w:rPr>
        <w:t>Активне використання населенням в побуті хімічних миючих засобів створює труднощі при здійсненні очистки стічних вод на очисних спорудах повної біологічної очистки.</w:t>
      </w:r>
    </w:p>
    <w:p w:rsidR="00FA604E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4544E2">
        <w:rPr>
          <w:color w:val="000000" w:themeColor="text1"/>
        </w:rPr>
        <w:t>Струмки, потічки, канали, які протікають територією МТГ</w:t>
      </w:r>
      <w:r>
        <w:rPr>
          <w:color w:val="000000" w:themeColor="text1"/>
        </w:rPr>
        <w:t>,</w:t>
      </w:r>
      <w:r w:rsidRPr="004544E2">
        <w:rPr>
          <w:color w:val="000000" w:themeColor="text1"/>
        </w:rPr>
        <w:t xml:space="preserve"> потребують покращення санітарного стану прибережної зони, ліквідації надходження неочищених стоків із неканалізованих територій міста, оскільки вони є джерелами забруднен</w:t>
      </w:r>
      <w:r>
        <w:rPr>
          <w:color w:val="000000" w:themeColor="text1"/>
        </w:rPr>
        <w:t>ня басейну річки Південний Буг.</w:t>
      </w:r>
    </w:p>
    <w:p w:rsidR="00FA604E" w:rsidRDefault="00FA604E" w:rsidP="00FA604E">
      <w:pPr>
        <w:pStyle w:val="a4"/>
        <w:ind w:firstLine="567"/>
        <w:jc w:val="both"/>
      </w:pPr>
      <w:r w:rsidRPr="00750DBF">
        <w:rPr>
          <w:color w:val="000000" w:themeColor="text1"/>
        </w:rPr>
        <w:t xml:space="preserve">Аналізуючи результати спостережень рівня забруднення річки Південний Буг за останні п’ять років, (проби відбирались у двох створах річки Південний Буг: 0,1-0,7 км вище від межі міста та 0,5-0,7 км нижче межі міста) </w:t>
      </w:r>
      <w:r w:rsidRPr="00D81075">
        <w:rPr>
          <w:color w:val="000000" w:themeColor="text1"/>
        </w:rPr>
        <w:t xml:space="preserve">відзначається </w:t>
      </w:r>
      <w:r w:rsidRPr="00750DBF">
        <w:rPr>
          <w:color w:val="000000" w:themeColor="text1"/>
        </w:rPr>
        <w:t>тенденція</w:t>
      </w:r>
      <w:r>
        <w:rPr>
          <w:color w:val="000000" w:themeColor="text1"/>
        </w:rPr>
        <w:t xml:space="preserve"> значне </w:t>
      </w:r>
      <w:r w:rsidRPr="00750DBF">
        <w:rPr>
          <w:color w:val="000000" w:themeColor="text1"/>
        </w:rPr>
        <w:t xml:space="preserve"> зростання таких забруднюючих речовин, як азот амонійний, азот </w:t>
      </w:r>
      <w:proofErr w:type="spellStart"/>
      <w:r w:rsidRPr="00750DBF">
        <w:rPr>
          <w:color w:val="000000" w:themeColor="text1"/>
        </w:rPr>
        <w:t>нітритний</w:t>
      </w:r>
      <w:proofErr w:type="spellEnd"/>
      <w:r w:rsidRPr="00750DBF">
        <w:rPr>
          <w:color w:val="000000" w:themeColor="text1"/>
        </w:rPr>
        <w:t xml:space="preserve">, залізо загальне, сполуки міді та </w:t>
      </w:r>
      <w:r w:rsidRPr="00307828">
        <w:rPr>
          <w:color w:val="000000" w:themeColor="text1"/>
        </w:rPr>
        <w:t>марганцю.</w:t>
      </w:r>
    </w:p>
    <w:p w:rsidR="00FA604E" w:rsidRDefault="00FA604E" w:rsidP="00FA604E">
      <w:pPr>
        <w:pStyle w:val="a4"/>
        <w:ind w:firstLine="567"/>
        <w:jc w:val="both"/>
      </w:pPr>
      <w:r>
        <w:t>За даними</w:t>
      </w:r>
      <w:r w:rsidRPr="00307828">
        <w:t xml:space="preserve"> Хмельницького обласного центру з гідрометеорології </w:t>
      </w:r>
      <w:r>
        <w:t xml:space="preserve"> рівень </w:t>
      </w:r>
      <w:r w:rsidRPr="00307828">
        <w:t xml:space="preserve"> забруднення річки Південний Буг в пункті відбору - 1,0 км нижче міста</w:t>
      </w:r>
      <w:r>
        <w:t xml:space="preserve"> за останні 5 років постійно зростає.</w:t>
      </w:r>
    </w:p>
    <w:p w:rsidR="00FA604E" w:rsidRPr="000B3B5F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307828">
        <w:t>В середньому за 2019 рік</w:t>
      </w:r>
      <w:r>
        <w:t xml:space="preserve"> </w:t>
      </w:r>
      <w:r w:rsidRPr="00307828">
        <w:t>забруднення становили:</w:t>
      </w:r>
    </w:p>
    <w:p w:rsidR="00FA604E" w:rsidRPr="00307828" w:rsidRDefault="00FA604E" w:rsidP="00FA604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7828">
        <w:rPr>
          <w:rFonts w:ascii="Times New Roman" w:hAnsi="Times New Roman"/>
          <w:sz w:val="24"/>
          <w:szCs w:val="24"/>
        </w:rPr>
        <w:t xml:space="preserve">азотом </w:t>
      </w:r>
      <w:proofErr w:type="spellStart"/>
      <w:r w:rsidRPr="00307828">
        <w:rPr>
          <w:rFonts w:ascii="Times New Roman" w:hAnsi="Times New Roman"/>
          <w:sz w:val="24"/>
          <w:szCs w:val="24"/>
        </w:rPr>
        <w:t>амонійним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20</w:t>
      </w:r>
      <w:r w:rsidRPr="0030782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</w:t>
      </w:r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гранично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допустимих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концентрацій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07828">
        <w:rPr>
          <w:rFonts w:ascii="Times New Roman" w:hAnsi="Times New Roman"/>
          <w:sz w:val="24"/>
          <w:szCs w:val="24"/>
        </w:rPr>
        <w:t>далі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7828">
        <w:rPr>
          <w:rFonts w:ascii="Times New Roman" w:hAnsi="Times New Roman"/>
          <w:sz w:val="24"/>
          <w:szCs w:val="24"/>
        </w:rPr>
        <w:t xml:space="preserve">ГДК)  </w:t>
      </w:r>
      <w:proofErr w:type="spellStart"/>
      <w:r w:rsidRPr="00307828">
        <w:rPr>
          <w:rFonts w:ascii="Times New Roman" w:hAnsi="Times New Roman"/>
          <w:sz w:val="24"/>
          <w:szCs w:val="24"/>
        </w:rPr>
        <w:t>проти</w:t>
      </w:r>
      <w:proofErr w:type="spellEnd"/>
      <w:proofErr w:type="gramEnd"/>
      <w:r w:rsidRPr="003078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18,3</w:t>
      </w:r>
      <w:r w:rsidRPr="00307828">
        <w:rPr>
          <w:rFonts w:ascii="Times New Roman" w:hAnsi="Times New Roman"/>
          <w:sz w:val="24"/>
          <w:szCs w:val="24"/>
        </w:rPr>
        <w:t xml:space="preserve"> ГДК 2018 року; </w:t>
      </w:r>
    </w:p>
    <w:p w:rsidR="00FA604E" w:rsidRPr="00307828" w:rsidRDefault="00FA604E" w:rsidP="00FA604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7828">
        <w:rPr>
          <w:rFonts w:ascii="Times New Roman" w:hAnsi="Times New Roman"/>
          <w:sz w:val="24"/>
          <w:szCs w:val="24"/>
        </w:rPr>
        <w:t xml:space="preserve">азотом </w:t>
      </w:r>
      <w:proofErr w:type="spellStart"/>
      <w:r w:rsidRPr="00307828">
        <w:rPr>
          <w:rFonts w:ascii="Times New Roman" w:hAnsi="Times New Roman"/>
          <w:sz w:val="24"/>
          <w:szCs w:val="24"/>
        </w:rPr>
        <w:t>нітритним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– 19,8 </w:t>
      </w:r>
      <w:proofErr w:type="gramStart"/>
      <w:r w:rsidRPr="00307828">
        <w:rPr>
          <w:rFonts w:ascii="Times New Roman" w:hAnsi="Times New Roman"/>
          <w:sz w:val="24"/>
          <w:szCs w:val="24"/>
        </w:rPr>
        <w:t xml:space="preserve">ГДК  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307828">
        <w:rPr>
          <w:rFonts w:ascii="Times New Roman" w:hAnsi="Times New Roman"/>
          <w:sz w:val="24"/>
          <w:szCs w:val="24"/>
        </w:rPr>
        <w:t>8,0 ГДК 2018 р</w:t>
      </w:r>
      <w:r>
        <w:rPr>
          <w:rFonts w:ascii="Times New Roman" w:hAnsi="Times New Roman"/>
          <w:sz w:val="24"/>
          <w:szCs w:val="24"/>
        </w:rPr>
        <w:t>.);</w:t>
      </w:r>
      <w:r w:rsidRPr="00307828">
        <w:rPr>
          <w:rFonts w:ascii="Times New Roman" w:hAnsi="Times New Roman"/>
          <w:sz w:val="24"/>
          <w:szCs w:val="24"/>
        </w:rPr>
        <w:t xml:space="preserve"> </w:t>
      </w:r>
    </w:p>
    <w:p w:rsidR="00FA604E" w:rsidRPr="00307828" w:rsidRDefault="00FA604E" w:rsidP="00FA604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7828">
        <w:rPr>
          <w:rFonts w:ascii="Times New Roman" w:hAnsi="Times New Roman"/>
          <w:sz w:val="24"/>
          <w:szCs w:val="24"/>
        </w:rPr>
        <w:t xml:space="preserve">хромом </w:t>
      </w:r>
      <w:proofErr w:type="spellStart"/>
      <w:r w:rsidRPr="00307828">
        <w:rPr>
          <w:rFonts w:ascii="Times New Roman" w:hAnsi="Times New Roman"/>
          <w:sz w:val="24"/>
          <w:szCs w:val="24"/>
        </w:rPr>
        <w:t>шестивалентним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– 6 ГДК </w:t>
      </w:r>
      <w:r>
        <w:rPr>
          <w:rFonts w:ascii="Times New Roman" w:hAnsi="Times New Roman"/>
          <w:sz w:val="24"/>
          <w:szCs w:val="24"/>
        </w:rPr>
        <w:t>(</w:t>
      </w:r>
      <w:r w:rsidRPr="00307828">
        <w:rPr>
          <w:rFonts w:ascii="Times New Roman" w:hAnsi="Times New Roman"/>
          <w:sz w:val="24"/>
          <w:szCs w:val="24"/>
        </w:rPr>
        <w:t xml:space="preserve">7 </w:t>
      </w:r>
      <w:proofErr w:type="gramStart"/>
      <w:r w:rsidRPr="00307828">
        <w:rPr>
          <w:rFonts w:ascii="Times New Roman" w:hAnsi="Times New Roman"/>
          <w:sz w:val="24"/>
          <w:szCs w:val="24"/>
        </w:rPr>
        <w:t>ГДК  2018</w:t>
      </w:r>
      <w:proofErr w:type="gramEnd"/>
      <w:r>
        <w:rPr>
          <w:rFonts w:ascii="Times New Roman" w:hAnsi="Times New Roman"/>
          <w:sz w:val="24"/>
          <w:szCs w:val="24"/>
        </w:rPr>
        <w:t xml:space="preserve"> р.);</w:t>
      </w:r>
    </w:p>
    <w:p w:rsidR="00FA604E" w:rsidRPr="00307828" w:rsidRDefault="00FA604E" w:rsidP="00FA604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828">
        <w:rPr>
          <w:rFonts w:ascii="Times New Roman" w:hAnsi="Times New Roman"/>
          <w:sz w:val="24"/>
          <w:szCs w:val="24"/>
        </w:rPr>
        <w:t>сполуками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міді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7828">
        <w:rPr>
          <w:rFonts w:ascii="Times New Roman" w:hAnsi="Times New Roman"/>
          <w:sz w:val="24"/>
          <w:szCs w:val="24"/>
        </w:rPr>
        <w:t>–  7</w:t>
      </w:r>
      <w:proofErr w:type="gramEnd"/>
      <w:r w:rsidRPr="00307828">
        <w:rPr>
          <w:rFonts w:ascii="Times New Roman" w:hAnsi="Times New Roman"/>
          <w:sz w:val="24"/>
          <w:szCs w:val="24"/>
        </w:rPr>
        <w:t xml:space="preserve"> ГДК  </w:t>
      </w:r>
      <w:proofErr w:type="spellStart"/>
      <w:r w:rsidRPr="00307828">
        <w:rPr>
          <w:rFonts w:ascii="Times New Roman" w:hAnsi="Times New Roman"/>
          <w:sz w:val="24"/>
          <w:szCs w:val="24"/>
        </w:rPr>
        <w:t>проти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  6 ГДК  2018 року  до природного фону     </w:t>
      </w:r>
    </w:p>
    <w:p w:rsidR="00FA604E" w:rsidRPr="00307828" w:rsidRDefault="00FA604E" w:rsidP="00FA604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828">
        <w:rPr>
          <w:rFonts w:ascii="Times New Roman" w:hAnsi="Times New Roman"/>
          <w:sz w:val="24"/>
          <w:szCs w:val="24"/>
        </w:rPr>
        <w:t>сполуками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цинку – 1,0 </w:t>
      </w:r>
      <w:proofErr w:type="gramStart"/>
      <w:r w:rsidRPr="00307828">
        <w:rPr>
          <w:rFonts w:ascii="Times New Roman" w:hAnsi="Times New Roman"/>
          <w:sz w:val="24"/>
          <w:szCs w:val="24"/>
        </w:rPr>
        <w:t xml:space="preserve">ГДК 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307828">
        <w:rPr>
          <w:rFonts w:ascii="Times New Roman" w:hAnsi="Times New Roman"/>
          <w:sz w:val="24"/>
          <w:szCs w:val="24"/>
        </w:rPr>
        <w:t>0,8 ГДК 2018р</w:t>
      </w:r>
      <w:r>
        <w:rPr>
          <w:rFonts w:ascii="Times New Roman" w:hAnsi="Times New Roman"/>
          <w:sz w:val="24"/>
          <w:szCs w:val="24"/>
        </w:rPr>
        <w:t>.);</w:t>
      </w:r>
      <w:r w:rsidRPr="00307828">
        <w:rPr>
          <w:rFonts w:ascii="Times New Roman" w:hAnsi="Times New Roman"/>
          <w:sz w:val="24"/>
          <w:szCs w:val="24"/>
        </w:rPr>
        <w:t xml:space="preserve"> </w:t>
      </w:r>
    </w:p>
    <w:p w:rsidR="00FA604E" w:rsidRPr="00307828" w:rsidRDefault="00FA604E" w:rsidP="00FA604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828">
        <w:rPr>
          <w:rFonts w:ascii="Times New Roman" w:hAnsi="Times New Roman"/>
          <w:sz w:val="24"/>
          <w:szCs w:val="24"/>
        </w:rPr>
        <w:t>сполуками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марганцю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– 8,8 ГДК </w:t>
      </w:r>
      <w:proofErr w:type="spellStart"/>
      <w:r w:rsidRPr="00307828">
        <w:rPr>
          <w:rFonts w:ascii="Times New Roman" w:hAnsi="Times New Roman"/>
          <w:sz w:val="24"/>
          <w:szCs w:val="24"/>
        </w:rPr>
        <w:t>проти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7,0 ГДК 2018 року (</w:t>
      </w:r>
      <w:proofErr w:type="gramStart"/>
      <w:r w:rsidRPr="00307828">
        <w:rPr>
          <w:rFonts w:ascii="Times New Roman" w:hAnsi="Times New Roman"/>
          <w:sz w:val="24"/>
          <w:szCs w:val="24"/>
        </w:rPr>
        <w:t xml:space="preserve">максимальна  </w:t>
      </w:r>
      <w:proofErr w:type="spellStart"/>
      <w:r w:rsidRPr="00307828">
        <w:rPr>
          <w:rFonts w:ascii="Times New Roman" w:hAnsi="Times New Roman"/>
          <w:sz w:val="24"/>
          <w:szCs w:val="24"/>
        </w:rPr>
        <w:t>концентрація</w:t>
      </w:r>
      <w:proofErr w:type="spellEnd"/>
      <w:proofErr w:type="gramEnd"/>
      <w:r w:rsidRPr="00307828">
        <w:rPr>
          <w:rFonts w:ascii="Times New Roman" w:hAnsi="Times New Roman"/>
          <w:sz w:val="24"/>
          <w:szCs w:val="24"/>
        </w:rPr>
        <w:t xml:space="preserve">  становила   20,9 ГДК );</w:t>
      </w:r>
    </w:p>
    <w:p w:rsidR="00FA604E" w:rsidRPr="00307828" w:rsidRDefault="00FA604E" w:rsidP="00FA604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828">
        <w:rPr>
          <w:rFonts w:ascii="Times New Roman" w:hAnsi="Times New Roman"/>
          <w:sz w:val="24"/>
          <w:szCs w:val="24"/>
        </w:rPr>
        <w:t>залізом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загальним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– 1,2 ГДК </w:t>
      </w:r>
      <w:r>
        <w:rPr>
          <w:rFonts w:ascii="Times New Roman" w:hAnsi="Times New Roman"/>
          <w:sz w:val="24"/>
          <w:szCs w:val="24"/>
        </w:rPr>
        <w:t>(</w:t>
      </w:r>
      <w:r w:rsidRPr="00307828">
        <w:rPr>
          <w:rFonts w:ascii="Times New Roman" w:hAnsi="Times New Roman"/>
          <w:sz w:val="24"/>
          <w:szCs w:val="24"/>
        </w:rPr>
        <w:t>1,1 ГДК 2018 р</w:t>
      </w:r>
      <w:r>
        <w:rPr>
          <w:rFonts w:ascii="Times New Roman" w:hAnsi="Times New Roman"/>
          <w:sz w:val="24"/>
          <w:szCs w:val="24"/>
        </w:rPr>
        <w:t>.)</w:t>
      </w:r>
      <w:r w:rsidRPr="00307828">
        <w:rPr>
          <w:rFonts w:ascii="Times New Roman" w:hAnsi="Times New Roman"/>
          <w:sz w:val="24"/>
          <w:szCs w:val="24"/>
        </w:rPr>
        <w:t>;</w:t>
      </w:r>
    </w:p>
    <w:p w:rsidR="00FA604E" w:rsidRPr="00307828" w:rsidRDefault="00FA604E" w:rsidP="00FA604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7828">
        <w:rPr>
          <w:rFonts w:ascii="Times New Roman" w:hAnsi="Times New Roman"/>
          <w:sz w:val="24"/>
          <w:szCs w:val="24"/>
        </w:rPr>
        <w:t xml:space="preserve">фенолами </w:t>
      </w:r>
      <w:proofErr w:type="gramStart"/>
      <w:r w:rsidRPr="00307828">
        <w:rPr>
          <w:rFonts w:ascii="Times New Roman" w:hAnsi="Times New Roman"/>
          <w:sz w:val="24"/>
          <w:szCs w:val="24"/>
        </w:rPr>
        <w:t>–  4</w:t>
      </w:r>
      <w:proofErr w:type="gramEnd"/>
      <w:r w:rsidRPr="00307828">
        <w:rPr>
          <w:rFonts w:ascii="Times New Roman" w:hAnsi="Times New Roman"/>
          <w:sz w:val="24"/>
          <w:szCs w:val="24"/>
        </w:rPr>
        <w:t xml:space="preserve">,0 ГДК на </w:t>
      </w:r>
      <w:proofErr w:type="spellStart"/>
      <w:r w:rsidRPr="00307828">
        <w:rPr>
          <w:rFonts w:ascii="Times New Roman" w:hAnsi="Times New Roman"/>
          <w:sz w:val="24"/>
          <w:szCs w:val="24"/>
        </w:rPr>
        <w:t>рівні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  2018 року ;</w:t>
      </w:r>
    </w:p>
    <w:p w:rsidR="00FA604E" w:rsidRPr="00307828" w:rsidRDefault="00FA604E" w:rsidP="00FA604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828">
        <w:rPr>
          <w:rFonts w:ascii="Times New Roman" w:hAnsi="Times New Roman"/>
          <w:sz w:val="24"/>
          <w:szCs w:val="24"/>
        </w:rPr>
        <w:t>біохімічне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споживання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кисню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(БСК</w:t>
      </w:r>
      <w:r w:rsidRPr="00307828">
        <w:rPr>
          <w:rFonts w:ascii="Times New Roman" w:hAnsi="Times New Roman"/>
          <w:sz w:val="24"/>
          <w:szCs w:val="24"/>
          <w:vertAlign w:val="subscript"/>
        </w:rPr>
        <w:t>5</w:t>
      </w:r>
      <w:r w:rsidRPr="00307828">
        <w:rPr>
          <w:rFonts w:ascii="Times New Roman" w:hAnsi="Times New Roman"/>
          <w:sz w:val="24"/>
          <w:szCs w:val="24"/>
        </w:rPr>
        <w:t xml:space="preserve">) – 4,1 </w:t>
      </w:r>
      <w:proofErr w:type="gramStart"/>
      <w:r w:rsidRPr="00307828">
        <w:rPr>
          <w:rFonts w:ascii="Times New Roman" w:hAnsi="Times New Roman"/>
          <w:sz w:val="24"/>
          <w:szCs w:val="24"/>
        </w:rPr>
        <w:t xml:space="preserve">ГДК  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307828">
        <w:rPr>
          <w:rFonts w:ascii="Times New Roman" w:hAnsi="Times New Roman"/>
          <w:sz w:val="24"/>
          <w:szCs w:val="24"/>
        </w:rPr>
        <w:t>2,7 ГДК 2018</w:t>
      </w:r>
      <w:r>
        <w:rPr>
          <w:rFonts w:ascii="Times New Roman" w:hAnsi="Times New Roman"/>
          <w:sz w:val="24"/>
          <w:szCs w:val="24"/>
        </w:rPr>
        <w:t xml:space="preserve">  р.);</w:t>
      </w:r>
    </w:p>
    <w:p w:rsidR="00FA604E" w:rsidRPr="00307828" w:rsidRDefault="00FA604E" w:rsidP="00FA60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828">
        <w:rPr>
          <w:rFonts w:ascii="Times New Roman" w:hAnsi="Times New Roman"/>
          <w:sz w:val="24"/>
          <w:szCs w:val="24"/>
        </w:rPr>
        <w:tab/>
        <w:t xml:space="preserve">У 2020 </w:t>
      </w:r>
      <w:proofErr w:type="spellStart"/>
      <w:proofErr w:type="gramStart"/>
      <w:r w:rsidRPr="00307828">
        <w:rPr>
          <w:rFonts w:ascii="Times New Roman" w:hAnsi="Times New Roman"/>
          <w:sz w:val="24"/>
          <w:szCs w:val="24"/>
        </w:rPr>
        <w:t>році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значне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перевищення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концентрації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забруднюючих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речовин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річці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спостерігалось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</w:rPr>
        <w:t>наступних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інградієнтах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A604E" w:rsidRPr="00167963" w:rsidRDefault="00FA604E" w:rsidP="00FA604E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963">
        <w:rPr>
          <w:rFonts w:ascii="Times New Roman" w:hAnsi="Times New Roman" w:cs="Times New Roman"/>
          <w:sz w:val="24"/>
          <w:szCs w:val="24"/>
        </w:rPr>
        <w:t>азоту амонійному – 20,3 ГДК;</w:t>
      </w:r>
    </w:p>
    <w:p w:rsidR="00FA604E" w:rsidRPr="00167963" w:rsidRDefault="00FA604E" w:rsidP="00FA604E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963">
        <w:rPr>
          <w:rFonts w:ascii="Times New Roman" w:hAnsi="Times New Roman" w:cs="Times New Roman"/>
          <w:sz w:val="24"/>
          <w:szCs w:val="24"/>
        </w:rPr>
        <w:t xml:space="preserve">азоту  </w:t>
      </w:r>
      <w:proofErr w:type="spellStart"/>
      <w:r w:rsidRPr="00167963">
        <w:rPr>
          <w:rFonts w:ascii="Times New Roman" w:hAnsi="Times New Roman" w:cs="Times New Roman"/>
          <w:sz w:val="24"/>
          <w:szCs w:val="24"/>
        </w:rPr>
        <w:t>нітритному</w:t>
      </w:r>
      <w:proofErr w:type="spellEnd"/>
      <w:r w:rsidRPr="00167963">
        <w:rPr>
          <w:rFonts w:ascii="Times New Roman" w:hAnsi="Times New Roman" w:cs="Times New Roman"/>
          <w:sz w:val="24"/>
          <w:szCs w:val="24"/>
        </w:rPr>
        <w:t xml:space="preserve"> – 24 ГДК;</w:t>
      </w:r>
    </w:p>
    <w:p w:rsidR="00FA604E" w:rsidRPr="00167963" w:rsidRDefault="00FA604E" w:rsidP="00FA604E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963">
        <w:rPr>
          <w:rFonts w:ascii="Times New Roman" w:hAnsi="Times New Roman" w:cs="Times New Roman"/>
          <w:sz w:val="24"/>
          <w:szCs w:val="24"/>
        </w:rPr>
        <w:t>сполуках марганцю – 7 ГДК;</w:t>
      </w:r>
    </w:p>
    <w:p w:rsidR="00FA604E" w:rsidRPr="00167963" w:rsidRDefault="00FA604E" w:rsidP="00FA604E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963">
        <w:rPr>
          <w:rFonts w:ascii="Times New Roman" w:hAnsi="Times New Roman" w:cs="Times New Roman"/>
          <w:sz w:val="24"/>
          <w:szCs w:val="24"/>
        </w:rPr>
        <w:t>хрому шестивалентному – 5,8 ГДК;</w:t>
      </w:r>
    </w:p>
    <w:p w:rsidR="00FA604E" w:rsidRPr="00167963" w:rsidRDefault="00FA604E" w:rsidP="00FA604E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963">
        <w:rPr>
          <w:rFonts w:ascii="Times New Roman" w:hAnsi="Times New Roman" w:cs="Times New Roman"/>
          <w:sz w:val="24"/>
          <w:szCs w:val="24"/>
        </w:rPr>
        <w:t>фенолах – 4 ГДК;</w:t>
      </w:r>
    </w:p>
    <w:p w:rsidR="00FA604E" w:rsidRPr="00167963" w:rsidRDefault="00FA604E" w:rsidP="00FA604E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963">
        <w:rPr>
          <w:rFonts w:ascii="Times New Roman" w:hAnsi="Times New Roman" w:cs="Times New Roman"/>
          <w:sz w:val="24"/>
          <w:szCs w:val="24"/>
        </w:rPr>
        <w:t xml:space="preserve">БПК </w:t>
      </w:r>
      <w:r w:rsidRPr="0016796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67963">
        <w:rPr>
          <w:rFonts w:ascii="Times New Roman" w:hAnsi="Times New Roman" w:cs="Times New Roman"/>
          <w:sz w:val="24"/>
          <w:szCs w:val="24"/>
        </w:rPr>
        <w:t xml:space="preserve"> – 3,0  ГДК;</w:t>
      </w:r>
    </w:p>
    <w:p w:rsidR="00FA604E" w:rsidRPr="00167963" w:rsidRDefault="00FA604E" w:rsidP="00FA604E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963">
        <w:rPr>
          <w:rFonts w:ascii="Times New Roman" w:hAnsi="Times New Roman" w:cs="Times New Roman"/>
          <w:sz w:val="24"/>
          <w:szCs w:val="24"/>
        </w:rPr>
        <w:t>злізу загальному – 2,2 ГДК.</w:t>
      </w:r>
    </w:p>
    <w:p w:rsidR="00FA604E" w:rsidRPr="00307828" w:rsidRDefault="00FA604E" w:rsidP="00FA6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7828">
        <w:rPr>
          <w:rFonts w:ascii="Times New Roman" w:hAnsi="Times New Roman"/>
          <w:sz w:val="24"/>
          <w:szCs w:val="24"/>
        </w:rPr>
        <w:t>Забруднення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азотом </w:t>
      </w:r>
      <w:proofErr w:type="spellStart"/>
      <w:r w:rsidRPr="00307828">
        <w:rPr>
          <w:rFonts w:ascii="Times New Roman" w:hAnsi="Times New Roman"/>
          <w:sz w:val="24"/>
          <w:szCs w:val="24"/>
        </w:rPr>
        <w:t>нітратним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, хлоридами, </w:t>
      </w:r>
      <w:proofErr w:type="spellStart"/>
      <w:r w:rsidRPr="00307828">
        <w:rPr>
          <w:rFonts w:ascii="Times New Roman" w:hAnsi="Times New Roman"/>
          <w:sz w:val="24"/>
          <w:szCs w:val="24"/>
        </w:rPr>
        <w:t>магнієм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7828">
        <w:rPr>
          <w:rFonts w:ascii="Times New Roman" w:hAnsi="Times New Roman"/>
          <w:sz w:val="24"/>
          <w:szCs w:val="24"/>
        </w:rPr>
        <w:t>кальцієм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7828">
        <w:rPr>
          <w:rFonts w:ascii="Times New Roman" w:hAnsi="Times New Roman"/>
          <w:sz w:val="24"/>
          <w:szCs w:val="24"/>
        </w:rPr>
        <w:t>гідрокарбонатами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7828">
        <w:rPr>
          <w:rFonts w:ascii="Times New Roman" w:hAnsi="Times New Roman"/>
          <w:sz w:val="24"/>
          <w:szCs w:val="24"/>
        </w:rPr>
        <w:t>нафтопродуктами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7828">
        <w:rPr>
          <w:rFonts w:ascii="Times New Roman" w:hAnsi="Times New Roman"/>
          <w:sz w:val="24"/>
          <w:szCs w:val="24"/>
        </w:rPr>
        <w:t>сполуками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кремнію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, сульфатами та </w:t>
      </w:r>
      <w:proofErr w:type="gramStart"/>
      <w:r w:rsidRPr="00307828">
        <w:rPr>
          <w:rFonts w:ascii="Times New Roman" w:hAnsi="Times New Roman"/>
          <w:sz w:val="24"/>
          <w:szCs w:val="24"/>
        </w:rPr>
        <w:t>СПАР  в</w:t>
      </w:r>
      <w:proofErr w:type="gramEnd"/>
      <w:r w:rsidRPr="00307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7828">
        <w:rPr>
          <w:rFonts w:ascii="Times New Roman" w:hAnsi="Times New Roman"/>
          <w:sz w:val="24"/>
          <w:szCs w:val="24"/>
        </w:rPr>
        <w:t>середньому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 не </w:t>
      </w:r>
      <w:proofErr w:type="spellStart"/>
      <w:r w:rsidRPr="00307828">
        <w:rPr>
          <w:rFonts w:ascii="Times New Roman" w:hAnsi="Times New Roman"/>
          <w:sz w:val="24"/>
          <w:szCs w:val="24"/>
        </w:rPr>
        <w:t>перевищували</w:t>
      </w:r>
      <w:proofErr w:type="spellEnd"/>
      <w:r w:rsidRPr="00307828">
        <w:rPr>
          <w:rFonts w:ascii="Times New Roman" w:hAnsi="Times New Roman"/>
          <w:sz w:val="24"/>
          <w:szCs w:val="24"/>
        </w:rPr>
        <w:t xml:space="preserve"> ГДК.</w:t>
      </w:r>
    </w:p>
    <w:p w:rsidR="00FA604E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750DBF">
        <w:rPr>
          <w:color w:val="000000" w:themeColor="text1"/>
        </w:rPr>
        <w:t xml:space="preserve">Одноразові відбори проб води в річках Плоска та </w:t>
      </w:r>
      <w:proofErr w:type="spellStart"/>
      <w:r w:rsidRPr="00750DBF">
        <w:rPr>
          <w:color w:val="000000" w:themeColor="text1"/>
        </w:rPr>
        <w:t>Кудрянка</w:t>
      </w:r>
      <w:proofErr w:type="spellEnd"/>
      <w:r w:rsidRPr="00750DBF">
        <w:rPr>
          <w:color w:val="000000" w:themeColor="text1"/>
        </w:rPr>
        <w:t xml:space="preserve"> показали незначне перевищення гранично допустимих концентрацій забруднюючих речовин за нітритами, залізом та завислими речовинами (як для водойм рибогосподарського значення).</w:t>
      </w:r>
    </w:p>
    <w:p w:rsidR="00FA604E" w:rsidRDefault="00FA604E" w:rsidP="00FA604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Разом з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тим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81075">
        <w:rPr>
          <w:rFonts w:ascii="Times New Roman" w:hAnsi="Times New Roman"/>
          <w:color w:val="000000" w:themeColor="text1"/>
          <w:sz w:val="24"/>
          <w:szCs w:val="24"/>
        </w:rPr>
        <w:t>правлінням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з питань екології та контролю за благоустроєм </w:t>
      </w:r>
      <w:proofErr w:type="gramStart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міста 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постійно</w:t>
      </w:r>
      <w:proofErr w:type="spellEnd"/>
      <w:proofErr w:type="gram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ведуться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спостереження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за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вмістом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кисню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поверхневих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водних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об’єктах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Систематичні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лабораторні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дослідження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 води</w:t>
      </w:r>
      <w:proofErr w:type="gram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в р.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Південний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Буг в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районі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міського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 пляжу,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які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проводить  </w:t>
      </w:r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Хмельницький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міськміжрайонний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відділ ДУ «Хмельницький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обласний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лабораторний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центр МОЗ України»,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свідчать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відсутність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хімічного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бактеріологічного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забруднення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та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відповідність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вимогам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Державних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санітарних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правил планування та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забудови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населених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пунктів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затверджених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наказом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охорони здоров’я України </w:t>
      </w:r>
      <w:proofErr w:type="spellStart"/>
      <w:r w:rsidRPr="00B46F86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Pr="00B46F86">
        <w:rPr>
          <w:rFonts w:ascii="Times New Roman" w:hAnsi="Times New Roman"/>
          <w:color w:val="000000" w:themeColor="text1"/>
          <w:sz w:val="24"/>
          <w:szCs w:val="24"/>
        </w:rPr>
        <w:t xml:space="preserve"> 19.06.1996р. № 173.</w:t>
      </w:r>
    </w:p>
    <w:p w:rsidR="00FA604E" w:rsidRDefault="00FA604E" w:rsidP="00FA604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0442B">
        <w:rPr>
          <w:rFonts w:ascii="Times New Roman" w:hAnsi="Times New Roman"/>
          <w:i/>
          <w:sz w:val="24"/>
          <w:szCs w:val="24"/>
        </w:rPr>
        <w:t>Пріоритетними</w:t>
      </w:r>
      <w:proofErr w:type="spellEnd"/>
      <w:r w:rsidRPr="00F044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442B">
        <w:rPr>
          <w:rFonts w:ascii="Times New Roman" w:hAnsi="Times New Roman"/>
          <w:i/>
          <w:sz w:val="24"/>
          <w:szCs w:val="24"/>
        </w:rPr>
        <w:t>завданнями</w:t>
      </w:r>
      <w:proofErr w:type="spellEnd"/>
      <w:r w:rsidRPr="00F0442B">
        <w:rPr>
          <w:rFonts w:ascii="Times New Roman" w:hAnsi="Times New Roman"/>
          <w:i/>
          <w:sz w:val="24"/>
          <w:szCs w:val="24"/>
        </w:rPr>
        <w:t xml:space="preserve"> охорони </w:t>
      </w:r>
      <w:proofErr w:type="spellStart"/>
      <w:r w:rsidRPr="00F0442B">
        <w:rPr>
          <w:rFonts w:ascii="Times New Roman" w:hAnsi="Times New Roman"/>
          <w:i/>
          <w:sz w:val="24"/>
          <w:szCs w:val="24"/>
        </w:rPr>
        <w:t>водних</w:t>
      </w:r>
      <w:proofErr w:type="spellEnd"/>
      <w:r w:rsidRPr="00F0442B">
        <w:rPr>
          <w:rFonts w:ascii="Times New Roman" w:hAnsi="Times New Roman"/>
          <w:i/>
          <w:sz w:val="24"/>
          <w:szCs w:val="24"/>
        </w:rPr>
        <w:t xml:space="preserve"> ресурсів</w:t>
      </w:r>
      <w:r w:rsidRPr="00F0442B">
        <w:rPr>
          <w:rFonts w:ascii="Times New Roman" w:hAnsi="Times New Roman"/>
          <w:i/>
          <w:sz w:val="24"/>
          <w:szCs w:val="24"/>
          <w:u w:val="single"/>
        </w:rPr>
        <w:t>,</w:t>
      </w:r>
      <w:r w:rsidRPr="00F044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442B">
        <w:rPr>
          <w:rFonts w:ascii="Times New Roman" w:hAnsi="Times New Roman"/>
          <w:i/>
          <w:sz w:val="24"/>
          <w:szCs w:val="24"/>
        </w:rPr>
        <w:t>реалізація</w:t>
      </w:r>
      <w:proofErr w:type="spellEnd"/>
      <w:r w:rsidRPr="00F044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442B">
        <w:rPr>
          <w:rFonts w:ascii="Times New Roman" w:hAnsi="Times New Roman"/>
          <w:i/>
          <w:sz w:val="24"/>
          <w:szCs w:val="24"/>
        </w:rPr>
        <w:t>яких</w:t>
      </w:r>
      <w:proofErr w:type="spellEnd"/>
      <w:r w:rsidRPr="00F044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442B">
        <w:rPr>
          <w:rFonts w:ascii="Times New Roman" w:hAnsi="Times New Roman"/>
          <w:i/>
          <w:sz w:val="24"/>
          <w:szCs w:val="24"/>
        </w:rPr>
        <w:t>вимагає</w:t>
      </w:r>
      <w:proofErr w:type="spellEnd"/>
      <w:r w:rsidRPr="00F044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442B">
        <w:rPr>
          <w:rFonts w:ascii="Times New Roman" w:hAnsi="Times New Roman"/>
          <w:i/>
          <w:sz w:val="24"/>
          <w:szCs w:val="24"/>
        </w:rPr>
        <w:t>значних</w:t>
      </w:r>
      <w:proofErr w:type="spellEnd"/>
      <w:r w:rsidRPr="00F044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442B">
        <w:rPr>
          <w:rFonts w:ascii="Times New Roman" w:hAnsi="Times New Roman"/>
          <w:i/>
          <w:sz w:val="24"/>
          <w:szCs w:val="24"/>
        </w:rPr>
        <w:t>фінансових</w:t>
      </w:r>
      <w:proofErr w:type="spellEnd"/>
      <w:r w:rsidRPr="00F0442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0442B">
        <w:rPr>
          <w:rFonts w:ascii="Times New Roman" w:hAnsi="Times New Roman"/>
          <w:i/>
          <w:sz w:val="24"/>
          <w:szCs w:val="24"/>
        </w:rPr>
        <w:t>ресурсів,  є</w:t>
      </w:r>
      <w:proofErr w:type="gramEnd"/>
      <w:r w:rsidRPr="00F0442B">
        <w:rPr>
          <w:rFonts w:ascii="Times New Roman" w:hAnsi="Times New Roman"/>
          <w:i/>
          <w:sz w:val="24"/>
          <w:szCs w:val="24"/>
        </w:rPr>
        <w:t xml:space="preserve">: </w:t>
      </w:r>
    </w:p>
    <w:p w:rsidR="00FA604E" w:rsidRDefault="00FA604E" w:rsidP="00FA604E">
      <w:pPr>
        <w:pStyle w:val="a4"/>
        <w:ind w:firstLine="567"/>
        <w:jc w:val="both"/>
      </w:pPr>
      <w:r w:rsidRPr="00F0442B">
        <w:t>забезпечення якості питної води;</w:t>
      </w:r>
    </w:p>
    <w:p w:rsidR="00FA604E" w:rsidRPr="0018517B" w:rsidRDefault="00FA604E" w:rsidP="00FA604E">
      <w:pPr>
        <w:pStyle w:val="a4"/>
        <w:ind w:firstLine="567"/>
        <w:jc w:val="both"/>
      </w:pPr>
      <w:r w:rsidRPr="0018517B">
        <w:t>модернізація і капітальний ремонт артезіанських свердловин і водопровідних насосних станцій</w:t>
      </w:r>
    </w:p>
    <w:p w:rsidR="00FA604E" w:rsidRPr="00F0442B" w:rsidRDefault="00FA604E" w:rsidP="00FA604E">
      <w:pPr>
        <w:pStyle w:val="a4"/>
        <w:ind w:firstLine="567"/>
        <w:jc w:val="both"/>
      </w:pPr>
      <w:r w:rsidRPr="00F0442B">
        <w:t xml:space="preserve">капітальний ремонт очисних споруд; </w:t>
      </w:r>
    </w:p>
    <w:p w:rsidR="00FA604E" w:rsidRPr="00F0442B" w:rsidRDefault="00FA604E" w:rsidP="00FA604E">
      <w:pPr>
        <w:pStyle w:val="a4"/>
        <w:ind w:firstLine="567"/>
        <w:jc w:val="both"/>
      </w:pPr>
      <w:r w:rsidRPr="00F0442B">
        <w:t xml:space="preserve">розширення каналізаційної мережі в приватному секторі для забезпечення централізованого водовідведення та мінімізації забруднення поверхневих водойм міста неочищеними стічними водами; </w:t>
      </w:r>
    </w:p>
    <w:p w:rsidR="00FA604E" w:rsidRPr="00F0442B" w:rsidRDefault="00FA604E" w:rsidP="00FA604E">
      <w:pPr>
        <w:pStyle w:val="a4"/>
        <w:ind w:firstLine="567"/>
        <w:jc w:val="both"/>
      </w:pPr>
      <w:r w:rsidRPr="00F0442B">
        <w:t xml:space="preserve">будівництво локальних очисних споруд зливових стоків та покращення стану існуючої дощової каналізації міста; </w:t>
      </w:r>
    </w:p>
    <w:p w:rsidR="00FA604E" w:rsidRPr="00F0442B" w:rsidRDefault="00FA604E" w:rsidP="00FA604E">
      <w:pPr>
        <w:pStyle w:val="a4"/>
        <w:ind w:firstLine="567"/>
        <w:jc w:val="both"/>
      </w:pPr>
      <w:r w:rsidRPr="00F0442B">
        <w:t xml:space="preserve">виявлення та ліквідація самовільних несанкціонованих підключень комунально-побутових стоків в мережу зливової каналізації; </w:t>
      </w:r>
    </w:p>
    <w:p w:rsidR="00FA604E" w:rsidRPr="00F0442B" w:rsidRDefault="00FA604E" w:rsidP="00FA604E">
      <w:pPr>
        <w:pStyle w:val="a4"/>
        <w:ind w:firstLine="567"/>
        <w:jc w:val="both"/>
      </w:pPr>
      <w:r w:rsidRPr="00F0442B">
        <w:t xml:space="preserve">розчистка </w:t>
      </w:r>
      <w:proofErr w:type="spellStart"/>
      <w:r w:rsidRPr="00F0442B">
        <w:t>русел</w:t>
      </w:r>
      <w:proofErr w:type="spellEnd"/>
      <w:r w:rsidRPr="00F0442B">
        <w:t xml:space="preserve"> річок; </w:t>
      </w:r>
    </w:p>
    <w:p w:rsidR="00FA604E" w:rsidRPr="00F0442B" w:rsidRDefault="00FA604E" w:rsidP="00FA604E">
      <w:pPr>
        <w:pStyle w:val="a4"/>
        <w:ind w:firstLine="567"/>
        <w:jc w:val="both"/>
      </w:pPr>
      <w:r w:rsidRPr="00F0442B">
        <w:t>відновлення відкритої системи водовідведення за допомогою меліоративних каналів;</w:t>
      </w:r>
    </w:p>
    <w:p w:rsidR="00FA604E" w:rsidRPr="00F0442B" w:rsidRDefault="00FA604E" w:rsidP="00FA604E">
      <w:pPr>
        <w:pStyle w:val="a4"/>
        <w:ind w:firstLine="567"/>
        <w:jc w:val="both"/>
      </w:pPr>
      <w:r w:rsidRPr="00F0442B">
        <w:t>визначення балансоутримувача та забезпечення фінансування утримання прибережних смуг всіх поверхневих водойм міста;</w:t>
      </w:r>
    </w:p>
    <w:p w:rsidR="00FA604E" w:rsidRPr="00F0442B" w:rsidRDefault="00FA604E" w:rsidP="00FA604E">
      <w:pPr>
        <w:pStyle w:val="a4"/>
        <w:ind w:firstLine="567"/>
        <w:jc w:val="both"/>
      </w:pPr>
      <w:r w:rsidRPr="00F0442B">
        <w:rPr>
          <w:shd w:val="clear" w:color="auto" w:fill="FFFFFF"/>
        </w:rPr>
        <w:t>реалізація проекту по оздоровленню річки Плоскої.</w:t>
      </w:r>
    </w:p>
    <w:p w:rsidR="00FA604E" w:rsidRPr="00F0442B" w:rsidRDefault="00FA604E" w:rsidP="00FA604E">
      <w:pPr>
        <w:pStyle w:val="a4"/>
        <w:ind w:firstLine="567"/>
        <w:jc w:val="center"/>
        <w:rPr>
          <w:b/>
          <w:lang w:eastAsia="uk-UA"/>
        </w:rPr>
      </w:pPr>
    </w:p>
    <w:p w:rsidR="00FA604E" w:rsidRDefault="00FA604E" w:rsidP="00FA604E">
      <w:pPr>
        <w:pStyle w:val="a4"/>
        <w:ind w:firstLine="567"/>
        <w:jc w:val="center"/>
        <w:rPr>
          <w:b/>
          <w:color w:val="000000" w:themeColor="text1"/>
          <w:lang w:eastAsia="uk-UA"/>
        </w:rPr>
      </w:pPr>
      <w:r w:rsidRPr="008874D4">
        <w:rPr>
          <w:b/>
          <w:color w:val="000000" w:themeColor="text1"/>
          <w:lang w:eastAsia="uk-UA"/>
        </w:rPr>
        <w:t>2.4. Поводження з відходами</w:t>
      </w:r>
    </w:p>
    <w:p w:rsidR="00FA604E" w:rsidRPr="008874D4" w:rsidRDefault="00FA604E" w:rsidP="00FA604E">
      <w:pPr>
        <w:pStyle w:val="a4"/>
        <w:ind w:firstLine="567"/>
        <w:jc w:val="center"/>
        <w:rPr>
          <w:b/>
          <w:color w:val="000000" w:themeColor="text1"/>
          <w:lang w:eastAsia="uk-UA"/>
        </w:rPr>
      </w:pPr>
    </w:p>
    <w:p w:rsidR="00FA604E" w:rsidRPr="00D81075" w:rsidRDefault="00FA604E" w:rsidP="00FA604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81075">
        <w:rPr>
          <w:color w:val="000000" w:themeColor="text1"/>
        </w:rPr>
        <w:t xml:space="preserve">Поводження з побутовими відходами є одним з пріоритетних і найважливіших напрямків як господарської, так і природоохоронної діяльності. Хмельницьке комунальне підприємство «Спецкомунтранс» найбільше підприємство міста у сфері </w:t>
      </w:r>
      <w:r w:rsidRPr="00D81075">
        <w:rPr>
          <w:color w:val="000000" w:themeColor="text1"/>
          <w:shd w:val="clear" w:color="auto" w:fill="FFFFFF"/>
        </w:rPr>
        <w:t>надання послуг із вивезення побутових відходів</w:t>
      </w:r>
      <w:r w:rsidRPr="00D81075">
        <w:rPr>
          <w:color w:val="000000" w:themeColor="text1"/>
        </w:rPr>
        <w:t xml:space="preserve">, діяльність якого спрямована на організацію якісної системи поводження з побутовими відходами. </w:t>
      </w:r>
    </w:p>
    <w:p w:rsidR="00FA604E" w:rsidRPr="00D81075" w:rsidRDefault="00FA604E" w:rsidP="00FA604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81075">
        <w:rPr>
          <w:color w:val="000000" w:themeColor="text1"/>
        </w:rPr>
        <w:t>На сьогодні у місті забезпечується стабільне та системне надання послуг із вивезення побутових відходів. На даний час в місті обслуговуються 264 контейнерних майданчиків.</w:t>
      </w:r>
    </w:p>
    <w:p w:rsidR="00FA604E" w:rsidRPr="00D81075" w:rsidRDefault="00FA604E" w:rsidP="00FA604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На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балансі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Хмельницького комунального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підприємства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«Спецкомунтранс»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перебуває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1384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контейнерів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, з них:</w:t>
      </w:r>
    </w:p>
    <w:p w:rsidR="00FA604E" w:rsidRPr="00D81075" w:rsidRDefault="00FA604E" w:rsidP="00FA604E">
      <w:pPr>
        <w:pStyle w:val="a5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 w:themeColor="text1"/>
        </w:rPr>
      </w:pPr>
      <w:r w:rsidRPr="00D81075">
        <w:rPr>
          <w:color w:val="000000" w:themeColor="text1"/>
        </w:rPr>
        <w:t>1306 контейнерів європейського стандарту ємністю 1,1 м</w:t>
      </w:r>
      <w:r w:rsidRPr="00D81075">
        <w:rPr>
          <w:color w:val="000000" w:themeColor="text1"/>
          <w:vertAlign w:val="superscript"/>
        </w:rPr>
        <w:t>3</w:t>
      </w:r>
      <w:r w:rsidRPr="00D81075">
        <w:rPr>
          <w:color w:val="000000" w:themeColor="text1"/>
          <w:lang w:eastAsia="zh-CN"/>
        </w:rPr>
        <w:t>;</w:t>
      </w:r>
    </w:p>
    <w:p w:rsidR="00FA604E" w:rsidRPr="00D81075" w:rsidRDefault="00FA604E" w:rsidP="00FA604E">
      <w:pPr>
        <w:pStyle w:val="a5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 w:themeColor="text1"/>
        </w:rPr>
      </w:pPr>
      <w:r w:rsidRPr="005F3682">
        <w:rPr>
          <w:color w:val="000000" w:themeColor="text1"/>
        </w:rPr>
        <w:t>57</w:t>
      </w:r>
      <w:r w:rsidRPr="00D81075">
        <w:rPr>
          <w:color w:val="000000" w:themeColor="text1"/>
        </w:rPr>
        <w:t xml:space="preserve"> контейнерів ємністю 0,75 м</w:t>
      </w:r>
      <w:r w:rsidRPr="00D81075">
        <w:rPr>
          <w:color w:val="000000" w:themeColor="text1"/>
          <w:vertAlign w:val="superscript"/>
        </w:rPr>
        <w:t>3</w:t>
      </w:r>
      <w:r w:rsidRPr="00D81075">
        <w:rPr>
          <w:color w:val="000000" w:themeColor="text1"/>
          <w:lang w:eastAsia="zh-CN"/>
        </w:rPr>
        <w:t>;</w:t>
      </w:r>
    </w:p>
    <w:p w:rsidR="00FA604E" w:rsidRPr="00D81075" w:rsidRDefault="00FA604E" w:rsidP="00FA604E">
      <w:pPr>
        <w:pStyle w:val="a5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 w:themeColor="text1"/>
        </w:rPr>
      </w:pPr>
      <w:r w:rsidRPr="00D81075">
        <w:rPr>
          <w:color w:val="000000" w:themeColor="text1"/>
        </w:rPr>
        <w:t>13 контейнерів ємністю 8,5 м</w:t>
      </w:r>
      <w:r w:rsidRPr="00D81075">
        <w:rPr>
          <w:color w:val="000000" w:themeColor="text1"/>
          <w:vertAlign w:val="superscript"/>
        </w:rPr>
        <w:t>3</w:t>
      </w:r>
      <w:r w:rsidRPr="00D81075">
        <w:rPr>
          <w:color w:val="000000" w:themeColor="text1"/>
          <w:lang w:eastAsia="zh-CN"/>
        </w:rPr>
        <w:t>;</w:t>
      </w:r>
    </w:p>
    <w:p w:rsidR="00FA604E" w:rsidRPr="00D81075" w:rsidRDefault="00FA604E" w:rsidP="00FA604E">
      <w:pPr>
        <w:pStyle w:val="a5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 w:themeColor="text1"/>
        </w:rPr>
      </w:pPr>
      <w:r w:rsidRPr="00D81075">
        <w:rPr>
          <w:color w:val="000000" w:themeColor="text1"/>
          <w:lang w:eastAsia="zh-CN"/>
        </w:rPr>
        <w:t>8 підземних контейнерів.</w:t>
      </w:r>
    </w:p>
    <w:p w:rsidR="00FA604E" w:rsidRPr="00D81075" w:rsidRDefault="00FA604E" w:rsidP="00FA604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5F3682">
        <w:rPr>
          <w:rFonts w:ascii="Times New Roman" w:hAnsi="Times New Roman"/>
          <w:color w:val="000000" w:themeColor="text1"/>
          <w:sz w:val="24"/>
          <w:szCs w:val="24"/>
          <w:lang w:val="uk-UA" w:eastAsia="zh-CN"/>
        </w:rPr>
        <w:t xml:space="preserve">Весь обсяг утворених побутових відходів </w:t>
      </w:r>
      <w:proofErr w:type="spellStart"/>
      <w:r w:rsidRPr="005F3682">
        <w:rPr>
          <w:rFonts w:ascii="Times New Roman" w:hAnsi="Times New Roman"/>
          <w:color w:val="000000" w:themeColor="text1"/>
          <w:sz w:val="24"/>
          <w:szCs w:val="24"/>
          <w:lang w:val="uk-UA" w:eastAsia="zh-CN"/>
        </w:rPr>
        <w:t>захоронюється</w:t>
      </w:r>
      <w:proofErr w:type="spellEnd"/>
      <w:r w:rsidRPr="005F3682">
        <w:rPr>
          <w:rFonts w:ascii="Times New Roman" w:hAnsi="Times New Roman"/>
          <w:color w:val="000000" w:themeColor="text1"/>
          <w:sz w:val="24"/>
          <w:szCs w:val="24"/>
          <w:lang w:val="uk-UA" w:eastAsia="zh-CN"/>
        </w:rPr>
        <w:t xml:space="preserve"> на полігоні побутових відходів </w:t>
      </w:r>
      <w:r w:rsidRPr="005F3682">
        <w:rPr>
          <w:rFonts w:ascii="Times New Roman" w:hAnsi="Times New Roman"/>
          <w:color w:val="000000" w:themeColor="text1"/>
          <w:sz w:val="24"/>
          <w:szCs w:val="24"/>
          <w:lang w:val="uk-UA"/>
        </w:rPr>
        <w:t>(ПВ)</w:t>
      </w:r>
      <w:r w:rsidRPr="005F3682">
        <w:rPr>
          <w:rFonts w:ascii="Times New Roman" w:hAnsi="Times New Roman"/>
          <w:color w:val="000000" w:themeColor="text1"/>
          <w:sz w:val="24"/>
          <w:szCs w:val="24"/>
          <w:lang w:val="uk-UA" w:eastAsia="zh-CN"/>
        </w:rPr>
        <w:t xml:space="preserve">, який розташований за </w:t>
      </w:r>
      <w:proofErr w:type="spellStart"/>
      <w:r w:rsidRPr="005F3682">
        <w:rPr>
          <w:rFonts w:ascii="Times New Roman" w:hAnsi="Times New Roman"/>
          <w:color w:val="000000" w:themeColor="text1"/>
          <w:sz w:val="24"/>
          <w:szCs w:val="24"/>
          <w:lang w:val="uk-UA" w:eastAsia="zh-CN"/>
        </w:rPr>
        <w:t>адресою</w:t>
      </w:r>
      <w:proofErr w:type="spellEnd"/>
      <w:r w:rsidRPr="005F3682">
        <w:rPr>
          <w:rFonts w:ascii="Times New Roman" w:hAnsi="Times New Roman"/>
          <w:color w:val="000000" w:themeColor="text1"/>
          <w:sz w:val="24"/>
          <w:szCs w:val="24"/>
          <w:lang w:val="uk-UA" w:eastAsia="zh-CN"/>
        </w:rPr>
        <w:t xml:space="preserve"> </w:t>
      </w:r>
      <w:r w:rsidRPr="005F3682">
        <w:rPr>
          <w:rFonts w:ascii="Times New Roman" w:hAnsi="Times New Roman"/>
          <w:color w:val="000000" w:themeColor="text1"/>
          <w:sz w:val="24"/>
          <w:szCs w:val="24"/>
          <w:lang w:val="uk-UA"/>
        </w:rPr>
        <w:t>м. Хмельницький, проспект Миру, 7</w:t>
      </w:r>
      <w:r w:rsidRPr="005F3682">
        <w:rPr>
          <w:rFonts w:ascii="Times New Roman" w:hAnsi="Times New Roman"/>
          <w:color w:val="000000" w:themeColor="text1"/>
          <w:sz w:val="24"/>
          <w:szCs w:val="24"/>
          <w:lang w:val="uk-UA" w:eastAsia="zh-CN"/>
        </w:rPr>
        <w:t xml:space="preserve">, та функціонує з 1956 року.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Діючий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міський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полігон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ПВ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належить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до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комунальної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власності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територіальної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громади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м. Хмельницького і наказом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міського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відділу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комунального господарства № 59 31.12.87 р.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переданий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на баланс Хмельницького комунального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</w:rPr>
        <w:t>підприємства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</w:rPr>
        <w:t xml:space="preserve"> «Спецкомунтранс».</w:t>
      </w:r>
    </w:p>
    <w:p w:rsidR="00FA604E" w:rsidRPr="004B16FB" w:rsidRDefault="00FA604E" w:rsidP="00FA604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На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даний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час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накопичено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близько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5,1 млн тонн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відходів</w:t>
      </w:r>
      <w:proofErr w:type="spellEnd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. </w:t>
      </w:r>
      <w:proofErr w:type="spellStart"/>
      <w:r w:rsidRPr="00D81075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В</w:t>
      </w:r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>ідходи</w:t>
      </w:r>
      <w:proofErr w:type="spellEnd"/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>постійно</w:t>
      </w:r>
      <w:proofErr w:type="spellEnd"/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>розрівнюються</w:t>
      </w:r>
      <w:proofErr w:type="spellEnd"/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 </w:t>
      </w:r>
      <w:proofErr w:type="spellStart"/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>карті</w:t>
      </w:r>
      <w:proofErr w:type="spellEnd"/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>полігону</w:t>
      </w:r>
      <w:proofErr w:type="spellEnd"/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бульдозером та </w:t>
      </w:r>
      <w:proofErr w:type="spellStart"/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>ущільнюються</w:t>
      </w:r>
      <w:proofErr w:type="spellEnd"/>
      <w:r w:rsidRPr="00D8107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4B16FB">
        <w:rPr>
          <w:rFonts w:ascii="Times New Roman" w:hAnsi="Times New Roman"/>
          <w:bCs/>
          <w:color w:val="000000" w:themeColor="text1"/>
          <w:sz w:val="24"/>
          <w:szCs w:val="24"/>
        </w:rPr>
        <w:t>Загальні</w:t>
      </w:r>
      <w:proofErr w:type="spellEnd"/>
      <w:r w:rsidRPr="004B16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B16FB">
        <w:rPr>
          <w:rFonts w:ascii="Times New Roman" w:hAnsi="Times New Roman"/>
          <w:bCs/>
          <w:color w:val="000000" w:themeColor="text1"/>
          <w:sz w:val="24"/>
          <w:szCs w:val="24"/>
        </w:rPr>
        <w:t>обсяги</w:t>
      </w:r>
      <w:proofErr w:type="spellEnd"/>
      <w:r w:rsidRPr="004B16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B16FB">
        <w:rPr>
          <w:rFonts w:ascii="Times New Roman" w:hAnsi="Times New Roman"/>
          <w:bCs/>
          <w:color w:val="000000" w:themeColor="text1"/>
          <w:sz w:val="24"/>
          <w:szCs w:val="24"/>
        </w:rPr>
        <w:t>утворення</w:t>
      </w:r>
      <w:proofErr w:type="spellEnd"/>
      <w:r w:rsidRPr="004B16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B16FB">
        <w:rPr>
          <w:rFonts w:ascii="Times New Roman" w:hAnsi="Times New Roman"/>
          <w:bCs/>
          <w:color w:val="000000" w:themeColor="text1"/>
          <w:sz w:val="24"/>
          <w:szCs w:val="24"/>
        </w:rPr>
        <w:t>відходів</w:t>
      </w:r>
      <w:proofErr w:type="spellEnd"/>
      <w:r w:rsidRPr="004B16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Pr="004B16FB">
        <w:rPr>
          <w:rFonts w:ascii="Times New Roman" w:hAnsi="Times New Roman"/>
          <w:bCs/>
          <w:color w:val="000000" w:themeColor="text1"/>
          <w:sz w:val="24"/>
          <w:szCs w:val="24"/>
        </w:rPr>
        <w:t>місті</w:t>
      </w:r>
      <w:proofErr w:type="spellEnd"/>
      <w:r w:rsidRPr="004B16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Хмельницькому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наведено в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таблиці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2.4.1.</w:t>
      </w:r>
    </w:p>
    <w:p w:rsidR="00FA604E" w:rsidRDefault="00FA604E" w:rsidP="00FA604E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Таблиця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2.4.1.</w:t>
      </w:r>
    </w:p>
    <w:tbl>
      <w:tblPr>
        <w:tblStyle w:val="aa"/>
        <w:tblW w:w="8930" w:type="dxa"/>
        <w:tblInd w:w="704" w:type="dxa"/>
        <w:tblLook w:val="04A0" w:firstRow="1" w:lastRow="0" w:firstColumn="1" w:lastColumn="0" w:noHBand="0" w:noVBand="1"/>
      </w:tblPr>
      <w:tblGrid>
        <w:gridCol w:w="2141"/>
        <w:gridCol w:w="1356"/>
        <w:gridCol w:w="1464"/>
        <w:gridCol w:w="1276"/>
        <w:gridCol w:w="1276"/>
        <w:gridCol w:w="1417"/>
      </w:tblGrid>
      <w:tr w:rsidR="00FA604E" w:rsidRPr="006342EE" w:rsidTr="00FA604E">
        <w:tc>
          <w:tcPr>
            <w:tcW w:w="0" w:type="auto"/>
          </w:tcPr>
          <w:p w:rsidR="00FA604E" w:rsidRPr="006342EE" w:rsidRDefault="00FA604E" w:rsidP="00FA604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56" w:type="dxa"/>
          </w:tcPr>
          <w:p w:rsidR="00FA604E" w:rsidRPr="006342EE" w:rsidRDefault="00FA604E" w:rsidP="00FA604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2EE">
              <w:rPr>
                <w:rFonts w:ascii="Times New Roman" w:hAnsi="Times New Roman"/>
                <w:color w:val="000000" w:themeColor="text1"/>
              </w:rPr>
              <w:t>2015</w:t>
            </w:r>
          </w:p>
        </w:tc>
        <w:tc>
          <w:tcPr>
            <w:tcW w:w="1464" w:type="dxa"/>
          </w:tcPr>
          <w:p w:rsidR="00FA604E" w:rsidRPr="006342EE" w:rsidRDefault="00FA604E" w:rsidP="00FA604E">
            <w:pPr>
              <w:suppressAutoHyphens/>
              <w:ind w:right="-7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2EE">
              <w:rPr>
                <w:rFonts w:ascii="Times New Roman" w:hAnsi="Times New Roman"/>
                <w:color w:val="000000" w:themeColor="text1"/>
              </w:rPr>
              <w:t>2016</w:t>
            </w:r>
          </w:p>
        </w:tc>
        <w:tc>
          <w:tcPr>
            <w:tcW w:w="1276" w:type="dxa"/>
          </w:tcPr>
          <w:p w:rsidR="00FA604E" w:rsidRPr="006342EE" w:rsidRDefault="00FA604E" w:rsidP="00FA604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2EE">
              <w:rPr>
                <w:rFonts w:ascii="Times New Roman" w:hAnsi="Times New Roman"/>
                <w:color w:val="000000" w:themeColor="text1"/>
              </w:rPr>
              <w:t>2017</w:t>
            </w:r>
          </w:p>
        </w:tc>
        <w:tc>
          <w:tcPr>
            <w:tcW w:w="1276" w:type="dxa"/>
          </w:tcPr>
          <w:p w:rsidR="00FA604E" w:rsidRPr="006342EE" w:rsidRDefault="00FA604E" w:rsidP="00FA604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2EE">
              <w:rPr>
                <w:rFonts w:ascii="Times New Roman" w:hAnsi="Times New Roman"/>
                <w:color w:val="000000" w:themeColor="text1"/>
              </w:rPr>
              <w:t>2018</w:t>
            </w:r>
          </w:p>
        </w:tc>
        <w:tc>
          <w:tcPr>
            <w:tcW w:w="1417" w:type="dxa"/>
          </w:tcPr>
          <w:p w:rsidR="00FA604E" w:rsidRPr="006342EE" w:rsidRDefault="00FA604E" w:rsidP="00FA604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2EE">
              <w:rPr>
                <w:rFonts w:ascii="Times New Roman" w:hAnsi="Times New Roman"/>
                <w:color w:val="000000" w:themeColor="text1"/>
              </w:rPr>
              <w:t>2019</w:t>
            </w:r>
          </w:p>
        </w:tc>
      </w:tr>
      <w:tr w:rsidR="00FA604E" w:rsidRPr="006342EE" w:rsidTr="00FA604E">
        <w:tc>
          <w:tcPr>
            <w:tcW w:w="0" w:type="auto"/>
          </w:tcPr>
          <w:p w:rsidR="00FA604E" w:rsidRPr="006342EE" w:rsidRDefault="00FA604E" w:rsidP="00FA604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342EE">
              <w:rPr>
                <w:rFonts w:ascii="Times New Roman" w:hAnsi="Times New Roman"/>
                <w:color w:val="000000" w:themeColor="text1"/>
              </w:rPr>
              <w:t>Кількість</w:t>
            </w:r>
            <w:proofErr w:type="spellEnd"/>
            <w:r w:rsidRPr="006342E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6342EE">
              <w:rPr>
                <w:rFonts w:ascii="Times New Roman" w:hAnsi="Times New Roman"/>
                <w:color w:val="000000" w:themeColor="text1"/>
              </w:rPr>
              <w:t>відходів</w:t>
            </w:r>
            <w:proofErr w:type="spellEnd"/>
            <w:r w:rsidRPr="006342EE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FA604E" w:rsidRPr="006342EE" w:rsidRDefault="00FA604E" w:rsidP="00FA604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2EE">
              <w:rPr>
                <w:rFonts w:ascii="Times New Roman" w:hAnsi="Times New Roman"/>
                <w:color w:val="000000" w:themeColor="text1"/>
              </w:rPr>
              <w:t>тонн</w:t>
            </w:r>
          </w:p>
        </w:tc>
        <w:tc>
          <w:tcPr>
            <w:tcW w:w="1356" w:type="dxa"/>
          </w:tcPr>
          <w:p w:rsidR="00FA604E" w:rsidRPr="006342EE" w:rsidRDefault="00FA604E" w:rsidP="00FA604E">
            <w:pPr>
              <w:suppressAutoHyphens/>
              <w:rPr>
                <w:rFonts w:ascii="Times New Roman" w:hAnsi="Times New Roman"/>
                <w:color w:val="000000" w:themeColor="text1"/>
              </w:rPr>
            </w:pPr>
            <w:r w:rsidRPr="006342EE">
              <w:rPr>
                <w:rFonts w:ascii="Times New Roman" w:hAnsi="Times New Roman"/>
                <w:color w:val="000000" w:themeColor="text1"/>
              </w:rPr>
              <w:t>131969,854</w:t>
            </w:r>
          </w:p>
        </w:tc>
        <w:tc>
          <w:tcPr>
            <w:tcW w:w="1464" w:type="dxa"/>
          </w:tcPr>
          <w:p w:rsidR="00FA604E" w:rsidRPr="006342EE" w:rsidRDefault="00FA604E" w:rsidP="00FA604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2EE">
              <w:rPr>
                <w:rFonts w:ascii="Times New Roman" w:hAnsi="Times New Roman"/>
                <w:color w:val="000000" w:themeColor="text1"/>
              </w:rPr>
              <w:t>131002,894</w:t>
            </w:r>
          </w:p>
        </w:tc>
        <w:tc>
          <w:tcPr>
            <w:tcW w:w="1276" w:type="dxa"/>
          </w:tcPr>
          <w:p w:rsidR="00FA604E" w:rsidRPr="006342EE" w:rsidRDefault="00FA604E" w:rsidP="00FA604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2EE">
              <w:rPr>
                <w:rFonts w:ascii="Times New Roman" w:hAnsi="Times New Roman"/>
                <w:color w:val="000000" w:themeColor="text1"/>
              </w:rPr>
              <w:t>106843,1</w:t>
            </w:r>
          </w:p>
        </w:tc>
        <w:tc>
          <w:tcPr>
            <w:tcW w:w="1276" w:type="dxa"/>
          </w:tcPr>
          <w:p w:rsidR="00FA604E" w:rsidRPr="006342EE" w:rsidRDefault="00FA604E" w:rsidP="00FA604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2EE">
              <w:rPr>
                <w:rFonts w:ascii="Times New Roman" w:hAnsi="Times New Roman"/>
                <w:color w:val="000000" w:themeColor="text1"/>
              </w:rPr>
              <w:t>96229,5</w:t>
            </w:r>
          </w:p>
        </w:tc>
        <w:tc>
          <w:tcPr>
            <w:tcW w:w="1417" w:type="dxa"/>
          </w:tcPr>
          <w:p w:rsidR="00FA604E" w:rsidRPr="006342EE" w:rsidRDefault="00FA604E" w:rsidP="00FA604E">
            <w:pPr>
              <w:suppressAutoHyphens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342EE">
              <w:rPr>
                <w:rFonts w:ascii="Times New Roman" w:hAnsi="Times New Roman"/>
                <w:color w:val="000000" w:themeColor="text1"/>
              </w:rPr>
              <w:t>90870,6</w:t>
            </w:r>
          </w:p>
        </w:tc>
      </w:tr>
    </w:tbl>
    <w:p w:rsidR="00FA604E" w:rsidRDefault="00FA604E" w:rsidP="00FA604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A604E" w:rsidRDefault="00FA604E" w:rsidP="00FA604E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</w:rPr>
      </w:pPr>
      <w:proofErr w:type="spellStart"/>
      <w:r w:rsidRPr="004B16FB">
        <w:rPr>
          <w:rFonts w:ascii="Times New Roman" w:hAnsi="Times New Roman"/>
          <w:color w:val="000000" w:themeColor="text1"/>
          <w:sz w:val="24"/>
        </w:rPr>
        <w:t>Морфологічний</w:t>
      </w:r>
      <w:proofErr w:type="spellEnd"/>
      <w:r w:rsidRPr="004B16FB">
        <w:rPr>
          <w:rFonts w:ascii="Times New Roman" w:hAnsi="Times New Roman"/>
          <w:color w:val="000000" w:themeColor="text1"/>
          <w:sz w:val="24"/>
        </w:rPr>
        <w:t xml:space="preserve"> склад ТПВ у </w:t>
      </w:r>
      <w:proofErr w:type="spellStart"/>
      <w:proofErr w:type="gramStart"/>
      <w:r w:rsidRPr="004B16FB">
        <w:rPr>
          <w:rFonts w:ascii="Times New Roman" w:hAnsi="Times New Roman"/>
          <w:color w:val="000000" w:themeColor="text1"/>
          <w:sz w:val="24"/>
        </w:rPr>
        <w:t>місті</w:t>
      </w:r>
      <w:proofErr w:type="spellEnd"/>
      <w:r w:rsidRPr="004B16FB">
        <w:rPr>
          <w:rFonts w:ascii="Times New Roman" w:hAnsi="Times New Roman"/>
          <w:color w:val="000000" w:themeColor="text1"/>
          <w:sz w:val="24"/>
        </w:rPr>
        <w:t xml:space="preserve">  Хмельницькому</w:t>
      </w:r>
      <w:proofErr w:type="gramEnd"/>
      <w:r w:rsidRPr="004B16FB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6342EE" w:rsidRDefault="006342EE" w:rsidP="00FA604E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</w:rPr>
      </w:pPr>
      <w:r w:rsidRPr="00AC3620">
        <w:rPr>
          <w:noProof/>
          <w:szCs w:val="27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0C5A8D66" wp14:editId="08EF44AB">
            <wp:simplePos x="0" y="0"/>
            <wp:positionH relativeFrom="margin">
              <wp:posOffset>462915</wp:posOffset>
            </wp:positionH>
            <wp:positionV relativeFrom="margin">
              <wp:posOffset>7208520</wp:posOffset>
            </wp:positionV>
            <wp:extent cx="4714875" cy="2695575"/>
            <wp:effectExtent l="0" t="0" r="9525" b="9525"/>
            <wp:wrapSquare wrapText="bothSides"/>
            <wp:docPr id="1" name="Рисунок 1" descr="C:\Users\Юрист\Desktop\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ст\Desktop\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42EE" w:rsidRDefault="006342EE" w:rsidP="00FA604E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</w:rPr>
      </w:pPr>
    </w:p>
    <w:p w:rsidR="006342EE" w:rsidRDefault="006342EE" w:rsidP="00FA604E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</w:rPr>
      </w:pPr>
    </w:p>
    <w:p w:rsidR="006342EE" w:rsidRDefault="006342EE" w:rsidP="00FA604E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</w:rPr>
      </w:pPr>
    </w:p>
    <w:p w:rsidR="006342EE" w:rsidRDefault="006342EE" w:rsidP="00FA604E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</w:rPr>
      </w:pPr>
    </w:p>
    <w:p w:rsidR="006342EE" w:rsidRDefault="006342EE" w:rsidP="00FA604E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</w:rPr>
      </w:pPr>
    </w:p>
    <w:p w:rsidR="006342EE" w:rsidRDefault="006342EE" w:rsidP="00FA604E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</w:rPr>
      </w:pPr>
    </w:p>
    <w:p w:rsidR="006342EE" w:rsidRPr="004B16FB" w:rsidRDefault="006342EE" w:rsidP="00FA604E">
      <w:pPr>
        <w:spacing w:after="0" w:line="360" w:lineRule="auto"/>
        <w:ind w:firstLine="567"/>
        <w:jc w:val="center"/>
        <w:rPr>
          <w:rFonts w:ascii="Times New Roman" w:hAnsi="Times New Roman"/>
          <w:color w:val="000000" w:themeColor="text1"/>
          <w:sz w:val="24"/>
        </w:rPr>
      </w:pPr>
    </w:p>
    <w:p w:rsidR="00FA604E" w:rsidRPr="008874D4" w:rsidRDefault="00FA604E" w:rsidP="00FA604E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Для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покращення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надання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послуг з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роздільного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збирання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побутових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відходів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обмеження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їх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шкідливого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впливу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навколишнє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природне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середовище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та здоров’я </w:t>
      </w:r>
      <w:r w:rsidRPr="004B16FB">
        <w:rPr>
          <w:rFonts w:ascii="Times New Roman" w:hAnsi="Times New Roman"/>
          <w:color w:val="000000" w:themeColor="text1"/>
          <w:sz w:val="24"/>
          <w:szCs w:val="24"/>
        </w:rPr>
        <w:t xml:space="preserve">населення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укладено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договори про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співробітництво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з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трьома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суб’єктами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господарської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діяльності.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Відповідно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до умов договору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підприємці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використовуючи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власні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контейнери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здійснюю</w:t>
      </w:r>
      <w:r>
        <w:rPr>
          <w:rFonts w:ascii="Times New Roman" w:hAnsi="Times New Roman"/>
          <w:color w:val="000000" w:themeColor="text1"/>
          <w:sz w:val="24"/>
          <w:szCs w:val="24"/>
        </w:rPr>
        <w:t>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збирання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вторинної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сировини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зі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сміттєвих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майданчиків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міста. На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даний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момент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встановлено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200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контейнерів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збирання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ПЕТ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пляшки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та 30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контейнерів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збирання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hAnsi="Times New Roman"/>
          <w:color w:val="000000" w:themeColor="text1"/>
          <w:sz w:val="24"/>
          <w:szCs w:val="24"/>
        </w:rPr>
        <w:t>скла</w:t>
      </w:r>
      <w:proofErr w:type="spellEnd"/>
      <w:r w:rsidRPr="008874D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8874D4">
        <w:rPr>
          <w:rFonts w:ascii="Times New Roman" w:eastAsia="Calibri" w:hAnsi="Times New Roman"/>
          <w:color w:val="000000" w:themeColor="text1"/>
          <w:sz w:val="24"/>
          <w:szCs w:val="24"/>
        </w:rPr>
        <w:t>Щомісяця</w:t>
      </w:r>
      <w:proofErr w:type="spellEnd"/>
      <w:r w:rsidRPr="008874D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 </w:t>
      </w:r>
      <w:proofErr w:type="spellStart"/>
      <w:r w:rsidRPr="008874D4">
        <w:rPr>
          <w:rFonts w:ascii="Times New Roman" w:eastAsia="Calibri" w:hAnsi="Times New Roman"/>
          <w:color w:val="000000" w:themeColor="text1"/>
          <w:sz w:val="24"/>
          <w:szCs w:val="24"/>
        </w:rPr>
        <w:t>цих</w:t>
      </w:r>
      <w:proofErr w:type="spellEnd"/>
      <w:r w:rsidRPr="008874D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874D4">
        <w:rPr>
          <w:rFonts w:ascii="Times New Roman" w:eastAsia="Calibri" w:hAnsi="Times New Roman"/>
          <w:color w:val="000000" w:themeColor="text1"/>
          <w:sz w:val="24"/>
          <w:szCs w:val="24"/>
        </w:rPr>
        <w:t>контейнерів</w:t>
      </w:r>
      <w:proofErr w:type="spellEnd"/>
      <w:r w:rsidRPr="008874D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8874D4">
        <w:rPr>
          <w:rFonts w:ascii="Times New Roman" w:eastAsia="Calibri" w:hAnsi="Times New Roman"/>
          <w:color w:val="000000" w:themeColor="text1"/>
          <w:sz w:val="24"/>
          <w:szCs w:val="24"/>
        </w:rPr>
        <w:t>сер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едньому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color w:val="000000" w:themeColor="text1"/>
          <w:sz w:val="24"/>
          <w:szCs w:val="24"/>
        </w:rPr>
        <w:t>забирається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13 тонн ПЕТ-</w:t>
      </w:r>
      <w:proofErr w:type="spellStart"/>
      <w:r w:rsidRPr="008874D4">
        <w:rPr>
          <w:rFonts w:ascii="Times New Roman" w:eastAsia="Calibri" w:hAnsi="Times New Roman"/>
          <w:color w:val="000000" w:themeColor="text1"/>
          <w:sz w:val="24"/>
          <w:szCs w:val="24"/>
        </w:rPr>
        <w:t>пляшки</w:t>
      </w:r>
      <w:proofErr w:type="spellEnd"/>
      <w:r w:rsidRPr="008874D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та 11 тонн </w:t>
      </w:r>
      <w:proofErr w:type="spellStart"/>
      <w:r w:rsidRPr="008874D4">
        <w:rPr>
          <w:rFonts w:ascii="Times New Roman" w:eastAsia="Calibri" w:hAnsi="Times New Roman"/>
          <w:color w:val="000000" w:themeColor="text1"/>
          <w:sz w:val="24"/>
          <w:szCs w:val="24"/>
        </w:rPr>
        <w:t>скла</w:t>
      </w:r>
      <w:proofErr w:type="spellEnd"/>
      <w:r w:rsidRPr="008874D4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</w:p>
    <w:p w:rsidR="00FA604E" w:rsidRPr="004B16FB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4B16FB">
        <w:rPr>
          <w:color w:val="000000" w:themeColor="text1"/>
        </w:rPr>
        <w:t xml:space="preserve">З метою реалізації </w:t>
      </w:r>
      <w:proofErr w:type="spellStart"/>
      <w:r w:rsidRPr="004B16FB">
        <w:rPr>
          <w:color w:val="000000" w:themeColor="text1"/>
        </w:rPr>
        <w:t>Проєкту</w:t>
      </w:r>
      <w:proofErr w:type="spellEnd"/>
      <w:r w:rsidRPr="004B16FB">
        <w:rPr>
          <w:color w:val="000000" w:themeColor="text1"/>
        </w:rPr>
        <w:t xml:space="preserve"> модернізації інфраструктури твердих побутових відходів у м. Хмельницькому та впровадження системи комплексного поводження з побутовим</w:t>
      </w:r>
      <w:r>
        <w:rPr>
          <w:color w:val="000000" w:themeColor="text1"/>
        </w:rPr>
        <w:t xml:space="preserve">и </w:t>
      </w:r>
      <w:r w:rsidRPr="004B16FB">
        <w:rPr>
          <w:color w:val="000000" w:themeColor="text1"/>
        </w:rPr>
        <w:t>відходами у місті створено Офіс «Розумне Довкілля. Хмельницький», який є структурним підрозділом Хмельницького комунального підприємства «Спецкомунтранс».</w:t>
      </w:r>
    </w:p>
    <w:p w:rsidR="00FA604E" w:rsidRPr="004B16FB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4B16FB">
        <w:rPr>
          <w:color w:val="000000" w:themeColor="text1"/>
        </w:rPr>
        <w:t>Основними завданнями Офісу є:</w:t>
      </w:r>
    </w:p>
    <w:p w:rsidR="00FA604E" w:rsidRPr="004B16FB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4B16FB">
        <w:rPr>
          <w:color w:val="000000" w:themeColor="text1"/>
        </w:rPr>
        <w:t>забезпечення реалізації державної політики у сфері поводження з побутовими відходами у межах міста Хмельницького та Хмельницької області;</w:t>
      </w:r>
    </w:p>
    <w:p w:rsidR="00FA604E" w:rsidRPr="004B16FB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4B16FB">
        <w:rPr>
          <w:color w:val="000000" w:themeColor="text1"/>
        </w:rPr>
        <w:t>зменшення негативного впливу діяльності підприємства на навколишнє середовище та сприяння раціональному використанню ресурсів;</w:t>
      </w:r>
    </w:p>
    <w:p w:rsidR="00FA604E" w:rsidRPr="004B16FB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4B16FB">
        <w:rPr>
          <w:color w:val="000000" w:themeColor="text1"/>
        </w:rPr>
        <w:t>пропагування вторинної переробки сміття та створення сучасної інфраструктури для переробки та компостування побутових відходів</w:t>
      </w:r>
    </w:p>
    <w:p w:rsidR="00FA604E" w:rsidRPr="004B16FB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4B16FB">
        <w:rPr>
          <w:color w:val="000000" w:themeColor="text1"/>
        </w:rPr>
        <w:t xml:space="preserve">реалізація заходів у сфері поводження з відходами </w:t>
      </w:r>
      <w:r w:rsidRPr="004B16FB">
        <w:rPr>
          <w:color w:val="000000" w:themeColor="text1"/>
          <w:lang w:eastAsia="uk-UA"/>
        </w:rPr>
        <w:t xml:space="preserve">в рамках програми Поводження з побутовими відходами «Розумне довкілля. Хмельницький» на 2020-2022 роки. </w:t>
      </w:r>
    </w:p>
    <w:p w:rsidR="00FA604E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розроблення проектно-кошторисної документації з реконструкції полігону побутових відходів, подальша рекультивація існуючого полігону, покращення системи збору та транспортування побутових відходів;</w:t>
      </w:r>
    </w:p>
    <w:p w:rsidR="00FA604E" w:rsidRPr="008874D4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підготовка документації та організація робіт щодо будівництва комплексу з переробки твердих побутових відходів тощо.</w:t>
      </w:r>
    </w:p>
    <w:p w:rsidR="00FA604E" w:rsidRPr="008874D4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Починаючи з лютого 2020 року всі школи, а з жовтня і дошкільні навчальні заклади міста забезпечені комплектами пластикових контейнерів для сортування побутових відходів та додатковими контейнерами для збору батарейок. Для освітніх закладів Офісом розроблено та надано методичні матеріали щодо раціонального поводження з побутовими відходами. Впроваджено проведення зустрічей та семінарів з освітянами міста, а також ведеться роз’яснювальна робота у соціальних мережах та за допомогою засобів телефонного зв’язку (</w:t>
      </w:r>
      <w:r w:rsidRPr="008874D4">
        <w:rPr>
          <w:color w:val="000000" w:themeColor="text1"/>
          <w:lang w:val="en-US"/>
        </w:rPr>
        <w:t>Viber</w:t>
      </w:r>
      <w:r w:rsidRPr="008874D4">
        <w:rPr>
          <w:color w:val="000000" w:themeColor="text1"/>
          <w:lang w:val="ru-RU"/>
        </w:rPr>
        <w:t xml:space="preserve">, </w:t>
      </w:r>
      <w:r w:rsidRPr="008874D4">
        <w:rPr>
          <w:color w:val="000000" w:themeColor="text1"/>
          <w:lang w:val="en-US"/>
        </w:rPr>
        <w:t>Telegram</w:t>
      </w:r>
      <w:r w:rsidRPr="008874D4">
        <w:rPr>
          <w:color w:val="000000" w:themeColor="text1"/>
          <w:lang w:val="ru-RU"/>
        </w:rPr>
        <w:t>)</w:t>
      </w:r>
      <w:r w:rsidRPr="008874D4">
        <w:rPr>
          <w:color w:val="000000" w:themeColor="text1"/>
        </w:rPr>
        <w:t>.</w:t>
      </w:r>
    </w:p>
    <w:p w:rsidR="00FA604E" w:rsidRPr="008874D4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З метою більш глибокого сортування побутових відходів у місті створено Центр управління ві</w:t>
      </w:r>
      <w:r>
        <w:rPr>
          <w:color w:val="000000" w:themeColor="text1"/>
        </w:rPr>
        <w:t xml:space="preserve">дходами </w:t>
      </w:r>
      <w:r w:rsidRPr="008874D4">
        <w:rPr>
          <w:color w:val="000000" w:themeColor="text1"/>
        </w:rPr>
        <w:t>-  місце, куди кожен мешканець міста може безкоштовно здати відходи для їх подальшої переробки чи утилізації.</w:t>
      </w:r>
      <w:r>
        <w:rPr>
          <w:color w:val="000000" w:themeColor="text1"/>
        </w:rPr>
        <w:t xml:space="preserve"> Завдяки роботі Центру</w:t>
      </w:r>
      <w:r w:rsidRPr="008874D4">
        <w:rPr>
          <w:color w:val="000000" w:themeColor="text1"/>
        </w:rPr>
        <w:t xml:space="preserve"> </w:t>
      </w:r>
      <w:r w:rsidRPr="004B16FB">
        <w:rPr>
          <w:color w:val="000000" w:themeColor="text1"/>
        </w:rPr>
        <w:t xml:space="preserve">планується скоротити потрапляння відходів на полігон та поступово упорядкувати поводження з великогабаритними </w:t>
      </w:r>
      <w:r w:rsidRPr="008874D4">
        <w:rPr>
          <w:color w:val="000000" w:themeColor="text1"/>
        </w:rPr>
        <w:t>відходами в місті.</w:t>
      </w:r>
    </w:p>
    <w:p w:rsidR="00FA604E" w:rsidRPr="008874D4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8874D4">
        <w:rPr>
          <w:color w:val="000000" w:themeColor="text1"/>
        </w:rPr>
        <w:t>Цент</w:t>
      </w:r>
      <w:r>
        <w:rPr>
          <w:color w:val="000000" w:themeColor="text1"/>
        </w:rPr>
        <w:t xml:space="preserve">р приймає такі види відходів як ПЕТ і </w:t>
      </w:r>
      <w:r w:rsidRPr="008874D4">
        <w:rPr>
          <w:color w:val="000000" w:themeColor="text1"/>
        </w:rPr>
        <w:t xml:space="preserve">скло (скло і склобій); будівельні відходи; «зелені відходи» (листя, скошена трава, дрібні гілки); меблі; побутову техніку; папір (папір, картон, газети журнали, книги </w:t>
      </w:r>
      <w:proofErr w:type="spellStart"/>
      <w:r w:rsidRPr="008874D4">
        <w:rPr>
          <w:color w:val="000000" w:themeColor="text1"/>
        </w:rPr>
        <w:t>флаєра</w:t>
      </w:r>
      <w:proofErr w:type="spellEnd"/>
      <w:r w:rsidRPr="008874D4">
        <w:rPr>
          <w:color w:val="000000" w:themeColor="text1"/>
        </w:rPr>
        <w:t>); поліетилен («</w:t>
      </w:r>
      <w:proofErr w:type="spellStart"/>
      <w:r w:rsidRPr="008874D4">
        <w:rPr>
          <w:color w:val="000000" w:themeColor="text1"/>
        </w:rPr>
        <w:t>маєчки</w:t>
      </w:r>
      <w:proofErr w:type="spellEnd"/>
      <w:r w:rsidRPr="008874D4">
        <w:rPr>
          <w:color w:val="000000" w:themeColor="text1"/>
        </w:rPr>
        <w:t xml:space="preserve">», пакети, поліетиленова плівка, </w:t>
      </w:r>
      <w:proofErr w:type="spellStart"/>
      <w:r w:rsidRPr="008874D4">
        <w:rPr>
          <w:color w:val="000000" w:themeColor="text1"/>
        </w:rPr>
        <w:t>стретч</w:t>
      </w:r>
      <w:proofErr w:type="spellEnd"/>
      <w:r w:rsidRPr="008874D4">
        <w:rPr>
          <w:color w:val="000000" w:themeColor="text1"/>
        </w:rPr>
        <w:t xml:space="preserve"> плівка, «</w:t>
      </w:r>
      <w:proofErr w:type="spellStart"/>
      <w:r w:rsidRPr="008874D4">
        <w:rPr>
          <w:color w:val="000000" w:themeColor="text1"/>
        </w:rPr>
        <w:t>пупирка</w:t>
      </w:r>
      <w:proofErr w:type="spellEnd"/>
      <w:r w:rsidRPr="008874D4">
        <w:rPr>
          <w:color w:val="000000" w:themeColor="text1"/>
        </w:rPr>
        <w:t>»); комбіновану упаковку (</w:t>
      </w:r>
      <w:proofErr w:type="spellStart"/>
      <w:r w:rsidRPr="008874D4">
        <w:rPr>
          <w:color w:val="000000" w:themeColor="text1"/>
        </w:rPr>
        <w:t>тетрапак</w:t>
      </w:r>
      <w:proofErr w:type="spellEnd"/>
      <w:r w:rsidRPr="008874D4">
        <w:rPr>
          <w:color w:val="000000" w:themeColor="text1"/>
        </w:rPr>
        <w:t xml:space="preserve">, </w:t>
      </w:r>
      <w:proofErr w:type="spellStart"/>
      <w:r w:rsidRPr="008874D4">
        <w:rPr>
          <w:color w:val="000000" w:themeColor="text1"/>
        </w:rPr>
        <w:t>елопак</w:t>
      </w:r>
      <w:proofErr w:type="spellEnd"/>
      <w:r w:rsidRPr="008874D4">
        <w:rPr>
          <w:color w:val="000000" w:themeColor="text1"/>
        </w:rPr>
        <w:t xml:space="preserve">, паперові стакани і тарілки, паперові відерця з морозива, попкорну тощо); небезпечні відходи, що містяться у складі побутових (батарейки та акумулятори, люмінесцентні лампи, тара з побутової хімії, </w:t>
      </w:r>
      <w:proofErr w:type="spellStart"/>
      <w:r w:rsidRPr="008874D4">
        <w:rPr>
          <w:color w:val="000000" w:themeColor="text1"/>
        </w:rPr>
        <w:t>ртутьвмісні</w:t>
      </w:r>
      <w:proofErr w:type="spellEnd"/>
      <w:r w:rsidRPr="008874D4">
        <w:rPr>
          <w:color w:val="000000" w:themeColor="text1"/>
        </w:rPr>
        <w:t xml:space="preserve"> матеріали, медикаменти, тара з фарб, клеїв та розчинників, відпрацьовані фільтри); метал: чорний (чавун, залізо), кольоровий (алюміній, мідь, нікель, олово), консервні банки, бляшанки з-під напоїв; одяг чистий і в задовільному стані; змішані відходи.</w:t>
      </w:r>
    </w:p>
    <w:p w:rsidR="00FA604E" w:rsidRPr="008874D4" w:rsidRDefault="00FA604E" w:rsidP="00FA604E">
      <w:pPr>
        <w:pStyle w:val="a4"/>
        <w:ind w:firstLine="567"/>
        <w:jc w:val="both"/>
      </w:pPr>
      <w:r w:rsidRPr="00B46F86">
        <w:rPr>
          <w:rFonts w:eastAsia="Calibri"/>
          <w:color w:val="000000" w:themeColor="text1"/>
        </w:rPr>
        <w:t>На</w:t>
      </w:r>
      <w:r w:rsidRPr="00B46F86">
        <w:rPr>
          <w:color w:val="000000" w:themeColor="text1"/>
        </w:rPr>
        <w:t xml:space="preserve"> виконання природоохоронних заходів, з метою зменшення негативного впливу на довкілля особливо небезпечних відходів, які утворюються в складі побутових,  з 2014 року у місті запроваджено збір відпрацьованих </w:t>
      </w:r>
      <w:proofErr w:type="spellStart"/>
      <w:r w:rsidRPr="00B46F86">
        <w:rPr>
          <w:color w:val="000000" w:themeColor="text1"/>
        </w:rPr>
        <w:t>ртутьвмісних</w:t>
      </w:r>
      <w:proofErr w:type="spellEnd"/>
      <w:r w:rsidRPr="00B46F86">
        <w:rPr>
          <w:color w:val="000000" w:themeColor="text1"/>
        </w:rPr>
        <w:t xml:space="preserve"> ламп та термометрів.  У 2018 році КП «Спецкомунтранс» закуплено спеціальний автомобіль – </w:t>
      </w: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Екобус</w:t>
      </w:r>
      <w:proofErr w:type="spellEnd"/>
      <w:r>
        <w:rPr>
          <w:color w:val="000000" w:themeColor="text1"/>
        </w:rPr>
        <w:t>», який</w:t>
      </w:r>
      <w:r w:rsidRPr="00B46F86">
        <w:rPr>
          <w:color w:val="000000" w:themeColor="text1"/>
        </w:rPr>
        <w:t xml:space="preserve"> курсує по місту </w:t>
      </w:r>
      <w:r w:rsidRPr="008874D4">
        <w:rPr>
          <w:color w:val="000000" w:themeColor="text1"/>
        </w:rPr>
        <w:t>за графіком та приймає від хмельничан небезпечні відходи, що містяться у складі побутових. Щомісяця «</w:t>
      </w:r>
      <w:proofErr w:type="spellStart"/>
      <w:r w:rsidRPr="008874D4">
        <w:rPr>
          <w:color w:val="000000" w:themeColor="text1"/>
        </w:rPr>
        <w:t>Екобус</w:t>
      </w:r>
      <w:proofErr w:type="spellEnd"/>
      <w:r w:rsidRPr="00C518CD">
        <w:t xml:space="preserve">» у середньому </w:t>
      </w:r>
      <w:r w:rsidRPr="008874D4">
        <w:rPr>
          <w:color w:val="000000" w:themeColor="text1"/>
        </w:rPr>
        <w:t>відвідує близько тисячі осіб та збирає близько 350 кг батарейок, 700 шт</w:t>
      </w:r>
      <w:r>
        <w:rPr>
          <w:color w:val="000000" w:themeColor="text1"/>
        </w:rPr>
        <w:t>.</w:t>
      </w:r>
      <w:r w:rsidRPr="008874D4">
        <w:rPr>
          <w:color w:val="000000" w:themeColor="text1"/>
        </w:rPr>
        <w:t xml:space="preserve"> люмінесцентних ламп, 500 шт</w:t>
      </w:r>
      <w:r>
        <w:rPr>
          <w:color w:val="000000" w:themeColor="text1"/>
        </w:rPr>
        <w:t>.</w:t>
      </w:r>
      <w:r w:rsidRPr="008874D4">
        <w:rPr>
          <w:color w:val="000000" w:themeColor="text1"/>
        </w:rPr>
        <w:t xml:space="preserve"> енергозберігаючих ламп, 100 шт</w:t>
      </w:r>
      <w:r>
        <w:rPr>
          <w:color w:val="000000" w:themeColor="text1"/>
        </w:rPr>
        <w:t>.</w:t>
      </w:r>
      <w:r w:rsidRPr="008874D4">
        <w:rPr>
          <w:color w:val="000000" w:themeColor="text1"/>
        </w:rPr>
        <w:t xml:space="preserve"> термометрів, </w:t>
      </w:r>
      <w:r w:rsidRPr="008874D4">
        <w:t>65 кг медикаментів, які втратили свій термін придатності, 30 кг оргтехніки, 30 кг тари з залишками фарб, лаків, клеїв, 25 кг тари від побутової хімії. Окрім того, «</w:t>
      </w:r>
      <w:r w:rsidRPr="008874D4">
        <w:rPr>
          <w:lang w:val="en-US"/>
        </w:rPr>
        <w:t>E</w:t>
      </w:r>
      <w:proofErr w:type="spellStart"/>
      <w:r w:rsidRPr="00DC7FCF">
        <w:t>кобус</w:t>
      </w:r>
      <w:proofErr w:type="spellEnd"/>
      <w:r w:rsidRPr="008874D4">
        <w:t>» з просвітницькою метою відвідує дошкільні та шкільні навчальні заклади.</w:t>
      </w:r>
    </w:p>
    <w:p w:rsidR="00FA604E" w:rsidRDefault="00FA604E" w:rsidP="00FA604E">
      <w:pPr>
        <w:pStyle w:val="a4"/>
        <w:ind w:firstLine="567"/>
        <w:jc w:val="both"/>
        <w:rPr>
          <w:color w:val="000000" w:themeColor="text1"/>
          <w:lang w:eastAsia="uk-UA"/>
        </w:rPr>
      </w:pPr>
      <w:r w:rsidRPr="008874D4">
        <w:rPr>
          <w:color w:val="000000" w:themeColor="text1"/>
          <w:lang w:eastAsia="uk-UA"/>
        </w:rPr>
        <w:t xml:space="preserve">Щороку проводиться активна робота з ліквідації стихійних сміттєзвалищ. З метою виявлення та ліквідації стихійних сміттєзвалищ у зелених зонах, прибережних смугах водойм міста рішенням виконавчого комітету Хмельницької міської ради від 12 квітня 2012 року №308 затверджено склад та постійно діє комісія з питань поводження з безхазяйними відходами. Стихійні сміттєзвалища, виявлені під час рейдів на території міста, фіксуються в актах обстежень, здійснюється контроль за їх ліквідацією. </w:t>
      </w:r>
    </w:p>
    <w:p w:rsidR="00FA604E" w:rsidRPr="008874D4" w:rsidRDefault="00FA604E" w:rsidP="00FA604E">
      <w:pPr>
        <w:pStyle w:val="a4"/>
        <w:ind w:firstLine="567"/>
        <w:jc w:val="both"/>
        <w:rPr>
          <w:color w:val="000000" w:themeColor="text1"/>
          <w:lang w:eastAsia="uk-UA"/>
        </w:rPr>
      </w:pPr>
    </w:p>
    <w:p w:rsidR="00FA604E" w:rsidRPr="006342EE" w:rsidRDefault="00FA604E" w:rsidP="00FA604E">
      <w:pPr>
        <w:pStyle w:val="a4"/>
        <w:ind w:firstLine="567"/>
        <w:jc w:val="both"/>
        <w:rPr>
          <w:i/>
          <w:lang w:eastAsia="uk-UA"/>
        </w:rPr>
      </w:pPr>
      <w:r w:rsidRPr="004B16FB">
        <w:rPr>
          <w:i/>
          <w:color w:val="000000" w:themeColor="text1"/>
          <w:lang w:eastAsia="uk-UA"/>
        </w:rPr>
        <w:t xml:space="preserve">Пріоритетні </w:t>
      </w:r>
      <w:r>
        <w:rPr>
          <w:i/>
          <w:color w:val="000000" w:themeColor="text1"/>
          <w:lang w:eastAsia="uk-UA"/>
        </w:rPr>
        <w:t>завдання</w:t>
      </w:r>
      <w:r w:rsidRPr="004B16FB">
        <w:rPr>
          <w:i/>
          <w:color w:val="000000" w:themeColor="text1"/>
          <w:lang w:eastAsia="uk-UA"/>
        </w:rPr>
        <w:t xml:space="preserve"> діяльності міської ради у сфері поводження з комунальними відходами: </w:t>
      </w:r>
    </w:p>
    <w:p w:rsidR="00FA604E" w:rsidRDefault="00FA604E" w:rsidP="00FA604E">
      <w:pPr>
        <w:pStyle w:val="a4"/>
        <w:ind w:firstLine="567"/>
        <w:jc w:val="both"/>
        <w:rPr>
          <w:color w:val="000000" w:themeColor="text1"/>
          <w:lang w:eastAsia="uk-UA"/>
        </w:rPr>
      </w:pPr>
      <w:r w:rsidRPr="006A47EF">
        <w:rPr>
          <w:color w:val="000000" w:themeColor="text1"/>
          <w:lang w:eastAsia="uk-UA"/>
        </w:rPr>
        <w:t>закриття й рекультивація існуючого полігону</w:t>
      </w:r>
      <w:r>
        <w:rPr>
          <w:color w:val="000000" w:themeColor="text1"/>
          <w:lang w:eastAsia="uk-UA"/>
        </w:rPr>
        <w:t>;</w:t>
      </w:r>
      <w:r w:rsidRPr="006A47EF">
        <w:rPr>
          <w:color w:val="000000" w:themeColor="text1"/>
          <w:lang w:eastAsia="uk-UA"/>
        </w:rPr>
        <w:t xml:space="preserve"> </w:t>
      </w:r>
    </w:p>
    <w:p w:rsidR="00FA604E" w:rsidRDefault="00FA604E" w:rsidP="00FA604E">
      <w:pPr>
        <w:pStyle w:val="a4"/>
        <w:ind w:firstLine="567"/>
        <w:jc w:val="both"/>
        <w:rPr>
          <w:color w:val="000000" w:themeColor="text1"/>
          <w:lang w:eastAsia="uk-UA"/>
        </w:rPr>
      </w:pPr>
      <w:r w:rsidRPr="006A47EF">
        <w:rPr>
          <w:color w:val="000000" w:themeColor="text1"/>
          <w:lang w:eastAsia="uk-UA"/>
        </w:rPr>
        <w:t xml:space="preserve">будівництво </w:t>
      </w:r>
      <w:proofErr w:type="spellStart"/>
      <w:r w:rsidRPr="006A47EF">
        <w:rPr>
          <w:color w:val="000000" w:themeColor="text1"/>
          <w:lang w:eastAsia="uk-UA"/>
        </w:rPr>
        <w:t>сміттєпереробного</w:t>
      </w:r>
      <w:proofErr w:type="spellEnd"/>
      <w:r w:rsidRPr="006A47EF">
        <w:rPr>
          <w:color w:val="000000" w:themeColor="text1"/>
          <w:lang w:eastAsia="uk-UA"/>
        </w:rPr>
        <w:t xml:space="preserve"> комплексу</w:t>
      </w:r>
      <w:r>
        <w:rPr>
          <w:color w:val="000000" w:themeColor="text1"/>
          <w:lang w:eastAsia="uk-UA"/>
        </w:rPr>
        <w:t>;</w:t>
      </w:r>
      <w:r w:rsidRPr="006A47EF">
        <w:rPr>
          <w:color w:val="000000" w:themeColor="text1"/>
          <w:lang w:eastAsia="uk-UA"/>
        </w:rPr>
        <w:t xml:space="preserve"> </w:t>
      </w:r>
    </w:p>
    <w:p w:rsidR="00FA604E" w:rsidRPr="004B16FB" w:rsidRDefault="00FA604E" w:rsidP="00FA604E">
      <w:pPr>
        <w:pStyle w:val="a4"/>
        <w:ind w:firstLine="567"/>
        <w:jc w:val="both"/>
        <w:rPr>
          <w:color w:val="000000" w:themeColor="text1"/>
          <w:lang w:eastAsia="uk-UA"/>
        </w:rPr>
      </w:pPr>
      <w:r w:rsidRPr="004B16FB">
        <w:rPr>
          <w:color w:val="000000" w:themeColor="text1"/>
          <w:lang w:eastAsia="uk-UA"/>
        </w:rPr>
        <w:t xml:space="preserve">вдосконалення системи роздільного збору та утилізації відходів ( в </w:t>
      </w:r>
      <w:proofErr w:type="spellStart"/>
      <w:r w:rsidRPr="004B16FB">
        <w:rPr>
          <w:color w:val="000000" w:themeColor="text1"/>
          <w:lang w:eastAsia="uk-UA"/>
        </w:rPr>
        <w:t>т.ч</w:t>
      </w:r>
      <w:proofErr w:type="spellEnd"/>
      <w:r w:rsidRPr="004B16FB">
        <w:rPr>
          <w:color w:val="000000" w:themeColor="text1"/>
          <w:lang w:eastAsia="uk-UA"/>
        </w:rPr>
        <w:t>. будівельних відходів, побутової техніки, відходів лікувальних закладів, відходів рослинництва тощо);</w:t>
      </w:r>
    </w:p>
    <w:p w:rsidR="00FA604E" w:rsidRPr="004B16FB" w:rsidRDefault="00FA604E" w:rsidP="00FA604E">
      <w:pPr>
        <w:pStyle w:val="a4"/>
        <w:ind w:firstLine="567"/>
        <w:jc w:val="both"/>
        <w:rPr>
          <w:i/>
          <w:color w:val="000000" w:themeColor="text1"/>
          <w:lang w:eastAsia="uk-UA"/>
        </w:rPr>
      </w:pPr>
      <w:r w:rsidRPr="004B16FB">
        <w:rPr>
          <w:color w:val="000000" w:themeColor="text1"/>
          <w:lang w:eastAsia="uk-UA"/>
        </w:rPr>
        <w:t>продовження започаткованої практики збирання небезпечних відходів, які утворюються в побуті.</w:t>
      </w:r>
      <w:r w:rsidRPr="004B16FB">
        <w:rPr>
          <w:i/>
          <w:color w:val="000000" w:themeColor="text1"/>
          <w:lang w:eastAsia="uk-UA"/>
        </w:rPr>
        <w:t xml:space="preserve"> </w:t>
      </w:r>
    </w:p>
    <w:p w:rsidR="00FA604E" w:rsidRDefault="00FA604E" w:rsidP="00FA604E">
      <w:pPr>
        <w:pStyle w:val="a4"/>
        <w:jc w:val="both"/>
        <w:rPr>
          <w:b/>
          <w:color w:val="000000" w:themeColor="text1"/>
          <w:lang w:eastAsia="uk-UA"/>
        </w:rPr>
      </w:pPr>
    </w:p>
    <w:p w:rsidR="00FA604E" w:rsidRPr="008874D4" w:rsidRDefault="00FA604E" w:rsidP="00FA604E">
      <w:pPr>
        <w:pStyle w:val="a4"/>
        <w:jc w:val="center"/>
        <w:rPr>
          <w:b/>
        </w:rPr>
      </w:pPr>
      <w:r w:rsidRPr="008874D4">
        <w:rPr>
          <w:b/>
          <w:color w:val="000000" w:themeColor="text1"/>
          <w:lang w:eastAsia="uk-UA"/>
        </w:rPr>
        <w:t xml:space="preserve">2.5. </w:t>
      </w:r>
      <w:r w:rsidRPr="008874D4">
        <w:rPr>
          <w:b/>
        </w:rPr>
        <w:t>Екологічна освіта та виховання. Співпраця з громадськістю</w:t>
      </w:r>
    </w:p>
    <w:p w:rsidR="00FA604E" w:rsidRPr="008874D4" w:rsidRDefault="00FA604E" w:rsidP="00FA604E">
      <w:pPr>
        <w:pStyle w:val="a4"/>
        <w:jc w:val="both"/>
        <w:rPr>
          <w:b/>
          <w:color w:val="000000" w:themeColor="text1"/>
          <w:lang w:eastAsia="uk-UA"/>
        </w:rPr>
      </w:pPr>
    </w:p>
    <w:p w:rsidR="00FA604E" w:rsidRPr="008874D4" w:rsidRDefault="00FA604E" w:rsidP="00FA604E">
      <w:pPr>
        <w:pStyle w:val="a4"/>
        <w:ind w:firstLine="567"/>
        <w:jc w:val="both"/>
      </w:pPr>
      <w:r w:rsidRPr="008874D4">
        <w:t>У подоланні сучасної глобальної екологічної кризи визначальним є формування екологічної свідомості, культури і цілісного екологічного світогляду. Тому екологічна освіта і виховання є одним із пріоритетних завдань міської влади.</w:t>
      </w:r>
    </w:p>
    <w:p w:rsidR="00FA604E" w:rsidRPr="004B16FB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4B16FB">
        <w:rPr>
          <w:color w:val="000000" w:themeColor="text1"/>
        </w:rPr>
        <w:t>Найбільший вплив на формування особистості, в тому числі на екологічну свідомість, мають заклади дошкільної, середньої та вищої освіти. Також, суттєву роль у розвитку свідомості відіграють масові природоохоронні заходи місцевого рівня, які щороку організовуються та проводяться органами місцевого самоврядування, шкільними та вищими навчальними закладами, представниками підприємств, установ та організацій міста тощо.</w:t>
      </w:r>
    </w:p>
    <w:p w:rsidR="00FA604E" w:rsidRPr="004B16FB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4B16FB">
        <w:rPr>
          <w:color w:val="000000" w:themeColor="text1"/>
        </w:rPr>
        <w:t xml:space="preserve">Робота освітян у сфері екології спрямована на формування екологічної культури особистості, набуття навичок і досвіду розв'язання екологічних проблем, залучення школярів до практичної природоохоронної роботи. </w:t>
      </w:r>
    </w:p>
    <w:p w:rsidR="00FA604E" w:rsidRPr="004B16FB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4B16FB">
        <w:rPr>
          <w:color w:val="000000" w:themeColor="text1"/>
        </w:rPr>
        <w:t xml:space="preserve">Так, в місті діє 4 загальноосвітніх навчальних заклади екологічного спрямування та функціонує 21 клас природничого профілю, де навчається понад 500 учнів. В окремих навчальних закладах працюють </w:t>
      </w:r>
      <w:r>
        <w:rPr>
          <w:color w:val="000000" w:themeColor="text1"/>
        </w:rPr>
        <w:t>осередки Всеукраїнської спілки «Екологічна варта»</w:t>
      </w:r>
      <w:r w:rsidRPr="004B16FB">
        <w:rPr>
          <w:color w:val="000000" w:themeColor="text1"/>
        </w:rPr>
        <w:t>, в бібліотеках міста діють екологічні гуртки.</w:t>
      </w:r>
    </w:p>
    <w:p w:rsidR="00FA604E" w:rsidRPr="004B16FB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4B16FB">
        <w:rPr>
          <w:color w:val="000000" w:themeColor="text1"/>
        </w:rPr>
        <w:t>В рамках Всеукраїнських та міських екологічних акцій організовуються та проводяться природоохоронні заходи, спрямовані на покращення стану довкілля, озеленення території навчальних закладів, поширення екологічних знань (науково-практичні конференції, фестивалі екологічної творчості, круглі столи тощо).</w:t>
      </w:r>
    </w:p>
    <w:p w:rsidR="00FA604E" w:rsidRPr="008874D4" w:rsidRDefault="00FA604E" w:rsidP="00FA604E">
      <w:pPr>
        <w:pStyle w:val="a4"/>
        <w:ind w:firstLine="567"/>
        <w:jc w:val="both"/>
      </w:pPr>
      <w:r w:rsidRPr="004B16FB">
        <w:rPr>
          <w:color w:val="000000" w:themeColor="text1"/>
        </w:rPr>
        <w:t xml:space="preserve">З метою формування екологічної свідомості мешканців міста за кошти міського фонду охорони навколишнього природного середовища виготовляються та розповсюджуються інформаційні листівки, плакати екологічного спрямування, соціальна екологічна </w:t>
      </w:r>
      <w:r w:rsidRPr="008874D4">
        <w:t>реклама, видання для дітей екологічного спрямування. У 2017 та 2018 роках видано збірники дитячих творів «</w:t>
      </w:r>
      <w:proofErr w:type="spellStart"/>
      <w:r w:rsidRPr="008874D4">
        <w:t>Екоказки</w:t>
      </w:r>
      <w:proofErr w:type="spellEnd"/>
      <w:r w:rsidRPr="008874D4">
        <w:t>».</w:t>
      </w:r>
    </w:p>
    <w:p w:rsidR="00FA604E" w:rsidRPr="00B46F86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B46F86">
        <w:rPr>
          <w:color w:val="000000" w:themeColor="text1"/>
        </w:rPr>
        <w:t>В рамках співпраці управління з питань екології та контролю за благоустроєм міста, департаменту освіти та науки та загальноосвітніми навчальними закладами міста з 2014 р</w:t>
      </w:r>
      <w:r>
        <w:rPr>
          <w:color w:val="000000" w:themeColor="text1"/>
        </w:rPr>
        <w:t xml:space="preserve">оку в школах запроваджено збір </w:t>
      </w:r>
      <w:r w:rsidRPr="00B46F86">
        <w:rPr>
          <w:color w:val="000000" w:themeColor="text1"/>
        </w:rPr>
        <w:t xml:space="preserve">використаних батарейок. </w:t>
      </w:r>
      <w:r>
        <w:rPr>
          <w:color w:val="000000" w:themeColor="text1"/>
        </w:rPr>
        <w:t>З</w:t>
      </w:r>
      <w:r w:rsidRPr="00B46F86">
        <w:rPr>
          <w:color w:val="000000" w:themeColor="text1"/>
        </w:rPr>
        <w:t xml:space="preserve">а кошти міського фонду охорони навколишнього природного середовища було закуплено </w:t>
      </w:r>
      <w:r>
        <w:rPr>
          <w:color w:val="000000" w:themeColor="text1"/>
        </w:rPr>
        <w:t xml:space="preserve">та роздано на школи </w:t>
      </w:r>
      <w:r w:rsidRPr="00B46F86">
        <w:rPr>
          <w:color w:val="000000" w:themeColor="text1"/>
        </w:rPr>
        <w:t xml:space="preserve">пластикові контейнери для збору використаних батарейок. Протягом 4-х років учнями зібрано понад 3000 кг батарейок. </w:t>
      </w:r>
    </w:p>
    <w:p w:rsidR="00FA604E" w:rsidRDefault="00FA604E" w:rsidP="00FA604E">
      <w:pPr>
        <w:pStyle w:val="a4"/>
        <w:ind w:firstLine="567"/>
        <w:jc w:val="both"/>
      </w:pPr>
      <w:r w:rsidRPr="008874D4">
        <w:t xml:space="preserve">Однак, екологічна культура громадян залишається низькою, і без підвищення її рівня неможливо сподіватися на позитивні зміни в навколишньому середовищі. Такої мети можна досягти лише спільними зусиллями </w:t>
      </w:r>
      <w:r>
        <w:t>державних установ,</w:t>
      </w:r>
      <w:r w:rsidRPr="008C32E3">
        <w:rPr>
          <w:color w:val="000000" w:themeColor="text1"/>
        </w:rPr>
        <w:t xml:space="preserve"> освітянських закладів </w:t>
      </w:r>
      <w:r w:rsidRPr="008874D4">
        <w:t>та</w:t>
      </w:r>
      <w:r w:rsidRPr="00106A8D">
        <w:t xml:space="preserve"> </w:t>
      </w:r>
      <w:r w:rsidRPr="008874D4">
        <w:t>громадських організацій</w:t>
      </w:r>
      <w:r>
        <w:t>.</w:t>
      </w:r>
    </w:p>
    <w:p w:rsidR="00FA604E" w:rsidRDefault="00FA604E" w:rsidP="00FA604E">
      <w:pPr>
        <w:pStyle w:val="a4"/>
        <w:ind w:firstLine="567"/>
        <w:jc w:val="both"/>
      </w:pPr>
    </w:p>
    <w:p w:rsidR="00FA604E" w:rsidRPr="00261B0E" w:rsidRDefault="00FA604E" w:rsidP="00FA604E">
      <w:pPr>
        <w:tabs>
          <w:tab w:val="left" w:pos="0"/>
          <w:tab w:val="left" w:pos="506"/>
          <w:tab w:val="left" w:pos="7338"/>
          <w:tab w:val="left" w:pos="8204"/>
        </w:tabs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spellStart"/>
      <w:r w:rsidRPr="00261B0E">
        <w:rPr>
          <w:rFonts w:ascii="Times New Roman" w:hAnsi="Times New Roman"/>
          <w:i/>
          <w:color w:val="000000" w:themeColor="text1"/>
          <w:sz w:val="24"/>
          <w:szCs w:val="24"/>
        </w:rPr>
        <w:t>Пріоритетними</w:t>
      </w:r>
      <w:proofErr w:type="spellEnd"/>
      <w:r w:rsidRPr="00261B0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61B0E">
        <w:rPr>
          <w:rFonts w:ascii="Times New Roman" w:hAnsi="Times New Roman"/>
          <w:i/>
          <w:color w:val="000000" w:themeColor="text1"/>
          <w:sz w:val="24"/>
          <w:szCs w:val="24"/>
        </w:rPr>
        <w:t>завданнями</w:t>
      </w:r>
      <w:proofErr w:type="spellEnd"/>
      <w:r w:rsidRPr="00261B0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61B0E">
        <w:rPr>
          <w:rFonts w:ascii="Times New Roman" w:hAnsi="Times New Roman"/>
          <w:i/>
          <w:color w:val="000000" w:themeColor="text1"/>
          <w:sz w:val="24"/>
          <w:szCs w:val="24"/>
        </w:rPr>
        <w:t>даного</w:t>
      </w:r>
      <w:proofErr w:type="spellEnd"/>
      <w:r w:rsidRPr="00261B0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261B0E">
        <w:rPr>
          <w:rFonts w:ascii="Times New Roman" w:hAnsi="Times New Roman"/>
          <w:i/>
          <w:color w:val="000000" w:themeColor="text1"/>
          <w:sz w:val="24"/>
          <w:szCs w:val="24"/>
        </w:rPr>
        <w:t>напрямку</w:t>
      </w:r>
      <w:proofErr w:type="spellEnd"/>
      <w:r w:rsidRPr="00261B0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є:</w:t>
      </w:r>
    </w:p>
    <w:p w:rsidR="00FA604E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DC2DAE">
        <w:rPr>
          <w:color w:val="000000" w:themeColor="text1"/>
        </w:rPr>
        <w:t>проведення спільних природоохоронних заходів,</w:t>
      </w:r>
      <w:r w:rsidRPr="00261B0E">
        <w:rPr>
          <w:color w:val="000000" w:themeColor="text1"/>
        </w:rPr>
        <w:t xml:space="preserve"> </w:t>
      </w:r>
      <w:r w:rsidRPr="00DC2DAE">
        <w:rPr>
          <w:color w:val="000000" w:themeColor="text1"/>
        </w:rPr>
        <w:t>акцій</w:t>
      </w:r>
      <w:r>
        <w:rPr>
          <w:color w:val="000000" w:themeColor="text1"/>
        </w:rPr>
        <w:t xml:space="preserve"> на базі навчальних закладів громади;</w:t>
      </w:r>
    </w:p>
    <w:p w:rsidR="00FA604E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DC2DAE">
        <w:rPr>
          <w:color w:val="000000" w:themeColor="text1"/>
        </w:rPr>
        <w:t>роз</w:t>
      </w:r>
      <w:r>
        <w:rPr>
          <w:color w:val="000000" w:themeColor="text1"/>
        </w:rPr>
        <w:t>повсюдження соціальної реклами;</w:t>
      </w:r>
    </w:p>
    <w:p w:rsidR="00FA604E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DC2DAE">
        <w:rPr>
          <w:color w:val="000000" w:themeColor="text1"/>
        </w:rPr>
        <w:t>інформування населення про важливість збереження довкілля</w:t>
      </w:r>
      <w:r>
        <w:rPr>
          <w:color w:val="000000" w:themeColor="text1"/>
        </w:rPr>
        <w:t>;</w:t>
      </w:r>
    </w:p>
    <w:p w:rsidR="00FA604E" w:rsidRPr="00DC2DAE" w:rsidRDefault="00FA604E" w:rsidP="00FA604E">
      <w:pPr>
        <w:pStyle w:val="a4"/>
        <w:ind w:firstLine="567"/>
        <w:jc w:val="both"/>
        <w:rPr>
          <w:b/>
          <w:color w:val="000000" w:themeColor="text1"/>
          <w:lang w:eastAsia="uk-UA"/>
        </w:rPr>
      </w:pPr>
      <w:r>
        <w:rPr>
          <w:color w:val="000000" w:themeColor="text1"/>
        </w:rPr>
        <w:t>формування доступної системи інформування населення про стан довкілля.</w:t>
      </w:r>
    </w:p>
    <w:p w:rsidR="00FA604E" w:rsidRDefault="00FA604E" w:rsidP="00FA604E">
      <w:pPr>
        <w:tabs>
          <w:tab w:val="left" w:pos="0"/>
          <w:tab w:val="left" w:pos="506"/>
          <w:tab w:val="left" w:pos="7338"/>
          <w:tab w:val="left" w:pos="8204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A604E" w:rsidRDefault="00FA604E" w:rsidP="00FA604E">
      <w:pPr>
        <w:pStyle w:val="a4"/>
        <w:numPr>
          <w:ilvl w:val="0"/>
          <w:numId w:val="16"/>
        </w:numPr>
        <w:jc w:val="center"/>
        <w:rPr>
          <w:b/>
          <w:color w:val="000000" w:themeColor="text1"/>
          <w:lang w:eastAsia="uk-UA"/>
        </w:rPr>
      </w:pPr>
      <w:r w:rsidRPr="0057304E">
        <w:rPr>
          <w:b/>
          <w:color w:val="000000" w:themeColor="text1"/>
          <w:lang w:eastAsia="uk-UA"/>
        </w:rPr>
        <w:t>Мета Програми</w:t>
      </w:r>
    </w:p>
    <w:p w:rsidR="00FA604E" w:rsidRDefault="00FA604E" w:rsidP="00FA604E">
      <w:pPr>
        <w:pStyle w:val="a4"/>
        <w:ind w:left="567"/>
        <w:jc w:val="both"/>
        <w:rPr>
          <w:b/>
          <w:color w:val="000000" w:themeColor="text1"/>
          <w:lang w:eastAsia="uk-UA"/>
        </w:rPr>
      </w:pPr>
    </w:p>
    <w:p w:rsidR="00FA604E" w:rsidRPr="00F835D8" w:rsidRDefault="00FA604E" w:rsidP="00FA604E">
      <w:pPr>
        <w:pStyle w:val="a4"/>
        <w:ind w:firstLine="567"/>
        <w:jc w:val="both"/>
      </w:pPr>
      <w:r w:rsidRPr="00F835D8">
        <w:t xml:space="preserve">Мета Програми – здійснення на території Хмельницької міської територіальної громади екологічної політики, спрямованої на збереження та поліпшення стану навколишнього середовища, збереження унікальних природних особливостей, зменшення техногенних забруднень, раціональне використання природних ресурсів та формування в жителів </w:t>
      </w:r>
      <w:r>
        <w:t>громади</w:t>
      </w:r>
      <w:r w:rsidRPr="00F835D8">
        <w:t xml:space="preserve"> екологічної культури .</w:t>
      </w:r>
    </w:p>
    <w:p w:rsidR="00FA604E" w:rsidRDefault="00FA604E" w:rsidP="00FA604E">
      <w:pPr>
        <w:pStyle w:val="a4"/>
        <w:ind w:firstLine="567"/>
        <w:jc w:val="both"/>
      </w:pPr>
      <w:r w:rsidRPr="00F835D8">
        <w:t xml:space="preserve">Програмою визначені пріоритетні напрямки та комплекс заходів щодо охорони та поліпшення стану довкілля </w:t>
      </w:r>
      <w:r w:rsidRPr="00954AB0">
        <w:rPr>
          <w:color w:val="000000" w:themeColor="text1"/>
        </w:rPr>
        <w:t xml:space="preserve">Хмельницької </w:t>
      </w:r>
      <w:r w:rsidRPr="00954AB0">
        <w:t>міської територіальної громади</w:t>
      </w:r>
      <w:r>
        <w:t>.</w:t>
      </w:r>
    </w:p>
    <w:p w:rsidR="00FA604E" w:rsidRPr="00F835D8" w:rsidRDefault="00FA604E" w:rsidP="00FA604E">
      <w:pPr>
        <w:pStyle w:val="a4"/>
        <w:tabs>
          <w:tab w:val="left" w:pos="567"/>
        </w:tabs>
        <w:ind w:firstLine="567"/>
        <w:jc w:val="both"/>
        <w:rPr>
          <w:lang w:eastAsia="uk-UA"/>
        </w:rPr>
      </w:pPr>
      <w:r w:rsidRPr="00F835D8">
        <w:rPr>
          <w:lang w:eastAsia="uk-UA"/>
        </w:rPr>
        <w:t>Виконання передбачених Програмою природоохоронних заходів можливе лише за умови сприяння їх реалізації з боку органів місцевого самоврядування, керівників підприємств, установ і організацій, громадських організацій та населення громади.</w:t>
      </w:r>
    </w:p>
    <w:p w:rsidR="00FA604E" w:rsidRPr="003E5AE7" w:rsidRDefault="00FA604E" w:rsidP="00FA604E">
      <w:pPr>
        <w:pStyle w:val="a4"/>
        <w:jc w:val="both"/>
        <w:rPr>
          <w:b/>
          <w:color w:val="000000" w:themeColor="text1"/>
          <w:lang w:eastAsia="uk-UA"/>
        </w:rPr>
      </w:pPr>
    </w:p>
    <w:p w:rsidR="00FA604E" w:rsidRDefault="00FA604E" w:rsidP="00FA604E">
      <w:pPr>
        <w:pStyle w:val="a4"/>
        <w:jc w:val="center"/>
        <w:rPr>
          <w:b/>
          <w:color w:val="000000" w:themeColor="text1"/>
          <w:lang w:eastAsia="uk-UA"/>
        </w:rPr>
      </w:pPr>
      <w:r w:rsidRPr="003E5AE7">
        <w:rPr>
          <w:b/>
          <w:color w:val="000000" w:themeColor="text1"/>
          <w:lang w:eastAsia="uk-UA"/>
        </w:rPr>
        <w:t>4. Шляхи і способи розв'язання екологічних проблем міста,</w:t>
      </w:r>
    </w:p>
    <w:p w:rsidR="00FA604E" w:rsidRDefault="00FA604E" w:rsidP="00FA604E">
      <w:pPr>
        <w:pStyle w:val="a4"/>
        <w:jc w:val="center"/>
        <w:rPr>
          <w:b/>
          <w:color w:val="000000" w:themeColor="text1"/>
          <w:lang w:eastAsia="uk-UA"/>
        </w:rPr>
      </w:pPr>
      <w:r w:rsidRPr="003E5AE7">
        <w:rPr>
          <w:b/>
          <w:color w:val="000000" w:themeColor="text1"/>
          <w:lang w:eastAsia="uk-UA"/>
        </w:rPr>
        <w:t xml:space="preserve"> строк виконання Програми</w:t>
      </w:r>
    </w:p>
    <w:p w:rsidR="00FA604E" w:rsidRDefault="00FA604E" w:rsidP="00FA604E">
      <w:pPr>
        <w:pStyle w:val="a4"/>
        <w:jc w:val="center"/>
        <w:rPr>
          <w:b/>
          <w:color w:val="000000" w:themeColor="text1"/>
          <w:lang w:eastAsia="uk-UA"/>
        </w:rPr>
      </w:pPr>
    </w:p>
    <w:p w:rsidR="00FA604E" w:rsidRDefault="00FA604E" w:rsidP="00FA604E">
      <w:pPr>
        <w:pStyle w:val="a4"/>
        <w:ind w:firstLine="567"/>
        <w:jc w:val="both"/>
      </w:pPr>
      <w:r w:rsidRPr="0067334B">
        <w:t>1. Раціональне використання земельних, водних, рекреаційних та інших природних ресурсів, створенн</w:t>
      </w:r>
      <w:r>
        <w:t>я умов для їхнього відновлення.</w:t>
      </w:r>
    </w:p>
    <w:p w:rsidR="00FA604E" w:rsidRDefault="00FA604E" w:rsidP="00FA604E">
      <w:pPr>
        <w:pStyle w:val="a4"/>
        <w:ind w:firstLine="567"/>
        <w:jc w:val="both"/>
      </w:pPr>
      <w:r w:rsidRPr="0067334B">
        <w:t xml:space="preserve">2. </w:t>
      </w:r>
      <w:r>
        <w:t>Д</w:t>
      </w:r>
      <w:r w:rsidRPr="0067334B">
        <w:t>отримання Генерального плану міста з охорони навко</w:t>
      </w:r>
      <w:r>
        <w:t xml:space="preserve">лишнього природного середовища. </w:t>
      </w:r>
    </w:p>
    <w:p w:rsidR="00FA604E" w:rsidRDefault="00FA604E" w:rsidP="00FA604E">
      <w:pPr>
        <w:pStyle w:val="a4"/>
        <w:ind w:firstLine="567"/>
        <w:jc w:val="both"/>
      </w:pPr>
      <w:r>
        <w:t>3. Дотримання природоохоронного законодавства в частині збереження  екологічної мережі міста.</w:t>
      </w:r>
    </w:p>
    <w:p w:rsidR="00FA604E" w:rsidRDefault="00FA604E" w:rsidP="00FA604E">
      <w:pPr>
        <w:pStyle w:val="a4"/>
        <w:ind w:firstLine="567"/>
        <w:jc w:val="both"/>
      </w:pPr>
      <w:r>
        <w:t>4</w:t>
      </w:r>
      <w:r w:rsidRPr="0067334B">
        <w:t>. Виключення можливості надання містобудівних умов та обмежень й іншої містобудівної документації, що змінює п</w:t>
      </w:r>
      <w:r>
        <w:t>ризначення рекреаційних земель.</w:t>
      </w:r>
    </w:p>
    <w:p w:rsidR="00FA604E" w:rsidRDefault="00FA604E" w:rsidP="00FA604E">
      <w:pPr>
        <w:pStyle w:val="a4"/>
        <w:ind w:firstLine="567"/>
        <w:jc w:val="both"/>
      </w:pPr>
      <w:r>
        <w:t>5</w:t>
      </w:r>
      <w:r w:rsidRPr="0067334B">
        <w:t xml:space="preserve">. Видалення зелених насаджень на окремих об’єктах благоустрою зеленого господарства в межах території </w:t>
      </w:r>
      <w:r>
        <w:t>громади</w:t>
      </w:r>
      <w:r w:rsidRPr="003E5AE7">
        <w:t xml:space="preserve"> </w:t>
      </w:r>
      <w:r w:rsidRPr="0067334B">
        <w:t>(парках, скверах, рекреаційних зонах; зелених насадженнях прибудинкових територій; берегозахисних ділянках та водоохоронних зонах) здійснювати виключно у надзвичайних та аварійних ситуаціях відповідно до оформленого акту обстеження зелених насаджень відповідною комісією управління жит</w:t>
      </w:r>
      <w:r>
        <w:t>лово-комунального господарства.</w:t>
      </w:r>
    </w:p>
    <w:p w:rsidR="00FA604E" w:rsidRPr="00C837BA" w:rsidRDefault="00FA604E" w:rsidP="00FA604E">
      <w:pPr>
        <w:pStyle w:val="a4"/>
        <w:ind w:firstLine="567"/>
        <w:jc w:val="both"/>
        <w:rPr>
          <w:color w:val="000000" w:themeColor="text1"/>
        </w:rPr>
      </w:pPr>
      <w:r>
        <w:t>6</w:t>
      </w:r>
      <w:r w:rsidRPr="00C837BA">
        <w:rPr>
          <w:color w:val="000000" w:themeColor="text1"/>
        </w:rPr>
        <w:t>. Запобігання забрудненню атмосферного та водного басейнів.</w:t>
      </w:r>
    </w:p>
    <w:p w:rsidR="00FA604E" w:rsidRPr="00C837BA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C837BA">
        <w:rPr>
          <w:color w:val="000000" w:themeColor="text1"/>
        </w:rPr>
        <w:t>7. Впровадження сучасних технологій збирання, вилучення, переробки та знешкодження промислових і побутових відходів</w:t>
      </w:r>
      <w:r>
        <w:rPr>
          <w:color w:val="000000" w:themeColor="text1"/>
        </w:rPr>
        <w:t>.</w:t>
      </w:r>
    </w:p>
    <w:p w:rsidR="00FA604E" w:rsidRPr="00853471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853471">
        <w:rPr>
          <w:color w:val="000000" w:themeColor="text1"/>
        </w:rPr>
        <w:t>8.Впровадження нових технологій, модернізація мереж і споруд енергопостачання, теплозабезпечення</w:t>
      </w:r>
      <w:r>
        <w:rPr>
          <w:color w:val="000000" w:themeColor="text1"/>
        </w:rPr>
        <w:t>, водопостачання, каналізації.</w:t>
      </w:r>
      <w:r w:rsidRPr="00853471">
        <w:rPr>
          <w:color w:val="000000" w:themeColor="text1"/>
        </w:rPr>
        <w:t xml:space="preserve"> </w:t>
      </w:r>
    </w:p>
    <w:p w:rsidR="00FA604E" w:rsidRPr="00901E09" w:rsidRDefault="00FA604E" w:rsidP="00FA604E">
      <w:pPr>
        <w:pStyle w:val="a4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Pr="00901E09">
        <w:rPr>
          <w:color w:val="000000" w:themeColor="text1"/>
        </w:rPr>
        <w:t>. Розробка та прийняття нових нормативно-правових актів з питань охорони довкілля, землекористування, регулювання та забудови міста Хмельницького</w:t>
      </w:r>
      <w:r>
        <w:rPr>
          <w:color w:val="000000" w:themeColor="text1"/>
        </w:rPr>
        <w:t>, населених пунктів територіальної громади.</w:t>
      </w:r>
      <w:r w:rsidRPr="00901E09">
        <w:rPr>
          <w:color w:val="000000" w:themeColor="text1"/>
        </w:rPr>
        <w:t xml:space="preserve">  </w:t>
      </w:r>
    </w:p>
    <w:p w:rsidR="00FA604E" w:rsidRPr="00901E09" w:rsidRDefault="00FA604E" w:rsidP="00FA604E">
      <w:pPr>
        <w:pStyle w:val="a4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Pr="00901E09">
        <w:rPr>
          <w:color w:val="000000" w:themeColor="text1"/>
        </w:rPr>
        <w:t>. Узгодження діяльності органів місцевого самоврядування, органів виконавчої влади, фізичних і юридичних осіб у сфері забезпечення благоустрою міста.</w:t>
      </w:r>
    </w:p>
    <w:p w:rsidR="00FA604E" w:rsidRPr="0067334B" w:rsidRDefault="00FA604E" w:rsidP="00FA604E">
      <w:pPr>
        <w:pStyle w:val="a4"/>
        <w:ind w:firstLine="567"/>
        <w:jc w:val="both"/>
      </w:pPr>
      <w:r>
        <w:t>11</w:t>
      </w:r>
      <w:r w:rsidRPr="0067334B">
        <w:t xml:space="preserve">. Створення екологічної ради при виконкомі Хмельницької міської </w:t>
      </w:r>
      <w:r>
        <w:t xml:space="preserve">ради </w:t>
      </w:r>
      <w:r w:rsidRPr="003E5AE7">
        <w:t xml:space="preserve"> </w:t>
      </w:r>
      <w:r w:rsidRPr="0067334B">
        <w:t xml:space="preserve">з метою забезпечення системного збалансованого управління в </w:t>
      </w:r>
      <w:r w:rsidRPr="00853471">
        <w:rPr>
          <w:color w:val="000000" w:themeColor="text1"/>
        </w:rPr>
        <w:t xml:space="preserve">сфері  охорони </w:t>
      </w:r>
      <w:r w:rsidRPr="004E11BD">
        <w:t xml:space="preserve">довкілля із залученням </w:t>
      </w:r>
      <w:r w:rsidRPr="0067334B">
        <w:t xml:space="preserve">депутатів міської ради, </w:t>
      </w:r>
      <w:r>
        <w:t xml:space="preserve">керівників профільних </w:t>
      </w:r>
      <w:r w:rsidRPr="0067334B">
        <w:t>управлінь та відділів</w:t>
      </w:r>
      <w:r>
        <w:t xml:space="preserve">, </w:t>
      </w:r>
      <w:r w:rsidRPr="00185D9F">
        <w:t xml:space="preserve"> </w:t>
      </w:r>
      <w:r w:rsidRPr="0067334B">
        <w:t>громадськості.</w:t>
      </w:r>
    </w:p>
    <w:p w:rsidR="00FA604E" w:rsidRDefault="00FA604E" w:rsidP="006342EE">
      <w:pPr>
        <w:pStyle w:val="a4"/>
        <w:ind w:firstLine="567"/>
        <w:jc w:val="center"/>
        <w:rPr>
          <w:b/>
          <w:color w:val="000000" w:themeColor="text1"/>
          <w:lang w:eastAsia="uk-UA"/>
        </w:rPr>
      </w:pPr>
      <w:r w:rsidRPr="003E5AE7">
        <w:rPr>
          <w:b/>
          <w:color w:val="000000" w:themeColor="text1"/>
          <w:lang w:eastAsia="uk-UA"/>
        </w:rPr>
        <w:t xml:space="preserve">5. </w:t>
      </w:r>
      <w:r>
        <w:rPr>
          <w:b/>
          <w:color w:val="000000" w:themeColor="text1"/>
          <w:lang w:eastAsia="uk-UA"/>
        </w:rPr>
        <w:t>Очікувані результати виконання П</w:t>
      </w:r>
      <w:r w:rsidRPr="003E5AE7">
        <w:rPr>
          <w:b/>
          <w:color w:val="000000" w:themeColor="text1"/>
          <w:lang w:eastAsia="uk-UA"/>
        </w:rPr>
        <w:t>рограми</w:t>
      </w:r>
      <w:r>
        <w:rPr>
          <w:b/>
          <w:color w:val="000000" w:themeColor="text1"/>
          <w:lang w:eastAsia="uk-UA"/>
        </w:rPr>
        <w:t xml:space="preserve"> </w:t>
      </w:r>
    </w:p>
    <w:p w:rsidR="00FA604E" w:rsidRDefault="00FA604E" w:rsidP="00FA604E">
      <w:pPr>
        <w:pStyle w:val="a4"/>
        <w:tabs>
          <w:tab w:val="left" w:pos="567"/>
        </w:tabs>
        <w:jc w:val="center"/>
        <w:rPr>
          <w:b/>
          <w:color w:val="000000" w:themeColor="text1"/>
          <w:lang w:eastAsia="uk-UA"/>
        </w:rPr>
      </w:pPr>
    </w:p>
    <w:p w:rsidR="00FA604E" w:rsidRPr="00C837BA" w:rsidRDefault="00FA604E" w:rsidP="00FA604E">
      <w:pPr>
        <w:pStyle w:val="a5"/>
        <w:spacing w:before="0" w:beforeAutospacing="0" w:after="0" w:afterAutospacing="0"/>
        <w:ind w:firstLine="567"/>
        <w:jc w:val="both"/>
        <w:rPr>
          <w:bCs/>
          <w:shd w:val="clear" w:color="auto" w:fill="FFFFFF"/>
        </w:rPr>
      </w:pPr>
      <w:r w:rsidRPr="00C837BA">
        <w:rPr>
          <w:bCs/>
          <w:shd w:val="clear" w:color="auto" w:fill="FFFFFF"/>
        </w:rPr>
        <w:t>Виконання Програми забезпечить:</w:t>
      </w:r>
    </w:p>
    <w:p w:rsidR="00FA604E" w:rsidRPr="00C2526D" w:rsidRDefault="00FA604E" w:rsidP="00FA604E">
      <w:pPr>
        <w:pStyle w:val="a5"/>
        <w:spacing w:before="0" w:beforeAutospacing="0" w:after="0" w:afterAutospacing="0"/>
        <w:ind w:firstLine="567"/>
        <w:jc w:val="both"/>
        <w:rPr>
          <w:bCs/>
          <w:color w:val="000000" w:themeColor="text1"/>
          <w:shd w:val="clear" w:color="auto" w:fill="FFFFFF"/>
        </w:rPr>
      </w:pPr>
      <w:r w:rsidRPr="00C2526D">
        <w:rPr>
          <w:bCs/>
          <w:color w:val="000000" w:themeColor="text1"/>
          <w:shd w:val="clear" w:color="auto" w:fill="FFFFFF"/>
        </w:rPr>
        <w:t>збереження та раціональне викорис</w:t>
      </w:r>
      <w:r>
        <w:rPr>
          <w:bCs/>
          <w:color w:val="000000" w:themeColor="text1"/>
          <w:shd w:val="clear" w:color="auto" w:fill="FFFFFF"/>
        </w:rPr>
        <w:t>тання</w:t>
      </w:r>
      <w:r w:rsidRPr="00C2526D">
        <w:rPr>
          <w:bCs/>
          <w:color w:val="000000" w:themeColor="text1"/>
          <w:shd w:val="clear" w:color="auto" w:fill="FFFFFF"/>
        </w:rPr>
        <w:t xml:space="preserve"> природних ресурсів;</w:t>
      </w:r>
    </w:p>
    <w:p w:rsidR="00FA604E" w:rsidRPr="00853471" w:rsidRDefault="00FA604E" w:rsidP="00FA604E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покращення</w:t>
      </w:r>
      <w:r w:rsidRPr="00C2526D">
        <w:rPr>
          <w:color w:val="000000" w:themeColor="text1"/>
        </w:rPr>
        <w:t xml:space="preserve"> стан</w:t>
      </w:r>
      <w:r>
        <w:rPr>
          <w:color w:val="000000" w:themeColor="text1"/>
        </w:rPr>
        <w:t>у</w:t>
      </w:r>
      <w:r w:rsidRPr="00C2526D">
        <w:rPr>
          <w:color w:val="000000" w:themeColor="text1"/>
        </w:rPr>
        <w:t xml:space="preserve"> атмосферного повітря в місті</w:t>
      </w:r>
      <w:r>
        <w:rPr>
          <w:color w:val="000000" w:themeColor="text1"/>
        </w:rPr>
        <w:t>;</w:t>
      </w:r>
    </w:p>
    <w:p w:rsidR="00FA604E" w:rsidRPr="00853471" w:rsidRDefault="00FA604E" w:rsidP="00FA604E">
      <w:pPr>
        <w:pStyle w:val="a5"/>
        <w:spacing w:before="0" w:beforeAutospacing="0" w:after="0" w:afterAutospacing="0"/>
        <w:ind w:firstLine="567"/>
        <w:jc w:val="both"/>
        <w:rPr>
          <w:bCs/>
          <w:i/>
          <w:color w:val="000000" w:themeColor="text1"/>
          <w:shd w:val="clear" w:color="auto" w:fill="FFFFFF"/>
        </w:rPr>
      </w:pPr>
      <w:r w:rsidRPr="00853471">
        <w:rPr>
          <w:color w:val="000000" w:themeColor="text1"/>
        </w:rPr>
        <w:t>створення умов щодо подолання негативних наслідків змін клімату</w:t>
      </w:r>
      <w:r w:rsidRPr="00853471">
        <w:rPr>
          <w:i/>
          <w:color w:val="000000" w:themeColor="text1"/>
        </w:rPr>
        <w:t>;</w:t>
      </w:r>
    </w:p>
    <w:p w:rsidR="00FA604E" w:rsidRDefault="00FA604E" w:rsidP="00FA604E">
      <w:pPr>
        <w:pStyle w:val="a5"/>
        <w:spacing w:before="0" w:beforeAutospacing="0" w:after="0" w:afterAutospacing="0"/>
        <w:ind w:firstLine="567"/>
        <w:jc w:val="both"/>
        <w:rPr>
          <w:bCs/>
          <w:color w:val="000000" w:themeColor="text1"/>
          <w:shd w:val="clear" w:color="auto" w:fill="FFFFFF"/>
        </w:rPr>
      </w:pPr>
      <w:r w:rsidRPr="00853471">
        <w:rPr>
          <w:color w:val="000000" w:themeColor="text1"/>
        </w:rPr>
        <w:t xml:space="preserve">якість питної води та покращення </w:t>
      </w:r>
      <w:r w:rsidRPr="00853471">
        <w:rPr>
          <w:bCs/>
          <w:color w:val="000000" w:themeColor="text1"/>
          <w:shd w:val="clear" w:color="auto" w:fill="FFFFFF"/>
        </w:rPr>
        <w:t xml:space="preserve"> стану поверхневих  </w:t>
      </w:r>
      <w:r>
        <w:rPr>
          <w:bCs/>
          <w:color w:val="000000" w:themeColor="text1"/>
          <w:shd w:val="clear" w:color="auto" w:fill="FFFFFF"/>
        </w:rPr>
        <w:t>водних об’єктів на території Хмельницької міської територіальної громади;</w:t>
      </w:r>
    </w:p>
    <w:p w:rsidR="00FA604E" w:rsidRPr="007B2799" w:rsidRDefault="00FA604E" w:rsidP="00FA604E">
      <w:pPr>
        <w:pStyle w:val="a5"/>
        <w:spacing w:before="0" w:beforeAutospacing="0" w:after="0" w:afterAutospacing="0"/>
        <w:ind w:firstLine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збільшення площі</w:t>
      </w:r>
      <w:r w:rsidRPr="007B2799">
        <w:rPr>
          <w:bCs/>
          <w:shd w:val="clear" w:color="auto" w:fill="FFFFFF"/>
        </w:rPr>
        <w:t xml:space="preserve"> зелених насаджень</w:t>
      </w:r>
      <w:r>
        <w:rPr>
          <w:bCs/>
          <w:shd w:val="clear" w:color="auto" w:fill="FFFFFF"/>
        </w:rPr>
        <w:t xml:space="preserve"> та покращення стану існуючих</w:t>
      </w:r>
      <w:r w:rsidRPr="007B2799">
        <w:rPr>
          <w:bCs/>
          <w:shd w:val="clear" w:color="auto" w:fill="FFFFFF"/>
        </w:rPr>
        <w:t>;</w:t>
      </w:r>
    </w:p>
    <w:p w:rsidR="00FA604E" w:rsidRDefault="00FA604E" w:rsidP="00FA604E">
      <w:pPr>
        <w:pStyle w:val="a5"/>
        <w:spacing w:before="0" w:beforeAutospacing="0" w:after="0" w:afterAutospacing="0"/>
        <w:ind w:left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створення</w:t>
      </w:r>
      <w:r w:rsidRPr="007B2799">
        <w:rPr>
          <w:bCs/>
          <w:shd w:val="clear" w:color="auto" w:fill="FFFFFF"/>
        </w:rPr>
        <w:t xml:space="preserve"> комфортн</w:t>
      </w:r>
      <w:r>
        <w:rPr>
          <w:bCs/>
          <w:shd w:val="clear" w:color="auto" w:fill="FFFFFF"/>
        </w:rPr>
        <w:t>их умов</w:t>
      </w:r>
      <w:r w:rsidRPr="007B2799">
        <w:rPr>
          <w:bCs/>
          <w:shd w:val="clear" w:color="auto" w:fill="FFFFFF"/>
        </w:rPr>
        <w:t xml:space="preserve"> для </w:t>
      </w:r>
      <w:r w:rsidRPr="00C2526D">
        <w:rPr>
          <w:bCs/>
          <w:color w:val="000000" w:themeColor="text1"/>
          <w:shd w:val="clear" w:color="auto" w:fill="FFFFFF"/>
        </w:rPr>
        <w:t>проживання та відпочинку населення</w:t>
      </w:r>
      <w:r>
        <w:rPr>
          <w:bCs/>
          <w:shd w:val="clear" w:color="auto" w:fill="FFFFFF"/>
        </w:rPr>
        <w:t>;</w:t>
      </w:r>
    </w:p>
    <w:p w:rsidR="00FA604E" w:rsidRDefault="00FA604E" w:rsidP="00FA604E">
      <w:pPr>
        <w:pStyle w:val="a5"/>
        <w:spacing w:before="0" w:beforeAutospacing="0" w:after="0" w:afterAutospacing="0"/>
        <w:ind w:firstLine="567"/>
        <w:jc w:val="both"/>
        <w:rPr>
          <w:bCs/>
          <w:shd w:val="clear" w:color="auto" w:fill="FFFFFF"/>
        </w:rPr>
      </w:pPr>
      <w:r>
        <w:t xml:space="preserve">удосконалення системи поводження  на території громади з побутовими відходами, в </w:t>
      </w:r>
      <w:proofErr w:type="spellStart"/>
      <w:r>
        <w:t>т.ч</w:t>
      </w:r>
      <w:proofErr w:type="spellEnd"/>
      <w:r>
        <w:t>. небезпечними, великогабаритними тощо;</w:t>
      </w:r>
    </w:p>
    <w:p w:rsidR="00FA604E" w:rsidRDefault="00FA604E" w:rsidP="00FA604E">
      <w:pPr>
        <w:pStyle w:val="a5"/>
        <w:spacing w:before="0" w:beforeAutospacing="0" w:after="0" w:afterAutospacing="0"/>
        <w:ind w:left="567" w:firstLine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покращення</w:t>
      </w:r>
      <w:r w:rsidRPr="007B2799">
        <w:rPr>
          <w:bCs/>
          <w:shd w:val="clear" w:color="auto" w:fill="FFFFFF"/>
        </w:rPr>
        <w:t xml:space="preserve"> ек</w:t>
      </w:r>
      <w:r>
        <w:rPr>
          <w:bCs/>
          <w:shd w:val="clear" w:color="auto" w:fill="FFFFFF"/>
        </w:rPr>
        <w:t>ологічної освіти;</w:t>
      </w:r>
    </w:p>
    <w:p w:rsidR="00FA604E" w:rsidRPr="007B2799" w:rsidRDefault="00FA604E" w:rsidP="00FA604E">
      <w:pPr>
        <w:pStyle w:val="a5"/>
        <w:spacing w:before="0" w:beforeAutospacing="0" w:after="0" w:afterAutospacing="0"/>
        <w:ind w:left="567" w:firstLine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підвищення екологічної свідомості громадян.</w:t>
      </w:r>
    </w:p>
    <w:p w:rsidR="00FA604E" w:rsidRDefault="00FA604E" w:rsidP="00FA604E">
      <w:pPr>
        <w:pStyle w:val="a4"/>
        <w:jc w:val="center"/>
        <w:rPr>
          <w:b/>
          <w:color w:val="000000" w:themeColor="text1"/>
          <w:lang w:eastAsia="uk-UA"/>
        </w:rPr>
      </w:pPr>
    </w:p>
    <w:p w:rsidR="00FA604E" w:rsidRDefault="00FA604E" w:rsidP="00FA604E">
      <w:pPr>
        <w:pStyle w:val="a4"/>
        <w:jc w:val="center"/>
        <w:rPr>
          <w:b/>
          <w:color w:val="000000" w:themeColor="text1"/>
          <w:lang w:eastAsia="uk-UA"/>
        </w:rPr>
      </w:pPr>
      <w:r w:rsidRPr="003E5AE7">
        <w:rPr>
          <w:b/>
          <w:color w:val="000000" w:themeColor="text1"/>
          <w:lang w:eastAsia="uk-UA"/>
        </w:rPr>
        <w:t xml:space="preserve">6. Економічний та організаційний механізм реалізації, </w:t>
      </w:r>
    </w:p>
    <w:p w:rsidR="00FA604E" w:rsidRDefault="00FA604E" w:rsidP="00FA604E">
      <w:pPr>
        <w:pStyle w:val="a4"/>
        <w:jc w:val="center"/>
        <w:rPr>
          <w:b/>
          <w:color w:val="000000" w:themeColor="text1"/>
          <w:lang w:eastAsia="uk-UA"/>
        </w:rPr>
      </w:pPr>
      <w:r w:rsidRPr="003E5AE7">
        <w:rPr>
          <w:b/>
          <w:color w:val="000000" w:themeColor="text1"/>
          <w:lang w:eastAsia="uk-UA"/>
        </w:rPr>
        <w:t>загальний обсяг фінансування Програми</w:t>
      </w:r>
    </w:p>
    <w:p w:rsidR="00FA604E" w:rsidRPr="003E5AE7" w:rsidRDefault="00FA604E" w:rsidP="00FA604E">
      <w:pPr>
        <w:pStyle w:val="a4"/>
        <w:jc w:val="center"/>
        <w:rPr>
          <w:b/>
          <w:color w:val="000000" w:themeColor="text1"/>
          <w:lang w:eastAsia="uk-UA"/>
        </w:rPr>
      </w:pPr>
    </w:p>
    <w:p w:rsidR="00FA604E" w:rsidRDefault="00FA604E" w:rsidP="00FA604E">
      <w:pPr>
        <w:pStyle w:val="a4"/>
        <w:ind w:firstLine="567"/>
        <w:jc w:val="both"/>
      </w:pPr>
      <w:r w:rsidRPr="0067334B">
        <w:t xml:space="preserve">Основою реалізації програми є забезпечення комплексного підходу до вирішення екологічних проблем міста, розуміння пріоритетності екологічних заходів. </w:t>
      </w:r>
    </w:p>
    <w:p w:rsidR="00FA604E" w:rsidRDefault="00FA604E" w:rsidP="00FA604E">
      <w:pPr>
        <w:pStyle w:val="a4"/>
        <w:ind w:firstLine="567"/>
        <w:jc w:val="both"/>
      </w:pPr>
      <w:r w:rsidRPr="0067334B">
        <w:t>Джерелами фінансування виконання заходів Програми є кошти: обласного та міського бюджетів</w:t>
      </w:r>
      <w:r>
        <w:t>, в тому числі</w:t>
      </w:r>
      <w:r w:rsidRPr="0067334B">
        <w:t xml:space="preserve"> природоохоронного фонду; підприємств, установ та організацій; інші джерела фінансування (добровільні внески, інвестиції тощо). </w:t>
      </w:r>
    </w:p>
    <w:p w:rsidR="00FA604E" w:rsidRPr="0067334B" w:rsidRDefault="00FA604E" w:rsidP="00FA604E">
      <w:pPr>
        <w:pStyle w:val="a4"/>
        <w:ind w:firstLine="567"/>
        <w:jc w:val="both"/>
        <w:rPr>
          <w:color w:val="000000" w:themeColor="text1"/>
          <w:lang w:eastAsia="uk-UA"/>
        </w:rPr>
      </w:pPr>
      <w:r w:rsidRPr="0067334B">
        <w:t>Кошти міського фонду охорони навколишнього природного середовища використовуються для цільового фінансування щорічного переліку природоохоронних заходів у місті, які відповідають видам діяльності, що належать до затверджених постановою Кабінету Міністрів України природоохоронних заходів.</w:t>
      </w:r>
    </w:p>
    <w:p w:rsidR="00FA604E" w:rsidRPr="00A03C28" w:rsidRDefault="00FA604E" w:rsidP="00FA604E">
      <w:pPr>
        <w:pStyle w:val="a4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ab/>
      </w:r>
    </w:p>
    <w:p w:rsidR="00FA604E" w:rsidRPr="00BD76AD" w:rsidRDefault="00FA604E" w:rsidP="00FA604E">
      <w:pPr>
        <w:pStyle w:val="a4"/>
        <w:jc w:val="center"/>
        <w:rPr>
          <w:b/>
          <w:color w:val="000000" w:themeColor="text1"/>
          <w:lang w:eastAsia="uk-UA"/>
        </w:rPr>
      </w:pPr>
      <w:r w:rsidRPr="00BD76AD">
        <w:rPr>
          <w:b/>
          <w:color w:val="000000" w:themeColor="text1"/>
          <w:lang w:eastAsia="uk-UA"/>
        </w:rPr>
        <w:t>7. Координація та контроль за ходом виконання Програми</w:t>
      </w:r>
    </w:p>
    <w:p w:rsidR="00FA604E" w:rsidRDefault="00FA604E" w:rsidP="00FA604E">
      <w:pPr>
        <w:pStyle w:val="a4"/>
        <w:ind w:firstLine="708"/>
        <w:jc w:val="both"/>
        <w:rPr>
          <w:color w:val="000000" w:themeColor="text1"/>
          <w:lang w:eastAsia="uk-UA"/>
        </w:rPr>
      </w:pPr>
    </w:p>
    <w:p w:rsidR="00FA604E" w:rsidRPr="00CC5677" w:rsidRDefault="00FA604E" w:rsidP="00FA604E">
      <w:pPr>
        <w:pStyle w:val="a4"/>
        <w:ind w:firstLine="567"/>
        <w:jc w:val="both"/>
      </w:pPr>
      <w:r w:rsidRPr="00CC5677">
        <w:t>Організація виконання Програми покладається на управління з питань екології та контролю за благоустроєм міста. Управління забезпечує щоквартальний моніторинг виконання заходів Програми.</w:t>
      </w:r>
    </w:p>
    <w:p w:rsidR="00FA604E" w:rsidRPr="00F61925" w:rsidRDefault="00FA604E" w:rsidP="00FA604E">
      <w:pPr>
        <w:pStyle w:val="a4"/>
        <w:ind w:firstLine="567"/>
        <w:jc w:val="both"/>
        <w:rPr>
          <w:color w:val="000000" w:themeColor="text1"/>
        </w:rPr>
      </w:pPr>
      <w:r w:rsidRPr="00CC5677">
        <w:t>Відповідальні виконавці забезпечують виконання заход</w:t>
      </w:r>
      <w:r>
        <w:t>ів, визначених даною Програмою, та щоквартально інформують про хід виконання заходів управління</w:t>
      </w:r>
      <w:r w:rsidRPr="00CC5677">
        <w:t xml:space="preserve"> з питань екології та контролю за благоустроєм </w:t>
      </w:r>
      <w:r w:rsidRPr="002B71BA">
        <w:rPr>
          <w:color w:val="000000" w:themeColor="text1"/>
        </w:rPr>
        <w:t>міста,  яке у свою чергу  забезпечує узагальнення, аналіз та інформування  населення  (раз на пів року) шляхом розміщення звітної інформації на сайті Хмельницької міської ради в розділі «</w:t>
      </w:r>
      <w:proofErr w:type="spellStart"/>
      <w:r w:rsidRPr="002B71BA">
        <w:rPr>
          <w:color w:val="000000" w:themeColor="text1"/>
        </w:rPr>
        <w:t>Іфраструктура</w:t>
      </w:r>
      <w:proofErr w:type="spellEnd"/>
      <w:r w:rsidRPr="002B71BA">
        <w:rPr>
          <w:color w:val="000000" w:themeColor="text1"/>
        </w:rPr>
        <w:t>» - «Екологія»</w:t>
      </w:r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  <w:lang w:val="en-US"/>
        </w:rPr>
        <w:t>khm</w:t>
      </w:r>
      <w:proofErr w:type="spellEnd"/>
      <w:r w:rsidRPr="005F3682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gov</w:t>
      </w:r>
      <w:proofErr w:type="spellEnd"/>
      <w:r w:rsidRPr="005F3682">
        <w:rPr>
          <w:color w:val="000000" w:themeColor="text1"/>
        </w:rPr>
        <w:t>.</w:t>
      </w:r>
      <w:proofErr w:type="spellStart"/>
      <w:r>
        <w:rPr>
          <w:color w:val="000000" w:themeColor="text1"/>
          <w:lang w:val="en-US"/>
        </w:rPr>
        <w:t>ua</w:t>
      </w:r>
      <w:proofErr w:type="spellEnd"/>
      <w:r w:rsidRPr="005F3682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:rsidR="00FA604E" w:rsidRPr="00CC5677" w:rsidRDefault="00FA604E" w:rsidP="00FA604E">
      <w:pPr>
        <w:pStyle w:val="a4"/>
        <w:ind w:firstLine="567"/>
        <w:jc w:val="both"/>
      </w:pPr>
      <w:r w:rsidRPr="00CC5677">
        <w:t>Контроль за виконанням даної Програми здійснює постійна комісія міської ради з питань містобудування, земельних відносин та охорони навколишнього природного середовища.</w:t>
      </w:r>
    </w:p>
    <w:p w:rsidR="00FA604E" w:rsidRPr="00A03C28" w:rsidRDefault="00FA604E" w:rsidP="00FA604E">
      <w:pPr>
        <w:pStyle w:val="a4"/>
        <w:ind w:firstLine="567"/>
        <w:jc w:val="both"/>
        <w:rPr>
          <w:color w:val="000000" w:themeColor="text1"/>
          <w:lang w:eastAsia="uk-UA"/>
        </w:rPr>
      </w:pPr>
    </w:p>
    <w:p w:rsidR="00FA604E" w:rsidRDefault="00FA604E" w:rsidP="00FA604E">
      <w:pPr>
        <w:pStyle w:val="a4"/>
        <w:jc w:val="center"/>
        <w:rPr>
          <w:b/>
          <w:color w:val="000000" w:themeColor="text1"/>
          <w:lang w:eastAsia="uk-UA"/>
        </w:rPr>
      </w:pPr>
      <w:r w:rsidRPr="00CC5677">
        <w:rPr>
          <w:b/>
          <w:color w:val="000000" w:themeColor="text1"/>
          <w:lang w:eastAsia="uk-UA"/>
        </w:rPr>
        <w:t>8. Основні завдання та заходи</w:t>
      </w:r>
    </w:p>
    <w:p w:rsidR="00FA604E" w:rsidRPr="00CC5677" w:rsidRDefault="00FA604E" w:rsidP="00FA604E">
      <w:pPr>
        <w:pStyle w:val="a4"/>
        <w:jc w:val="center"/>
        <w:rPr>
          <w:b/>
          <w:color w:val="000000" w:themeColor="text1"/>
          <w:lang w:eastAsia="uk-UA"/>
        </w:rPr>
      </w:pPr>
    </w:p>
    <w:p w:rsidR="00FA604E" w:rsidRPr="00A03C28" w:rsidRDefault="00FA604E" w:rsidP="00FA604E">
      <w:pPr>
        <w:pStyle w:val="a4"/>
        <w:ind w:firstLine="567"/>
        <w:jc w:val="both"/>
        <w:rPr>
          <w:color w:val="000000" w:themeColor="text1"/>
          <w:lang w:eastAsia="uk-UA"/>
        </w:rPr>
      </w:pPr>
      <w:r>
        <w:rPr>
          <w:color w:val="000000" w:themeColor="text1"/>
          <w:lang w:eastAsia="uk-UA"/>
        </w:rPr>
        <w:t>Основні завдання та заходи, які планується реалізовувати в рамках Програми представлено в табличній формі  в Додатку 1.</w:t>
      </w:r>
    </w:p>
    <w:p w:rsidR="00610E45" w:rsidRDefault="00610E45" w:rsidP="007709F3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709F3" w:rsidRDefault="007709F3" w:rsidP="007709F3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050D2" w:rsidRPr="00D9689E" w:rsidRDefault="000050D2" w:rsidP="007709F3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9689E">
        <w:rPr>
          <w:rFonts w:ascii="Times New Roman" w:hAnsi="Times New Roman"/>
          <w:color w:val="000000"/>
          <w:sz w:val="24"/>
          <w:szCs w:val="24"/>
          <w:lang w:val="uk-UA"/>
        </w:rPr>
        <w:t xml:space="preserve">Керуючий справами виконавчого комітету                                   </w:t>
      </w:r>
      <w:r w:rsidRPr="00D9689E">
        <w:rPr>
          <w:rFonts w:ascii="Times New Roman" w:hAnsi="Times New Roman"/>
          <w:color w:val="000000"/>
          <w:sz w:val="24"/>
          <w:szCs w:val="24"/>
          <w:lang w:val="uk-UA"/>
        </w:rPr>
        <w:tab/>
        <w:t>Ю. САБІЙ</w:t>
      </w:r>
    </w:p>
    <w:p w:rsidR="007709F3" w:rsidRDefault="007709F3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9F3" w:rsidRDefault="007709F3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0D2" w:rsidRDefault="000050D2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89E">
        <w:rPr>
          <w:rFonts w:ascii="Times New Roman" w:hAnsi="Times New Roman"/>
          <w:sz w:val="24"/>
          <w:szCs w:val="24"/>
        </w:rPr>
        <w:t>Начальн</w:t>
      </w:r>
      <w:r w:rsidR="007709F3">
        <w:rPr>
          <w:rFonts w:ascii="Times New Roman" w:hAnsi="Times New Roman"/>
          <w:sz w:val="24"/>
          <w:szCs w:val="24"/>
        </w:rPr>
        <w:t>ик управління з питань екології</w:t>
      </w:r>
    </w:p>
    <w:p w:rsidR="000050D2" w:rsidRPr="00D9689E" w:rsidRDefault="000050D2" w:rsidP="007709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89E">
        <w:rPr>
          <w:rFonts w:ascii="Times New Roman" w:hAnsi="Times New Roman"/>
          <w:sz w:val="24"/>
          <w:szCs w:val="24"/>
        </w:rPr>
        <w:t>та контролю за благоустроєм міста</w:t>
      </w:r>
      <w:r w:rsidRPr="00D9689E">
        <w:rPr>
          <w:rFonts w:ascii="Times New Roman" w:hAnsi="Times New Roman"/>
          <w:sz w:val="24"/>
          <w:szCs w:val="24"/>
        </w:rPr>
        <w:tab/>
      </w:r>
      <w:r w:rsidRPr="00D9689E">
        <w:rPr>
          <w:rFonts w:ascii="Times New Roman" w:hAnsi="Times New Roman"/>
          <w:sz w:val="24"/>
          <w:szCs w:val="24"/>
        </w:rPr>
        <w:tab/>
      </w:r>
      <w:r w:rsidRPr="00D9689E">
        <w:rPr>
          <w:rFonts w:ascii="Times New Roman" w:hAnsi="Times New Roman"/>
          <w:sz w:val="24"/>
          <w:szCs w:val="24"/>
        </w:rPr>
        <w:tab/>
      </w:r>
      <w:r w:rsidRPr="00D9689E">
        <w:rPr>
          <w:rFonts w:ascii="Times New Roman" w:hAnsi="Times New Roman"/>
          <w:sz w:val="24"/>
          <w:szCs w:val="24"/>
        </w:rPr>
        <w:tab/>
      </w:r>
      <w:r w:rsidRPr="00D9689E">
        <w:rPr>
          <w:rFonts w:ascii="Times New Roman" w:hAnsi="Times New Roman"/>
          <w:sz w:val="24"/>
          <w:szCs w:val="24"/>
        </w:rPr>
        <w:tab/>
        <w:t>О. ЛУКОВ</w:t>
      </w:r>
    </w:p>
    <w:sectPr w:rsidR="000050D2" w:rsidRPr="00D9689E" w:rsidSect="0085243A">
      <w:pgSz w:w="11906" w:h="16838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6C3"/>
    <w:multiLevelType w:val="hybridMultilevel"/>
    <w:tmpl w:val="EF94BD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51EA"/>
    <w:multiLevelType w:val="hybridMultilevel"/>
    <w:tmpl w:val="3F48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471FC1"/>
    <w:multiLevelType w:val="hybridMultilevel"/>
    <w:tmpl w:val="CD027B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1D4F"/>
    <w:multiLevelType w:val="hybridMultilevel"/>
    <w:tmpl w:val="6F0823F0"/>
    <w:lvl w:ilvl="0" w:tplc="7B000F8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B13A27"/>
    <w:multiLevelType w:val="hybridMultilevel"/>
    <w:tmpl w:val="22B4B94A"/>
    <w:lvl w:ilvl="0" w:tplc="7A76A17C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51C34"/>
    <w:multiLevelType w:val="hybridMultilevel"/>
    <w:tmpl w:val="69E6076C"/>
    <w:lvl w:ilvl="0" w:tplc="5128E7E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824FA"/>
    <w:multiLevelType w:val="hybridMultilevel"/>
    <w:tmpl w:val="2EACE4E0"/>
    <w:lvl w:ilvl="0" w:tplc="B302D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B6617"/>
    <w:multiLevelType w:val="hybridMultilevel"/>
    <w:tmpl w:val="90C66D9E"/>
    <w:lvl w:ilvl="0" w:tplc="D13CA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130F2"/>
    <w:multiLevelType w:val="multilevel"/>
    <w:tmpl w:val="6666D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E79586F"/>
    <w:multiLevelType w:val="hybridMultilevel"/>
    <w:tmpl w:val="39D060DA"/>
    <w:lvl w:ilvl="0" w:tplc="A790B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A28B3"/>
    <w:multiLevelType w:val="hybridMultilevel"/>
    <w:tmpl w:val="1D42DBC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705F8"/>
    <w:multiLevelType w:val="hybridMultilevel"/>
    <w:tmpl w:val="FF10B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16A54"/>
    <w:multiLevelType w:val="hybridMultilevel"/>
    <w:tmpl w:val="ADF07656"/>
    <w:lvl w:ilvl="0" w:tplc="D272104C">
      <w:start w:val="1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5BEA61EF"/>
    <w:multiLevelType w:val="hybridMultilevel"/>
    <w:tmpl w:val="B290B48E"/>
    <w:lvl w:ilvl="0" w:tplc="1CBEF6F4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-27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13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5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2293" w:hanging="180"/>
      </w:pPr>
      <w:rPr>
        <w:rFonts w:cs="Times New Roman"/>
      </w:rPr>
    </w:lvl>
  </w:abstractNum>
  <w:abstractNum w:abstractNumId="14" w15:restartNumberingAfterBreak="0">
    <w:nsid w:val="5D8A47EE"/>
    <w:multiLevelType w:val="hybridMultilevel"/>
    <w:tmpl w:val="9E58048C"/>
    <w:lvl w:ilvl="0" w:tplc="E02A37EA">
      <w:start w:val="2021"/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349DF"/>
    <w:multiLevelType w:val="hybridMultilevel"/>
    <w:tmpl w:val="556803C8"/>
    <w:lvl w:ilvl="0" w:tplc="D13CA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9068E"/>
    <w:multiLevelType w:val="multilevel"/>
    <w:tmpl w:val="886C281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62BC1443"/>
    <w:multiLevelType w:val="multilevel"/>
    <w:tmpl w:val="1B9232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 w15:restartNumberingAfterBreak="0">
    <w:nsid w:val="6B9F014D"/>
    <w:multiLevelType w:val="hybridMultilevel"/>
    <w:tmpl w:val="5DF8468A"/>
    <w:lvl w:ilvl="0" w:tplc="2F0EAC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23181"/>
    <w:multiLevelType w:val="hybridMultilevel"/>
    <w:tmpl w:val="98CE9562"/>
    <w:lvl w:ilvl="0" w:tplc="D13CA9A8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F0BF1"/>
    <w:multiLevelType w:val="multilevel"/>
    <w:tmpl w:val="B6D0C1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9"/>
  </w:num>
  <w:num w:numId="8">
    <w:abstractNumId w:val="18"/>
  </w:num>
  <w:num w:numId="9">
    <w:abstractNumId w:val="6"/>
  </w:num>
  <w:num w:numId="10">
    <w:abstractNumId w:val="17"/>
  </w:num>
  <w:num w:numId="11">
    <w:abstractNumId w:val="13"/>
  </w:num>
  <w:num w:numId="12">
    <w:abstractNumId w:val="1"/>
  </w:num>
  <w:num w:numId="13">
    <w:abstractNumId w:val="14"/>
  </w:num>
  <w:num w:numId="14">
    <w:abstractNumId w:val="16"/>
  </w:num>
  <w:num w:numId="15">
    <w:abstractNumId w:val="20"/>
  </w:num>
  <w:num w:numId="16">
    <w:abstractNumId w:val="8"/>
  </w:num>
  <w:num w:numId="17">
    <w:abstractNumId w:val="5"/>
  </w:num>
  <w:num w:numId="18">
    <w:abstractNumId w:val="7"/>
  </w:num>
  <w:num w:numId="19">
    <w:abstractNumId w:val="19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D2"/>
    <w:rsid w:val="000050D2"/>
    <w:rsid w:val="00016464"/>
    <w:rsid w:val="000A26A4"/>
    <w:rsid w:val="000F4420"/>
    <w:rsid w:val="00162A6A"/>
    <w:rsid w:val="001C72EF"/>
    <w:rsid w:val="002009C9"/>
    <w:rsid w:val="0022304E"/>
    <w:rsid w:val="00227A7E"/>
    <w:rsid w:val="002775A9"/>
    <w:rsid w:val="00286B01"/>
    <w:rsid w:val="002C5E05"/>
    <w:rsid w:val="002E7574"/>
    <w:rsid w:val="003A645D"/>
    <w:rsid w:val="003C00FE"/>
    <w:rsid w:val="003F1472"/>
    <w:rsid w:val="004F1474"/>
    <w:rsid w:val="0058159A"/>
    <w:rsid w:val="005F3682"/>
    <w:rsid w:val="006048AB"/>
    <w:rsid w:val="00610E45"/>
    <w:rsid w:val="006342EE"/>
    <w:rsid w:val="006B4B42"/>
    <w:rsid w:val="00722AF0"/>
    <w:rsid w:val="00762C88"/>
    <w:rsid w:val="007709F3"/>
    <w:rsid w:val="0078175D"/>
    <w:rsid w:val="0085243A"/>
    <w:rsid w:val="00854185"/>
    <w:rsid w:val="00897D80"/>
    <w:rsid w:val="008A61D7"/>
    <w:rsid w:val="008F05B6"/>
    <w:rsid w:val="0098362D"/>
    <w:rsid w:val="00987126"/>
    <w:rsid w:val="009C175C"/>
    <w:rsid w:val="00A900CC"/>
    <w:rsid w:val="00AE3A44"/>
    <w:rsid w:val="00B6288D"/>
    <w:rsid w:val="00C21CAA"/>
    <w:rsid w:val="00C36854"/>
    <w:rsid w:val="00C94FF3"/>
    <w:rsid w:val="00CD738F"/>
    <w:rsid w:val="00D611FF"/>
    <w:rsid w:val="00D9689E"/>
    <w:rsid w:val="00E23661"/>
    <w:rsid w:val="00E35524"/>
    <w:rsid w:val="00E36A80"/>
    <w:rsid w:val="00E73F05"/>
    <w:rsid w:val="00E95DC8"/>
    <w:rsid w:val="00E95E5D"/>
    <w:rsid w:val="00F54303"/>
    <w:rsid w:val="00FA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B3449-206E-429A-B0DE-98B9F779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D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50D2"/>
    <w:rPr>
      <w:b/>
      <w:bCs/>
    </w:rPr>
  </w:style>
  <w:style w:type="paragraph" w:styleId="a4">
    <w:name w:val="No Spacing"/>
    <w:uiPriority w:val="1"/>
    <w:qFormat/>
    <w:rsid w:val="0000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5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3">
    <w:name w:val="Основной текст с отступом 3"/>
    <w:basedOn w:val="a"/>
    <w:rsid w:val="000050D2"/>
    <w:pPr>
      <w:suppressAutoHyphens/>
      <w:spacing w:after="0" w:line="240" w:lineRule="auto"/>
      <w:ind w:firstLine="540"/>
      <w:jc w:val="both"/>
    </w:pPr>
    <w:rPr>
      <w:rFonts w:ascii="Times New Roman" w:hAnsi="Times New Roman"/>
      <w:sz w:val="24"/>
      <w:szCs w:val="28"/>
      <w:lang w:eastAsia="ar-SA"/>
    </w:rPr>
  </w:style>
  <w:style w:type="paragraph" w:styleId="a6">
    <w:name w:val="Body Text"/>
    <w:basedOn w:val="a"/>
    <w:link w:val="a7"/>
    <w:rsid w:val="0098362D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98362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">
    <w:name w:val="Основной текст с отступом 2"/>
    <w:basedOn w:val="a"/>
    <w:rsid w:val="0098362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1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16464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a">
    <w:name w:val="Table Grid"/>
    <w:basedOn w:val="a1"/>
    <w:uiPriority w:val="39"/>
    <w:rsid w:val="00FA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Абзац12"/>
    <w:basedOn w:val="a"/>
    <w:link w:val="ac"/>
    <w:uiPriority w:val="34"/>
    <w:qFormat/>
    <w:rsid w:val="00FA60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A6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A604E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tecenter">
    <w:name w:val="rtecenter"/>
    <w:basedOn w:val="a"/>
    <w:rsid w:val="00FA6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tejustify">
    <w:name w:val="rtejustify"/>
    <w:basedOn w:val="a"/>
    <w:rsid w:val="00FA6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d">
    <w:name w:val="Emphasis"/>
    <w:basedOn w:val="a0"/>
    <w:uiPriority w:val="20"/>
    <w:qFormat/>
    <w:rsid w:val="00FA604E"/>
    <w:rPr>
      <w:i/>
      <w:iCs/>
    </w:rPr>
  </w:style>
  <w:style w:type="paragraph" w:styleId="ae">
    <w:name w:val="Title"/>
    <w:basedOn w:val="a"/>
    <w:link w:val="af"/>
    <w:qFormat/>
    <w:rsid w:val="00FA604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f">
    <w:name w:val="Назва Знак"/>
    <w:basedOn w:val="a0"/>
    <w:link w:val="ae"/>
    <w:rsid w:val="00FA60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FA6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FA604E"/>
    <w:rPr>
      <w:color w:val="0000FF"/>
      <w:u w:val="single"/>
    </w:rPr>
  </w:style>
  <w:style w:type="paragraph" w:styleId="af1">
    <w:name w:val="footer"/>
    <w:basedOn w:val="a"/>
    <w:link w:val="af2"/>
    <w:unhideWhenUsed/>
    <w:rsid w:val="00FA604E"/>
    <w:pPr>
      <w:tabs>
        <w:tab w:val="center" w:pos="4153"/>
        <w:tab w:val="right" w:pos="8306"/>
      </w:tabs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f2">
    <w:name w:val="Нижній колонтитул Знак"/>
    <w:basedOn w:val="a0"/>
    <w:link w:val="af1"/>
    <w:rsid w:val="00FA60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FA60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c">
    <w:name w:val="Абзац списку Знак"/>
    <w:aliases w:val="Абзац12 Знак"/>
    <w:link w:val="ab"/>
    <w:uiPriority w:val="34"/>
    <w:rsid w:val="00FA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27-2019-%D0%B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16</Pages>
  <Words>29712</Words>
  <Characters>16937</Characters>
  <Application>Microsoft Office Word</Application>
  <DocSecurity>0</DocSecurity>
  <Lines>141</Lines>
  <Paragraphs>93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23</cp:revision>
  <cp:lastPrinted>2021-01-21T10:54:00Z</cp:lastPrinted>
  <dcterms:created xsi:type="dcterms:W3CDTF">2020-02-05T09:57:00Z</dcterms:created>
  <dcterms:modified xsi:type="dcterms:W3CDTF">2021-01-21T12:54:00Z</dcterms:modified>
</cp:coreProperties>
</file>