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135" w:rsidRDefault="00AA6EC3" w:rsidP="00A926CB">
      <w:pPr>
        <w:ind w:left="5387"/>
        <w:jc w:val="both"/>
        <w:rPr>
          <w:lang w:val="uk-UA"/>
        </w:rPr>
      </w:pPr>
      <w:r>
        <w:rPr>
          <w:lang w:val="uk-UA"/>
        </w:rPr>
        <w:t>Додаток</w:t>
      </w:r>
    </w:p>
    <w:p w:rsidR="00AA6EC3" w:rsidRDefault="00AA6EC3" w:rsidP="00A926CB">
      <w:pPr>
        <w:ind w:left="5387"/>
        <w:jc w:val="both"/>
        <w:rPr>
          <w:lang w:val="uk-UA"/>
        </w:rPr>
      </w:pPr>
      <w:r>
        <w:rPr>
          <w:lang w:val="uk-UA"/>
        </w:rPr>
        <w:t>до рішення виконавчого комітету</w:t>
      </w:r>
    </w:p>
    <w:p w:rsidR="00B20135" w:rsidRDefault="00B20135" w:rsidP="00A926CB">
      <w:pPr>
        <w:ind w:left="5387"/>
        <w:jc w:val="both"/>
        <w:rPr>
          <w:lang w:val="uk-UA"/>
        </w:rPr>
      </w:pPr>
      <w:r>
        <w:rPr>
          <w:lang w:val="uk-UA"/>
        </w:rPr>
        <w:t>від ____________№________</w:t>
      </w:r>
    </w:p>
    <w:p w:rsidR="004B20AF" w:rsidRDefault="004B20AF" w:rsidP="00B20135">
      <w:pPr>
        <w:pStyle w:val="HTML"/>
        <w:rPr>
          <w:rFonts w:ascii="Times New Roman" w:hAnsi="Times New Roman" w:cs="Times New Roman"/>
          <w:b/>
          <w:bCs/>
          <w:sz w:val="28"/>
          <w:szCs w:val="28"/>
          <w:lang w:val="uk-UA"/>
        </w:rPr>
      </w:pPr>
    </w:p>
    <w:p w:rsidR="004B20AF" w:rsidRDefault="004B20AF" w:rsidP="004B20AF">
      <w:pPr>
        <w:pStyle w:val="HTML"/>
        <w:ind w:firstLine="540"/>
        <w:jc w:val="center"/>
        <w:rPr>
          <w:rFonts w:ascii="Times New Roman" w:hAnsi="Times New Roman" w:cs="Times New Roman"/>
          <w:b/>
          <w:bCs/>
          <w:i/>
          <w:iCs/>
          <w:sz w:val="28"/>
          <w:szCs w:val="28"/>
          <w:lang w:val="uk-UA"/>
        </w:rPr>
      </w:pPr>
      <w:r>
        <w:rPr>
          <w:rFonts w:ascii="Times New Roman" w:hAnsi="Times New Roman" w:cs="Times New Roman"/>
          <w:b/>
          <w:bCs/>
          <w:sz w:val="28"/>
          <w:szCs w:val="28"/>
          <w:lang w:val="uk-UA"/>
        </w:rPr>
        <w:t>ПОЛОЖЕННЯ</w:t>
      </w:r>
    </w:p>
    <w:p w:rsidR="004B20AF" w:rsidRDefault="004B20AF" w:rsidP="004B20AF">
      <w:pPr>
        <w:pStyle w:val="HTML"/>
        <w:ind w:firstLine="540"/>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 xml:space="preserve">про Центр </w:t>
      </w:r>
      <w:r>
        <w:rPr>
          <w:rFonts w:ascii="Times New Roman" w:hAnsi="Times New Roman" w:cs="Times New Roman"/>
          <w:b/>
          <w:bCs/>
          <w:i/>
          <w:sz w:val="28"/>
          <w:szCs w:val="28"/>
          <w:lang w:val="uk-UA"/>
        </w:rPr>
        <w:t>комплексної реабілітації для осіб з інвалідністю внаслідок інтелектуальних порушень</w:t>
      </w:r>
      <w:r>
        <w:rPr>
          <w:rFonts w:ascii="Times New Roman" w:hAnsi="Times New Roman" w:cs="Times New Roman"/>
          <w:b/>
          <w:bCs/>
          <w:i/>
          <w:iCs/>
          <w:sz w:val="28"/>
          <w:szCs w:val="28"/>
          <w:lang w:val="uk-UA"/>
        </w:rPr>
        <w:t xml:space="preserve"> </w:t>
      </w:r>
      <w:r w:rsidR="00AA6EC3">
        <w:rPr>
          <w:rFonts w:ascii="Times New Roman" w:hAnsi="Times New Roman" w:cs="Times New Roman"/>
          <w:b/>
          <w:bCs/>
          <w:i/>
          <w:iCs/>
          <w:sz w:val="28"/>
          <w:szCs w:val="28"/>
          <w:lang w:val="uk-UA"/>
        </w:rPr>
        <w:t>«Родинний затишок»</w:t>
      </w:r>
    </w:p>
    <w:p w:rsidR="004B20AF" w:rsidRDefault="004B20AF" w:rsidP="004B20AF">
      <w:pPr>
        <w:pStyle w:val="HTML"/>
        <w:ind w:firstLine="540"/>
        <w:jc w:val="center"/>
        <w:rPr>
          <w:rFonts w:ascii="Times New Roman" w:hAnsi="Times New Roman" w:cs="Times New Roman"/>
          <w:b/>
          <w:bCs/>
          <w:i/>
          <w:iCs/>
          <w:sz w:val="28"/>
          <w:szCs w:val="28"/>
          <w:lang w:val="uk-UA"/>
        </w:rPr>
      </w:pPr>
    </w:p>
    <w:p w:rsidR="00A926CB" w:rsidRDefault="00A926CB" w:rsidP="004B20AF">
      <w:pPr>
        <w:pStyle w:val="HTML"/>
        <w:rPr>
          <w:rFonts w:ascii="Times New Roman" w:hAnsi="Times New Roman" w:cs="Times New Roman"/>
          <w:b/>
          <w:bCs/>
          <w:sz w:val="28"/>
          <w:szCs w:val="28"/>
          <w:lang w:val="uk-UA"/>
        </w:rPr>
      </w:pPr>
    </w:p>
    <w:p w:rsidR="004B20AF" w:rsidRDefault="004B20AF" w:rsidP="00A926CB">
      <w:pPr>
        <w:pStyle w:val="HTML"/>
        <w:jc w:val="center"/>
        <w:rPr>
          <w:rFonts w:ascii="Times New Roman" w:hAnsi="Times New Roman" w:cs="Times New Roman"/>
          <w:sz w:val="24"/>
          <w:szCs w:val="24"/>
          <w:lang w:val="uk-UA"/>
        </w:rPr>
      </w:pPr>
      <w:r>
        <w:rPr>
          <w:rFonts w:ascii="Times New Roman" w:hAnsi="Times New Roman" w:cs="Times New Roman"/>
          <w:b/>
          <w:sz w:val="24"/>
          <w:szCs w:val="24"/>
          <w:lang w:val="uk-UA"/>
        </w:rPr>
        <w:t>1. Загальні положення</w:t>
      </w:r>
    </w:p>
    <w:p w:rsidR="004B20AF" w:rsidRDefault="004B20AF" w:rsidP="004B20AF">
      <w:pPr>
        <w:pStyle w:val="HTML"/>
        <w:rPr>
          <w:rFonts w:ascii="Times New Roman" w:hAnsi="Times New Roman" w:cs="Times New Roman"/>
          <w:sz w:val="24"/>
          <w:szCs w:val="24"/>
          <w:lang w:val="uk-UA"/>
        </w:rPr>
      </w:pPr>
    </w:p>
    <w:p w:rsidR="004B20AF" w:rsidRDefault="004B20AF" w:rsidP="004B20AF">
      <w:pPr>
        <w:pStyle w:val="HTML"/>
        <w:jc w:val="both"/>
        <w:rPr>
          <w:rFonts w:ascii="Times New Roman" w:hAnsi="Times New Roman" w:cs="Times New Roman"/>
          <w:sz w:val="24"/>
          <w:szCs w:val="24"/>
          <w:lang w:val="uk-UA"/>
        </w:rPr>
      </w:pPr>
      <w:bookmarkStart w:id="0" w:name="19"/>
      <w:bookmarkEnd w:id="0"/>
      <w:r>
        <w:rPr>
          <w:rFonts w:ascii="Times New Roman" w:hAnsi="Times New Roman" w:cs="Times New Roman"/>
          <w:sz w:val="24"/>
          <w:szCs w:val="24"/>
          <w:lang w:val="uk-UA"/>
        </w:rPr>
        <w:t xml:space="preserve"> 1.1. </w:t>
      </w:r>
      <w:r>
        <w:rPr>
          <w:rFonts w:ascii="Times New Roman" w:hAnsi="Times New Roman" w:cs="Times New Roman"/>
          <w:bCs/>
          <w:iCs/>
          <w:sz w:val="24"/>
          <w:szCs w:val="24"/>
          <w:lang w:val="uk-UA"/>
        </w:rPr>
        <w:t xml:space="preserve">Центр </w:t>
      </w:r>
      <w:r>
        <w:rPr>
          <w:rFonts w:ascii="Times New Roman" w:hAnsi="Times New Roman" w:cs="Times New Roman"/>
          <w:bCs/>
          <w:sz w:val="24"/>
          <w:szCs w:val="24"/>
          <w:lang w:val="uk-UA"/>
        </w:rPr>
        <w:t xml:space="preserve">комплексної реабілітації для осіб з інвалідністю внаслідок інтелектуальних порушень </w:t>
      </w:r>
      <w:r w:rsidR="00AA6EC3">
        <w:rPr>
          <w:rFonts w:ascii="Times New Roman" w:hAnsi="Times New Roman" w:cs="Times New Roman"/>
          <w:sz w:val="24"/>
          <w:szCs w:val="24"/>
          <w:lang w:val="uk-UA"/>
        </w:rPr>
        <w:t>«</w:t>
      </w:r>
      <w:r>
        <w:rPr>
          <w:rFonts w:ascii="Times New Roman" w:hAnsi="Times New Roman" w:cs="Times New Roman"/>
          <w:sz w:val="24"/>
          <w:szCs w:val="24"/>
          <w:lang w:val="uk-UA"/>
        </w:rPr>
        <w:t>Родинний затишок</w:t>
      </w:r>
      <w:r w:rsidR="00AA6EC3">
        <w:rPr>
          <w:rFonts w:ascii="Times New Roman" w:hAnsi="Times New Roman" w:cs="Times New Roman"/>
          <w:sz w:val="24"/>
          <w:szCs w:val="24"/>
          <w:lang w:val="uk-UA"/>
        </w:rPr>
        <w:t>»</w:t>
      </w:r>
      <w:r>
        <w:rPr>
          <w:rFonts w:ascii="Times New Roman" w:hAnsi="Times New Roman" w:cs="Times New Roman"/>
          <w:sz w:val="24"/>
          <w:szCs w:val="24"/>
          <w:lang w:val="uk-UA"/>
        </w:rPr>
        <w:t xml:space="preserve"> (далі - Центр) - реабілітаційна установа, цільовим призначенням якої є здійснення комплексу реабілітаційних заходів, спрямованих на створення умов для всебічного розвитку осіб з інвалідністю внаслідок інтелектуальних порушень,</w:t>
      </w:r>
      <w:r>
        <w:rPr>
          <w:rFonts w:ascii="Times New Roman" w:hAnsi="Times New Roman" w:cs="Times New Roman"/>
          <w:bCs/>
          <w:sz w:val="24"/>
          <w:szCs w:val="24"/>
          <w:lang w:val="uk-UA"/>
        </w:rPr>
        <w:t xml:space="preserve"> які досягли повнолітнього віку</w:t>
      </w:r>
      <w:r>
        <w:rPr>
          <w:rFonts w:ascii="Times New Roman" w:hAnsi="Times New Roman" w:cs="Times New Roman"/>
          <w:sz w:val="24"/>
          <w:szCs w:val="24"/>
          <w:lang w:val="uk-UA"/>
        </w:rPr>
        <w:t xml:space="preserve"> (далі – осіб), засвоєння ними знань, умінь, навичок, досягнення і збереження їхньої максимальної незалежності, фізичних, розумових, соціальних навиків, з метою максимальної реалізації особистого потенціалу. </w:t>
      </w:r>
    </w:p>
    <w:p w:rsidR="004B20AF" w:rsidRDefault="004B20AF" w:rsidP="004B20AF">
      <w:pPr>
        <w:pStyle w:val="HTML"/>
        <w:jc w:val="both"/>
        <w:rPr>
          <w:rFonts w:ascii="Times New Roman" w:hAnsi="Times New Roman" w:cs="Times New Roman"/>
          <w:sz w:val="24"/>
          <w:szCs w:val="24"/>
          <w:lang w:val="uk-UA"/>
        </w:rPr>
      </w:pPr>
      <w:bookmarkStart w:id="1" w:name="20"/>
      <w:bookmarkEnd w:id="1"/>
      <w:r>
        <w:rPr>
          <w:rFonts w:ascii="Times New Roman" w:hAnsi="Times New Roman" w:cs="Times New Roman"/>
          <w:sz w:val="24"/>
          <w:szCs w:val="24"/>
          <w:lang w:val="uk-UA"/>
        </w:rPr>
        <w:t xml:space="preserve">1.2 Засновником Центру є Хмельницька міська рада. Центр утворений на основі комунальної форми власності, і не має на меті отримання прибутку. </w:t>
      </w:r>
      <w:r w:rsidR="009125C8">
        <w:rPr>
          <w:rFonts w:ascii="Times New Roman" w:hAnsi="Times New Roman" w:cs="Times New Roman"/>
          <w:sz w:val="24"/>
          <w:szCs w:val="24"/>
          <w:lang w:val="uk-UA"/>
        </w:rPr>
        <w:t>Діяльність Центру координується  управлінням</w:t>
      </w:r>
      <w:r>
        <w:rPr>
          <w:rFonts w:ascii="Times New Roman" w:hAnsi="Times New Roman" w:cs="Times New Roman"/>
          <w:sz w:val="24"/>
          <w:szCs w:val="24"/>
          <w:lang w:val="uk-UA"/>
        </w:rPr>
        <w:t xml:space="preserve"> праці та соціального захисту населення Хмельницької міської ради.</w:t>
      </w:r>
    </w:p>
    <w:p w:rsidR="004B20AF" w:rsidRDefault="004B20AF" w:rsidP="004B20AF">
      <w:pPr>
        <w:pStyle w:val="HTML"/>
        <w:jc w:val="both"/>
        <w:rPr>
          <w:rFonts w:ascii="Times New Roman" w:hAnsi="Times New Roman" w:cs="Times New Roman"/>
          <w:sz w:val="24"/>
          <w:szCs w:val="24"/>
          <w:lang w:val="uk-UA"/>
        </w:rPr>
      </w:pPr>
      <w:bookmarkStart w:id="2" w:name="25"/>
      <w:bookmarkEnd w:id="2"/>
      <w:r>
        <w:rPr>
          <w:rFonts w:ascii="Times New Roman" w:hAnsi="Times New Roman" w:cs="Times New Roman"/>
          <w:sz w:val="24"/>
          <w:szCs w:val="24"/>
          <w:lang w:val="uk-UA"/>
        </w:rPr>
        <w:t>1.3. Центр утворений та зареєстрований в порядку, визначеному законом, що регулює діяльність відповідної неприбуткової організації.</w:t>
      </w:r>
    </w:p>
    <w:p w:rsidR="006B5B3C" w:rsidRPr="007C3E65" w:rsidRDefault="004B20AF" w:rsidP="004B20AF">
      <w:pPr>
        <w:pStyle w:val="HTML"/>
        <w:jc w:val="both"/>
        <w:rPr>
          <w:lang w:val="uk-UA"/>
        </w:rPr>
      </w:pPr>
      <w:r>
        <w:rPr>
          <w:rFonts w:ascii="Times New Roman" w:hAnsi="Times New Roman" w:cs="Times New Roman"/>
          <w:sz w:val="24"/>
          <w:szCs w:val="24"/>
          <w:lang w:val="uk-UA"/>
        </w:rPr>
        <w:t xml:space="preserve">1.4. </w:t>
      </w:r>
      <w:r w:rsidRPr="00D939E4">
        <w:rPr>
          <w:rFonts w:ascii="Times New Roman" w:hAnsi="Times New Roman" w:cs="Times New Roman"/>
          <w:sz w:val="24"/>
          <w:szCs w:val="24"/>
          <w:lang w:val="uk-UA"/>
        </w:rPr>
        <w:t>Центр забезпечує тимчасове перебування осіб</w:t>
      </w:r>
      <w:r w:rsidR="007C3E65">
        <w:rPr>
          <w:rFonts w:ascii="Times New Roman" w:hAnsi="Times New Roman" w:cs="Times New Roman"/>
          <w:sz w:val="24"/>
          <w:szCs w:val="24"/>
          <w:lang w:val="uk-UA"/>
        </w:rPr>
        <w:t xml:space="preserve"> з інвалідністю внаслідок інтелектуальних порушень</w:t>
      </w:r>
      <w:r w:rsidRPr="00D939E4">
        <w:rPr>
          <w:rFonts w:ascii="Times New Roman" w:hAnsi="Times New Roman" w:cs="Times New Roman"/>
          <w:sz w:val="24"/>
          <w:szCs w:val="24"/>
          <w:lang w:val="uk-UA"/>
        </w:rPr>
        <w:t xml:space="preserve"> </w:t>
      </w:r>
      <w:r w:rsidR="00D700F1">
        <w:rPr>
          <w:rFonts w:ascii="Times New Roman" w:hAnsi="Times New Roman" w:cs="Times New Roman"/>
          <w:sz w:val="24"/>
          <w:szCs w:val="24"/>
          <w:lang w:val="uk-UA"/>
        </w:rPr>
        <w:t>в напівстаціонар</w:t>
      </w:r>
      <w:r w:rsidR="008B0D01">
        <w:rPr>
          <w:rFonts w:ascii="Times New Roman" w:hAnsi="Times New Roman" w:cs="Times New Roman"/>
          <w:sz w:val="24"/>
          <w:szCs w:val="24"/>
          <w:lang w:val="uk-UA"/>
        </w:rPr>
        <w:t>н</w:t>
      </w:r>
      <w:r w:rsidR="00D700F1">
        <w:rPr>
          <w:rFonts w:ascii="Times New Roman" w:hAnsi="Times New Roman" w:cs="Times New Roman"/>
          <w:sz w:val="24"/>
          <w:szCs w:val="24"/>
          <w:lang w:val="uk-UA"/>
        </w:rPr>
        <w:t>ом</w:t>
      </w:r>
      <w:r w:rsidR="008B0D01">
        <w:rPr>
          <w:rFonts w:ascii="Times New Roman" w:hAnsi="Times New Roman" w:cs="Times New Roman"/>
          <w:sz w:val="24"/>
          <w:szCs w:val="24"/>
          <w:lang w:val="uk-UA"/>
        </w:rPr>
        <w:t>у</w:t>
      </w:r>
      <w:r w:rsidR="00D700F1">
        <w:rPr>
          <w:rFonts w:ascii="Times New Roman" w:hAnsi="Times New Roman" w:cs="Times New Roman"/>
          <w:sz w:val="24"/>
          <w:szCs w:val="24"/>
          <w:lang w:val="uk-UA"/>
        </w:rPr>
        <w:t xml:space="preserve"> режимі </w:t>
      </w:r>
      <w:r w:rsidR="007C3E65">
        <w:rPr>
          <w:rFonts w:ascii="Times New Roman" w:hAnsi="Times New Roman" w:cs="Times New Roman"/>
          <w:sz w:val="24"/>
          <w:szCs w:val="24"/>
          <w:lang w:val="uk-UA"/>
        </w:rPr>
        <w:t>.</w:t>
      </w:r>
    </w:p>
    <w:p w:rsidR="004B20AF" w:rsidRDefault="00D700F1" w:rsidP="004B20AF">
      <w:pPr>
        <w:pStyle w:val="HTML"/>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7C3E65">
        <w:rPr>
          <w:rFonts w:ascii="Times New Roman" w:hAnsi="Times New Roman" w:cs="Times New Roman"/>
          <w:sz w:val="24"/>
          <w:szCs w:val="24"/>
          <w:lang w:val="uk-UA"/>
        </w:rPr>
        <w:t>5</w:t>
      </w:r>
      <w:r w:rsidR="004B20AF">
        <w:rPr>
          <w:rFonts w:ascii="Times New Roman" w:hAnsi="Times New Roman" w:cs="Times New Roman"/>
          <w:sz w:val="24"/>
          <w:szCs w:val="24"/>
          <w:lang w:val="uk-UA"/>
        </w:rPr>
        <w:t xml:space="preserve">. Центр розміщується на території зі спеціально пристосованими приміщеннями, що відповідають безбар’єрній архітектурі, санітарно-гігієнічним, протипожежним вимогам, техніці безпеки, має усі види комунального благоустрою з урахуванням специфіки захворювань осіб, що відвідують установу. </w:t>
      </w:r>
    </w:p>
    <w:p w:rsidR="004B20AF" w:rsidRDefault="00D700F1" w:rsidP="004B20AF">
      <w:pPr>
        <w:pStyle w:val="HTML"/>
        <w:jc w:val="both"/>
        <w:rPr>
          <w:rFonts w:ascii="Times New Roman" w:hAnsi="Times New Roman" w:cs="Times New Roman"/>
          <w:sz w:val="24"/>
          <w:szCs w:val="24"/>
          <w:lang w:val="uk-UA"/>
        </w:rPr>
      </w:pPr>
      <w:bookmarkStart w:id="3" w:name="26"/>
      <w:bookmarkEnd w:id="3"/>
      <w:r>
        <w:rPr>
          <w:rFonts w:ascii="Times New Roman" w:hAnsi="Times New Roman" w:cs="Times New Roman"/>
          <w:sz w:val="24"/>
          <w:szCs w:val="24"/>
          <w:lang w:val="uk-UA"/>
        </w:rPr>
        <w:t>1.</w:t>
      </w:r>
      <w:r w:rsidR="007C3E65">
        <w:rPr>
          <w:rFonts w:ascii="Times New Roman" w:hAnsi="Times New Roman" w:cs="Times New Roman"/>
          <w:sz w:val="24"/>
          <w:szCs w:val="24"/>
          <w:lang w:val="uk-UA"/>
        </w:rPr>
        <w:t>6</w:t>
      </w:r>
      <w:r w:rsidR="004B20AF">
        <w:rPr>
          <w:rFonts w:ascii="Times New Roman" w:hAnsi="Times New Roman" w:cs="Times New Roman"/>
          <w:sz w:val="24"/>
          <w:szCs w:val="24"/>
          <w:lang w:val="uk-UA"/>
        </w:rPr>
        <w:t>. У своїй діяльності Центр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цим Положенням та іншими актами законодавства України.</w:t>
      </w:r>
    </w:p>
    <w:p w:rsidR="004B20AF" w:rsidRDefault="00D700F1" w:rsidP="004B20AF">
      <w:pPr>
        <w:pStyle w:val="HTML"/>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7C3E65">
        <w:rPr>
          <w:rFonts w:ascii="Times New Roman" w:hAnsi="Times New Roman" w:cs="Times New Roman"/>
          <w:sz w:val="24"/>
          <w:szCs w:val="24"/>
          <w:lang w:val="uk-UA"/>
        </w:rPr>
        <w:t>7</w:t>
      </w:r>
      <w:r w:rsidR="004B20AF">
        <w:rPr>
          <w:rFonts w:ascii="Times New Roman" w:hAnsi="Times New Roman" w:cs="Times New Roman"/>
          <w:sz w:val="24"/>
          <w:szCs w:val="24"/>
          <w:lang w:val="uk-UA"/>
        </w:rPr>
        <w:t>. Юридична адреса Центру: м. Хмельницький, вул. М. Трембовецької, 23/1.</w:t>
      </w:r>
    </w:p>
    <w:p w:rsidR="004B20AF" w:rsidRDefault="004B20AF" w:rsidP="004B20AF">
      <w:pPr>
        <w:pStyle w:val="HTML"/>
        <w:ind w:left="1417" w:firstLine="284"/>
        <w:jc w:val="both"/>
        <w:rPr>
          <w:rFonts w:ascii="Times New Roman" w:hAnsi="Times New Roman" w:cs="Times New Roman"/>
          <w:sz w:val="24"/>
          <w:szCs w:val="24"/>
          <w:lang w:val="uk-UA"/>
        </w:rPr>
      </w:pPr>
    </w:p>
    <w:p w:rsidR="004B20AF" w:rsidRDefault="004B20AF" w:rsidP="00A926CB">
      <w:pPr>
        <w:pStyle w:val="HTML"/>
        <w:jc w:val="center"/>
        <w:rPr>
          <w:rFonts w:ascii="Times New Roman" w:hAnsi="Times New Roman" w:cs="Times New Roman"/>
          <w:b/>
          <w:sz w:val="24"/>
          <w:szCs w:val="24"/>
          <w:lang w:val="uk-UA"/>
        </w:rPr>
      </w:pPr>
      <w:r>
        <w:rPr>
          <w:rFonts w:ascii="Times New Roman" w:hAnsi="Times New Roman" w:cs="Times New Roman"/>
          <w:b/>
          <w:sz w:val="24"/>
          <w:szCs w:val="24"/>
          <w:lang w:val="uk-UA"/>
        </w:rPr>
        <w:t>2. Завдання Центру</w:t>
      </w:r>
    </w:p>
    <w:p w:rsidR="004B20AF" w:rsidRDefault="004B20AF" w:rsidP="004B20AF">
      <w:pPr>
        <w:pStyle w:val="HTML"/>
        <w:ind w:left="1417" w:firstLine="284"/>
        <w:rPr>
          <w:rFonts w:ascii="Times New Roman" w:hAnsi="Times New Roman" w:cs="Times New Roman"/>
          <w:b/>
          <w:sz w:val="24"/>
          <w:szCs w:val="24"/>
          <w:lang w:val="uk-UA"/>
        </w:rPr>
      </w:pPr>
    </w:p>
    <w:p w:rsidR="004B20AF" w:rsidRDefault="004B20AF" w:rsidP="004B20AF">
      <w:pPr>
        <w:pStyle w:val="HTML"/>
        <w:jc w:val="both"/>
        <w:rPr>
          <w:lang w:val="uk-UA"/>
        </w:rPr>
      </w:pPr>
      <w:bookmarkStart w:id="4" w:name="28"/>
      <w:bookmarkEnd w:id="4"/>
      <w:r>
        <w:rPr>
          <w:rFonts w:ascii="Times New Roman" w:hAnsi="Times New Roman" w:cs="Times New Roman"/>
          <w:sz w:val="24"/>
          <w:szCs w:val="24"/>
          <w:lang w:val="uk-UA"/>
        </w:rPr>
        <w:t>2.1.</w:t>
      </w:r>
      <w:r w:rsidR="00F77F80">
        <w:rPr>
          <w:rFonts w:ascii="Times New Roman" w:hAnsi="Times New Roman" w:cs="Times New Roman"/>
          <w:sz w:val="24"/>
          <w:szCs w:val="24"/>
          <w:lang w:val="uk-UA"/>
        </w:rPr>
        <w:t xml:space="preserve"> </w:t>
      </w:r>
      <w:r>
        <w:rPr>
          <w:rFonts w:ascii="Times New Roman" w:hAnsi="Times New Roman" w:cs="Times New Roman"/>
          <w:sz w:val="24"/>
          <w:szCs w:val="24"/>
          <w:lang w:val="uk-UA"/>
        </w:rPr>
        <w:t>Центр забезпечує:</w:t>
      </w:r>
    </w:p>
    <w:p w:rsidR="006B5B3C" w:rsidRPr="000A3E63" w:rsidRDefault="004B20AF" w:rsidP="004B20AF">
      <w:pPr>
        <w:pStyle w:val="a6"/>
        <w:numPr>
          <w:ilvl w:val="0"/>
          <w:numId w:val="2"/>
        </w:numPr>
        <w:shd w:val="clear" w:color="auto" w:fill="FFFFFF"/>
        <w:ind w:left="0" w:firstLine="567"/>
        <w:jc w:val="both"/>
        <w:textAlignment w:val="baseline"/>
        <w:rPr>
          <w:color w:val="000000"/>
          <w:lang w:val="uk-UA"/>
        </w:rPr>
      </w:pPr>
      <w:bookmarkStart w:id="5" w:name="n23"/>
      <w:bookmarkEnd w:id="5"/>
      <w:r w:rsidRPr="000A3E63">
        <w:rPr>
          <w:color w:val="000000"/>
          <w:lang w:val="uk-UA"/>
        </w:rPr>
        <w:t>виконання норм і положень, визначених </w:t>
      </w:r>
      <w:r w:rsidRPr="000A3E63">
        <w:rPr>
          <w:lang w:val="uk-UA"/>
        </w:rPr>
        <w:t xml:space="preserve">Конвенцією ООН про права осіб з  інвалідністю, Законами України </w:t>
      </w:r>
      <w:hyperlink r:id="rId8" w:anchor="_blank" w:history="1">
        <w:r w:rsidR="00AA6EC3">
          <w:rPr>
            <w:rStyle w:val="a3"/>
            <w:color w:val="auto"/>
            <w:lang w:val="uk-UA"/>
          </w:rPr>
          <w:t>«</w:t>
        </w:r>
        <w:r w:rsidRPr="000A3E63">
          <w:rPr>
            <w:rStyle w:val="a3"/>
            <w:color w:val="auto"/>
            <w:lang w:val="uk-UA"/>
          </w:rPr>
          <w:t>Про основи соціальної захищеності осіб з інвалідністю в Україні</w:t>
        </w:r>
        <w:r w:rsidR="00AA6EC3">
          <w:rPr>
            <w:rStyle w:val="a3"/>
            <w:color w:val="auto"/>
            <w:lang w:val="uk-UA"/>
          </w:rPr>
          <w:t>»</w:t>
        </w:r>
      </w:hyperlink>
      <w:r w:rsidRPr="000A3E63">
        <w:rPr>
          <w:lang w:val="uk-UA"/>
        </w:rPr>
        <w:t>,</w:t>
      </w:r>
      <w:r w:rsidR="00D939E4" w:rsidRPr="000A3E63">
        <w:rPr>
          <w:lang w:val="uk-UA"/>
        </w:rPr>
        <w:t xml:space="preserve"> </w:t>
      </w:r>
      <w:hyperlink r:id="rId9" w:anchor="_blank" w:history="1">
        <w:r w:rsidR="00AA6EC3">
          <w:rPr>
            <w:rStyle w:val="a3"/>
            <w:color w:val="auto"/>
            <w:lang w:val="uk-UA"/>
          </w:rPr>
          <w:t>«</w:t>
        </w:r>
        <w:r w:rsidRPr="000A3E63">
          <w:rPr>
            <w:rStyle w:val="a3"/>
            <w:color w:val="auto"/>
            <w:lang w:val="uk-UA"/>
          </w:rPr>
          <w:t>Про реабілітацію осіб з  інвалідністю в Україні</w:t>
        </w:r>
        <w:r w:rsidR="00AA6EC3">
          <w:rPr>
            <w:rStyle w:val="a3"/>
            <w:color w:val="auto"/>
            <w:lang w:val="uk-UA"/>
          </w:rPr>
          <w:t>»</w:t>
        </w:r>
      </w:hyperlink>
      <w:r w:rsidRPr="000A3E63">
        <w:rPr>
          <w:lang w:val="uk-UA"/>
        </w:rPr>
        <w:t xml:space="preserve">, </w:t>
      </w:r>
      <w:hyperlink r:id="rId10" w:anchor="_blank" w:history="1">
        <w:r w:rsidR="00AA6EC3">
          <w:rPr>
            <w:rStyle w:val="a3"/>
            <w:color w:val="auto"/>
            <w:lang w:val="uk-UA"/>
          </w:rPr>
          <w:t>«</w:t>
        </w:r>
        <w:r w:rsidRPr="000A3E63">
          <w:rPr>
            <w:rStyle w:val="a3"/>
            <w:color w:val="auto"/>
            <w:lang w:val="uk-UA"/>
          </w:rPr>
          <w:t>Про соціальні послуги</w:t>
        </w:r>
        <w:r w:rsidR="00AA6EC3">
          <w:rPr>
            <w:rStyle w:val="a3"/>
            <w:color w:val="auto"/>
            <w:lang w:val="uk-UA"/>
          </w:rPr>
          <w:t>»</w:t>
        </w:r>
      </w:hyperlink>
      <w:r w:rsidRPr="000A3E63">
        <w:rPr>
          <w:lang w:val="uk-UA"/>
        </w:rPr>
        <w:t>,</w:t>
      </w:r>
      <w:r w:rsidRPr="003C5054">
        <w:t> </w:t>
      </w:r>
      <w:hyperlink r:id="rId11" w:anchor="_blank" w:history="1">
        <w:r w:rsidR="00AA6EC3">
          <w:rPr>
            <w:rStyle w:val="a3"/>
            <w:color w:val="auto"/>
            <w:lang w:val="uk-UA"/>
          </w:rPr>
          <w:t>«</w:t>
        </w:r>
        <w:r w:rsidRPr="000A3E63">
          <w:rPr>
            <w:rStyle w:val="a3"/>
            <w:color w:val="auto"/>
            <w:lang w:val="uk-UA"/>
          </w:rPr>
          <w:t>Про психіатричну допомогу</w:t>
        </w:r>
        <w:r w:rsidR="00AA6EC3">
          <w:rPr>
            <w:rStyle w:val="a3"/>
            <w:color w:val="auto"/>
            <w:lang w:val="uk-UA"/>
          </w:rPr>
          <w:t>»</w:t>
        </w:r>
      </w:hyperlink>
      <w:r w:rsidRPr="000A3E63">
        <w:rPr>
          <w:lang w:val="uk-UA"/>
        </w:rPr>
        <w:t>, постановами Кабінету Міністрів України від 31 січня 2007 року</w:t>
      </w:r>
      <w:r>
        <w:t> </w:t>
      </w:r>
      <w:hyperlink r:id="rId12" w:anchor="_blank" w:history="1">
        <w:r w:rsidRPr="000A3E63">
          <w:rPr>
            <w:rStyle w:val="a3"/>
            <w:color w:val="auto"/>
            <w:lang w:val="uk-UA"/>
          </w:rPr>
          <w:t>№80</w:t>
        </w:r>
      </w:hyperlink>
      <w:r w:rsidRPr="003C5054">
        <w:t> </w:t>
      </w:r>
      <w:r w:rsidR="00AA6EC3">
        <w:rPr>
          <w:lang w:val="uk-UA"/>
        </w:rPr>
        <w:t>«</w:t>
      </w:r>
      <w:r w:rsidRPr="000A3E63">
        <w:rPr>
          <w:lang w:val="uk-UA"/>
        </w:rPr>
        <w:t>Про затвердження Порядку надання інвалідам, дітям-інвалідам і дітям віком до двох років, які належать до групи ризику щодо отримання інвалідності, реабілітаційних послуг</w:t>
      </w:r>
      <w:r w:rsidR="00AA6EC3">
        <w:rPr>
          <w:lang w:val="uk-UA"/>
        </w:rPr>
        <w:t>»</w:t>
      </w:r>
      <w:r w:rsidRPr="000A3E63">
        <w:rPr>
          <w:lang w:val="uk-UA"/>
        </w:rPr>
        <w:t xml:space="preserve"> (зі змінами), від 20 жовтня 2010 року</w:t>
      </w:r>
      <w:r>
        <w:t> </w:t>
      </w:r>
      <w:hyperlink r:id="rId13" w:anchor="_blank" w:history="1">
        <w:r w:rsidRPr="000A3E63">
          <w:rPr>
            <w:rStyle w:val="a3"/>
            <w:color w:val="auto"/>
            <w:lang w:val="uk-UA"/>
          </w:rPr>
          <w:t>№ 953</w:t>
        </w:r>
      </w:hyperlink>
      <w:r w:rsidRPr="003C5054">
        <w:t> </w:t>
      </w:r>
      <w:r w:rsidR="00AA6EC3">
        <w:rPr>
          <w:lang w:val="uk-UA"/>
        </w:rPr>
        <w:t>«</w:t>
      </w:r>
      <w:r w:rsidRPr="000A3E63">
        <w:rPr>
          <w:lang w:val="uk-UA"/>
        </w:rPr>
        <w:t>Про встановлення норм харчування на підприємствах, в організаціях та установах</w:t>
      </w:r>
      <w:r w:rsidRPr="000A3E63">
        <w:rPr>
          <w:color w:val="000000"/>
          <w:lang w:val="uk-UA"/>
        </w:rPr>
        <w:t xml:space="preserve"> сфери управління Міністерства праці та соціальної політики</w:t>
      </w:r>
      <w:r w:rsidR="00AA6EC3">
        <w:rPr>
          <w:color w:val="000000"/>
          <w:lang w:val="uk-UA"/>
        </w:rPr>
        <w:t>»</w:t>
      </w:r>
      <w:r w:rsidRPr="000A3E63">
        <w:rPr>
          <w:color w:val="000000"/>
          <w:lang w:val="uk-UA"/>
        </w:rPr>
        <w:t xml:space="preserve"> щодо забезпечення прав осіб на реабілітацію з метою їхньої под</w:t>
      </w:r>
      <w:r w:rsidR="00D939E4" w:rsidRPr="000A3E63">
        <w:rPr>
          <w:color w:val="000000"/>
          <w:lang w:val="uk-UA"/>
        </w:rPr>
        <w:t>альшої інтеграції у суспільство;</w:t>
      </w:r>
    </w:p>
    <w:p w:rsidR="004B20AF" w:rsidRPr="00D939E4" w:rsidRDefault="004B20AF" w:rsidP="004B20AF">
      <w:pPr>
        <w:shd w:val="clear" w:color="auto" w:fill="FFFFFF"/>
        <w:jc w:val="both"/>
        <w:textAlignment w:val="baseline"/>
        <w:rPr>
          <w:color w:val="000000"/>
          <w:lang w:val="uk-UA"/>
        </w:rPr>
      </w:pPr>
      <w:r w:rsidRPr="00D939E4">
        <w:rPr>
          <w:color w:val="000000"/>
          <w:lang w:val="uk-UA"/>
        </w:rPr>
        <w:lastRenderedPageBreak/>
        <w:t>- створення умов для зменшення та подолання фізичних, психічних, інтелектуальних, сенсорних порушень, запобігання таким порушенням, коригування порушень розвитку,  формування та розвиток основних соціальних і побутових навичок;</w:t>
      </w:r>
    </w:p>
    <w:p w:rsidR="004B20AF" w:rsidRPr="00D939E4" w:rsidRDefault="004B20AF" w:rsidP="004B20AF">
      <w:pPr>
        <w:shd w:val="clear" w:color="auto" w:fill="FFFFFF"/>
        <w:jc w:val="both"/>
        <w:textAlignment w:val="baseline"/>
        <w:rPr>
          <w:color w:val="000000"/>
          <w:lang w:val="uk-UA"/>
        </w:rPr>
      </w:pPr>
      <w:bookmarkStart w:id="6" w:name="n25"/>
      <w:bookmarkEnd w:id="6"/>
      <w:r w:rsidRPr="00D939E4">
        <w:rPr>
          <w:color w:val="000000"/>
          <w:lang w:val="uk-UA"/>
        </w:rPr>
        <w:t>- створення умов в Центрі для запобігання та недопущення дискримінації Осіб, зокрема шляхом забезпечення розумного пристосування;</w:t>
      </w:r>
    </w:p>
    <w:p w:rsidR="004B20AF" w:rsidRPr="00D939E4" w:rsidRDefault="004B20AF" w:rsidP="004B20AF">
      <w:pPr>
        <w:shd w:val="clear" w:color="auto" w:fill="FFFFFF"/>
        <w:tabs>
          <w:tab w:val="left" w:pos="1276"/>
          <w:tab w:val="left" w:pos="1701"/>
        </w:tabs>
        <w:jc w:val="both"/>
        <w:textAlignment w:val="baseline"/>
        <w:rPr>
          <w:color w:val="000000"/>
          <w:lang w:val="uk-UA"/>
        </w:rPr>
      </w:pPr>
      <w:r w:rsidRPr="00D939E4">
        <w:rPr>
          <w:color w:val="000000"/>
          <w:lang w:val="uk-UA"/>
        </w:rPr>
        <w:t>- проведення комплексу заходів з соціальної, психологічної, фізичної, медичної, трудової реабілітації  відповідно до потреб особи. Реабілітаційні послуги надаються виключно на підставі індивідуальних планів реабілітації осіб, складених, зокрема, з метою реалізації індивідуальних програм реабілітації, із залученням до участі в цьому процесі Осіб і (в разі потреби) їхніх батьків або законних представників;</w:t>
      </w:r>
    </w:p>
    <w:p w:rsidR="004B20AF" w:rsidRPr="00D939E4" w:rsidRDefault="004B20AF" w:rsidP="004B20AF">
      <w:pPr>
        <w:shd w:val="clear" w:color="auto" w:fill="FFFFFF"/>
        <w:jc w:val="both"/>
        <w:textAlignment w:val="baseline"/>
        <w:rPr>
          <w:color w:val="000000"/>
          <w:lang w:val="uk-UA"/>
        </w:rPr>
      </w:pPr>
      <w:bookmarkStart w:id="7" w:name="n26"/>
      <w:bookmarkEnd w:id="7"/>
      <w:r w:rsidRPr="00D939E4">
        <w:rPr>
          <w:color w:val="000000"/>
          <w:lang w:val="uk-UA"/>
        </w:rPr>
        <w:t>- розвиток навичок автономного проживання в суспільстві з необхідною підтримкою, формування стереотипів безпечної поведінки, опанування навичок захисту власних прав, інтересів і позитивного сприйняття себе та оточуючих;</w:t>
      </w:r>
      <w:bookmarkStart w:id="8" w:name="n27"/>
      <w:bookmarkEnd w:id="8"/>
    </w:p>
    <w:p w:rsidR="004B20AF" w:rsidRPr="00D939E4" w:rsidRDefault="004B20AF" w:rsidP="00D939E4">
      <w:pPr>
        <w:shd w:val="clear" w:color="auto" w:fill="FFFFFF"/>
        <w:tabs>
          <w:tab w:val="left" w:pos="0"/>
        </w:tabs>
        <w:ind w:firstLine="142"/>
        <w:jc w:val="both"/>
        <w:textAlignment w:val="baseline"/>
        <w:rPr>
          <w:color w:val="000000"/>
          <w:lang w:val="uk-UA"/>
        </w:rPr>
      </w:pPr>
      <w:bookmarkStart w:id="9" w:name="n28"/>
      <w:bookmarkEnd w:id="9"/>
      <w:r w:rsidRPr="00D939E4">
        <w:rPr>
          <w:color w:val="000000"/>
          <w:lang w:val="uk-UA"/>
        </w:rPr>
        <w:t xml:space="preserve">- </w:t>
      </w:r>
      <w:r w:rsidRPr="00D939E4">
        <w:rPr>
          <w:color w:val="000000"/>
        </w:rPr>
        <w:t xml:space="preserve">підготовку батьків або законних представників осіб до продовження (у разі потреби) реабілітаційних заходів поза межами </w:t>
      </w:r>
      <w:r w:rsidRPr="00D939E4">
        <w:rPr>
          <w:color w:val="000000"/>
          <w:lang w:val="uk-UA"/>
        </w:rPr>
        <w:t>Центру</w:t>
      </w:r>
      <w:r w:rsidRPr="00D939E4">
        <w:rPr>
          <w:color w:val="000000"/>
        </w:rPr>
        <w:t>;</w:t>
      </w:r>
    </w:p>
    <w:p w:rsidR="004B20AF" w:rsidRPr="00D939E4" w:rsidRDefault="004B20AF" w:rsidP="004B20AF">
      <w:pPr>
        <w:shd w:val="clear" w:color="auto" w:fill="FFFFFF"/>
        <w:jc w:val="both"/>
        <w:textAlignment w:val="baseline"/>
        <w:rPr>
          <w:color w:val="000000"/>
          <w:lang w:val="uk-UA"/>
        </w:rPr>
      </w:pPr>
      <w:bookmarkStart w:id="10" w:name="n30"/>
      <w:bookmarkStart w:id="11" w:name="n29"/>
      <w:bookmarkEnd w:id="10"/>
      <w:bookmarkEnd w:id="11"/>
      <w:r w:rsidRPr="00D939E4">
        <w:rPr>
          <w:color w:val="000000"/>
          <w:lang w:val="uk-UA"/>
        </w:rPr>
        <w:t xml:space="preserve">- </w:t>
      </w:r>
      <w:r w:rsidRPr="00D939E4">
        <w:rPr>
          <w:color w:val="000000"/>
        </w:rPr>
        <w:t xml:space="preserve">проведення </w:t>
      </w:r>
      <w:r w:rsidRPr="00D939E4">
        <w:rPr>
          <w:color w:val="000000"/>
          <w:lang w:val="uk-UA"/>
        </w:rPr>
        <w:t xml:space="preserve">реабілітаційних </w:t>
      </w:r>
      <w:r w:rsidRPr="00D939E4">
        <w:rPr>
          <w:color w:val="000000"/>
        </w:rPr>
        <w:t>заходів,</w:t>
      </w:r>
      <w:r w:rsidRPr="00D939E4">
        <w:rPr>
          <w:color w:val="000000"/>
          <w:lang w:val="uk-UA"/>
        </w:rPr>
        <w:t xml:space="preserve"> щодо </w:t>
      </w:r>
      <w:r w:rsidRPr="00D939E4">
        <w:rPr>
          <w:color w:val="000000"/>
        </w:rPr>
        <w:t xml:space="preserve"> опанування особами трудових навичок, у майстернях</w:t>
      </w:r>
      <w:r w:rsidRPr="00D939E4">
        <w:rPr>
          <w:color w:val="000000"/>
          <w:lang w:val="uk-UA"/>
        </w:rPr>
        <w:t xml:space="preserve"> Центру за їхніми можливостями</w:t>
      </w:r>
      <w:bookmarkStart w:id="12" w:name="n31"/>
      <w:bookmarkEnd w:id="12"/>
      <w:r w:rsidRPr="00D939E4">
        <w:rPr>
          <w:color w:val="000000"/>
          <w:lang w:val="uk-UA"/>
        </w:rPr>
        <w:t>;</w:t>
      </w:r>
    </w:p>
    <w:p w:rsidR="004B20AF" w:rsidRPr="00D939E4" w:rsidRDefault="004B20AF" w:rsidP="004B20AF">
      <w:pPr>
        <w:shd w:val="clear" w:color="auto" w:fill="FFFFFF"/>
        <w:jc w:val="both"/>
        <w:textAlignment w:val="baseline"/>
        <w:rPr>
          <w:color w:val="000000"/>
          <w:lang w:val="uk-UA"/>
        </w:rPr>
      </w:pPr>
      <w:r w:rsidRPr="00D939E4">
        <w:rPr>
          <w:color w:val="000000"/>
          <w:lang w:val="uk-UA"/>
        </w:rPr>
        <w:t>- оперативне коригування ( за потреби) індивідуальних програм реабілітації Осіб у частині зміни обсягів, строків і черговості проведення реабілітаційних заходів;</w:t>
      </w:r>
    </w:p>
    <w:p w:rsidR="004B20AF" w:rsidRPr="00D939E4" w:rsidRDefault="004B20AF" w:rsidP="004B20AF">
      <w:pPr>
        <w:shd w:val="clear" w:color="auto" w:fill="FFFFFF"/>
        <w:jc w:val="both"/>
        <w:textAlignment w:val="baseline"/>
        <w:rPr>
          <w:color w:val="000000"/>
          <w:lang w:val="uk-UA"/>
        </w:rPr>
      </w:pPr>
      <w:r w:rsidRPr="00D939E4">
        <w:rPr>
          <w:color w:val="000000"/>
          <w:lang w:val="uk-UA"/>
        </w:rPr>
        <w:t>- сприяння у встановленні опіки чи піклування у разі визнання Особи, яка має інтелектуальні порушення,  недієздатною або якщо її дієздатність обмежена;</w:t>
      </w:r>
    </w:p>
    <w:p w:rsidR="004B20AF" w:rsidRDefault="004B20AF" w:rsidP="004B20AF">
      <w:pPr>
        <w:shd w:val="clear" w:color="auto" w:fill="FFFFFF"/>
        <w:jc w:val="both"/>
        <w:textAlignment w:val="baseline"/>
        <w:rPr>
          <w:color w:val="000000"/>
        </w:rPr>
      </w:pPr>
      <w:bookmarkStart w:id="13" w:name="n32"/>
      <w:bookmarkEnd w:id="13"/>
      <w:r w:rsidRPr="00D939E4">
        <w:rPr>
          <w:color w:val="000000"/>
          <w:lang w:val="uk-UA"/>
        </w:rPr>
        <w:t xml:space="preserve">- </w:t>
      </w:r>
      <w:r w:rsidRPr="00D939E4">
        <w:rPr>
          <w:color w:val="000000"/>
        </w:rPr>
        <w:t>співпрацю з вітчизняними та закордонними реабілітаційними, освітніми, медичними, науковими підприємствами, установами</w:t>
      </w:r>
      <w:r w:rsidRPr="00D939E4">
        <w:rPr>
          <w:color w:val="000000"/>
          <w:lang w:val="uk-UA"/>
        </w:rPr>
        <w:t>, організаціями</w:t>
      </w:r>
      <w:r w:rsidRPr="00D939E4">
        <w:rPr>
          <w:color w:val="000000"/>
        </w:rPr>
        <w:t xml:space="preserve"> та громадськими об’єднаннями.</w:t>
      </w:r>
    </w:p>
    <w:p w:rsidR="006B5B3C" w:rsidRPr="006B5B3C" w:rsidRDefault="00F77F80" w:rsidP="004B20AF">
      <w:pPr>
        <w:shd w:val="clear" w:color="auto" w:fill="FFFFFF"/>
        <w:jc w:val="both"/>
        <w:textAlignment w:val="baseline"/>
        <w:rPr>
          <w:color w:val="000000"/>
          <w:lang w:val="uk-UA"/>
        </w:rPr>
      </w:pPr>
      <w:r w:rsidRPr="00D939E4">
        <w:rPr>
          <w:color w:val="000000"/>
          <w:lang w:val="uk-UA"/>
        </w:rPr>
        <w:t>2.2.</w:t>
      </w:r>
      <w:r w:rsidR="006B5B3C" w:rsidRPr="00D939E4">
        <w:rPr>
          <w:color w:val="000000"/>
          <w:lang w:val="uk-UA"/>
        </w:rPr>
        <w:t xml:space="preserve"> </w:t>
      </w:r>
      <w:r w:rsidRPr="000A3E63">
        <w:rPr>
          <w:color w:val="000000"/>
          <w:lang w:val="uk-UA"/>
        </w:rPr>
        <w:t>Центр надає послуги денного догляду та консультування для осіб з інвалідністю вн</w:t>
      </w:r>
      <w:r w:rsidR="00F6043F" w:rsidRPr="000A3E63">
        <w:rPr>
          <w:color w:val="000000"/>
          <w:lang w:val="uk-UA"/>
        </w:rPr>
        <w:t>аслідок інтелектуальних порушень (згідно Закону України «Про соціальні послуги» та Наказу Міністерства Соціальної Політики України «Про затвердження Класифікатора соціальних послуг» № 429 від 23.06.2020)</w:t>
      </w:r>
    </w:p>
    <w:p w:rsidR="004B20AF" w:rsidRDefault="00D700F1" w:rsidP="00D939E4">
      <w:pPr>
        <w:shd w:val="clear" w:color="auto" w:fill="FFFFFF"/>
        <w:jc w:val="both"/>
        <w:textAlignment w:val="baseline"/>
        <w:rPr>
          <w:color w:val="000000"/>
          <w:lang w:val="uk-UA"/>
        </w:rPr>
      </w:pPr>
      <w:bookmarkStart w:id="14" w:name="n33"/>
      <w:bookmarkStart w:id="15" w:name="n24"/>
      <w:bookmarkEnd w:id="14"/>
      <w:bookmarkEnd w:id="15"/>
      <w:r>
        <w:rPr>
          <w:color w:val="000000"/>
          <w:lang w:val="uk-UA"/>
        </w:rPr>
        <w:t>2.3</w:t>
      </w:r>
      <w:r w:rsidR="00F77F80">
        <w:rPr>
          <w:color w:val="000000"/>
          <w:lang w:val="uk-UA"/>
        </w:rPr>
        <w:t>.</w:t>
      </w:r>
      <w:r w:rsidR="004B20AF">
        <w:rPr>
          <w:color w:val="000000"/>
          <w:lang w:val="uk-UA"/>
        </w:rPr>
        <w:t xml:space="preserve"> Центр забезпечує осіб безкоштовним харчуванням. </w:t>
      </w:r>
    </w:p>
    <w:p w:rsidR="00D939E4" w:rsidRDefault="00D939E4" w:rsidP="00D939E4">
      <w:pPr>
        <w:shd w:val="clear" w:color="auto" w:fill="FFFFFF"/>
        <w:jc w:val="both"/>
        <w:textAlignment w:val="baseline"/>
        <w:rPr>
          <w:b/>
          <w:lang w:val="uk-UA"/>
        </w:rPr>
      </w:pPr>
    </w:p>
    <w:p w:rsidR="004B20AF" w:rsidRDefault="004B20AF" w:rsidP="00A926CB">
      <w:pPr>
        <w:pStyle w:val="HTML"/>
        <w:jc w:val="center"/>
        <w:rPr>
          <w:rFonts w:ascii="Times New Roman" w:hAnsi="Times New Roman" w:cs="Times New Roman"/>
          <w:b/>
          <w:sz w:val="24"/>
          <w:szCs w:val="24"/>
          <w:lang w:val="uk-UA"/>
        </w:rPr>
      </w:pPr>
      <w:bookmarkStart w:id="16" w:name="o257"/>
      <w:bookmarkStart w:id="17" w:name="35"/>
      <w:bookmarkStart w:id="18" w:name="34"/>
      <w:bookmarkEnd w:id="16"/>
      <w:bookmarkEnd w:id="17"/>
      <w:bookmarkEnd w:id="18"/>
      <w:r>
        <w:rPr>
          <w:rFonts w:ascii="Times New Roman" w:hAnsi="Times New Roman" w:cs="Times New Roman"/>
          <w:b/>
          <w:sz w:val="24"/>
          <w:szCs w:val="24"/>
          <w:lang w:val="uk-UA"/>
        </w:rPr>
        <w:t>3. Структура Центру</w:t>
      </w:r>
      <w:bookmarkStart w:id="19" w:name="36"/>
      <w:bookmarkEnd w:id="19"/>
    </w:p>
    <w:p w:rsidR="004B20AF" w:rsidRDefault="004B20AF" w:rsidP="004B20AF">
      <w:pPr>
        <w:pStyle w:val="HTML"/>
        <w:ind w:left="1417" w:firstLine="284"/>
        <w:rPr>
          <w:rFonts w:ascii="Times New Roman" w:hAnsi="Times New Roman" w:cs="Times New Roman"/>
          <w:b/>
          <w:sz w:val="24"/>
          <w:szCs w:val="24"/>
          <w:lang w:val="uk-UA"/>
        </w:rPr>
      </w:pPr>
    </w:p>
    <w:p w:rsidR="004B20AF" w:rsidRDefault="004B20AF" w:rsidP="004B20AF">
      <w:pPr>
        <w:pStyle w:val="HTML"/>
        <w:jc w:val="both"/>
        <w:rPr>
          <w:lang w:val="uk-UA"/>
        </w:rPr>
      </w:pPr>
      <w:r>
        <w:rPr>
          <w:rFonts w:ascii="Times New Roman" w:hAnsi="Times New Roman" w:cs="Times New Roman"/>
          <w:sz w:val="24"/>
          <w:szCs w:val="24"/>
          <w:lang w:val="uk-UA"/>
        </w:rPr>
        <w:t>3.1. Основними структурними підрозділами Центру є:</w:t>
      </w:r>
    </w:p>
    <w:p w:rsidR="004B20AF" w:rsidRDefault="004B20AF" w:rsidP="004B20AF">
      <w:pPr>
        <w:shd w:val="clear" w:color="auto" w:fill="FFFFFF"/>
        <w:jc w:val="both"/>
        <w:textAlignment w:val="baseline"/>
        <w:rPr>
          <w:lang w:val="uk-UA"/>
        </w:rPr>
      </w:pPr>
      <w:r>
        <w:rPr>
          <w:color w:val="000000"/>
          <w:lang w:val="uk-UA"/>
        </w:rPr>
        <w:t>1)  адміністрація;</w:t>
      </w:r>
    </w:p>
    <w:p w:rsidR="004B20AF" w:rsidRDefault="004B20AF" w:rsidP="004B20AF">
      <w:pPr>
        <w:pStyle w:val="HTML"/>
        <w:jc w:val="both"/>
        <w:rPr>
          <w:rFonts w:ascii="Times New Roman" w:hAnsi="Times New Roman" w:cs="Times New Roman"/>
          <w:sz w:val="24"/>
          <w:szCs w:val="24"/>
          <w:lang w:val="uk-UA"/>
        </w:rPr>
      </w:pPr>
      <w:r>
        <w:rPr>
          <w:rFonts w:ascii="Times New Roman" w:hAnsi="Times New Roman" w:cs="Times New Roman"/>
          <w:sz w:val="24"/>
          <w:szCs w:val="24"/>
          <w:lang w:val="uk-UA"/>
        </w:rPr>
        <w:t>2)  відділення соціальної реабілітації;</w:t>
      </w:r>
    </w:p>
    <w:p w:rsidR="004B20AF" w:rsidRDefault="004B20AF" w:rsidP="004B20AF">
      <w:pPr>
        <w:pStyle w:val="HTML"/>
        <w:jc w:val="both"/>
        <w:rPr>
          <w:lang w:val="uk-UA"/>
        </w:rPr>
      </w:pPr>
      <w:r>
        <w:rPr>
          <w:rFonts w:ascii="Times New Roman" w:hAnsi="Times New Roman" w:cs="Times New Roman"/>
          <w:sz w:val="24"/>
          <w:szCs w:val="24"/>
          <w:lang w:val="uk-UA"/>
        </w:rPr>
        <w:t>3). відділення психологічної реабілітації;</w:t>
      </w:r>
    </w:p>
    <w:p w:rsidR="004B20AF" w:rsidRDefault="004B20AF" w:rsidP="004B20AF">
      <w:pPr>
        <w:shd w:val="clear" w:color="auto" w:fill="FFFFFF"/>
        <w:jc w:val="both"/>
        <w:textAlignment w:val="baseline"/>
        <w:rPr>
          <w:color w:val="000000"/>
          <w:lang w:val="uk-UA"/>
        </w:rPr>
      </w:pPr>
      <w:r>
        <w:rPr>
          <w:color w:val="000000"/>
          <w:lang w:val="uk-UA"/>
        </w:rPr>
        <w:t xml:space="preserve">4). </w:t>
      </w:r>
      <w:r>
        <w:rPr>
          <w:lang w:val="uk-UA"/>
        </w:rPr>
        <w:t xml:space="preserve">відділення </w:t>
      </w:r>
      <w:r>
        <w:rPr>
          <w:color w:val="000000"/>
          <w:lang w:val="uk-UA"/>
        </w:rPr>
        <w:t>фізичної реабілітації;</w:t>
      </w:r>
    </w:p>
    <w:p w:rsidR="004B20AF" w:rsidRDefault="004B20AF" w:rsidP="004B20AF">
      <w:pPr>
        <w:shd w:val="clear" w:color="auto" w:fill="FFFFFF"/>
        <w:jc w:val="both"/>
        <w:textAlignment w:val="baseline"/>
        <w:rPr>
          <w:color w:val="000000"/>
          <w:lang w:val="uk-UA"/>
        </w:rPr>
      </w:pPr>
      <w:r>
        <w:rPr>
          <w:color w:val="000000"/>
          <w:lang w:val="uk-UA"/>
        </w:rPr>
        <w:t xml:space="preserve">5). </w:t>
      </w:r>
      <w:r>
        <w:rPr>
          <w:lang w:val="uk-UA"/>
        </w:rPr>
        <w:t>відділення трудової реабілітації;</w:t>
      </w:r>
    </w:p>
    <w:p w:rsidR="004B20AF" w:rsidRDefault="004B20AF" w:rsidP="004B20AF">
      <w:pPr>
        <w:shd w:val="clear" w:color="auto" w:fill="FFFFFF"/>
        <w:jc w:val="both"/>
        <w:textAlignment w:val="baseline"/>
        <w:rPr>
          <w:color w:val="000000"/>
          <w:lang w:val="uk-UA"/>
        </w:rPr>
      </w:pPr>
      <w:r>
        <w:rPr>
          <w:color w:val="000000"/>
          <w:lang w:val="uk-UA"/>
        </w:rPr>
        <w:t>6). відділення медичного спостереження;</w:t>
      </w:r>
    </w:p>
    <w:p w:rsidR="004B20AF" w:rsidRDefault="004B20AF" w:rsidP="004B20AF">
      <w:pPr>
        <w:shd w:val="clear" w:color="auto" w:fill="FFFFFF"/>
        <w:jc w:val="both"/>
        <w:textAlignment w:val="baseline"/>
        <w:rPr>
          <w:color w:val="000000"/>
          <w:lang w:val="uk-UA"/>
        </w:rPr>
      </w:pPr>
      <w:r>
        <w:rPr>
          <w:color w:val="000000"/>
          <w:lang w:val="uk-UA"/>
        </w:rPr>
        <w:t>7).</w:t>
      </w:r>
      <w:r>
        <w:rPr>
          <w:lang w:val="uk-UA"/>
        </w:rPr>
        <w:t xml:space="preserve"> відділення  тимчасового цілодобового перебування;</w:t>
      </w:r>
    </w:p>
    <w:p w:rsidR="004B20AF" w:rsidRDefault="004B20AF" w:rsidP="004B20AF">
      <w:pPr>
        <w:shd w:val="clear" w:color="auto" w:fill="FFFFFF"/>
        <w:jc w:val="both"/>
        <w:textAlignment w:val="baseline"/>
        <w:rPr>
          <w:color w:val="000000"/>
          <w:lang w:val="uk-UA"/>
        </w:rPr>
      </w:pPr>
      <w:r>
        <w:rPr>
          <w:color w:val="000000"/>
          <w:lang w:val="uk-UA"/>
        </w:rPr>
        <w:t xml:space="preserve"> 8). відділ </w:t>
      </w:r>
      <w:r>
        <w:rPr>
          <w:lang w:val="uk-UA"/>
        </w:rPr>
        <w:t>господарського забезпечення.</w:t>
      </w:r>
    </w:p>
    <w:p w:rsidR="004B20AF" w:rsidRDefault="004B20AF" w:rsidP="004B20AF">
      <w:pPr>
        <w:shd w:val="clear" w:color="auto" w:fill="FFFFFF"/>
        <w:jc w:val="both"/>
        <w:textAlignment w:val="baseline"/>
        <w:rPr>
          <w:color w:val="000000"/>
          <w:lang w:val="uk-UA"/>
        </w:rPr>
      </w:pPr>
      <w:r>
        <w:rPr>
          <w:color w:val="000000"/>
          <w:lang w:val="uk-UA"/>
        </w:rPr>
        <w:t>3.2. Робота структурних підрозділів Центру забезпечується відповідно до положень про ці підрозділи, що затверджуються директором Центру.</w:t>
      </w:r>
    </w:p>
    <w:p w:rsidR="004B20AF" w:rsidRDefault="004B20AF" w:rsidP="004B20AF">
      <w:pPr>
        <w:shd w:val="clear" w:color="auto" w:fill="FFFFFF"/>
        <w:jc w:val="both"/>
        <w:textAlignment w:val="baseline"/>
        <w:rPr>
          <w:lang w:val="uk-UA"/>
        </w:rPr>
      </w:pPr>
      <w:r>
        <w:rPr>
          <w:color w:val="000000"/>
          <w:lang w:val="uk-UA"/>
        </w:rPr>
        <w:t>3.3. З метою своєча</w:t>
      </w:r>
      <w:r>
        <w:rPr>
          <w:color w:val="000000"/>
        </w:rPr>
        <w:t xml:space="preserve">сного та ефективного проведення комплексу реабілітаційних заходів для Осіб в </w:t>
      </w:r>
      <w:r>
        <w:rPr>
          <w:color w:val="000000"/>
          <w:lang w:val="uk-UA"/>
        </w:rPr>
        <w:t>Центрі</w:t>
      </w:r>
      <w:r>
        <w:rPr>
          <w:color w:val="000000"/>
        </w:rPr>
        <w:t xml:space="preserve"> створю</w:t>
      </w:r>
      <w:r w:rsidR="00FB62FD">
        <w:rPr>
          <w:color w:val="000000"/>
          <w:lang w:val="uk-UA"/>
        </w:rPr>
        <w:t>ю</w:t>
      </w:r>
      <w:r>
        <w:rPr>
          <w:color w:val="000000"/>
        </w:rPr>
        <w:t xml:space="preserve">ться </w:t>
      </w:r>
      <w:r w:rsidR="00FB62FD">
        <w:rPr>
          <w:color w:val="000000"/>
          <w:lang w:val="uk-UA"/>
        </w:rPr>
        <w:t xml:space="preserve">приймальна та </w:t>
      </w:r>
      <w:r>
        <w:rPr>
          <w:color w:val="000000"/>
        </w:rPr>
        <w:t>реабілітаційна комісі</w:t>
      </w:r>
      <w:r w:rsidR="00FB62FD">
        <w:rPr>
          <w:color w:val="000000"/>
          <w:lang w:val="uk-UA"/>
        </w:rPr>
        <w:t>ї</w:t>
      </w:r>
      <w:r>
        <w:rPr>
          <w:color w:val="000000"/>
        </w:rPr>
        <w:t>, склад як</w:t>
      </w:r>
      <w:r w:rsidR="00AB338C">
        <w:rPr>
          <w:color w:val="000000"/>
          <w:lang w:val="uk-UA"/>
        </w:rPr>
        <w:t xml:space="preserve">их </w:t>
      </w:r>
      <w:r>
        <w:rPr>
          <w:color w:val="000000"/>
        </w:rPr>
        <w:t xml:space="preserve"> і положення про як</w:t>
      </w:r>
      <w:r w:rsidR="00AB338C">
        <w:rPr>
          <w:color w:val="000000"/>
          <w:lang w:val="uk-UA"/>
        </w:rPr>
        <w:t>і</w:t>
      </w:r>
      <w:r>
        <w:rPr>
          <w:color w:val="000000"/>
        </w:rPr>
        <w:t xml:space="preserve"> затверджуються директором </w:t>
      </w:r>
      <w:r>
        <w:rPr>
          <w:color w:val="000000"/>
          <w:lang w:val="uk-UA"/>
        </w:rPr>
        <w:t>Центру</w:t>
      </w:r>
      <w:r>
        <w:rPr>
          <w:color w:val="000000"/>
        </w:rPr>
        <w:t>.</w:t>
      </w:r>
    </w:p>
    <w:p w:rsidR="004B20AF" w:rsidRDefault="004B20AF" w:rsidP="000A3E63">
      <w:pPr>
        <w:pStyle w:val="HTML"/>
        <w:ind w:right="-1"/>
        <w:jc w:val="both"/>
        <w:rPr>
          <w:rFonts w:ascii="Times New Roman" w:hAnsi="Times New Roman" w:cs="Times New Roman"/>
          <w:sz w:val="24"/>
          <w:szCs w:val="24"/>
          <w:lang w:val="uk-UA"/>
        </w:rPr>
      </w:pPr>
      <w:r>
        <w:rPr>
          <w:rFonts w:ascii="Times New Roman" w:hAnsi="Times New Roman" w:cs="Times New Roman"/>
          <w:sz w:val="24"/>
          <w:szCs w:val="24"/>
          <w:lang w:val="uk-UA"/>
        </w:rPr>
        <w:t>3.</w:t>
      </w:r>
      <w:r>
        <w:rPr>
          <w:rFonts w:ascii="Times New Roman" w:hAnsi="Times New Roman" w:cs="Times New Roman"/>
          <w:sz w:val="24"/>
          <w:szCs w:val="24"/>
        </w:rPr>
        <w:t xml:space="preserve">4. З метою проведення моніторингу стану дотримання прав осіб в </w:t>
      </w:r>
      <w:r>
        <w:rPr>
          <w:rFonts w:ascii="Times New Roman" w:hAnsi="Times New Roman" w:cs="Times New Roman"/>
          <w:sz w:val="24"/>
          <w:szCs w:val="24"/>
          <w:lang w:val="uk-UA"/>
        </w:rPr>
        <w:t xml:space="preserve">Центрі </w:t>
      </w:r>
      <w:r w:rsidR="00975C6C">
        <w:rPr>
          <w:rFonts w:ascii="Times New Roman" w:hAnsi="Times New Roman" w:cs="Times New Roman"/>
          <w:sz w:val="24"/>
          <w:szCs w:val="24"/>
          <w:lang w:val="uk-UA"/>
        </w:rPr>
        <w:t xml:space="preserve">може </w:t>
      </w:r>
      <w:r>
        <w:rPr>
          <w:rFonts w:ascii="Times New Roman" w:hAnsi="Times New Roman" w:cs="Times New Roman"/>
          <w:sz w:val="24"/>
          <w:szCs w:val="24"/>
        </w:rPr>
        <w:t>створю</w:t>
      </w:r>
      <w:r w:rsidR="00975C6C">
        <w:rPr>
          <w:rFonts w:ascii="Times New Roman" w:hAnsi="Times New Roman" w:cs="Times New Roman"/>
          <w:sz w:val="24"/>
          <w:szCs w:val="24"/>
          <w:lang w:val="uk-UA"/>
        </w:rPr>
        <w:t>вати</w:t>
      </w:r>
      <w:r>
        <w:rPr>
          <w:rFonts w:ascii="Times New Roman" w:hAnsi="Times New Roman" w:cs="Times New Roman"/>
          <w:sz w:val="24"/>
          <w:szCs w:val="24"/>
        </w:rPr>
        <w:t>ся громадська ра</w:t>
      </w:r>
      <w:r w:rsidR="000A3E63">
        <w:rPr>
          <w:rFonts w:ascii="Times New Roman" w:hAnsi="Times New Roman" w:cs="Times New Roman"/>
          <w:sz w:val="24"/>
          <w:szCs w:val="24"/>
        </w:rPr>
        <w:t>да, склад якої та положення про</w:t>
      </w:r>
      <w:r w:rsidR="000A3E63">
        <w:rPr>
          <w:rFonts w:ascii="Times New Roman" w:hAnsi="Times New Roman" w:cs="Times New Roman"/>
          <w:sz w:val="24"/>
          <w:szCs w:val="24"/>
          <w:lang w:val="uk-UA"/>
        </w:rPr>
        <w:t xml:space="preserve"> </w:t>
      </w:r>
      <w:r>
        <w:rPr>
          <w:rFonts w:ascii="Times New Roman" w:hAnsi="Times New Roman" w:cs="Times New Roman"/>
          <w:sz w:val="24"/>
          <w:szCs w:val="24"/>
        </w:rPr>
        <w:t xml:space="preserve">яку затверджуються директором </w:t>
      </w:r>
      <w:r>
        <w:rPr>
          <w:rFonts w:ascii="Times New Roman" w:hAnsi="Times New Roman" w:cs="Times New Roman"/>
          <w:sz w:val="24"/>
          <w:szCs w:val="24"/>
          <w:lang w:val="uk-UA"/>
        </w:rPr>
        <w:t>Центру.</w:t>
      </w:r>
    </w:p>
    <w:p w:rsidR="00C70889" w:rsidRDefault="00C70889" w:rsidP="004B20AF">
      <w:pPr>
        <w:pStyle w:val="HTML"/>
        <w:ind w:left="1417" w:firstLine="284"/>
        <w:rPr>
          <w:rFonts w:ascii="Times New Roman" w:hAnsi="Times New Roman" w:cs="Times New Roman"/>
          <w:sz w:val="24"/>
          <w:szCs w:val="24"/>
          <w:lang w:val="uk-UA"/>
        </w:rPr>
      </w:pPr>
    </w:p>
    <w:p w:rsidR="004B20AF" w:rsidRDefault="004B20AF" w:rsidP="00A926CB">
      <w:pPr>
        <w:pStyle w:val="HTML"/>
        <w:jc w:val="center"/>
        <w:rPr>
          <w:rFonts w:ascii="Times New Roman" w:hAnsi="Times New Roman" w:cs="Times New Roman"/>
          <w:b/>
          <w:sz w:val="24"/>
          <w:szCs w:val="24"/>
          <w:lang w:val="uk-UA"/>
        </w:rPr>
      </w:pPr>
      <w:r>
        <w:rPr>
          <w:rFonts w:ascii="Times New Roman" w:hAnsi="Times New Roman" w:cs="Times New Roman"/>
          <w:b/>
          <w:sz w:val="24"/>
          <w:szCs w:val="24"/>
          <w:lang w:val="uk-UA"/>
        </w:rPr>
        <w:t>4. Умови зарахування до Центру</w:t>
      </w:r>
    </w:p>
    <w:p w:rsidR="004B20AF" w:rsidRDefault="004B20AF" w:rsidP="004B20AF">
      <w:pPr>
        <w:pStyle w:val="HTML"/>
        <w:ind w:left="1417" w:firstLine="284"/>
        <w:rPr>
          <w:rFonts w:ascii="Times New Roman" w:hAnsi="Times New Roman" w:cs="Times New Roman"/>
          <w:b/>
          <w:sz w:val="24"/>
          <w:szCs w:val="24"/>
          <w:lang w:val="uk-UA"/>
        </w:rPr>
      </w:pPr>
    </w:p>
    <w:p w:rsidR="004B20AF" w:rsidRDefault="004B20AF" w:rsidP="004B20AF">
      <w:pPr>
        <w:shd w:val="clear" w:color="auto" w:fill="FFFFFF"/>
        <w:jc w:val="both"/>
        <w:textAlignment w:val="baseline"/>
        <w:rPr>
          <w:color w:val="000000"/>
          <w:lang w:val="uk-UA"/>
        </w:rPr>
      </w:pPr>
      <w:r>
        <w:rPr>
          <w:color w:val="000000"/>
          <w:lang w:val="uk-UA"/>
        </w:rPr>
        <w:t>4.1. Направлення та зарахування осіб до Центру проводиться відповідно до законодавства.</w:t>
      </w:r>
    </w:p>
    <w:p w:rsidR="000A3E63" w:rsidRPr="000A3E63" w:rsidRDefault="000A3E63" w:rsidP="000A3E63">
      <w:pPr>
        <w:shd w:val="clear" w:color="auto" w:fill="FFFFFF"/>
        <w:suppressAutoHyphens w:val="0"/>
        <w:jc w:val="both"/>
        <w:rPr>
          <w:lang w:eastAsia="en-US"/>
        </w:rPr>
      </w:pPr>
      <w:r w:rsidRPr="000A3E63">
        <w:rPr>
          <w:lang w:val="uk-UA" w:eastAsia="en-US"/>
        </w:rPr>
        <w:lastRenderedPageBreak/>
        <w:t>Особи</w:t>
      </w:r>
      <w:r>
        <w:rPr>
          <w:lang w:val="uk-UA" w:eastAsia="en-US"/>
        </w:rPr>
        <w:t xml:space="preserve"> з інвалідністю внаслідок інтелектуальних порушень</w:t>
      </w:r>
      <w:r w:rsidRPr="000A3E63">
        <w:rPr>
          <w:lang w:val="uk-UA" w:eastAsia="en-US"/>
        </w:rPr>
        <w:t xml:space="preserve">, для надання соціальних послуг подають заяву (у письмовій або електронній формі) управлінню праці та соціального захисту населення Хмельницької міської ради, що складається за формою, затвердженою </w:t>
      </w:r>
      <w:r>
        <w:rPr>
          <w:lang w:eastAsia="en-US"/>
        </w:rPr>
        <w:t>Мінсоцполітики</w:t>
      </w:r>
      <w:r w:rsidRPr="002642D4">
        <w:rPr>
          <w:lang w:eastAsia="en-US"/>
        </w:rPr>
        <w:t xml:space="preserve">. </w:t>
      </w:r>
    </w:p>
    <w:p w:rsidR="000A3E63" w:rsidRDefault="000A3E63" w:rsidP="000A3E63">
      <w:pPr>
        <w:ind w:firstLine="709"/>
        <w:jc w:val="both"/>
      </w:pPr>
      <w:r w:rsidRPr="000A3E63">
        <w:rPr>
          <w:lang w:eastAsia="en-US"/>
        </w:rPr>
        <w:t>До заяви додаються:</w:t>
      </w:r>
      <w:r w:rsidRPr="000A3E63">
        <w:t xml:space="preserve"> </w:t>
      </w:r>
    </w:p>
    <w:p w:rsidR="005C1DA4" w:rsidRPr="005C1DA4" w:rsidRDefault="005C1DA4" w:rsidP="005C1DA4">
      <w:pPr>
        <w:pStyle w:val="a6"/>
        <w:numPr>
          <w:ilvl w:val="0"/>
          <w:numId w:val="5"/>
        </w:numPr>
        <w:ind w:firstLine="207"/>
        <w:jc w:val="both"/>
        <w:rPr>
          <w:lang w:val="uk-UA" w:eastAsia="uk-UA"/>
        </w:rPr>
      </w:pPr>
      <w:r>
        <w:rPr>
          <w:lang w:val="uk-UA" w:eastAsia="uk-UA"/>
        </w:rPr>
        <w:t>індивідуальн</w:t>
      </w:r>
      <w:r w:rsidR="00AA6EC3">
        <w:rPr>
          <w:lang w:val="uk-UA" w:eastAsia="uk-UA"/>
        </w:rPr>
        <w:t>а</w:t>
      </w:r>
      <w:r>
        <w:rPr>
          <w:lang w:val="uk-UA" w:eastAsia="uk-UA"/>
        </w:rPr>
        <w:t xml:space="preserve"> програм</w:t>
      </w:r>
      <w:r w:rsidR="00AA6EC3">
        <w:rPr>
          <w:lang w:val="uk-UA" w:eastAsia="uk-UA"/>
        </w:rPr>
        <w:t>а</w:t>
      </w:r>
      <w:r>
        <w:rPr>
          <w:lang w:val="uk-UA" w:eastAsia="uk-UA"/>
        </w:rPr>
        <w:t xml:space="preserve"> реабілітації, видану медико-соціальною експертною комісією;</w:t>
      </w:r>
    </w:p>
    <w:p w:rsidR="005C1DA4" w:rsidRPr="000A3E63" w:rsidRDefault="005C1DA4" w:rsidP="005C1DA4">
      <w:pPr>
        <w:numPr>
          <w:ilvl w:val="0"/>
          <w:numId w:val="5"/>
        </w:numPr>
        <w:suppressAutoHyphens w:val="0"/>
        <w:ind w:left="0" w:firstLine="567"/>
        <w:jc w:val="both"/>
        <w:rPr>
          <w:lang w:eastAsia="uk-UA"/>
        </w:rPr>
      </w:pPr>
      <w:r>
        <w:rPr>
          <w:lang w:val="uk-UA" w:eastAsia="uk-UA"/>
        </w:rPr>
        <w:t>копія довідки, виданої медико-соціальною експертною комісією;</w:t>
      </w:r>
    </w:p>
    <w:p w:rsidR="000A3E63" w:rsidRPr="000A3E63" w:rsidRDefault="000A3E63" w:rsidP="000A3E63">
      <w:pPr>
        <w:numPr>
          <w:ilvl w:val="0"/>
          <w:numId w:val="5"/>
        </w:numPr>
        <w:ind w:left="0" w:firstLine="567"/>
        <w:jc w:val="both"/>
        <w:rPr>
          <w:lang w:eastAsia="uk-UA"/>
        </w:rPr>
      </w:pPr>
      <w:r w:rsidRPr="000A3E63">
        <w:rPr>
          <w:lang w:eastAsia="uk-UA"/>
        </w:rPr>
        <w:t>копія паспорта громадянина України або іншого документа, що посвідчує особу, яка потребує надання соціальних послуг;</w:t>
      </w:r>
    </w:p>
    <w:p w:rsidR="000A3E63" w:rsidRDefault="000A3E63" w:rsidP="000A3E63">
      <w:pPr>
        <w:numPr>
          <w:ilvl w:val="0"/>
          <w:numId w:val="5"/>
        </w:numPr>
        <w:suppressAutoHyphens w:val="0"/>
        <w:ind w:left="0" w:firstLine="567"/>
        <w:jc w:val="both"/>
        <w:rPr>
          <w:lang w:eastAsia="uk-UA"/>
        </w:rPr>
      </w:pPr>
      <w:r w:rsidRPr="000A3E63">
        <w:rPr>
          <w:lang w:eastAsia="uk-UA"/>
        </w:rPr>
        <w:t>копія документа, що засвідчує реєстрацію у Державному реєстрі фізичних осіб - платників податків,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rsidR="000A3E63" w:rsidRDefault="000A3E63" w:rsidP="000A3E63">
      <w:pPr>
        <w:numPr>
          <w:ilvl w:val="0"/>
          <w:numId w:val="5"/>
        </w:numPr>
        <w:suppressAutoHyphens w:val="0"/>
        <w:ind w:left="0" w:firstLine="567"/>
        <w:jc w:val="both"/>
        <w:rPr>
          <w:lang w:eastAsia="uk-UA"/>
        </w:rPr>
      </w:pPr>
      <w:r w:rsidRPr="000A3E63">
        <w:rPr>
          <w:lang w:eastAsia="uk-UA"/>
        </w:rPr>
        <w:t>копія довідки до акта огляду медико-соціальною експертною комісією за формою, затвердженою МОЗ (для осіб з інвалідністю);</w:t>
      </w:r>
    </w:p>
    <w:p w:rsidR="005C1DA4" w:rsidRPr="000A3E63" w:rsidRDefault="005C1DA4" w:rsidP="000A3E63">
      <w:pPr>
        <w:numPr>
          <w:ilvl w:val="0"/>
          <w:numId w:val="5"/>
        </w:numPr>
        <w:suppressAutoHyphens w:val="0"/>
        <w:ind w:left="0" w:firstLine="567"/>
        <w:jc w:val="both"/>
        <w:rPr>
          <w:lang w:eastAsia="uk-UA"/>
        </w:rPr>
      </w:pPr>
      <w:r>
        <w:rPr>
          <w:lang w:val="uk-UA" w:eastAsia="uk-UA"/>
        </w:rPr>
        <w:t>виписк</w:t>
      </w:r>
      <w:r w:rsidR="00AA6EC3">
        <w:rPr>
          <w:lang w:val="uk-UA" w:eastAsia="uk-UA"/>
        </w:rPr>
        <w:t>а</w:t>
      </w:r>
      <w:r>
        <w:rPr>
          <w:lang w:val="uk-UA" w:eastAsia="uk-UA"/>
        </w:rPr>
        <w:t xml:space="preserve"> з медичної карти амбулаторного (стаціонарного) хворого (форма №027/о)</w:t>
      </w:r>
    </w:p>
    <w:p w:rsidR="000A3E63" w:rsidRPr="0026159F" w:rsidRDefault="000A3E63" w:rsidP="004B20AF">
      <w:pPr>
        <w:numPr>
          <w:ilvl w:val="0"/>
          <w:numId w:val="5"/>
        </w:numPr>
        <w:shd w:val="clear" w:color="auto" w:fill="FFFFFF"/>
        <w:suppressAutoHyphens w:val="0"/>
        <w:ind w:left="0" w:firstLine="567"/>
        <w:jc w:val="both"/>
        <w:textAlignment w:val="baseline"/>
        <w:rPr>
          <w:color w:val="000000"/>
        </w:rPr>
      </w:pPr>
      <w:bookmarkStart w:id="20" w:name="n102"/>
      <w:bookmarkStart w:id="21" w:name="n103"/>
      <w:bookmarkStart w:id="22" w:name="n104"/>
      <w:bookmarkEnd w:id="20"/>
      <w:bookmarkEnd w:id="21"/>
      <w:bookmarkEnd w:id="22"/>
      <w:r w:rsidRPr="000A3E63">
        <w:rPr>
          <w:rStyle w:val="rvts0"/>
        </w:rPr>
        <w:t>акт оцінювання потреб особи у соціальних послугах (за наявності), складений соціальним менеджеро</w:t>
      </w:r>
      <w:r>
        <w:rPr>
          <w:rStyle w:val="rvts0"/>
        </w:rPr>
        <w:t>м/фахівцем із соціальної роботи</w:t>
      </w:r>
      <w:r w:rsidRPr="0026159F">
        <w:rPr>
          <w:rStyle w:val="rvts0"/>
          <w:lang w:val="uk-UA"/>
        </w:rPr>
        <w:t>.</w:t>
      </w:r>
    </w:p>
    <w:p w:rsidR="004B20AF" w:rsidRPr="00D939E4" w:rsidRDefault="004B20AF" w:rsidP="00D939E4">
      <w:pPr>
        <w:shd w:val="clear" w:color="auto" w:fill="FFFFFF"/>
        <w:jc w:val="both"/>
        <w:textAlignment w:val="baseline"/>
        <w:rPr>
          <w:color w:val="000000"/>
          <w:lang w:val="uk-UA"/>
        </w:rPr>
      </w:pPr>
      <w:r w:rsidRPr="00D939E4">
        <w:rPr>
          <w:color w:val="000000"/>
          <w:lang w:val="uk-UA"/>
        </w:rPr>
        <w:t>4.2. До Центру не зараховуються особи</w:t>
      </w:r>
      <w:r w:rsidR="000A3E63">
        <w:rPr>
          <w:color w:val="000000"/>
          <w:lang w:val="uk-UA"/>
        </w:rPr>
        <w:t>,</w:t>
      </w:r>
      <w:r w:rsidRPr="00D939E4">
        <w:rPr>
          <w:lang w:val="uk-UA"/>
        </w:rPr>
        <w:t xml:space="preserve"> </w:t>
      </w:r>
      <w:r w:rsidRPr="00D939E4">
        <w:rPr>
          <w:color w:val="000000"/>
          <w:lang w:val="uk-UA"/>
        </w:rPr>
        <w:t>стан здоров’я яких унеможливлює проведення реабілітаційних заходів, з такими медичними протипоказаннями:</w:t>
      </w:r>
    </w:p>
    <w:p w:rsidR="004B20AF" w:rsidRPr="00D939E4" w:rsidRDefault="004B20AF" w:rsidP="00D939E4">
      <w:pPr>
        <w:pStyle w:val="a6"/>
        <w:numPr>
          <w:ilvl w:val="0"/>
          <w:numId w:val="4"/>
        </w:numPr>
        <w:shd w:val="clear" w:color="auto" w:fill="FFFFFF"/>
        <w:ind w:left="0" w:firstLine="284"/>
        <w:jc w:val="both"/>
        <w:textAlignment w:val="baseline"/>
        <w:rPr>
          <w:color w:val="000000"/>
          <w:lang w:val="uk-UA"/>
        </w:rPr>
      </w:pPr>
      <w:bookmarkStart w:id="23" w:name="n55"/>
      <w:bookmarkEnd w:id="23"/>
      <w:r w:rsidRPr="00D939E4">
        <w:rPr>
          <w:color w:val="000000"/>
          <w:lang w:val="uk-UA"/>
        </w:rPr>
        <w:t>гострі інфекційні захворювання до закінчення строку ізоляції;</w:t>
      </w:r>
    </w:p>
    <w:p w:rsidR="004B20AF" w:rsidRPr="00D939E4" w:rsidRDefault="004B20AF" w:rsidP="00D939E4">
      <w:pPr>
        <w:pStyle w:val="a6"/>
        <w:numPr>
          <w:ilvl w:val="0"/>
          <w:numId w:val="4"/>
        </w:numPr>
        <w:shd w:val="clear" w:color="auto" w:fill="FFFFFF"/>
        <w:ind w:left="0" w:firstLine="284"/>
        <w:jc w:val="both"/>
        <w:textAlignment w:val="baseline"/>
        <w:rPr>
          <w:color w:val="000000"/>
          <w:lang w:val="uk-UA"/>
        </w:rPr>
      </w:pPr>
      <w:bookmarkStart w:id="24" w:name="n56"/>
      <w:bookmarkEnd w:id="24"/>
      <w:r w:rsidRPr="00D939E4">
        <w:rPr>
          <w:color w:val="000000"/>
          <w:lang w:val="uk-UA"/>
        </w:rPr>
        <w:t>усі захворювання в гострій стадії та заразній формі;</w:t>
      </w:r>
    </w:p>
    <w:p w:rsidR="004B20AF" w:rsidRPr="00D939E4" w:rsidRDefault="004B20AF" w:rsidP="00D939E4">
      <w:pPr>
        <w:pStyle w:val="a6"/>
        <w:numPr>
          <w:ilvl w:val="0"/>
          <w:numId w:val="4"/>
        </w:numPr>
        <w:shd w:val="clear" w:color="auto" w:fill="FFFFFF"/>
        <w:ind w:left="0" w:firstLine="284"/>
        <w:jc w:val="both"/>
        <w:textAlignment w:val="baseline"/>
        <w:rPr>
          <w:color w:val="000000"/>
          <w:lang w:val="uk-UA"/>
        </w:rPr>
      </w:pPr>
      <w:bookmarkStart w:id="25" w:name="n57"/>
      <w:bookmarkEnd w:id="25"/>
      <w:r w:rsidRPr="00D939E4">
        <w:rPr>
          <w:color w:val="000000"/>
          <w:lang w:val="uk-UA"/>
        </w:rPr>
        <w:t>часті судомні напади та їх еквіваленти;</w:t>
      </w:r>
    </w:p>
    <w:p w:rsidR="004B20AF" w:rsidRPr="00D939E4" w:rsidRDefault="004B20AF" w:rsidP="00D939E4">
      <w:pPr>
        <w:pStyle w:val="a6"/>
        <w:numPr>
          <w:ilvl w:val="0"/>
          <w:numId w:val="4"/>
        </w:numPr>
        <w:shd w:val="clear" w:color="auto" w:fill="FFFFFF"/>
        <w:ind w:left="0" w:firstLine="284"/>
        <w:jc w:val="both"/>
        <w:textAlignment w:val="baseline"/>
        <w:rPr>
          <w:color w:val="000000"/>
          <w:lang w:val="uk-UA"/>
        </w:rPr>
      </w:pPr>
      <w:bookmarkStart w:id="26" w:name="n58"/>
      <w:bookmarkEnd w:id="26"/>
      <w:r w:rsidRPr="00D939E4">
        <w:rPr>
          <w:color w:val="000000"/>
          <w:lang w:val="uk-UA"/>
        </w:rPr>
        <w:t>психічні розлади, що не належать до інтелектуальних порушень;</w:t>
      </w:r>
    </w:p>
    <w:p w:rsidR="00347891" w:rsidRDefault="004B20AF" w:rsidP="00D939E4">
      <w:pPr>
        <w:pStyle w:val="a6"/>
        <w:numPr>
          <w:ilvl w:val="0"/>
          <w:numId w:val="4"/>
        </w:numPr>
        <w:shd w:val="clear" w:color="auto" w:fill="FFFFFF"/>
        <w:ind w:left="0" w:firstLine="284"/>
        <w:jc w:val="both"/>
        <w:textAlignment w:val="baseline"/>
        <w:rPr>
          <w:color w:val="000000"/>
          <w:lang w:val="uk-UA"/>
        </w:rPr>
      </w:pPr>
      <w:bookmarkStart w:id="27" w:name="n59"/>
      <w:bookmarkEnd w:id="27"/>
      <w:r w:rsidRPr="00D939E4">
        <w:rPr>
          <w:color w:val="000000"/>
          <w:lang w:val="uk-UA"/>
        </w:rPr>
        <w:t>захворювання, що супроводжуються тяжкими порушеннями поведінки, небезпечними для людини та її оточення (за умови несупроводження особи з інвалідністю її батьками або законними представниками).</w:t>
      </w:r>
      <w:r w:rsidR="00347891" w:rsidRPr="00347891">
        <w:rPr>
          <w:color w:val="000000"/>
          <w:lang w:val="uk-UA"/>
        </w:rPr>
        <w:t xml:space="preserve"> </w:t>
      </w:r>
    </w:p>
    <w:p w:rsidR="00347891" w:rsidRDefault="00347891" w:rsidP="00347891">
      <w:pPr>
        <w:shd w:val="clear" w:color="auto" w:fill="FFFFFF"/>
        <w:jc w:val="both"/>
        <w:textAlignment w:val="baseline"/>
        <w:rPr>
          <w:color w:val="000000"/>
          <w:lang w:val="uk-UA"/>
        </w:rPr>
      </w:pPr>
      <w:r>
        <w:rPr>
          <w:color w:val="000000"/>
          <w:lang w:val="uk-UA"/>
        </w:rPr>
        <w:t>4.</w:t>
      </w:r>
      <w:r w:rsidR="00992193">
        <w:rPr>
          <w:color w:val="000000"/>
          <w:lang w:val="uk-UA"/>
        </w:rPr>
        <w:t>3</w:t>
      </w:r>
      <w:r>
        <w:rPr>
          <w:color w:val="000000"/>
          <w:lang w:val="uk-UA"/>
        </w:rPr>
        <w:t>. Строк реабілітаційного процесу визначається реабілітаційною комісією після проведення відповідного тестування особи</w:t>
      </w:r>
      <w:r>
        <w:rPr>
          <w:lang w:val="uk-UA"/>
        </w:rPr>
        <w:t xml:space="preserve"> з інвалідністю внаслідок інтелектуальних порушень</w:t>
      </w:r>
      <w:r>
        <w:rPr>
          <w:color w:val="000000"/>
          <w:lang w:val="uk-UA"/>
        </w:rPr>
        <w:t>.</w:t>
      </w:r>
      <w:bookmarkStart w:id="28" w:name="n418"/>
      <w:bookmarkStart w:id="29" w:name="n420"/>
      <w:bookmarkEnd w:id="28"/>
      <w:bookmarkEnd w:id="29"/>
    </w:p>
    <w:p w:rsidR="00347891" w:rsidRPr="00992193" w:rsidRDefault="00347891" w:rsidP="00347891">
      <w:pPr>
        <w:shd w:val="clear" w:color="auto" w:fill="FFFFFF"/>
        <w:ind w:firstLine="567"/>
        <w:jc w:val="both"/>
        <w:textAlignment w:val="baseline"/>
      </w:pPr>
      <w:r w:rsidRPr="00992193">
        <w:t>Підставою для припинення надання</w:t>
      </w:r>
      <w:r w:rsidRPr="00992193">
        <w:rPr>
          <w:lang w:val="uk-UA"/>
        </w:rPr>
        <w:t xml:space="preserve"> Центром</w:t>
      </w:r>
      <w:r w:rsidRPr="00992193">
        <w:t xml:space="preserve"> соціальних послуг</w:t>
      </w:r>
      <w:r w:rsidRPr="00992193">
        <w:rPr>
          <w:lang w:val="uk-UA"/>
        </w:rPr>
        <w:t xml:space="preserve"> особам з інвалідністю внаслідок інтелектуальних порушень</w:t>
      </w:r>
      <w:r w:rsidRPr="00992193">
        <w:t xml:space="preserve"> є:</w:t>
      </w:r>
    </w:p>
    <w:p w:rsidR="00347891" w:rsidRPr="00992193" w:rsidRDefault="00347891" w:rsidP="00347891">
      <w:pPr>
        <w:pStyle w:val="rvps2"/>
        <w:numPr>
          <w:ilvl w:val="0"/>
          <w:numId w:val="7"/>
        </w:numPr>
        <w:spacing w:before="0" w:beforeAutospacing="0" w:after="0" w:afterAutospacing="0"/>
        <w:ind w:left="0" w:firstLine="567"/>
        <w:jc w:val="both"/>
      </w:pPr>
      <w:bookmarkStart w:id="30" w:name="n421"/>
      <w:bookmarkEnd w:id="30"/>
      <w:r w:rsidRPr="00992193">
        <w:t>відсутність потреби у соціальних послугах за результатами оцінювання потреб особи;</w:t>
      </w:r>
    </w:p>
    <w:p w:rsidR="00347891" w:rsidRPr="00992193" w:rsidRDefault="00347891" w:rsidP="00347891">
      <w:pPr>
        <w:pStyle w:val="rvps2"/>
        <w:numPr>
          <w:ilvl w:val="0"/>
          <w:numId w:val="7"/>
        </w:numPr>
        <w:spacing w:before="0" w:beforeAutospacing="0" w:after="0" w:afterAutospacing="0"/>
        <w:ind w:left="0" w:firstLine="567"/>
        <w:jc w:val="both"/>
      </w:pPr>
      <w:bookmarkStart w:id="31" w:name="n422"/>
      <w:bookmarkEnd w:id="31"/>
      <w:r w:rsidRPr="00992193">
        <w:t>закінчення строку дії договору про надання соціальних послуг, крім випадків, продовження дії договору;</w:t>
      </w:r>
    </w:p>
    <w:p w:rsidR="00347891" w:rsidRPr="00992193" w:rsidRDefault="00347891" w:rsidP="00347891">
      <w:pPr>
        <w:pStyle w:val="rvps2"/>
        <w:numPr>
          <w:ilvl w:val="0"/>
          <w:numId w:val="7"/>
        </w:numPr>
        <w:spacing w:before="0" w:beforeAutospacing="0" w:after="0" w:afterAutospacing="0"/>
        <w:ind w:left="0" w:firstLine="567"/>
        <w:jc w:val="both"/>
      </w:pPr>
      <w:bookmarkStart w:id="32" w:name="n423"/>
      <w:bookmarkEnd w:id="32"/>
      <w:r w:rsidRPr="00992193">
        <w:t>зміна місця проживання/перебування отримувача соціальних послуг, що унеможливлює надання соціальних послуг;</w:t>
      </w:r>
    </w:p>
    <w:p w:rsidR="00347891" w:rsidRPr="00992193" w:rsidRDefault="00347891" w:rsidP="00347891">
      <w:pPr>
        <w:pStyle w:val="rvps2"/>
        <w:numPr>
          <w:ilvl w:val="0"/>
          <w:numId w:val="7"/>
        </w:numPr>
        <w:spacing w:before="0" w:beforeAutospacing="0" w:after="0" w:afterAutospacing="0"/>
        <w:ind w:left="0" w:firstLine="567"/>
        <w:jc w:val="both"/>
      </w:pPr>
      <w:bookmarkStart w:id="33" w:name="n424"/>
      <w:bookmarkEnd w:id="33"/>
      <w:r w:rsidRPr="00992193">
        <w:t>невиконання без поважних причин отримувачем соціальних послуг вимог, визначених договором про надання соціальних послуг;</w:t>
      </w:r>
    </w:p>
    <w:p w:rsidR="00347891" w:rsidRPr="00992193" w:rsidRDefault="00347891" w:rsidP="00347891">
      <w:pPr>
        <w:pStyle w:val="rvps2"/>
        <w:numPr>
          <w:ilvl w:val="0"/>
          <w:numId w:val="7"/>
        </w:numPr>
        <w:spacing w:before="0" w:beforeAutospacing="0" w:after="0" w:afterAutospacing="0"/>
        <w:ind w:left="0" w:firstLine="567"/>
        <w:jc w:val="both"/>
      </w:pPr>
      <w:bookmarkStart w:id="34" w:name="n425"/>
      <w:bookmarkEnd w:id="34"/>
      <w:r w:rsidRPr="00992193">
        <w:t>виявлення/встановлення недостовірності поданих отримувачем соціальних послуг інформації/документів при зверненні за їх наданням, що унеможливлює подальше надання таких соціальних послуг;</w:t>
      </w:r>
    </w:p>
    <w:p w:rsidR="00347891" w:rsidRPr="00992193" w:rsidRDefault="00347891" w:rsidP="00347891">
      <w:pPr>
        <w:pStyle w:val="rvps2"/>
        <w:numPr>
          <w:ilvl w:val="0"/>
          <w:numId w:val="7"/>
        </w:numPr>
        <w:spacing w:before="0" w:beforeAutospacing="0" w:after="0" w:afterAutospacing="0"/>
        <w:ind w:left="0" w:firstLine="567"/>
        <w:jc w:val="both"/>
      </w:pPr>
      <w:bookmarkStart w:id="35" w:name="n426"/>
      <w:bookmarkEnd w:id="35"/>
      <w:r w:rsidRPr="00992193">
        <w:t>смерть отримувача соціальних послуг;</w:t>
      </w:r>
    </w:p>
    <w:p w:rsidR="00347891" w:rsidRPr="00992193" w:rsidRDefault="00347891" w:rsidP="00347891">
      <w:pPr>
        <w:pStyle w:val="rvps2"/>
        <w:numPr>
          <w:ilvl w:val="0"/>
          <w:numId w:val="7"/>
        </w:numPr>
        <w:spacing w:before="0" w:beforeAutospacing="0" w:after="0" w:afterAutospacing="0"/>
        <w:ind w:left="0" w:firstLine="567"/>
        <w:jc w:val="both"/>
      </w:pPr>
      <w:bookmarkStart w:id="36" w:name="n427"/>
      <w:bookmarkEnd w:id="36"/>
      <w:r w:rsidRPr="00992193">
        <w:t>дострокове розірвання договору про надання соціальних послуг за ініціативи отримувача соціальних послуг;</w:t>
      </w:r>
    </w:p>
    <w:p w:rsidR="00347891" w:rsidRPr="00992193" w:rsidRDefault="00347891" w:rsidP="00347891">
      <w:pPr>
        <w:pStyle w:val="rvps2"/>
        <w:numPr>
          <w:ilvl w:val="0"/>
          <w:numId w:val="7"/>
        </w:numPr>
        <w:spacing w:before="0" w:beforeAutospacing="0" w:after="0" w:afterAutospacing="0"/>
        <w:ind w:left="0" w:firstLine="567"/>
        <w:jc w:val="both"/>
      </w:pPr>
      <w:r w:rsidRPr="00992193">
        <w:t>направлення (переведення) до установи /закладу  надання соціальних послуг  стаціонарного/тимчасового перебування;</w:t>
      </w:r>
    </w:p>
    <w:p w:rsidR="00347891" w:rsidRPr="00992193" w:rsidRDefault="00347891" w:rsidP="00347891">
      <w:pPr>
        <w:pStyle w:val="rvps2"/>
        <w:numPr>
          <w:ilvl w:val="0"/>
          <w:numId w:val="7"/>
        </w:numPr>
        <w:shd w:val="clear" w:color="auto" w:fill="FFFFFF"/>
        <w:spacing w:before="0" w:beforeAutospacing="0" w:after="0" w:afterAutospacing="0"/>
        <w:ind w:left="0" w:firstLine="567"/>
        <w:jc w:val="both"/>
        <w:textAlignment w:val="baseline"/>
        <w:rPr>
          <w:color w:val="000000"/>
        </w:rPr>
      </w:pPr>
      <w:bookmarkStart w:id="37" w:name="n428"/>
      <w:bookmarkEnd w:id="37"/>
      <w:r w:rsidRPr="00992193">
        <w:lastRenderedPageBreak/>
        <w:t>ліквідація (припинення діяльності) надавача соціальних послуг або припинення надання ним відповідних соціальних послуг.</w:t>
      </w:r>
    </w:p>
    <w:p w:rsidR="00347891" w:rsidRDefault="00347891" w:rsidP="00347891">
      <w:pPr>
        <w:shd w:val="clear" w:color="auto" w:fill="FFFFFF"/>
        <w:jc w:val="both"/>
        <w:textAlignment w:val="baseline"/>
        <w:rPr>
          <w:color w:val="000000"/>
          <w:lang w:val="uk-UA"/>
        </w:rPr>
      </w:pPr>
      <w:bookmarkStart w:id="38" w:name="n61"/>
      <w:bookmarkEnd w:id="38"/>
      <w:r>
        <w:rPr>
          <w:color w:val="000000"/>
          <w:lang w:val="uk-UA"/>
        </w:rPr>
        <w:t>4.</w:t>
      </w:r>
      <w:r w:rsidR="00992193">
        <w:rPr>
          <w:color w:val="000000"/>
          <w:lang w:val="uk-UA"/>
        </w:rPr>
        <w:t>4</w:t>
      </w:r>
      <w:r>
        <w:rPr>
          <w:color w:val="000000"/>
          <w:lang w:val="uk-UA"/>
        </w:rPr>
        <w:t>. Учасниками реабілітаційного процесу можуть бути особи, їхні батьки або законні представники, вчителі-реабілітологи,  практичні психологи,  лікарі-терапевти, лікарі-неврологи, лікарі з лікувальної фізкультури, фахівці з фізичної реабілітації, соціальні працівники, соціальні робітники, інструктори з трудової адаптації, музичні керівники, медичні сестри та інші спеціалісти, які беруть участь у процесі реабілітації.</w:t>
      </w:r>
      <w:r w:rsidRPr="00347891">
        <w:rPr>
          <w:color w:val="000000"/>
          <w:lang w:val="uk-UA"/>
        </w:rPr>
        <w:t xml:space="preserve"> </w:t>
      </w:r>
    </w:p>
    <w:p w:rsidR="00347891" w:rsidRDefault="00347891" w:rsidP="00347891">
      <w:pPr>
        <w:shd w:val="clear" w:color="auto" w:fill="FFFFFF"/>
        <w:jc w:val="both"/>
        <w:textAlignment w:val="baseline"/>
        <w:rPr>
          <w:color w:val="000000"/>
          <w:lang w:val="uk-UA"/>
        </w:rPr>
      </w:pPr>
      <w:r>
        <w:rPr>
          <w:color w:val="000000"/>
          <w:lang w:val="uk-UA"/>
        </w:rPr>
        <w:t>4.</w:t>
      </w:r>
      <w:r w:rsidR="00992193">
        <w:rPr>
          <w:color w:val="000000"/>
          <w:lang w:val="uk-UA"/>
        </w:rPr>
        <w:t>5</w:t>
      </w:r>
      <w:r>
        <w:rPr>
          <w:color w:val="000000"/>
          <w:lang w:val="uk-UA"/>
        </w:rPr>
        <w:t>. Реабілітаційний процес може спрямовуватися на:</w:t>
      </w:r>
    </w:p>
    <w:p w:rsidR="00347891" w:rsidRPr="00D939E4" w:rsidRDefault="00347891" w:rsidP="00347891">
      <w:pPr>
        <w:pStyle w:val="a6"/>
        <w:numPr>
          <w:ilvl w:val="0"/>
          <w:numId w:val="3"/>
        </w:numPr>
        <w:shd w:val="clear" w:color="auto" w:fill="FFFFFF"/>
        <w:ind w:left="0" w:firstLine="284"/>
        <w:jc w:val="both"/>
        <w:textAlignment w:val="baseline"/>
        <w:rPr>
          <w:color w:val="000000"/>
          <w:lang w:val="uk-UA"/>
        </w:rPr>
      </w:pPr>
      <w:bookmarkStart w:id="39" w:name="n63"/>
      <w:bookmarkEnd w:id="39"/>
      <w:r w:rsidRPr="00D939E4">
        <w:rPr>
          <w:color w:val="000000"/>
          <w:lang w:val="uk-UA"/>
        </w:rPr>
        <w:t>формування та розвиток в особи основних соціальних навичок (особиста гігієна, самообслуговування, спілкування тощо), педагогічну корекцію з метою вироблення та підтримання навичок самостійного (автономного) проживання, стереотипів безпечної поведінки;</w:t>
      </w:r>
    </w:p>
    <w:p w:rsidR="00347891" w:rsidRPr="00D939E4" w:rsidRDefault="00347891" w:rsidP="00347891">
      <w:pPr>
        <w:pStyle w:val="a6"/>
        <w:numPr>
          <w:ilvl w:val="0"/>
          <w:numId w:val="3"/>
        </w:numPr>
        <w:shd w:val="clear" w:color="auto" w:fill="FFFFFF"/>
        <w:ind w:left="0" w:firstLine="284"/>
        <w:jc w:val="both"/>
        <w:textAlignment w:val="baseline"/>
        <w:rPr>
          <w:color w:val="000000"/>
          <w:lang w:val="uk-UA"/>
        </w:rPr>
      </w:pPr>
      <w:bookmarkStart w:id="40" w:name="n64"/>
      <w:bookmarkEnd w:id="40"/>
      <w:r w:rsidRPr="00D939E4">
        <w:rPr>
          <w:color w:val="000000"/>
          <w:lang w:val="uk-UA"/>
        </w:rPr>
        <w:t>опанування навичок захисту власних прав та інтересів, позитивного сприйняття себе та оточуючих, навичок спілкування;</w:t>
      </w:r>
    </w:p>
    <w:p w:rsidR="00347891" w:rsidRPr="00D939E4" w:rsidRDefault="00347891" w:rsidP="00347891">
      <w:pPr>
        <w:pStyle w:val="a6"/>
        <w:numPr>
          <w:ilvl w:val="0"/>
          <w:numId w:val="3"/>
        </w:numPr>
        <w:shd w:val="clear" w:color="auto" w:fill="FFFFFF"/>
        <w:ind w:left="0" w:firstLine="284"/>
        <w:jc w:val="both"/>
        <w:textAlignment w:val="baseline"/>
        <w:rPr>
          <w:color w:val="000000"/>
          <w:lang w:val="uk-UA"/>
        </w:rPr>
      </w:pPr>
      <w:bookmarkStart w:id="41" w:name="n65"/>
      <w:bookmarkEnd w:id="41"/>
      <w:r w:rsidRPr="00D939E4">
        <w:rPr>
          <w:color w:val="000000"/>
          <w:lang w:val="uk-UA"/>
        </w:rPr>
        <w:t>надання особі</w:t>
      </w:r>
      <w:r w:rsidRPr="00D939E4">
        <w:rPr>
          <w:lang w:val="uk-UA"/>
        </w:rPr>
        <w:t xml:space="preserve"> </w:t>
      </w:r>
      <w:r w:rsidRPr="00D939E4">
        <w:rPr>
          <w:color w:val="000000"/>
          <w:lang w:val="uk-UA"/>
        </w:rPr>
        <w:t>своєчасної та ефективної корекційної, соціальної, психологічної допомоги та організацію реабілітаційного процесу відповідно до особливостей її психофізичного розвитку.</w:t>
      </w:r>
    </w:p>
    <w:p w:rsidR="00347891" w:rsidRDefault="00347891" w:rsidP="00347891">
      <w:pPr>
        <w:shd w:val="clear" w:color="auto" w:fill="FFFFFF"/>
        <w:jc w:val="both"/>
        <w:textAlignment w:val="baseline"/>
        <w:rPr>
          <w:color w:val="000000"/>
          <w:lang w:val="uk-UA"/>
        </w:rPr>
      </w:pPr>
      <w:bookmarkStart w:id="42" w:name="n66"/>
      <w:bookmarkEnd w:id="42"/>
      <w:r>
        <w:rPr>
          <w:color w:val="000000"/>
          <w:lang w:val="uk-UA"/>
        </w:rPr>
        <w:t>4</w:t>
      </w:r>
      <w:r w:rsidR="00992193">
        <w:rPr>
          <w:color w:val="000000"/>
          <w:lang w:val="uk-UA"/>
        </w:rPr>
        <w:t>.6</w:t>
      </w:r>
      <w:r>
        <w:rPr>
          <w:color w:val="000000"/>
          <w:lang w:val="uk-UA"/>
        </w:rPr>
        <w:t>. Розклад, черговість і тривалість індивідуальних і групових занять визначаються реабілітаційною комісією.</w:t>
      </w:r>
    </w:p>
    <w:p w:rsidR="000F6662" w:rsidRDefault="00347891" w:rsidP="007C3E65">
      <w:pPr>
        <w:shd w:val="clear" w:color="auto" w:fill="FFFFFF"/>
        <w:jc w:val="both"/>
        <w:textAlignment w:val="baseline"/>
        <w:rPr>
          <w:lang w:val="uk-UA" w:eastAsia="en-US"/>
        </w:rPr>
      </w:pPr>
      <w:r>
        <w:rPr>
          <w:color w:val="000000"/>
          <w:lang w:val="uk-UA"/>
        </w:rPr>
        <w:t>4</w:t>
      </w:r>
      <w:r w:rsidR="00992193">
        <w:rPr>
          <w:color w:val="000000"/>
          <w:lang w:val="uk-UA"/>
        </w:rPr>
        <w:t>.7</w:t>
      </w:r>
      <w:r>
        <w:rPr>
          <w:color w:val="000000"/>
          <w:lang w:val="uk-UA"/>
        </w:rPr>
        <w:t>. Центром може визначатися та затверджуватися мережа груп, наповнюваність яких проводиться відповідно до завдань, умов та особливостей його діяльності</w:t>
      </w:r>
      <w:r w:rsidR="00095435">
        <w:rPr>
          <w:color w:val="000000"/>
          <w:lang w:val="uk-UA"/>
        </w:rPr>
        <w:t xml:space="preserve"> </w:t>
      </w:r>
      <w:r>
        <w:rPr>
          <w:color w:val="000000"/>
          <w:lang w:val="uk-UA"/>
        </w:rPr>
        <w:t xml:space="preserve"> </w:t>
      </w:r>
      <w:r w:rsidR="00095435" w:rsidRPr="00095435">
        <w:rPr>
          <w:lang w:val="uk-UA"/>
        </w:rPr>
        <w:t>до 8 осіб</w:t>
      </w:r>
      <w:r w:rsidR="00095435">
        <w:rPr>
          <w:lang w:val="uk-UA"/>
        </w:rPr>
        <w:t xml:space="preserve"> </w:t>
      </w:r>
      <w:r>
        <w:rPr>
          <w:lang w:val="uk-UA"/>
        </w:rPr>
        <w:t>(</w:t>
      </w:r>
      <w:r w:rsidR="00D06352">
        <w:rPr>
          <w:lang w:val="uk-UA"/>
        </w:rPr>
        <w:t xml:space="preserve">згідно з </w:t>
      </w:r>
      <w:r w:rsidR="00095435">
        <w:rPr>
          <w:lang w:val="uk-UA"/>
        </w:rPr>
        <w:t>Примірними</w:t>
      </w:r>
      <w:r w:rsidR="00D06352">
        <w:rPr>
          <w:lang w:val="uk-UA"/>
        </w:rPr>
        <w:t xml:space="preserve"> штатними </w:t>
      </w:r>
      <w:r w:rsidR="00D06352" w:rsidRPr="00095435">
        <w:rPr>
          <w:lang w:val="uk-UA"/>
        </w:rPr>
        <w:t>нормативами</w:t>
      </w:r>
      <w:r w:rsidR="00095435">
        <w:rPr>
          <w:lang w:val="uk-UA"/>
        </w:rPr>
        <w:t xml:space="preserve"> </w:t>
      </w:r>
      <w:r w:rsidR="00095435" w:rsidRPr="00992193">
        <w:rPr>
          <w:lang w:val="uk-UA"/>
        </w:rPr>
        <w:t>затвердженими Наказом Міністерства соціальної політики України</w:t>
      </w:r>
      <w:r w:rsidRPr="00095435">
        <w:rPr>
          <w:lang w:val="uk-UA"/>
        </w:rPr>
        <w:t>).</w:t>
      </w:r>
      <w:bookmarkStart w:id="43" w:name="n468"/>
      <w:bookmarkEnd w:id="43"/>
    </w:p>
    <w:p w:rsidR="00D939E4" w:rsidRDefault="00D939E4" w:rsidP="00D939E4">
      <w:pPr>
        <w:shd w:val="clear" w:color="auto" w:fill="FFFFFF"/>
        <w:suppressAutoHyphens w:val="0"/>
        <w:contextualSpacing/>
        <w:jc w:val="both"/>
        <w:rPr>
          <w:lang w:eastAsia="en-US"/>
        </w:rPr>
      </w:pPr>
      <w:r>
        <w:rPr>
          <w:lang w:val="uk-UA" w:eastAsia="en-US"/>
        </w:rPr>
        <w:t>4</w:t>
      </w:r>
      <w:r w:rsidR="00992193">
        <w:rPr>
          <w:lang w:val="uk-UA" w:eastAsia="en-US"/>
        </w:rPr>
        <w:t>.8</w:t>
      </w:r>
      <w:r w:rsidRPr="00D939E4">
        <w:rPr>
          <w:lang w:val="uk-UA" w:eastAsia="en-US"/>
        </w:rPr>
        <w:t xml:space="preserve">. </w:t>
      </w:r>
      <w:r w:rsidRPr="008B0D01">
        <w:rPr>
          <w:lang w:eastAsia="en-US"/>
        </w:rPr>
        <w:t>Центр забез</w:t>
      </w:r>
      <w:r w:rsidR="000F6662">
        <w:rPr>
          <w:lang w:eastAsia="en-US"/>
        </w:rPr>
        <w:t>печує надання соціальних послуг</w:t>
      </w:r>
      <w:r w:rsidR="000F6662">
        <w:rPr>
          <w:lang w:val="uk-UA" w:eastAsia="en-US"/>
        </w:rPr>
        <w:t>:</w:t>
      </w:r>
    </w:p>
    <w:p w:rsidR="000F6662" w:rsidRPr="00C324AA" w:rsidRDefault="000F6662" w:rsidP="00C324AA">
      <w:pPr>
        <w:pStyle w:val="rvps2"/>
        <w:shd w:val="clear" w:color="auto" w:fill="FFFFFF"/>
        <w:spacing w:before="0" w:beforeAutospacing="0" w:after="150" w:afterAutospacing="0"/>
        <w:ind w:firstLine="450"/>
        <w:contextualSpacing/>
        <w:jc w:val="both"/>
        <w:rPr>
          <w:color w:val="333333"/>
        </w:rPr>
      </w:pPr>
      <w:bookmarkStart w:id="44" w:name="n455"/>
      <w:bookmarkStart w:id="45" w:name="n456"/>
      <w:bookmarkStart w:id="46" w:name="n459"/>
      <w:bookmarkStart w:id="47" w:name="n460"/>
      <w:bookmarkEnd w:id="44"/>
      <w:bookmarkEnd w:id="45"/>
      <w:bookmarkEnd w:id="46"/>
      <w:bookmarkEnd w:id="47"/>
      <w:r w:rsidRPr="00C324AA">
        <w:rPr>
          <w:color w:val="333333"/>
        </w:rPr>
        <w:t>1) за рахунок бюджетних коштів:</w:t>
      </w:r>
    </w:p>
    <w:p w:rsidR="000F6662" w:rsidRPr="00C324AA" w:rsidRDefault="000F6662" w:rsidP="00C324AA">
      <w:pPr>
        <w:pStyle w:val="rvps2"/>
        <w:shd w:val="clear" w:color="auto" w:fill="FFFFFF"/>
        <w:spacing w:before="0" w:beforeAutospacing="0" w:after="150" w:afterAutospacing="0"/>
        <w:ind w:firstLine="450"/>
        <w:contextualSpacing/>
        <w:jc w:val="both"/>
        <w:rPr>
          <w:color w:val="333333"/>
        </w:rPr>
      </w:pPr>
      <w:bookmarkStart w:id="48" w:name="n461"/>
      <w:bookmarkEnd w:id="48"/>
      <w:r w:rsidRPr="00C324AA">
        <w:rPr>
          <w:color w:val="333333"/>
        </w:rPr>
        <w:t>а) незалежно від доходу отримувача соціальних послуг:</w:t>
      </w:r>
    </w:p>
    <w:p w:rsidR="000F6662" w:rsidRPr="00C324AA" w:rsidRDefault="000F6662" w:rsidP="00C324AA">
      <w:pPr>
        <w:pStyle w:val="rvps2"/>
        <w:numPr>
          <w:ilvl w:val="0"/>
          <w:numId w:val="12"/>
        </w:numPr>
        <w:shd w:val="clear" w:color="auto" w:fill="FFFFFF"/>
        <w:spacing w:before="0" w:beforeAutospacing="0" w:after="150" w:afterAutospacing="0"/>
        <w:ind w:left="0" w:firstLine="567"/>
        <w:contextualSpacing/>
        <w:jc w:val="both"/>
        <w:rPr>
          <w:color w:val="333333"/>
        </w:rPr>
      </w:pPr>
      <w:bookmarkStart w:id="49" w:name="n462"/>
      <w:bookmarkEnd w:id="49"/>
      <w:r w:rsidRPr="00C324AA">
        <w:rPr>
          <w:color w:val="333333"/>
        </w:rPr>
        <w:t>особам з інвалідністю I групи, - всі соціальні послуги;</w:t>
      </w:r>
    </w:p>
    <w:p w:rsidR="000F6662" w:rsidRPr="00C324AA" w:rsidRDefault="000F6662" w:rsidP="00C324AA">
      <w:pPr>
        <w:pStyle w:val="rvps2"/>
        <w:numPr>
          <w:ilvl w:val="0"/>
          <w:numId w:val="12"/>
        </w:numPr>
        <w:shd w:val="clear" w:color="auto" w:fill="FFFFFF"/>
        <w:spacing w:before="0" w:beforeAutospacing="0" w:after="150" w:afterAutospacing="0"/>
        <w:ind w:left="0" w:firstLine="567"/>
        <w:contextualSpacing/>
        <w:jc w:val="both"/>
        <w:rPr>
          <w:color w:val="333333"/>
        </w:rPr>
      </w:pPr>
      <w:bookmarkStart w:id="50" w:name="n463"/>
      <w:bookmarkEnd w:id="50"/>
      <w:r w:rsidRPr="00C324AA">
        <w:rPr>
          <w:color w:val="333333"/>
        </w:rPr>
        <w:t>іншим категоріям осіб - соціальні послуги з ін</w:t>
      </w:r>
      <w:r w:rsidR="00C324AA" w:rsidRPr="00C324AA">
        <w:rPr>
          <w:color w:val="333333"/>
        </w:rPr>
        <w:t>формування, консультування</w:t>
      </w:r>
      <w:r w:rsidRPr="00C324AA">
        <w:rPr>
          <w:color w:val="333333"/>
        </w:rPr>
        <w:t>;</w:t>
      </w:r>
    </w:p>
    <w:p w:rsidR="000F6662" w:rsidRPr="00C324AA" w:rsidRDefault="000F6662" w:rsidP="00C324AA">
      <w:pPr>
        <w:pStyle w:val="rvps2"/>
        <w:shd w:val="clear" w:color="auto" w:fill="FFFFFF"/>
        <w:spacing w:before="0" w:beforeAutospacing="0" w:after="150" w:afterAutospacing="0"/>
        <w:ind w:firstLine="450"/>
        <w:contextualSpacing/>
        <w:jc w:val="both"/>
        <w:rPr>
          <w:color w:val="333333"/>
        </w:rPr>
      </w:pPr>
      <w:bookmarkStart w:id="51" w:name="n464"/>
      <w:bookmarkEnd w:id="51"/>
      <w:r w:rsidRPr="00C324AA">
        <w:rPr>
          <w:color w:val="333333"/>
        </w:rPr>
        <w:t>б) отримувачам соціальних послуг, крім зазначених у пункті 1 цієї частини, середньомісячний сукупний дохід яких становить менше двох прожиткових мінімумів для відповідної категорі</w:t>
      </w:r>
      <w:r w:rsidR="00C324AA">
        <w:rPr>
          <w:color w:val="333333"/>
        </w:rPr>
        <w:t>ї осіб, - всі соціальні послуги;</w:t>
      </w:r>
    </w:p>
    <w:p w:rsidR="000F6662" w:rsidRPr="00C324AA" w:rsidRDefault="00C324AA" w:rsidP="00C324AA">
      <w:pPr>
        <w:pStyle w:val="rvps2"/>
        <w:shd w:val="clear" w:color="auto" w:fill="FFFFFF"/>
        <w:spacing w:before="0" w:beforeAutospacing="0" w:after="150" w:afterAutospacing="0"/>
        <w:ind w:firstLine="450"/>
        <w:contextualSpacing/>
        <w:jc w:val="both"/>
        <w:rPr>
          <w:color w:val="333333"/>
        </w:rPr>
      </w:pPr>
      <w:bookmarkStart w:id="52" w:name="n465"/>
      <w:bookmarkEnd w:id="52"/>
      <w:r w:rsidRPr="00C324AA">
        <w:rPr>
          <w:color w:val="333333"/>
        </w:rPr>
        <w:t>2)</w:t>
      </w:r>
      <w:r>
        <w:rPr>
          <w:color w:val="333333"/>
        </w:rPr>
        <w:t xml:space="preserve"> з</w:t>
      </w:r>
      <w:r w:rsidR="000F6662" w:rsidRPr="00C324AA">
        <w:rPr>
          <w:color w:val="333333"/>
        </w:rPr>
        <w:t xml:space="preserve"> установленням диференційованої плати в </w:t>
      </w:r>
      <w:hyperlink r:id="rId14" w:anchor="n11" w:tgtFrame="_blank" w:history="1">
        <w:r w:rsidR="000F6662" w:rsidRPr="00C324AA">
          <w:rPr>
            <w:rStyle w:val="a3"/>
            <w:color w:val="auto"/>
            <w:u w:val="none"/>
          </w:rPr>
          <w:t>порядку</w:t>
        </w:r>
      </w:hyperlink>
      <w:r w:rsidR="000F6662" w:rsidRPr="00C324AA">
        <w:rPr>
          <w:color w:val="333333"/>
        </w:rPr>
        <w:t>, визначеному Кабінетом Міністрів України, надаються соціальні послуги отримувачам соціальних послуг, середньомісячний сукупний дохід яких перевищує два прожиткові мінімуми, але не перевищує чотири прожиткові мінімуми</w:t>
      </w:r>
      <w:r>
        <w:rPr>
          <w:color w:val="333333"/>
        </w:rPr>
        <w:t xml:space="preserve"> для відповідної категорії осіб;</w:t>
      </w:r>
    </w:p>
    <w:p w:rsidR="000F6662" w:rsidRPr="00C324AA" w:rsidRDefault="00C324AA" w:rsidP="00C324AA">
      <w:pPr>
        <w:pStyle w:val="rvps2"/>
        <w:shd w:val="clear" w:color="auto" w:fill="FFFFFF"/>
        <w:spacing w:before="0" w:beforeAutospacing="0" w:after="150" w:afterAutospacing="0"/>
        <w:ind w:firstLine="450"/>
        <w:contextualSpacing/>
        <w:jc w:val="both"/>
        <w:rPr>
          <w:color w:val="333333"/>
        </w:rPr>
      </w:pPr>
      <w:bookmarkStart w:id="53" w:name="n466"/>
      <w:bookmarkEnd w:id="53"/>
      <w:r w:rsidRPr="00C324AA">
        <w:rPr>
          <w:color w:val="333333"/>
        </w:rPr>
        <w:t>3)</w:t>
      </w:r>
      <w:r>
        <w:rPr>
          <w:color w:val="333333"/>
        </w:rPr>
        <w:t xml:space="preserve"> з</w:t>
      </w:r>
      <w:r w:rsidR="000F6662" w:rsidRPr="00C324AA">
        <w:rPr>
          <w:color w:val="333333"/>
        </w:rPr>
        <w:t>а рахунок отримувача соціальних послуг або третіх осіб надаються соціальні послуги:</w:t>
      </w:r>
    </w:p>
    <w:p w:rsidR="000F6662" w:rsidRPr="00C324AA" w:rsidRDefault="000F6662" w:rsidP="00C324AA">
      <w:pPr>
        <w:pStyle w:val="rvps2"/>
        <w:numPr>
          <w:ilvl w:val="0"/>
          <w:numId w:val="13"/>
        </w:numPr>
        <w:shd w:val="clear" w:color="auto" w:fill="FFFFFF"/>
        <w:spacing w:before="0" w:beforeAutospacing="0" w:after="150" w:afterAutospacing="0"/>
        <w:ind w:left="0" w:firstLine="567"/>
        <w:contextualSpacing/>
        <w:jc w:val="both"/>
        <w:rPr>
          <w:color w:val="333333"/>
        </w:rPr>
      </w:pPr>
      <w:bookmarkStart w:id="54" w:name="n467"/>
      <w:bookmarkEnd w:id="54"/>
      <w:r w:rsidRPr="00C324AA">
        <w:rPr>
          <w:color w:val="333333"/>
        </w:rPr>
        <w:t>отримувачам соціальних послуг, середньомісячний сукупний дохід яких перевищує чотири прожиткові мінімуми для відповідної категорії осіб;</w:t>
      </w:r>
    </w:p>
    <w:p w:rsidR="00C324AA" w:rsidRPr="00C324AA" w:rsidRDefault="000F6662" w:rsidP="00FB7268">
      <w:pPr>
        <w:pStyle w:val="rvps2"/>
        <w:numPr>
          <w:ilvl w:val="0"/>
          <w:numId w:val="13"/>
        </w:numPr>
        <w:shd w:val="clear" w:color="auto" w:fill="FFFFFF"/>
        <w:spacing w:before="0" w:beforeAutospacing="0" w:after="150" w:afterAutospacing="0"/>
        <w:ind w:left="0" w:firstLine="567"/>
        <w:contextualSpacing/>
        <w:jc w:val="both"/>
        <w:rPr>
          <w:lang w:eastAsia="en-US"/>
        </w:rPr>
      </w:pPr>
      <w:r w:rsidRPr="00C324AA">
        <w:rPr>
          <w:color w:val="333333"/>
        </w:rPr>
        <w:t>понад обсяги, визначені державним стандартом соціальних послуг.</w:t>
      </w:r>
    </w:p>
    <w:p w:rsidR="00347891" w:rsidRPr="00C324AA" w:rsidRDefault="00992193" w:rsidP="00C324AA">
      <w:pPr>
        <w:pStyle w:val="rvps2"/>
        <w:shd w:val="clear" w:color="auto" w:fill="FFFFFF"/>
        <w:spacing w:before="0" w:beforeAutospacing="0" w:after="150" w:afterAutospacing="0"/>
        <w:contextualSpacing/>
        <w:jc w:val="both"/>
        <w:rPr>
          <w:lang w:eastAsia="en-US"/>
        </w:rPr>
      </w:pPr>
      <w:r w:rsidRPr="00C324AA">
        <w:rPr>
          <w:lang w:eastAsia="en-US"/>
        </w:rPr>
        <w:t>4.</w:t>
      </w:r>
      <w:r w:rsidR="007C3E65">
        <w:rPr>
          <w:lang w:eastAsia="en-US"/>
        </w:rPr>
        <w:t>9</w:t>
      </w:r>
      <w:r w:rsidRPr="00C324AA">
        <w:rPr>
          <w:lang w:eastAsia="en-US"/>
        </w:rPr>
        <w:t xml:space="preserve">. </w:t>
      </w:r>
      <w:r w:rsidR="00347891" w:rsidRPr="00C324AA">
        <w:rPr>
          <w:lang w:eastAsia="en-US"/>
        </w:rPr>
        <w:t xml:space="preserve">Про припинення </w:t>
      </w:r>
      <w:r w:rsidRPr="00C324AA">
        <w:rPr>
          <w:lang w:eastAsia="en-US"/>
        </w:rPr>
        <w:t>надання соціальних послуг особі видається наказ, робиться позначка в журналі обліку та в особовій справі отримувача соціальної послуги. Повідомлення про припинення надання соціальних послуг особі Центром надсилається до управління праці та соціального захисту населення.</w:t>
      </w:r>
    </w:p>
    <w:p w:rsidR="008B0D01" w:rsidRPr="00347891" w:rsidRDefault="008B0D01" w:rsidP="0026159F">
      <w:pPr>
        <w:shd w:val="clear" w:color="auto" w:fill="FFFFFF"/>
        <w:suppressAutoHyphens w:val="0"/>
        <w:ind w:firstLine="567"/>
        <w:jc w:val="both"/>
        <w:rPr>
          <w:lang w:val="uk-UA" w:eastAsia="en-US"/>
        </w:rPr>
      </w:pPr>
    </w:p>
    <w:p w:rsidR="004B20AF" w:rsidRDefault="004B20AF" w:rsidP="00867A30">
      <w:pPr>
        <w:pStyle w:val="HTML"/>
        <w:jc w:val="center"/>
        <w:rPr>
          <w:rFonts w:ascii="Times New Roman" w:hAnsi="Times New Roman" w:cs="Times New Roman"/>
          <w:b/>
          <w:sz w:val="24"/>
          <w:szCs w:val="24"/>
          <w:lang w:val="uk-UA"/>
        </w:rPr>
      </w:pPr>
      <w:bookmarkStart w:id="55" w:name="n429"/>
      <w:bookmarkStart w:id="56" w:name="99"/>
      <w:bookmarkEnd w:id="55"/>
      <w:bookmarkEnd w:id="56"/>
      <w:r>
        <w:rPr>
          <w:rFonts w:ascii="Times New Roman" w:hAnsi="Times New Roman" w:cs="Times New Roman"/>
          <w:b/>
          <w:sz w:val="24"/>
          <w:szCs w:val="24"/>
          <w:lang w:val="uk-UA"/>
        </w:rPr>
        <w:t>5. Управління Центром</w:t>
      </w:r>
    </w:p>
    <w:p w:rsidR="004B20AF" w:rsidRDefault="004B20AF" w:rsidP="004B20AF">
      <w:pPr>
        <w:pStyle w:val="HTML"/>
        <w:ind w:left="1417" w:firstLine="284"/>
        <w:rPr>
          <w:rFonts w:ascii="Times New Roman" w:hAnsi="Times New Roman" w:cs="Times New Roman"/>
          <w:b/>
          <w:sz w:val="24"/>
          <w:szCs w:val="24"/>
          <w:lang w:val="uk-UA"/>
        </w:rPr>
      </w:pPr>
    </w:p>
    <w:p w:rsidR="004B20AF" w:rsidRDefault="004B20AF" w:rsidP="004B20AF">
      <w:pPr>
        <w:pStyle w:val="HTML"/>
        <w:jc w:val="both"/>
        <w:rPr>
          <w:rFonts w:ascii="Times New Roman" w:hAnsi="Times New Roman" w:cs="Times New Roman"/>
          <w:sz w:val="24"/>
          <w:szCs w:val="24"/>
          <w:lang w:val="uk-UA"/>
        </w:rPr>
      </w:pPr>
      <w:bookmarkStart w:id="57" w:name="100"/>
      <w:bookmarkEnd w:id="57"/>
      <w:r>
        <w:rPr>
          <w:rFonts w:ascii="Times New Roman" w:hAnsi="Times New Roman" w:cs="Times New Roman"/>
          <w:sz w:val="24"/>
          <w:szCs w:val="24"/>
          <w:lang w:val="uk-UA"/>
        </w:rPr>
        <w:t>5.1. Центр очолює директор, який призначається і звільняється із займаної посади міським головою у встановленому законодавством порядку.</w:t>
      </w:r>
      <w:bookmarkStart w:id="58" w:name="101"/>
      <w:bookmarkEnd w:id="58"/>
    </w:p>
    <w:p w:rsidR="004B20AF" w:rsidRDefault="004B20AF" w:rsidP="004B20AF">
      <w:pPr>
        <w:pStyle w:val="HTML"/>
        <w:jc w:val="both"/>
        <w:rPr>
          <w:rFonts w:ascii="Times New Roman" w:hAnsi="Times New Roman" w:cs="Times New Roman"/>
          <w:sz w:val="24"/>
          <w:szCs w:val="24"/>
          <w:lang w:val="uk-UA"/>
        </w:rPr>
      </w:pPr>
      <w:r>
        <w:rPr>
          <w:rFonts w:ascii="Times New Roman" w:hAnsi="Times New Roman" w:cs="Times New Roman"/>
          <w:sz w:val="24"/>
          <w:szCs w:val="24"/>
          <w:lang w:val="uk-UA"/>
        </w:rPr>
        <w:t>5.2. Директор Центру:</w:t>
      </w:r>
    </w:p>
    <w:p w:rsidR="004B20AF" w:rsidRDefault="004B20AF" w:rsidP="0026159F">
      <w:pPr>
        <w:pStyle w:val="HTML"/>
        <w:numPr>
          <w:ilvl w:val="0"/>
          <w:numId w:val="11"/>
        </w:numPr>
        <w:ind w:left="0" w:firstLine="567"/>
        <w:jc w:val="both"/>
        <w:rPr>
          <w:rFonts w:ascii="Times New Roman" w:hAnsi="Times New Roman" w:cs="Times New Roman"/>
          <w:sz w:val="24"/>
          <w:szCs w:val="24"/>
          <w:lang w:val="uk-UA"/>
        </w:rPr>
      </w:pPr>
      <w:bookmarkStart w:id="59" w:name="102"/>
      <w:bookmarkEnd w:id="59"/>
      <w:r>
        <w:rPr>
          <w:rFonts w:ascii="Times New Roman" w:hAnsi="Times New Roman" w:cs="Times New Roman"/>
          <w:sz w:val="24"/>
          <w:szCs w:val="24"/>
          <w:lang w:val="uk-UA"/>
        </w:rPr>
        <w:lastRenderedPageBreak/>
        <w:t>представляє Центр в інших установах, організаціях, підприємствах незалежно від форм власності, розпоряджається в установленому законодавством порядку майном і коштами Центру;</w:t>
      </w:r>
    </w:p>
    <w:p w:rsidR="004B20AF" w:rsidRDefault="004B20AF" w:rsidP="0026159F">
      <w:pPr>
        <w:pStyle w:val="HTML"/>
        <w:numPr>
          <w:ilvl w:val="0"/>
          <w:numId w:val="11"/>
        </w:numPr>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укладає договори; </w:t>
      </w:r>
    </w:p>
    <w:p w:rsidR="004B20AF" w:rsidRDefault="004B20AF" w:rsidP="0026159F">
      <w:pPr>
        <w:pStyle w:val="HTML"/>
        <w:numPr>
          <w:ilvl w:val="0"/>
          <w:numId w:val="11"/>
        </w:numPr>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межах своєї компетенції видає накази, затверджує функціональні обов'язки працівників, приймає на роботу та звільняє з роботи працівників Центру, застосовує заходи заохочення та дисциплінарні заходи; </w:t>
      </w:r>
    </w:p>
    <w:p w:rsidR="004B20AF" w:rsidRDefault="004B20AF" w:rsidP="0026159F">
      <w:pPr>
        <w:pStyle w:val="HTML"/>
        <w:numPr>
          <w:ilvl w:val="0"/>
          <w:numId w:val="11"/>
        </w:numPr>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здійснює контроль за реабілітаційним процесом;</w:t>
      </w:r>
    </w:p>
    <w:p w:rsidR="004B20AF" w:rsidRDefault="004B20AF" w:rsidP="0026159F">
      <w:pPr>
        <w:pStyle w:val="HTML"/>
        <w:numPr>
          <w:ilvl w:val="0"/>
          <w:numId w:val="11"/>
        </w:numPr>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затверджує правила внутрішнього трудового розпорядку;</w:t>
      </w:r>
    </w:p>
    <w:p w:rsidR="004B20AF" w:rsidRDefault="004B20AF" w:rsidP="0026159F">
      <w:pPr>
        <w:pStyle w:val="HTML"/>
        <w:numPr>
          <w:ilvl w:val="0"/>
          <w:numId w:val="11"/>
        </w:numPr>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вживає заходів із запобігання та недопущення дискримінації щодо дотримання прав осіб;</w:t>
      </w:r>
    </w:p>
    <w:p w:rsidR="004B20AF" w:rsidRDefault="004B20AF" w:rsidP="0026159F">
      <w:pPr>
        <w:pStyle w:val="HTML"/>
        <w:numPr>
          <w:ilvl w:val="0"/>
          <w:numId w:val="11"/>
        </w:numPr>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забезпечує проведення заходів щодо поліпшення умов праці, дотримання правил техніки безпеки, санітарно-гігієнічних умов, пожежної безпеки тощо;</w:t>
      </w:r>
    </w:p>
    <w:p w:rsidR="004B20AF" w:rsidRDefault="004B20AF" w:rsidP="0026159F">
      <w:pPr>
        <w:pStyle w:val="HTML"/>
        <w:numPr>
          <w:ilvl w:val="0"/>
          <w:numId w:val="11"/>
        </w:numPr>
        <w:ind w:left="0" w:firstLine="567"/>
        <w:jc w:val="both"/>
        <w:rPr>
          <w:rFonts w:ascii="Times New Roman" w:hAnsi="Times New Roman" w:cs="Times New Roman"/>
          <w:sz w:val="24"/>
          <w:szCs w:val="24"/>
          <w:lang w:val="uk-UA"/>
        </w:rPr>
      </w:pPr>
      <w:bookmarkStart w:id="60" w:name="105"/>
      <w:bookmarkEnd w:id="60"/>
      <w:r>
        <w:rPr>
          <w:rFonts w:ascii="Times New Roman" w:hAnsi="Times New Roman" w:cs="Times New Roman"/>
          <w:sz w:val="24"/>
          <w:szCs w:val="24"/>
          <w:lang w:val="uk-UA"/>
        </w:rPr>
        <w:t xml:space="preserve">відповідає за ведення бухгалтерського та статистичного обліку, складання звітності  та подання її в установлені строки відповідним органам. </w:t>
      </w:r>
    </w:p>
    <w:p w:rsidR="004B20AF" w:rsidRDefault="004B20AF" w:rsidP="004B20AF">
      <w:pPr>
        <w:pStyle w:val="HTML"/>
        <w:ind w:left="1417" w:firstLine="284"/>
        <w:jc w:val="both"/>
        <w:rPr>
          <w:rFonts w:ascii="Times New Roman" w:hAnsi="Times New Roman" w:cs="Times New Roman"/>
          <w:sz w:val="24"/>
          <w:szCs w:val="24"/>
          <w:lang w:val="uk-UA"/>
        </w:rPr>
      </w:pPr>
    </w:p>
    <w:p w:rsidR="004B20AF" w:rsidRDefault="004B20AF" w:rsidP="00867A30">
      <w:pPr>
        <w:pStyle w:val="HTML"/>
        <w:jc w:val="center"/>
        <w:rPr>
          <w:rFonts w:ascii="Times New Roman" w:hAnsi="Times New Roman" w:cs="Times New Roman"/>
          <w:sz w:val="24"/>
          <w:szCs w:val="24"/>
          <w:lang w:val="uk-UA"/>
        </w:rPr>
      </w:pPr>
      <w:r>
        <w:rPr>
          <w:rFonts w:ascii="Times New Roman" w:hAnsi="Times New Roman" w:cs="Times New Roman"/>
          <w:b/>
          <w:sz w:val="24"/>
          <w:szCs w:val="24"/>
          <w:lang w:val="uk-UA"/>
        </w:rPr>
        <w:t>6. Фінансово-господарська діяльність</w:t>
      </w:r>
    </w:p>
    <w:p w:rsidR="004B20AF" w:rsidRDefault="004B20AF" w:rsidP="004B20AF">
      <w:pPr>
        <w:pStyle w:val="HTML"/>
        <w:ind w:left="1417" w:firstLine="284"/>
        <w:rPr>
          <w:rFonts w:ascii="Times New Roman" w:hAnsi="Times New Roman" w:cs="Times New Roman"/>
          <w:sz w:val="24"/>
          <w:szCs w:val="24"/>
          <w:lang w:val="uk-UA"/>
        </w:rPr>
      </w:pPr>
    </w:p>
    <w:p w:rsidR="004B20AF" w:rsidRDefault="004B20AF" w:rsidP="004B20AF">
      <w:pPr>
        <w:pStyle w:val="HTML"/>
        <w:jc w:val="both"/>
        <w:rPr>
          <w:rFonts w:ascii="Times New Roman" w:hAnsi="Times New Roman" w:cs="Times New Roman"/>
          <w:sz w:val="24"/>
          <w:szCs w:val="24"/>
          <w:lang w:val="uk-UA"/>
        </w:rPr>
      </w:pPr>
      <w:r>
        <w:rPr>
          <w:rFonts w:ascii="Times New Roman" w:hAnsi="Times New Roman" w:cs="Times New Roman"/>
          <w:sz w:val="24"/>
          <w:szCs w:val="24"/>
          <w:lang w:val="uk-UA"/>
        </w:rPr>
        <w:t>6.1. Центр є юридичною особою, має відокремлене майно, самостійний баланс, рахунки в органах Державної казначейської служби, печатку та штамп зі своїм найменуванням.</w:t>
      </w:r>
    </w:p>
    <w:p w:rsidR="00A30AF3" w:rsidRDefault="004B20AF" w:rsidP="004B20AF">
      <w:pPr>
        <w:pStyle w:val="HTML"/>
        <w:jc w:val="both"/>
        <w:rPr>
          <w:rFonts w:ascii="Times New Roman" w:hAnsi="Times New Roman" w:cs="Times New Roman"/>
          <w:sz w:val="24"/>
          <w:szCs w:val="24"/>
          <w:lang w:val="uk-UA"/>
        </w:rPr>
      </w:pPr>
      <w:r>
        <w:rPr>
          <w:rFonts w:ascii="Times New Roman" w:hAnsi="Times New Roman" w:cs="Times New Roman"/>
          <w:sz w:val="24"/>
          <w:szCs w:val="24"/>
          <w:lang w:val="uk-UA"/>
        </w:rPr>
        <w:t>6.2. Фінансово-господарська діяльність Центру здійснюється відповідно до кошторису і штатного розпису, затверджених у</w:t>
      </w:r>
      <w:r w:rsidR="00A30AF3">
        <w:rPr>
          <w:rFonts w:ascii="Times New Roman" w:hAnsi="Times New Roman" w:cs="Times New Roman"/>
          <w:sz w:val="24"/>
          <w:szCs w:val="24"/>
          <w:lang w:val="uk-UA"/>
        </w:rPr>
        <w:t>правлінням праці та соціального захисту Хмельницької міської ради.</w:t>
      </w:r>
      <w:r>
        <w:rPr>
          <w:rFonts w:ascii="Times New Roman" w:hAnsi="Times New Roman" w:cs="Times New Roman"/>
          <w:sz w:val="24"/>
          <w:szCs w:val="24"/>
          <w:lang w:val="uk-UA"/>
        </w:rPr>
        <w:t xml:space="preserve"> </w:t>
      </w:r>
    </w:p>
    <w:p w:rsidR="004B20AF" w:rsidRDefault="004B20AF" w:rsidP="004B20AF">
      <w:pPr>
        <w:pStyle w:val="HTML"/>
        <w:jc w:val="both"/>
        <w:rPr>
          <w:rFonts w:ascii="Times New Roman" w:hAnsi="Times New Roman" w:cs="Times New Roman"/>
          <w:sz w:val="24"/>
          <w:szCs w:val="24"/>
          <w:lang w:val="uk-UA"/>
        </w:rPr>
      </w:pPr>
      <w:r>
        <w:rPr>
          <w:rFonts w:ascii="Times New Roman" w:hAnsi="Times New Roman" w:cs="Times New Roman"/>
          <w:sz w:val="24"/>
          <w:szCs w:val="24"/>
          <w:lang w:val="uk-UA"/>
        </w:rPr>
        <w:t>6.3. Центр має право в порядку, передбаченому законодавством, утворювати (за наявності відповідних умов) такі структурні підрозділи, як підсобні господарства, трудові майстерні, дільниці, філії, відділення, що здійснюють свою діяльність відповідно до положень про ці підрозділи, затвердженого директором Центру.</w:t>
      </w:r>
    </w:p>
    <w:p w:rsidR="004B20AF" w:rsidRDefault="004B20AF" w:rsidP="004B20AF">
      <w:pPr>
        <w:pStyle w:val="HTML"/>
        <w:jc w:val="both"/>
        <w:rPr>
          <w:rFonts w:ascii="Times New Roman" w:hAnsi="Times New Roman" w:cs="Times New Roman"/>
          <w:sz w:val="24"/>
          <w:szCs w:val="24"/>
          <w:lang w:val="uk-UA"/>
        </w:rPr>
      </w:pPr>
      <w:r>
        <w:rPr>
          <w:rFonts w:ascii="Times New Roman" w:hAnsi="Times New Roman" w:cs="Times New Roman"/>
          <w:sz w:val="24"/>
          <w:szCs w:val="24"/>
          <w:lang w:val="uk-UA"/>
        </w:rPr>
        <w:t>6.4.  Центр має право:</w:t>
      </w:r>
    </w:p>
    <w:p w:rsidR="004B20AF" w:rsidRDefault="00A30AF3" w:rsidP="00BB5947">
      <w:pPr>
        <w:pStyle w:val="HTML"/>
        <w:numPr>
          <w:ilvl w:val="0"/>
          <w:numId w:val="15"/>
        </w:numPr>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фінансувати за рахунок благодійних </w:t>
      </w:r>
      <w:r w:rsidR="004B20AF">
        <w:rPr>
          <w:rFonts w:ascii="Times New Roman" w:hAnsi="Times New Roman" w:cs="Times New Roman"/>
          <w:sz w:val="24"/>
          <w:szCs w:val="24"/>
          <w:lang w:val="uk-UA"/>
        </w:rPr>
        <w:t>коштів заходи, що сприяють поліпшенню соціально-побутових умов для осіб з інвалідністю внаслідок інтелектуальних порушень;</w:t>
      </w:r>
    </w:p>
    <w:p w:rsidR="004B20AF" w:rsidRDefault="004B20AF" w:rsidP="00BB5947">
      <w:pPr>
        <w:pStyle w:val="HTML"/>
        <w:numPr>
          <w:ilvl w:val="0"/>
          <w:numId w:val="15"/>
        </w:numPr>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укладати договори про співробітництво;</w:t>
      </w:r>
    </w:p>
    <w:p w:rsidR="004B20AF" w:rsidRDefault="004B20AF" w:rsidP="00BB5947">
      <w:pPr>
        <w:pStyle w:val="HTML"/>
        <w:numPr>
          <w:ilvl w:val="0"/>
          <w:numId w:val="15"/>
        </w:numPr>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фінансове забезпечення Центру здійснюється відповідно до законодавства.  </w:t>
      </w:r>
    </w:p>
    <w:p w:rsidR="004B20AF" w:rsidRDefault="004B20AF" w:rsidP="004B20AF">
      <w:pPr>
        <w:pStyle w:val="HTML"/>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6.5. Доходи (прибутки) Центру використовуються виключно для фінансування видатків на утримання Центру, реалізації мети (цілей, завдань) та напрямків діяльності, визначених її установчими документами. </w:t>
      </w:r>
    </w:p>
    <w:p w:rsidR="004B20AF" w:rsidRDefault="004B20AF" w:rsidP="004B20AF">
      <w:pPr>
        <w:pStyle w:val="HTML"/>
        <w:jc w:val="both"/>
        <w:rPr>
          <w:rFonts w:ascii="Times New Roman" w:hAnsi="Times New Roman" w:cs="Times New Roman"/>
          <w:sz w:val="24"/>
          <w:szCs w:val="24"/>
          <w:lang w:val="uk-UA"/>
        </w:rPr>
      </w:pPr>
      <w:r>
        <w:rPr>
          <w:rFonts w:ascii="Times New Roman" w:hAnsi="Times New Roman" w:cs="Times New Roman"/>
          <w:sz w:val="24"/>
          <w:szCs w:val="24"/>
          <w:lang w:val="uk-UA"/>
        </w:rPr>
        <w:t>6.6. Забороняється розподіл отримання доходів (прибутків) або їх частини серед засновників (учасників), членів такої організації,  працівників (крім оплати їх праці, нарахування єдиного соціального внеску), членів органів управління та інших пов’язаних з ним осіб.</w:t>
      </w:r>
    </w:p>
    <w:p w:rsidR="004B20AF" w:rsidRDefault="004B20AF" w:rsidP="004B20AF">
      <w:pPr>
        <w:pStyle w:val="HTML"/>
        <w:jc w:val="both"/>
        <w:rPr>
          <w:rFonts w:ascii="Times New Roman" w:hAnsi="Times New Roman" w:cs="Times New Roman"/>
          <w:sz w:val="24"/>
          <w:szCs w:val="24"/>
          <w:lang w:val="uk-UA"/>
        </w:rPr>
      </w:pPr>
    </w:p>
    <w:p w:rsidR="004B20AF" w:rsidRDefault="004B20AF" w:rsidP="00D612D6">
      <w:pPr>
        <w:pStyle w:val="HTML"/>
        <w:jc w:val="center"/>
        <w:rPr>
          <w:rFonts w:ascii="Times New Roman" w:hAnsi="Times New Roman" w:cs="Times New Roman"/>
          <w:sz w:val="24"/>
          <w:szCs w:val="24"/>
          <w:lang w:val="uk-UA"/>
        </w:rPr>
      </w:pPr>
      <w:r>
        <w:rPr>
          <w:rFonts w:ascii="Times New Roman" w:hAnsi="Times New Roman" w:cs="Times New Roman"/>
          <w:b/>
          <w:sz w:val="24"/>
          <w:szCs w:val="24"/>
          <w:lang w:val="uk-UA"/>
        </w:rPr>
        <w:t>7. Зміни та доповнення до Положення</w:t>
      </w:r>
    </w:p>
    <w:p w:rsidR="004B20AF" w:rsidRDefault="004B20AF" w:rsidP="004B20AF">
      <w:pPr>
        <w:pStyle w:val="HTML"/>
        <w:ind w:left="1417" w:firstLine="284"/>
        <w:rPr>
          <w:rFonts w:ascii="Times New Roman" w:hAnsi="Times New Roman" w:cs="Times New Roman"/>
          <w:sz w:val="24"/>
          <w:szCs w:val="24"/>
          <w:lang w:val="uk-UA"/>
        </w:rPr>
      </w:pPr>
    </w:p>
    <w:p w:rsidR="004B20AF" w:rsidRDefault="004B20AF" w:rsidP="004B20AF">
      <w:pPr>
        <w:pStyle w:val="HTML"/>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7.1. Зміни та доповнення до Положення Центру вносяться у встановленому чинним законодавством порядку та затверджуються  Хмельницькою міською радою.</w:t>
      </w:r>
    </w:p>
    <w:p w:rsidR="004B20AF" w:rsidRDefault="004B20AF" w:rsidP="004B20AF">
      <w:pPr>
        <w:pStyle w:val="HTML"/>
        <w:jc w:val="both"/>
        <w:rPr>
          <w:rFonts w:ascii="Times New Roman" w:hAnsi="Times New Roman" w:cs="Times New Roman"/>
          <w:sz w:val="24"/>
          <w:szCs w:val="24"/>
          <w:lang w:val="uk-UA"/>
        </w:rPr>
      </w:pPr>
    </w:p>
    <w:p w:rsidR="004B20AF" w:rsidRDefault="004B20AF" w:rsidP="00D612D6">
      <w:pPr>
        <w:pStyle w:val="HTML"/>
        <w:jc w:val="center"/>
        <w:rPr>
          <w:rFonts w:ascii="Times New Roman" w:hAnsi="Times New Roman" w:cs="Times New Roman"/>
          <w:b/>
          <w:sz w:val="24"/>
          <w:szCs w:val="24"/>
          <w:lang w:val="uk-UA"/>
        </w:rPr>
      </w:pPr>
      <w:r>
        <w:rPr>
          <w:rFonts w:ascii="Times New Roman" w:hAnsi="Times New Roman" w:cs="Times New Roman"/>
          <w:b/>
          <w:sz w:val="24"/>
          <w:szCs w:val="24"/>
          <w:lang w:val="uk-UA"/>
        </w:rPr>
        <w:t>8. Припинення діяльності Центру</w:t>
      </w:r>
    </w:p>
    <w:p w:rsidR="004B20AF" w:rsidRDefault="004B20AF" w:rsidP="004B20AF">
      <w:pPr>
        <w:pStyle w:val="HTML"/>
        <w:ind w:left="1417" w:firstLine="284"/>
        <w:rPr>
          <w:rFonts w:ascii="Times New Roman" w:hAnsi="Times New Roman" w:cs="Times New Roman"/>
          <w:b/>
          <w:sz w:val="24"/>
          <w:szCs w:val="24"/>
          <w:lang w:val="uk-UA"/>
        </w:rPr>
      </w:pPr>
    </w:p>
    <w:p w:rsidR="004B20AF" w:rsidRDefault="004B20AF" w:rsidP="004B20AF">
      <w:pPr>
        <w:pStyle w:val="HTML"/>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8.1. Центр реорганізується та ліквідується на підставі рішення Хмельницької міської ради згідно чинного законодавства.</w:t>
      </w:r>
    </w:p>
    <w:p w:rsidR="004B20AF" w:rsidRDefault="004B20AF" w:rsidP="004B20AF">
      <w:pPr>
        <w:pStyle w:val="HTML"/>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8.2. Припинення діяльності Центру здійснюється шляхом його реорганізації (злиття, приєднання, поділу, перетворення) або шляхом ліквідації за рішенням  засновника у порядку встановленому чинним законодавством.</w:t>
      </w:r>
    </w:p>
    <w:p w:rsidR="004B20AF" w:rsidRDefault="004B20AF" w:rsidP="004B20AF">
      <w:pPr>
        <w:pStyle w:val="HTML"/>
        <w:jc w:val="both"/>
        <w:rPr>
          <w:lang w:val="uk-UA"/>
        </w:rPr>
      </w:pPr>
      <w:r>
        <w:rPr>
          <w:rFonts w:ascii="Times New Roman" w:hAnsi="Times New Roman" w:cs="Times New Roman"/>
          <w:color w:val="auto"/>
          <w:sz w:val="24"/>
          <w:szCs w:val="24"/>
          <w:lang w:val="uk-UA"/>
        </w:rPr>
        <w:lastRenderedPageBreak/>
        <w:t>8.3. У разі ліквідації Центру його активи повинні бути передані неприбутковій організації відповідного виду або зараховані до доходу міського бюджету</w:t>
      </w:r>
      <w:r w:rsidR="00AA6EC3">
        <w:rPr>
          <w:rFonts w:ascii="Times New Roman" w:hAnsi="Times New Roman" w:cs="Times New Roman"/>
          <w:color w:val="auto"/>
          <w:sz w:val="24"/>
          <w:szCs w:val="24"/>
          <w:lang w:val="uk-UA"/>
        </w:rPr>
        <w:t>.</w:t>
      </w:r>
      <w:bookmarkStart w:id="61" w:name="_GoBack"/>
      <w:bookmarkEnd w:id="61"/>
    </w:p>
    <w:p w:rsidR="004B20AF" w:rsidRDefault="004B20AF" w:rsidP="004B20AF">
      <w:pPr>
        <w:pStyle w:val="HTML"/>
        <w:jc w:val="both"/>
        <w:rPr>
          <w:lang w:val="uk-UA"/>
        </w:rPr>
      </w:pPr>
    </w:p>
    <w:p w:rsidR="004B20AF" w:rsidRDefault="004B20AF" w:rsidP="004B20AF">
      <w:pPr>
        <w:rPr>
          <w:lang w:val="uk-UA"/>
        </w:rPr>
      </w:pPr>
    </w:p>
    <w:p w:rsidR="004B20AF" w:rsidRDefault="004B20AF" w:rsidP="004B20AF">
      <w:pPr>
        <w:rPr>
          <w:lang w:val="uk-UA"/>
        </w:rPr>
      </w:pPr>
    </w:p>
    <w:p w:rsidR="004B20AF" w:rsidRDefault="004B20AF" w:rsidP="004B20AF">
      <w:pPr>
        <w:rPr>
          <w:lang w:val="uk-UA"/>
        </w:rPr>
      </w:pPr>
    </w:p>
    <w:p w:rsidR="00AA6EC3" w:rsidRDefault="00DE13F8" w:rsidP="00DE13F8">
      <w:pPr>
        <w:pStyle w:val="ad"/>
        <w:shd w:val="clear" w:color="auto" w:fill="FFFFFF"/>
        <w:spacing w:before="0" w:beforeAutospacing="0" w:after="0" w:afterAutospacing="0" w:line="235" w:lineRule="atLeast"/>
        <w:rPr>
          <w:lang w:val="uk-UA"/>
        </w:rPr>
      </w:pPr>
      <w:r w:rsidRPr="00B07A65">
        <w:rPr>
          <w:lang w:val="uk-UA"/>
        </w:rPr>
        <w:t xml:space="preserve">Керуючий справами </w:t>
      </w:r>
    </w:p>
    <w:p w:rsidR="00DE13F8" w:rsidRDefault="00DE13F8" w:rsidP="00DE13F8">
      <w:pPr>
        <w:pStyle w:val="ad"/>
        <w:shd w:val="clear" w:color="auto" w:fill="FFFFFF"/>
        <w:spacing w:before="0" w:beforeAutospacing="0" w:after="0" w:afterAutospacing="0" w:line="235" w:lineRule="atLeast"/>
        <w:rPr>
          <w:lang w:val="uk-UA"/>
        </w:rPr>
      </w:pPr>
      <w:r w:rsidRPr="00B07A65">
        <w:rPr>
          <w:lang w:val="uk-UA"/>
        </w:rPr>
        <w:t>виконавчого</w:t>
      </w:r>
      <w:r w:rsidR="00AA6EC3">
        <w:rPr>
          <w:lang w:val="uk-UA"/>
        </w:rPr>
        <w:t xml:space="preserve"> </w:t>
      </w:r>
      <w:r w:rsidRPr="00B07A65">
        <w:rPr>
          <w:lang w:val="uk-UA"/>
        </w:rPr>
        <w:t xml:space="preserve">комітету </w:t>
      </w:r>
      <w:r w:rsidR="00AA6EC3">
        <w:rPr>
          <w:lang w:val="uk-UA"/>
        </w:rPr>
        <w:tab/>
      </w:r>
      <w:r w:rsidR="00AA6EC3">
        <w:rPr>
          <w:lang w:val="uk-UA"/>
        </w:rPr>
        <w:tab/>
      </w:r>
      <w:r w:rsidR="00AA6EC3">
        <w:rPr>
          <w:lang w:val="uk-UA"/>
        </w:rPr>
        <w:tab/>
      </w:r>
      <w:r w:rsidR="00AA6EC3">
        <w:rPr>
          <w:lang w:val="uk-UA"/>
        </w:rPr>
        <w:tab/>
      </w:r>
      <w:r w:rsidR="00AA6EC3">
        <w:rPr>
          <w:lang w:val="uk-UA"/>
        </w:rPr>
        <w:tab/>
      </w:r>
      <w:r w:rsidR="00AA6EC3">
        <w:rPr>
          <w:lang w:val="uk-UA"/>
        </w:rPr>
        <w:tab/>
      </w:r>
      <w:r w:rsidR="00AA6EC3">
        <w:rPr>
          <w:lang w:val="uk-UA"/>
        </w:rPr>
        <w:tab/>
      </w:r>
      <w:r w:rsidR="00AA6EC3" w:rsidRPr="00B07A65">
        <w:rPr>
          <w:lang w:val="uk-UA"/>
        </w:rPr>
        <w:t>Ю. С</w:t>
      </w:r>
      <w:r w:rsidR="00AA6EC3">
        <w:rPr>
          <w:lang w:val="uk-UA"/>
        </w:rPr>
        <w:t>АБІЙ</w:t>
      </w:r>
    </w:p>
    <w:p w:rsidR="00DE13F8" w:rsidRPr="00B07A65" w:rsidRDefault="00DE13F8" w:rsidP="00DE13F8">
      <w:pPr>
        <w:pStyle w:val="ad"/>
        <w:shd w:val="clear" w:color="auto" w:fill="FFFFFF"/>
        <w:spacing w:before="0" w:beforeAutospacing="0" w:after="0" w:afterAutospacing="0" w:line="235" w:lineRule="atLeast"/>
        <w:rPr>
          <w:lang w:val="uk-UA"/>
        </w:rPr>
      </w:pPr>
    </w:p>
    <w:p w:rsidR="00DE13F8" w:rsidRDefault="00DE13F8" w:rsidP="00DE13F8">
      <w:pPr>
        <w:shd w:val="clear" w:color="auto" w:fill="FFFFFF"/>
        <w:suppressAutoHyphens w:val="0"/>
        <w:spacing w:line="235" w:lineRule="atLeast"/>
        <w:rPr>
          <w:lang w:val="uk-UA" w:eastAsia="ru-RU"/>
        </w:rPr>
      </w:pPr>
      <w:r w:rsidRPr="00DE13F8">
        <w:rPr>
          <w:lang w:val="uk-UA" w:eastAsia="ru-RU"/>
        </w:rPr>
        <w:t xml:space="preserve">Директор  </w:t>
      </w:r>
      <w:r>
        <w:rPr>
          <w:lang w:val="uk-UA" w:eastAsia="ru-RU"/>
        </w:rPr>
        <w:t xml:space="preserve">Центру комплексної </w:t>
      </w:r>
      <w:r>
        <w:rPr>
          <w:lang w:val="uk-UA" w:eastAsia="ru-RU"/>
        </w:rPr>
        <w:tab/>
      </w:r>
      <w:r>
        <w:rPr>
          <w:lang w:val="uk-UA" w:eastAsia="ru-RU"/>
        </w:rPr>
        <w:tab/>
      </w:r>
      <w:r>
        <w:rPr>
          <w:lang w:val="uk-UA" w:eastAsia="ru-RU"/>
        </w:rPr>
        <w:tab/>
      </w:r>
      <w:r>
        <w:rPr>
          <w:lang w:val="uk-UA" w:eastAsia="ru-RU"/>
        </w:rPr>
        <w:tab/>
      </w:r>
      <w:r>
        <w:rPr>
          <w:lang w:val="uk-UA" w:eastAsia="ru-RU"/>
        </w:rPr>
        <w:tab/>
      </w:r>
      <w:r w:rsidR="00AA6EC3">
        <w:rPr>
          <w:lang w:val="uk-UA" w:eastAsia="ru-RU"/>
        </w:rPr>
        <w:tab/>
      </w:r>
    </w:p>
    <w:p w:rsidR="00DE13F8" w:rsidRDefault="00DE13F8" w:rsidP="00DE13F8">
      <w:pPr>
        <w:shd w:val="clear" w:color="auto" w:fill="FFFFFF"/>
        <w:suppressAutoHyphens w:val="0"/>
        <w:spacing w:line="235" w:lineRule="atLeast"/>
        <w:rPr>
          <w:lang w:val="uk-UA" w:eastAsia="ru-RU"/>
        </w:rPr>
      </w:pPr>
      <w:r>
        <w:rPr>
          <w:lang w:val="uk-UA" w:eastAsia="ru-RU"/>
        </w:rPr>
        <w:t xml:space="preserve">реабілітації для осіб з інвалідністю </w:t>
      </w:r>
    </w:p>
    <w:p w:rsidR="00DE13F8" w:rsidRDefault="00DE13F8" w:rsidP="00DE13F8">
      <w:pPr>
        <w:shd w:val="clear" w:color="auto" w:fill="FFFFFF"/>
        <w:suppressAutoHyphens w:val="0"/>
        <w:spacing w:line="235" w:lineRule="atLeast"/>
        <w:rPr>
          <w:lang w:val="uk-UA" w:eastAsia="ru-RU"/>
        </w:rPr>
      </w:pPr>
      <w:r>
        <w:rPr>
          <w:lang w:val="uk-UA" w:eastAsia="ru-RU"/>
        </w:rPr>
        <w:t>внаслідок інтелектуальних порушень</w:t>
      </w:r>
    </w:p>
    <w:p w:rsidR="00DE13F8" w:rsidRPr="00DE13F8" w:rsidRDefault="00DE13F8" w:rsidP="00DE13F8">
      <w:pPr>
        <w:shd w:val="clear" w:color="auto" w:fill="FFFFFF"/>
        <w:suppressAutoHyphens w:val="0"/>
        <w:spacing w:line="235" w:lineRule="atLeast"/>
        <w:rPr>
          <w:lang w:val="uk-UA" w:eastAsia="ru-RU"/>
        </w:rPr>
      </w:pPr>
      <w:r>
        <w:rPr>
          <w:lang w:val="uk-UA" w:eastAsia="ru-RU"/>
        </w:rPr>
        <w:t>«Родинний затишок»</w:t>
      </w:r>
      <w:r w:rsidR="00AA6EC3" w:rsidRPr="00AA6EC3">
        <w:rPr>
          <w:lang w:val="uk-UA" w:eastAsia="ru-RU"/>
        </w:rPr>
        <w:t xml:space="preserve"> </w:t>
      </w:r>
      <w:r w:rsidR="00AA6EC3">
        <w:rPr>
          <w:lang w:val="uk-UA" w:eastAsia="ru-RU"/>
        </w:rPr>
        <w:tab/>
      </w:r>
      <w:r w:rsidR="00AA6EC3">
        <w:rPr>
          <w:lang w:val="uk-UA" w:eastAsia="ru-RU"/>
        </w:rPr>
        <w:tab/>
      </w:r>
      <w:r w:rsidR="00AA6EC3">
        <w:rPr>
          <w:lang w:val="uk-UA" w:eastAsia="ru-RU"/>
        </w:rPr>
        <w:tab/>
      </w:r>
      <w:r w:rsidR="00AA6EC3">
        <w:rPr>
          <w:lang w:val="uk-UA" w:eastAsia="ru-RU"/>
        </w:rPr>
        <w:tab/>
        <w:t xml:space="preserve">           </w:t>
      </w:r>
      <w:r w:rsidR="00AA6EC3">
        <w:rPr>
          <w:lang w:val="uk-UA" w:eastAsia="ru-RU"/>
        </w:rPr>
        <w:tab/>
      </w:r>
      <w:r w:rsidR="00AA6EC3">
        <w:rPr>
          <w:lang w:val="uk-UA" w:eastAsia="ru-RU"/>
        </w:rPr>
        <w:tab/>
      </w:r>
      <w:r w:rsidR="00AA6EC3">
        <w:rPr>
          <w:lang w:val="uk-UA" w:eastAsia="ru-RU"/>
        </w:rPr>
        <w:tab/>
      </w:r>
      <w:r w:rsidR="00AA6EC3">
        <w:rPr>
          <w:lang w:val="uk-UA" w:eastAsia="ru-RU"/>
        </w:rPr>
        <w:t>А.КОРЧИНСЬКА</w:t>
      </w:r>
    </w:p>
    <w:p w:rsidR="007B7878" w:rsidRPr="004B20AF" w:rsidRDefault="00AA6EC3">
      <w:pPr>
        <w:rPr>
          <w:lang w:val="uk-UA"/>
        </w:rPr>
      </w:pPr>
    </w:p>
    <w:sectPr w:rsidR="007B7878" w:rsidRPr="004B20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9B5" w:rsidRDefault="002319B5" w:rsidP="004F2829">
      <w:r>
        <w:separator/>
      </w:r>
    </w:p>
  </w:endnote>
  <w:endnote w:type="continuationSeparator" w:id="0">
    <w:p w:rsidR="002319B5" w:rsidRDefault="002319B5" w:rsidP="004F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9B5" w:rsidRDefault="002319B5" w:rsidP="004F2829">
      <w:r>
        <w:separator/>
      </w:r>
    </w:p>
  </w:footnote>
  <w:footnote w:type="continuationSeparator" w:id="0">
    <w:p w:rsidR="002319B5" w:rsidRDefault="002319B5" w:rsidP="004F28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62977"/>
    <w:multiLevelType w:val="hybridMultilevel"/>
    <w:tmpl w:val="D8721306"/>
    <w:lvl w:ilvl="0" w:tplc="B608F8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0752B3B"/>
    <w:multiLevelType w:val="hybridMultilevel"/>
    <w:tmpl w:val="865010C2"/>
    <w:lvl w:ilvl="0" w:tplc="99F6E83E">
      <w:start w:val="4"/>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394E1922"/>
    <w:multiLevelType w:val="hybridMultilevel"/>
    <w:tmpl w:val="B768BEDE"/>
    <w:lvl w:ilvl="0" w:tplc="99F6E83E">
      <w:start w:val="4"/>
      <w:numFmt w:val="bullet"/>
      <w:lvlText w:val="-"/>
      <w:lvlJc w:val="left"/>
      <w:pPr>
        <w:ind w:left="1170" w:hanging="360"/>
      </w:pPr>
      <w:rPr>
        <w:rFonts w:ascii="Times New Roman" w:eastAsia="Times New Roman" w:hAnsi="Times New Roman" w:cs="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3" w15:restartNumberingAfterBreak="0">
    <w:nsid w:val="50F21E1C"/>
    <w:multiLevelType w:val="hybridMultilevel"/>
    <w:tmpl w:val="9D36AA98"/>
    <w:lvl w:ilvl="0" w:tplc="B608F8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3D43F6C"/>
    <w:multiLevelType w:val="hybridMultilevel"/>
    <w:tmpl w:val="C896CB88"/>
    <w:lvl w:ilvl="0" w:tplc="B608F8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5D87938"/>
    <w:multiLevelType w:val="hybridMultilevel"/>
    <w:tmpl w:val="4FB894E4"/>
    <w:lvl w:ilvl="0" w:tplc="99F6E83E">
      <w:start w:val="4"/>
      <w:numFmt w:val="bullet"/>
      <w:lvlText w:val="-"/>
      <w:lvlJc w:val="left"/>
      <w:pPr>
        <w:ind w:left="1170" w:hanging="360"/>
      </w:pPr>
      <w:rPr>
        <w:rFonts w:ascii="Times New Roman" w:eastAsia="Times New Roman" w:hAnsi="Times New Roman" w:cs="Times New Roman"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6" w15:restartNumberingAfterBreak="0">
    <w:nsid w:val="599F6F9E"/>
    <w:multiLevelType w:val="hybridMultilevel"/>
    <w:tmpl w:val="FFCC040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9A260E0"/>
    <w:multiLevelType w:val="hybridMultilevel"/>
    <w:tmpl w:val="00120D78"/>
    <w:lvl w:ilvl="0" w:tplc="BFF804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DAA7EFB"/>
    <w:multiLevelType w:val="hybridMultilevel"/>
    <w:tmpl w:val="91004C26"/>
    <w:lvl w:ilvl="0" w:tplc="99F6E83E">
      <w:start w:val="4"/>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61DD2F23"/>
    <w:multiLevelType w:val="hybridMultilevel"/>
    <w:tmpl w:val="3C90C18A"/>
    <w:lvl w:ilvl="0" w:tplc="99F6E83E">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C291FBB"/>
    <w:multiLevelType w:val="hybridMultilevel"/>
    <w:tmpl w:val="09C8B052"/>
    <w:lvl w:ilvl="0" w:tplc="B608F8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02B016F"/>
    <w:multiLevelType w:val="hybridMultilevel"/>
    <w:tmpl w:val="EF32E33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3862422"/>
    <w:multiLevelType w:val="hybridMultilevel"/>
    <w:tmpl w:val="DB223378"/>
    <w:lvl w:ilvl="0" w:tplc="1B4482F8">
      <w:start w:val="1"/>
      <w:numFmt w:val="decimal"/>
      <w:lvlText w:val="%1."/>
      <w:lvlJc w:val="left"/>
      <w:pPr>
        <w:ind w:left="1211"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15:restartNumberingAfterBreak="0">
    <w:nsid w:val="75E240CF"/>
    <w:multiLevelType w:val="hybridMultilevel"/>
    <w:tmpl w:val="08AAB956"/>
    <w:lvl w:ilvl="0" w:tplc="99F6E83E">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5EA57F0"/>
    <w:multiLevelType w:val="hybridMultilevel"/>
    <w:tmpl w:val="C1047164"/>
    <w:lvl w:ilvl="0" w:tplc="4EDEFBC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7"/>
  </w:num>
  <w:num w:numId="2">
    <w:abstractNumId w:val="0"/>
  </w:num>
  <w:num w:numId="3">
    <w:abstractNumId w:val="3"/>
  </w:num>
  <w:num w:numId="4">
    <w:abstractNumId w:val="4"/>
  </w:num>
  <w:num w:numId="5">
    <w:abstractNumId w:val="8"/>
  </w:num>
  <w:num w:numId="6">
    <w:abstractNumId w:val="1"/>
  </w:num>
  <w:num w:numId="7">
    <w:abstractNumId w:val="10"/>
  </w:num>
  <w:num w:numId="8">
    <w:abstractNumId w:val="11"/>
  </w:num>
  <w:num w:numId="9">
    <w:abstractNumId w:val="6"/>
  </w:num>
  <w:num w:numId="10">
    <w:abstractNumId w:val="12"/>
  </w:num>
  <w:num w:numId="11">
    <w:abstractNumId w:val="13"/>
  </w:num>
  <w:num w:numId="12">
    <w:abstractNumId w:val="5"/>
  </w:num>
  <w:num w:numId="13">
    <w:abstractNumId w:val="2"/>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0AF"/>
    <w:rsid w:val="000553EA"/>
    <w:rsid w:val="00095435"/>
    <w:rsid w:val="000A3E63"/>
    <w:rsid w:val="000D602A"/>
    <w:rsid w:val="000F6662"/>
    <w:rsid w:val="00112A19"/>
    <w:rsid w:val="00123840"/>
    <w:rsid w:val="00147DAC"/>
    <w:rsid w:val="001E6B63"/>
    <w:rsid w:val="00203276"/>
    <w:rsid w:val="002319B5"/>
    <w:rsid w:val="0026159F"/>
    <w:rsid w:val="00347891"/>
    <w:rsid w:val="00355B33"/>
    <w:rsid w:val="0038564B"/>
    <w:rsid w:val="003868C0"/>
    <w:rsid w:val="003C5054"/>
    <w:rsid w:val="0045356F"/>
    <w:rsid w:val="00470CEC"/>
    <w:rsid w:val="004B20AF"/>
    <w:rsid w:val="004F2829"/>
    <w:rsid w:val="005C1DA4"/>
    <w:rsid w:val="00600369"/>
    <w:rsid w:val="006B5B3C"/>
    <w:rsid w:val="007C3E65"/>
    <w:rsid w:val="00805DEC"/>
    <w:rsid w:val="00835C30"/>
    <w:rsid w:val="00867A30"/>
    <w:rsid w:val="008B0D01"/>
    <w:rsid w:val="009125C8"/>
    <w:rsid w:val="00935937"/>
    <w:rsid w:val="00975C6C"/>
    <w:rsid w:val="00992193"/>
    <w:rsid w:val="009A15B8"/>
    <w:rsid w:val="00A30AF3"/>
    <w:rsid w:val="00A926CB"/>
    <w:rsid w:val="00AA6EC3"/>
    <w:rsid w:val="00AB338C"/>
    <w:rsid w:val="00AC791A"/>
    <w:rsid w:val="00AE5608"/>
    <w:rsid w:val="00B20135"/>
    <w:rsid w:val="00B23A9A"/>
    <w:rsid w:val="00B303BB"/>
    <w:rsid w:val="00BB5947"/>
    <w:rsid w:val="00C324AA"/>
    <w:rsid w:val="00C70889"/>
    <w:rsid w:val="00CD22BD"/>
    <w:rsid w:val="00CD5B49"/>
    <w:rsid w:val="00D06352"/>
    <w:rsid w:val="00D612D6"/>
    <w:rsid w:val="00D700F1"/>
    <w:rsid w:val="00D939E4"/>
    <w:rsid w:val="00DB419A"/>
    <w:rsid w:val="00DE13F8"/>
    <w:rsid w:val="00EC250D"/>
    <w:rsid w:val="00F6043F"/>
    <w:rsid w:val="00F77F80"/>
    <w:rsid w:val="00FB6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D687D-7425-428D-9E2E-1ABFAB00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0A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B20AF"/>
    <w:rPr>
      <w:color w:val="000080"/>
      <w:u w:val="single"/>
    </w:rPr>
  </w:style>
  <w:style w:type="paragraph" w:styleId="a4">
    <w:name w:val="Body Text"/>
    <w:basedOn w:val="a"/>
    <w:link w:val="a5"/>
    <w:rsid w:val="004B20AF"/>
    <w:pPr>
      <w:jc w:val="both"/>
    </w:pPr>
    <w:rPr>
      <w:lang w:val="uk-UA"/>
    </w:rPr>
  </w:style>
  <w:style w:type="character" w:customStyle="1" w:styleId="a5">
    <w:name w:val="Основний текст Знак"/>
    <w:basedOn w:val="a0"/>
    <w:link w:val="a4"/>
    <w:rsid w:val="004B20AF"/>
    <w:rPr>
      <w:rFonts w:ascii="Times New Roman" w:eastAsia="Times New Roman" w:hAnsi="Times New Roman" w:cs="Times New Roman"/>
      <w:sz w:val="24"/>
      <w:szCs w:val="24"/>
      <w:lang w:val="uk-UA" w:eastAsia="ar-SA"/>
    </w:rPr>
  </w:style>
  <w:style w:type="paragraph" w:styleId="HTML">
    <w:name w:val="HTML Preformatted"/>
    <w:basedOn w:val="a"/>
    <w:link w:val="HTML0"/>
    <w:rsid w:val="004B2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ий HTML Знак"/>
    <w:basedOn w:val="a0"/>
    <w:link w:val="HTML"/>
    <w:rsid w:val="004B20AF"/>
    <w:rPr>
      <w:rFonts w:ascii="Courier New" w:eastAsia="Times New Roman" w:hAnsi="Courier New" w:cs="Courier New"/>
      <w:color w:val="000000"/>
      <w:sz w:val="21"/>
      <w:szCs w:val="21"/>
      <w:lang w:eastAsia="ar-SA"/>
    </w:rPr>
  </w:style>
  <w:style w:type="paragraph" w:styleId="a6">
    <w:name w:val="List Paragraph"/>
    <w:basedOn w:val="a"/>
    <w:uiPriority w:val="34"/>
    <w:qFormat/>
    <w:rsid w:val="00AC791A"/>
    <w:pPr>
      <w:ind w:left="720"/>
      <w:contextualSpacing/>
    </w:pPr>
  </w:style>
  <w:style w:type="paragraph" w:styleId="a7">
    <w:name w:val="header"/>
    <w:basedOn w:val="a"/>
    <w:link w:val="a8"/>
    <w:uiPriority w:val="99"/>
    <w:unhideWhenUsed/>
    <w:rsid w:val="004F2829"/>
    <w:pPr>
      <w:tabs>
        <w:tab w:val="center" w:pos="4677"/>
        <w:tab w:val="right" w:pos="9355"/>
      </w:tabs>
    </w:pPr>
  </w:style>
  <w:style w:type="character" w:customStyle="1" w:styleId="a8">
    <w:name w:val="Верхній колонтитул Знак"/>
    <w:basedOn w:val="a0"/>
    <w:link w:val="a7"/>
    <w:uiPriority w:val="99"/>
    <w:rsid w:val="004F2829"/>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4F2829"/>
    <w:pPr>
      <w:tabs>
        <w:tab w:val="center" w:pos="4677"/>
        <w:tab w:val="right" w:pos="9355"/>
      </w:tabs>
    </w:pPr>
  </w:style>
  <w:style w:type="character" w:customStyle="1" w:styleId="aa">
    <w:name w:val="Нижній колонтитул Знак"/>
    <w:basedOn w:val="a0"/>
    <w:link w:val="a9"/>
    <w:uiPriority w:val="99"/>
    <w:rsid w:val="004F2829"/>
    <w:rPr>
      <w:rFonts w:ascii="Times New Roman" w:eastAsia="Times New Roman" w:hAnsi="Times New Roman" w:cs="Times New Roman"/>
      <w:sz w:val="24"/>
      <w:szCs w:val="24"/>
      <w:lang w:eastAsia="ar-SA"/>
    </w:rPr>
  </w:style>
  <w:style w:type="paragraph" w:styleId="ab">
    <w:name w:val="Balloon Text"/>
    <w:basedOn w:val="a"/>
    <w:link w:val="ac"/>
    <w:uiPriority w:val="99"/>
    <w:semiHidden/>
    <w:unhideWhenUsed/>
    <w:rsid w:val="00112A19"/>
    <w:rPr>
      <w:rFonts w:ascii="Segoe UI" w:hAnsi="Segoe UI" w:cs="Segoe UI"/>
      <w:sz w:val="18"/>
      <w:szCs w:val="18"/>
    </w:rPr>
  </w:style>
  <w:style w:type="character" w:customStyle="1" w:styleId="ac">
    <w:name w:val="Текст у виносці Знак"/>
    <w:basedOn w:val="a0"/>
    <w:link w:val="ab"/>
    <w:uiPriority w:val="99"/>
    <w:semiHidden/>
    <w:rsid w:val="00112A19"/>
    <w:rPr>
      <w:rFonts w:ascii="Segoe UI" w:eastAsia="Times New Roman" w:hAnsi="Segoe UI" w:cs="Segoe UI"/>
      <w:sz w:val="18"/>
      <w:szCs w:val="18"/>
      <w:lang w:eastAsia="ar-SA"/>
    </w:rPr>
  </w:style>
  <w:style w:type="character" w:customStyle="1" w:styleId="rvts0">
    <w:name w:val="rvts0"/>
    <w:rsid w:val="00D939E4"/>
  </w:style>
  <w:style w:type="paragraph" w:customStyle="1" w:styleId="rvps2">
    <w:name w:val="rvps2"/>
    <w:basedOn w:val="a"/>
    <w:rsid w:val="00D939E4"/>
    <w:pPr>
      <w:suppressAutoHyphens w:val="0"/>
      <w:spacing w:before="100" w:beforeAutospacing="1" w:after="100" w:afterAutospacing="1"/>
    </w:pPr>
    <w:rPr>
      <w:lang w:val="uk-UA" w:eastAsia="uk-UA"/>
    </w:rPr>
  </w:style>
  <w:style w:type="paragraph" w:styleId="ad">
    <w:name w:val="Normal (Web)"/>
    <w:basedOn w:val="a"/>
    <w:rsid w:val="00DE13F8"/>
    <w:pPr>
      <w:suppressAutoHyphens w:val="0"/>
      <w:spacing w:before="100" w:beforeAutospacing="1" w:after="100" w:afterAutospacing="1"/>
    </w:pPr>
    <w:rPr>
      <w:lang w:eastAsia="ru-RU"/>
    </w:rPr>
  </w:style>
  <w:style w:type="character" w:customStyle="1" w:styleId="rvts9">
    <w:name w:val="rvts9"/>
    <w:basedOn w:val="a0"/>
    <w:rsid w:val="000F6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875-12" TargetMode="External"/><Relationship Id="rId13" Type="http://schemas.openxmlformats.org/officeDocument/2006/relationships/hyperlink" Target="http://zakon0.rada.gov.ua/laws/show/953-2010-&#10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0.rada.gov.ua/laws/show/80-2007-&#108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0.rada.gov.ua/laws/show/1489-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akon0.rada.gov.ua/laws/show/966-15" TargetMode="External"/><Relationship Id="rId4" Type="http://schemas.openxmlformats.org/officeDocument/2006/relationships/settings" Target="settings.xml"/><Relationship Id="rId9" Type="http://schemas.openxmlformats.org/officeDocument/2006/relationships/hyperlink" Target="http://zakon0.rada.gov.ua/laws/show/2961-15" TargetMode="External"/><Relationship Id="rId14" Type="http://schemas.openxmlformats.org/officeDocument/2006/relationships/hyperlink" Target="https://zakon.rada.gov.ua/laws/show/429-2020-%D0%B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9A592-DE86-45B1-925A-A04A11E4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Pages>
  <Words>10052</Words>
  <Characters>5731</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Волик Вікторія Леонтіївна</dc:creator>
  <cp:keywords/>
  <dc:description/>
  <cp:lastModifiedBy>Отрощенко Сергій Володимирович</cp:lastModifiedBy>
  <cp:revision>31</cp:revision>
  <cp:lastPrinted>2020-12-11T09:52:00Z</cp:lastPrinted>
  <dcterms:created xsi:type="dcterms:W3CDTF">2018-07-30T14:43:00Z</dcterms:created>
  <dcterms:modified xsi:type="dcterms:W3CDTF">2020-12-11T09:52:00Z</dcterms:modified>
</cp:coreProperties>
</file>