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E" w:rsidRPr="00A06CD3" w:rsidRDefault="00D12A8E" w:rsidP="00A06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A06CD3">
        <w:rPr>
          <w:rFonts w:ascii="Times New Roman" w:hAnsi="Times New Roman" w:cs="Times New Roman"/>
          <w:b/>
          <w:bCs/>
          <w:sz w:val="24"/>
          <w:szCs w:val="24"/>
          <w:lang w:val="uk-UA"/>
        </w:rPr>
        <w:t>З 3 по</w:t>
      </w:r>
      <w:r w:rsidR="00A130C6" w:rsidRPr="00A06C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/>
          <w:bCs/>
          <w:sz w:val="24"/>
          <w:szCs w:val="24"/>
          <w:lang w:val="uk-UA"/>
        </w:rPr>
        <w:t>7 червня управляючі муніципальні компанії та комунальні підприємства Хмельницького  виконали значні обсяги робіт</w:t>
      </w:r>
    </w:p>
    <w:p w:rsidR="00691F97" w:rsidRPr="00A06CD3" w:rsidRDefault="00691F97" w:rsidP="00A06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1C09" w:rsidRPr="00A06CD3" w:rsidRDefault="00861C09" w:rsidP="00A0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 </w:t>
      </w:r>
      <w:r w:rsidR="008453E6" w:rsidRPr="00A06CD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A06CD3">
        <w:rPr>
          <w:rFonts w:ascii="Times New Roman" w:hAnsi="Times New Roman" w:cs="Times New Roman"/>
          <w:b/>
          <w:sz w:val="24"/>
          <w:szCs w:val="24"/>
          <w:lang w:val="uk-UA"/>
        </w:rPr>
        <w:t>Центральна</w:t>
      </w:r>
      <w:r w:rsidR="008453E6" w:rsidRPr="00A06CD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453E6" w:rsidRPr="00A06CD3" w:rsidRDefault="008453E6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1. Виконано ремонт та заміну тр</w:t>
      </w:r>
      <w:r w:rsidR="008453E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убопроводів та фасонних частин системи каналізації (7,8 </w:t>
      </w:r>
      <w:proofErr w:type="spellStart"/>
      <w:r w:rsidR="008453E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8453E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 шт</w:t>
      </w:r>
      <w:r w:rsidR="008453E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Шухевича, 2 д.110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 (зливова каналізація) -1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Проскурівського підпілля, 209 д.110 (зливова каналізація)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Олімпійська, 7 д.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110 - 3,3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2 - 1,5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Вишнева, 135 кв.151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раструб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</w:t>
      </w:r>
      <w:r w:rsidR="008453E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рочистку трубопроводів системи каналізації (1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40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8453E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Олімпійська, 7  - 15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2 - 15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Кам’янецька, 38 - 2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92/2 - 15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Північна, 121 - 30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91/2 - 10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Деповська, 6 - 20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Волочиська, 9 - 15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Проскурівського підпілля, 127/1А - 6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8453E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Маріуполя, 60 - 12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3. Виконано ремонт та заміну  запірної арматури системи</w:t>
      </w:r>
      <w:r w:rsidR="00D653DE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холодного водопостачання (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8 шт</w:t>
      </w:r>
      <w:r w:rsidR="00D653DE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61C09" w:rsidRPr="00A06CD3" w:rsidRDefault="00D653DE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Олімпійська, 7 д.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D653DE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Подільська, 51 д.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D653DE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Кам’янецька, 38  муфта - 2  шт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, трійник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D653DE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Героїв Маріуполя, 34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1 д.15 - 1 шт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D653DE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82 (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Авіа) д.25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замі</w:t>
      </w:r>
      <w:r w:rsidR="00D653DE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ну труб водопровідної мережі (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D653DE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.)</w:t>
      </w:r>
    </w:p>
    <w:p w:rsidR="00861C09" w:rsidRPr="00A06CD3" w:rsidRDefault="00D653DE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Кам’янецька, 38  д.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32- 8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D653DE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Гонгадзе, 14 кв.109-97 д.25 - 12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д.20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- 2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1C09" w:rsidRPr="00A06CD3" w:rsidRDefault="00D653DE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71 д.40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40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, д. 32 - 64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заміну електролампи в під'їзді</w:t>
      </w:r>
      <w:r w:rsidR="00DF7B8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3 шт</w:t>
      </w:r>
      <w:r w:rsidR="00DF7B8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Соборна, 31 з датчиком руху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Соборна, 26 підвал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6. Проведено покіс трави</w:t>
      </w:r>
      <w:r w:rsidR="00DF7B8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на прибудинкових територіях (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24097 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DF7B8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209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Шухевича, 1К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 92/2, 92/1;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Прибузька, 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 Городній, 2,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Деповська, 4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127/1А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 127, 127/1;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Кам’янецька, 54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Завадського, 5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7. Виконано п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ибирання підвальних приміщень (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696 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) за адресами: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Шухевича, 1К - 426 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Шухевича, 71, 102/1, 104/1  - 120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.Північний, 1 - 50 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. Городній, 4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40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F7B8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Північна, 121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60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Вивезено </w:t>
      </w:r>
      <w:r w:rsidR="00BB48CF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12 м</w:t>
      </w:r>
      <w:r w:rsidR="00BB48CF"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3 </w:t>
      </w:r>
      <w:r w:rsidR="00BB48CF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гілля за адресами:</w:t>
      </w:r>
    </w:p>
    <w:p w:rsidR="00861C09" w:rsidRPr="00A06CD3" w:rsidRDefault="00BB48CF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lastRenderedPageBreak/>
        <w:t>- вул. Прибузька, 6;</w:t>
      </w:r>
    </w:p>
    <w:p w:rsidR="00861C09" w:rsidRPr="00A06CD3" w:rsidRDefault="00BB48CF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Шухевича, 91/1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BB48CF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 Городній, 4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BB48CF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8/1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Виконано заміну труб системи водовідведення </w:t>
      </w:r>
      <w:r w:rsidR="00BB48CF" w:rsidRPr="00A06CD3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  <w:r w:rsidR="00A130C6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Соборна, 31 - 51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, коліна - 6 шт</w:t>
      </w:r>
      <w:r w:rsidR="00D428B1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, лійка </w:t>
      </w:r>
      <w:r w:rsidR="00D428B1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D428B1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D428B1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10.</w:t>
      </w:r>
      <w:r w:rsidR="00D428B1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Проведено р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евізі</w:t>
      </w:r>
      <w:r w:rsidR="00D428B1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, перетяжк</w:t>
      </w:r>
      <w:r w:rsidR="00D428B1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контактних  нульових з’єднань в центральних щитових житлових будинків</w:t>
      </w:r>
      <w:r w:rsidR="00D428B1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D428B1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вул. Шухевича, 92</w:t>
      </w:r>
      <w:r w:rsidR="00D428B1" w:rsidRPr="00A06CD3">
        <w:rPr>
          <w:rFonts w:ascii="Times New Roman" w:hAnsi="Times New Roman" w:cs="Times New Roman"/>
          <w:sz w:val="24"/>
          <w:szCs w:val="24"/>
          <w:lang w:val="uk-UA"/>
        </w:rPr>
        <w:t>, 91/3.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11. В</w:t>
      </w:r>
      <w:r w:rsidR="00D428B1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иконано в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ирізання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порослів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кущів</w:t>
      </w:r>
      <w:r w:rsidR="00D428B1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861C09" w:rsidRPr="00A06CD3" w:rsidRDefault="00D428B1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Шухевича, 91/1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428B1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 Городній, 4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D428B1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П’яскорського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8/1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Виконано ремонт під’їзду </w:t>
      </w:r>
      <w:r w:rsidR="00A130C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за адресою:</w:t>
      </w:r>
      <w:r w:rsidR="00A130C6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вул. Соборна, 31 (2</w:t>
      </w:r>
      <w:r w:rsidR="00A130C6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A130C6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130C6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A130C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р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 покрівлі з рулонних матеріалів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за адресами:</w:t>
      </w:r>
    </w:p>
    <w:p w:rsidR="00861C09" w:rsidRPr="00A06CD3" w:rsidRDefault="00A130C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Шухевича, 13 - 26,1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A130C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Соборна, 58 - 104,5 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A130C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14. Виконано р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емонт штукатурки підпірної стіни з набиванням металевої сітки</w:t>
      </w:r>
      <w:r w:rsidR="00C87066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46 - 3,8 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C87066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C8706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15. Виконано б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етонування майданчика входу в під’їзд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46 - 3,6 м</w:t>
      </w:r>
      <w:r w:rsidR="00861C0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16. Замінено ввідний рубильник в електрощитовій житлового будинку</w:t>
      </w:r>
      <w:r w:rsidR="00C87066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1Б </w:t>
      </w:r>
      <w:r w:rsidR="00C87066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C87066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C87066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Влаштовано перемичку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трьохфазного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силового кабелю</w:t>
      </w:r>
      <w:r w:rsidR="00C87066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вул. Шухевича, 1Б — 1</w:t>
      </w:r>
      <w:r w:rsidR="00C87066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C87066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C87066" w:rsidP="00A06CD3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роботи по розпо</w:t>
      </w:r>
      <w:r w:rsidR="00861C0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діленні навантаження споживання електроенергії споживачами між фазами, профілактика електрощитів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адресою: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Шухевича, 1Б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На дільницю аварійно – технічної служби підприємства надійшло 72 заявки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644590" w:rsidRPr="00A06CD3" w:rsidRDefault="00861C09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З них 46 заявок що стосується сантехнічного обладнання та мереж, 26</w:t>
      </w:r>
      <w:r w:rsidRPr="00A06CD3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заявок що стосуються електропостачання. Зазначена кількість заяв, щодо ліквідації аварійних ситуацій виконана в повному обсязі  67 заявок.</w:t>
      </w:r>
    </w:p>
    <w:p w:rsidR="00861C09" w:rsidRPr="00A06CD3" w:rsidRDefault="00861C09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На  дільницю з ремонту та обслуговування ДВК підприємства надійшло 23</w:t>
      </w:r>
      <w:r w:rsidRPr="00A06CD3">
        <w:rPr>
          <w:rFonts w:ascii="Times New Roman" w:hAnsi="Times New Roman" w:cs="Times New Roman"/>
          <w:color w:val="CE181E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заявки, які виконано в повному обсязі, а саме:</w:t>
      </w:r>
    </w:p>
    <w:p w:rsidR="00861C09" w:rsidRPr="00A06CD3" w:rsidRDefault="00861C09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1. Усунення  завалів: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32 - 2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кв.29 - 2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кв.28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кв.27 - 2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кв.24 - 2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вул. Кам’янецька, 98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кв.73 - 2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кв.65 - 2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кв.59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кв.80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кв.71 -  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кв.68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кв.25 - 2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кв.1 - 2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кв.8 - 2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кв.9 - 2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кв.13 - 3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кв.12 - 2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2. Встановлення труб: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1, 27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3. Перевірено і видано акти:</w:t>
      </w:r>
      <w:r w:rsidR="00644590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вул. Повстанська, 36</w:t>
      </w:r>
      <w:r w:rsidR="00644590"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4590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164</w:t>
      </w:r>
      <w:r w:rsidR="00644590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4. Схема каналів:</w:t>
      </w:r>
      <w:r w:rsidR="00644590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, 10/1 - 2 схеми</w:t>
      </w:r>
      <w:r w:rsidR="00644590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5. Перекладка перегородки: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проспект Миру, 78/3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71, 80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59, 65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1C09" w:rsidRPr="00A06CD3" w:rsidRDefault="00644590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Кушнірука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, 10/1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C09" w:rsidRPr="00A06CD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C09" w:rsidRPr="00A06CD3" w:rsidRDefault="00861C09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2B69" w:rsidRPr="00A06CD3" w:rsidRDefault="00B82B69" w:rsidP="00A06C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DD31B1" w:rsidRPr="00A06CD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A06CD3">
        <w:rPr>
          <w:rFonts w:ascii="Times New Roman" w:hAnsi="Times New Roman" w:cs="Times New Roman"/>
          <w:b/>
          <w:sz w:val="24"/>
          <w:szCs w:val="24"/>
          <w:lang w:val="uk-UA"/>
        </w:rPr>
        <w:t>Проскурівська</w:t>
      </w:r>
      <w:r w:rsidR="00DD31B1" w:rsidRPr="00A06CD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Виконано  поточний р</w:t>
      </w:r>
      <w:r w:rsidR="001C613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емонт м’якої покрівлі за адресами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- вул. Свободи,</w:t>
      </w:r>
      <w:r w:rsidR="001C613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22А - 152 м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uk-UA"/>
        </w:rPr>
        <w:t>2</w:t>
      </w:r>
      <w:r w:rsidR="001C613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;</w:t>
      </w:r>
    </w:p>
    <w:p w:rsidR="00B82B69" w:rsidRPr="00A06CD3" w:rsidRDefault="001C613A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- вул.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Свободи,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19 - 306 м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Виготовлен</w:t>
      </w:r>
      <w:r w:rsidR="001C613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встановлен</w:t>
      </w:r>
      <w:r w:rsidR="001C613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 пандус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 адресою:</w:t>
      </w:r>
      <w:r w:rsidR="001C613A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вул. Шевченка,</w:t>
      </w:r>
      <w:r w:rsidR="001C613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8 </w:t>
      </w:r>
      <w:r w:rsidR="001C613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1</w:t>
      </w:r>
      <w:r w:rsidR="001C613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шт.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3. Виконано  поточний ремонт конструкцій на дитячому майданчику за адресами: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Подільська,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78 ( ремонт балансиру,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гірки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, гойдалки);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Кам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янецька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75 (ремонт балансиру);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Кам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65 (ремонт балансиру та пісочниці).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замі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ну водостічної труби за адресою: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3 - 3,0 м/п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5. Виконано фарбування лавок для сидіння (7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шт.) на дитячих майданчиках за адресами: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101 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Кам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65 -  2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Подільська, 78 - 2 шт.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6. Виконано фарбування дерев'яної пісочниці  н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а дитячому майданчику за адресами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 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пр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Героїв-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рикордонників,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- 1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7.В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иконано фарбування обладнання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на дитячих майданчиках за адресами: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101;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пр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Героїв-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рикордонників,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1;</w:t>
      </w:r>
    </w:p>
    <w:p w:rsidR="00B82B69" w:rsidRPr="00A06CD3" w:rsidRDefault="00DD31B1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вул.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Подільська,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78.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8. Виконано фарбування вхідних дверей за адресою:</w:t>
      </w:r>
      <w:r w:rsidR="001C613A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 Проскурівська,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21/31 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9. Встановлен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лавк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садов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(1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) та урн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(1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1C613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="001C613A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 Героїв Майдану,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40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10. Виконано ремонт відкосів в сховищі за адресою: вул. Грушевського,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11. Виконано ремонт штукатурки цоколя за адресою:</w:t>
      </w:r>
      <w:r w:rsidR="00E2635A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Володимирська,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87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12.Виконано ремонт штукатурки  та стін в сховищі за адресою:</w:t>
      </w:r>
      <w:r w:rsidR="00E2635A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Грушевського,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14.Виконано оздоблення стін дошками в сховищі за адресою:</w:t>
      </w:r>
      <w:r w:rsidR="00E2635A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Грушевського,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85 - 1,5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pStyle w:val="a3"/>
        <w:spacing w:after="0" w:line="240" w:lineRule="auto"/>
        <w:outlineLvl w:val="0"/>
        <w:rPr>
          <w:szCs w:val="24"/>
          <w:lang w:val="uk-UA"/>
        </w:rPr>
      </w:pPr>
      <w:r w:rsidRPr="00A06CD3">
        <w:rPr>
          <w:bCs/>
          <w:szCs w:val="24"/>
          <w:lang w:val="uk-UA"/>
        </w:rPr>
        <w:t>15. Замін</w:t>
      </w:r>
      <w:r w:rsidR="00E2635A" w:rsidRPr="00A06CD3">
        <w:rPr>
          <w:bCs/>
          <w:szCs w:val="24"/>
          <w:lang w:val="uk-UA"/>
        </w:rPr>
        <w:t>ено</w:t>
      </w:r>
      <w:r w:rsidRPr="00A06CD3">
        <w:rPr>
          <w:bCs/>
          <w:szCs w:val="24"/>
          <w:lang w:val="uk-UA"/>
        </w:rPr>
        <w:t xml:space="preserve"> окрем</w:t>
      </w:r>
      <w:r w:rsidR="00E2635A" w:rsidRPr="00A06CD3">
        <w:rPr>
          <w:bCs/>
          <w:szCs w:val="24"/>
          <w:lang w:val="uk-UA"/>
        </w:rPr>
        <w:t>і ділян</w:t>
      </w:r>
      <w:r w:rsidRPr="00A06CD3">
        <w:rPr>
          <w:bCs/>
          <w:szCs w:val="24"/>
          <w:lang w:val="uk-UA"/>
        </w:rPr>
        <w:t>к</w:t>
      </w:r>
      <w:r w:rsidR="00E2635A" w:rsidRPr="00A06CD3">
        <w:rPr>
          <w:bCs/>
          <w:szCs w:val="24"/>
          <w:lang w:val="uk-UA"/>
        </w:rPr>
        <w:t>и</w:t>
      </w:r>
      <w:r w:rsidRPr="00A06CD3">
        <w:rPr>
          <w:bCs/>
          <w:szCs w:val="24"/>
          <w:lang w:val="uk-UA"/>
        </w:rPr>
        <w:t xml:space="preserve"> каналізаційного трубопроводу діаметром 110 мм. за адресою: в</w:t>
      </w:r>
      <w:r w:rsidRPr="00A06CD3">
        <w:rPr>
          <w:szCs w:val="24"/>
          <w:lang w:val="uk-UA"/>
        </w:rPr>
        <w:t>ул. Прибузька,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24 - 2,6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м/п</w:t>
      </w:r>
      <w:r w:rsidR="00E2635A" w:rsidRPr="00A06CD3">
        <w:rPr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16. Замін</w:t>
      </w:r>
      <w:r w:rsidR="00E2635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ено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окрем</w:t>
      </w:r>
      <w:r w:rsidR="00E2635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 ділян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</w:t>
      </w:r>
      <w:r w:rsidR="00E2635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труб холодного водопостачання діаметром </w:t>
      </w:r>
      <w:r w:rsidR="00E2635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20 мм.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25</w:t>
      </w:r>
      <w:r w:rsidR="00E2635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мм, 32</w:t>
      </w:r>
      <w:r w:rsidR="00E2635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мм за адресами: </w:t>
      </w:r>
    </w:p>
    <w:p w:rsidR="00B82B69" w:rsidRPr="00A06CD3" w:rsidRDefault="00B82B69" w:rsidP="00A06CD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Cs w:val="24"/>
          <w:lang w:val="uk-UA"/>
        </w:rPr>
      </w:pPr>
      <w:r w:rsidRPr="00A06CD3">
        <w:rPr>
          <w:szCs w:val="24"/>
          <w:lang w:val="uk-UA"/>
        </w:rPr>
        <w:t>- вул. Проскурівська,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49 - 15,1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м/п</w:t>
      </w:r>
      <w:r w:rsidR="00E2635A" w:rsidRPr="00A06CD3">
        <w:rPr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Прибузька,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24 - 4,9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м/п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Start w:id="1" w:name="_Hlk126761511"/>
      <w:bookmarkStart w:id="2" w:name="_Hlk128060981"/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138336611"/>
      <w:bookmarkEnd w:id="1"/>
      <w:bookmarkEnd w:id="2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 Виконано заміну світильника (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шт.) за адресою: вул. Шевченка,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18. Замін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ено модулі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світлодіодних світильниках  (4 шт.) за адресами: 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21/31 – 1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61/2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 1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Прибузька,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34 -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Європейська,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B82B69" w:rsidRPr="00A06CD3" w:rsidRDefault="00E2635A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Виконано заміну розетки (1 шт.) за адресою: </w:t>
      </w:r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 Грушевського,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92  – 1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bookmarkEnd w:id="3"/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20. Виконано заміну крана Д.25  на водопровідній мережі за адресою:</w:t>
      </w:r>
      <w:r w:rsidR="00E2635A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 Свободи,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48 – 1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21. Виконано заміну різьби Д.15 (1 шт.) за адресою:</w:t>
      </w:r>
      <w:r w:rsidR="00E2635A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 Свободи,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57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кв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B82B69" w:rsidRPr="00A06CD3" w:rsidRDefault="00E2635A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22. Виконано г</w:t>
      </w:r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ерметизаці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стиків на каналізаційній мережі (2 шт.) за адресою: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Прибузька</w:t>
      </w:r>
      <w:proofErr w:type="spellEnd"/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кв</w:t>
      </w:r>
      <w:proofErr w:type="spellEnd"/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82B69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84.</w:t>
      </w:r>
    </w:p>
    <w:p w:rsidR="00B82B69" w:rsidRPr="00A06CD3" w:rsidRDefault="00B82B69" w:rsidP="00A06CD3">
      <w:pPr>
        <w:pStyle w:val="a3"/>
        <w:spacing w:after="0" w:line="240" w:lineRule="auto"/>
        <w:outlineLvl w:val="0"/>
        <w:rPr>
          <w:szCs w:val="24"/>
          <w:lang w:val="uk-UA"/>
        </w:rPr>
      </w:pPr>
      <w:r w:rsidRPr="00A06CD3">
        <w:rPr>
          <w:bCs/>
          <w:szCs w:val="24"/>
          <w:lang w:val="uk-UA"/>
        </w:rPr>
        <w:lastRenderedPageBreak/>
        <w:t>23.Виконано ліквідування забоїв каналізаційної мережі (3</w:t>
      </w:r>
      <w:r w:rsidR="00E2635A" w:rsidRPr="00A06CD3">
        <w:rPr>
          <w:bCs/>
          <w:szCs w:val="24"/>
          <w:lang w:val="uk-UA"/>
        </w:rPr>
        <w:t xml:space="preserve"> </w:t>
      </w:r>
      <w:r w:rsidRPr="00A06CD3">
        <w:rPr>
          <w:bCs/>
          <w:szCs w:val="24"/>
          <w:lang w:val="uk-UA"/>
        </w:rPr>
        <w:t>шт.) за адресами:</w:t>
      </w:r>
    </w:p>
    <w:p w:rsidR="00B82B69" w:rsidRPr="00A06CD3" w:rsidRDefault="00B82B69" w:rsidP="00A06CD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Cs w:val="24"/>
          <w:lang w:val="uk-UA"/>
        </w:rPr>
      </w:pPr>
      <w:r w:rsidRPr="00A06CD3">
        <w:rPr>
          <w:szCs w:val="24"/>
          <w:lang w:val="uk-UA"/>
        </w:rPr>
        <w:t>- вул. Героїв Маріуполя,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20 – 1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шт.</w:t>
      </w:r>
      <w:r w:rsidR="00E2635A" w:rsidRPr="00A06CD3">
        <w:rPr>
          <w:szCs w:val="24"/>
          <w:lang w:val="uk-UA"/>
        </w:rPr>
        <w:t>;</w:t>
      </w:r>
    </w:p>
    <w:p w:rsidR="00B82B69" w:rsidRPr="00A06CD3" w:rsidRDefault="00B82B69" w:rsidP="00A06CD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Cs w:val="24"/>
          <w:lang w:val="uk-UA"/>
        </w:rPr>
      </w:pPr>
      <w:r w:rsidRPr="00A06CD3">
        <w:rPr>
          <w:szCs w:val="24"/>
          <w:lang w:val="uk-UA"/>
        </w:rPr>
        <w:t>- вул. Водопровідна,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44/1 – 1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шт.</w:t>
      </w:r>
      <w:r w:rsidR="00E2635A" w:rsidRPr="00A06CD3">
        <w:rPr>
          <w:szCs w:val="24"/>
          <w:lang w:val="uk-UA"/>
        </w:rPr>
        <w:t>;</w:t>
      </w:r>
    </w:p>
    <w:p w:rsidR="00B82B69" w:rsidRPr="00A06CD3" w:rsidRDefault="00B82B69" w:rsidP="00A06CD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Cs w:val="24"/>
          <w:lang w:val="uk-UA"/>
        </w:rPr>
      </w:pPr>
      <w:r w:rsidRPr="00A06CD3">
        <w:rPr>
          <w:szCs w:val="24"/>
          <w:lang w:val="uk-UA"/>
        </w:rPr>
        <w:t>- вул. Пилипчука,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4  – 1</w:t>
      </w:r>
      <w:r w:rsidR="00E2635A" w:rsidRPr="00A06CD3">
        <w:rPr>
          <w:szCs w:val="24"/>
          <w:lang w:val="uk-UA"/>
        </w:rPr>
        <w:t xml:space="preserve"> </w:t>
      </w:r>
      <w:r w:rsidRPr="00A06CD3">
        <w:rPr>
          <w:szCs w:val="24"/>
          <w:lang w:val="uk-UA"/>
        </w:rPr>
        <w:t>шт.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bookmarkStart w:id="4" w:name="_Hlk154132613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Виконано санітарну підрізку дерев (видалення сухостою) та кущів на прибудинковій території за адресами: </w:t>
      </w:r>
      <w:bookmarkStart w:id="5" w:name="_Hlk165625750"/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Start w:id="6" w:name="_Hlk168048082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bookmarkEnd w:id="6"/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34а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42;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25. Виконано прибирання горища за адресою:</w:t>
      </w:r>
      <w:r w:rsidR="00E2635A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вул. Свободи,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19 – 140 м</w:t>
      </w:r>
      <w:r w:rsidR="00E2635A"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pStyle w:val="a3"/>
        <w:spacing w:after="0" w:line="240" w:lineRule="auto"/>
        <w:outlineLvl w:val="0"/>
        <w:rPr>
          <w:szCs w:val="24"/>
          <w:lang w:val="uk-UA"/>
        </w:rPr>
      </w:pPr>
      <w:r w:rsidRPr="00A06CD3">
        <w:rPr>
          <w:bCs/>
          <w:szCs w:val="24"/>
          <w:lang w:val="uk-UA"/>
        </w:rPr>
        <w:t>26.Виконано прибирання підвальних приміщень  за адресами:</w:t>
      </w:r>
    </w:p>
    <w:p w:rsidR="00B82B69" w:rsidRPr="00A06CD3" w:rsidRDefault="00B82B69" w:rsidP="00A06CD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Cs w:val="24"/>
          <w:lang w:val="uk-UA"/>
        </w:rPr>
      </w:pPr>
      <w:r w:rsidRPr="00A06CD3">
        <w:rPr>
          <w:szCs w:val="24"/>
          <w:lang w:val="uk-UA"/>
        </w:rPr>
        <w:t xml:space="preserve">- </w:t>
      </w:r>
      <w:r w:rsidRPr="00A06CD3">
        <w:rPr>
          <w:bCs/>
          <w:szCs w:val="24"/>
          <w:lang w:val="uk-UA"/>
        </w:rPr>
        <w:t>вул. Прибузька,</w:t>
      </w:r>
      <w:r w:rsidR="00E2635A" w:rsidRPr="00A06CD3">
        <w:rPr>
          <w:bCs/>
          <w:szCs w:val="24"/>
          <w:lang w:val="uk-UA"/>
        </w:rPr>
        <w:t xml:space="preserve"> </w:t>
      </w:r>
      <w:r w:rsidRPr="00A06CD3">
        <w:rPr>
          <w:bCs/>
          <w:szCs w:val="24"/>
          <w:lang w:val="uk-UA"/>
        </w:rPr>
        <w:t xml:space="preserve">26 </w:t>
      </w:r>
      <w:r w:rsidR="00E2635A" w:rsidRPr="00A06CD3">
        <w:rPr>
          <w:bCs/>
          <w:szCs w:val="24"/>
          <w:lang w:val="uk-UA"/>
        </w:rPr>
        <w:t>–</w:t>
      </w:r>
      <w:r w:rsidRPr="00A06CD3">
        <w:rPr>
          <w:bCs/>
          <w:szCs w:val="24"/>
          <w:lang w:val="uk-UA"/>
        </w:rPr>
        <w:t xml:space="preserve"> 387</w:t>
      </w:r>
      <w:r w:rsidR="00E2635A" w:rsidRPr="00A06CD3">
        <w:rPr>
          <w:bCs/>
          <w:szCs w:val="24"/>
          <w:lang w:val="uk-UA"/>
        </w:rPr>
        <w:t xml:space="preserve"> </w:t>
      </w:r>
      <w:r w:rsidRPr="00A06CD3">
        <w:rPr>
          <w:bCs/>
          <w:szCs w:val="24"/>
          <w:lang w:val="uk-UA"/>
        </w:rPr>
        <w:t>м</w:t>
      </w:r>
      <w:r w:rsidRPr="00A06CD3">
        <w:rPr>
          <w:bCs/>
          <w:szCs w:val="24"/>
          <w:vertAlign w:val="superscript"/>
          <w:lang w:val="uk-UA"/>
        </w:rPr>
        <w:t>2</w:t>
      </w:r>
      <w:r w:rsidR="00E2635A" w:rsidRPr="00A06CD3">
        <w:rPr>
          <w:bCs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22</w:t>
      </w:r>
      <w:bookmarkStart w:id="7" w:name="_Hlk168055885"/>
      <w:bookmarkEnd w:id="4"/>
      <w:bookmarkEnd w:id="5"/>
      <w:bookmarkEnd w:id="7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160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27. Виконано покіс газонів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мотокосами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адресами: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Заводська,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61/2 — 800 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Заводська,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29- 830 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99 – 220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24 – 1300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101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184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103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320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191</w:t>
      </w:r>
      <w:r w:rsidR="00E2635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252</w:t>
      </w:r>
      <w:r w:rsidR="00E2635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Шевченка,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 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848</w:t>
      </w:r>
      <w:r w:rsidR="00E2635A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26 – 1191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bookmarkStart w:id="8" w:name="_Hlk166852933"/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Володимирська,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77 – 400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Майдану,17/1 – 420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17 – 410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bookmarkEnd w:id="8"/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171 – 850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2635A"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132 – 1000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2635A"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 – 1100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E2635A"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3 – 600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Франка,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4/1 – 275м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28. Навантажено та вивезено гілля, сміття на звалище (4,5 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адресами:   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19  -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2,5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Вайсера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74/1 - 1,5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42 - 0,5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E2635A" w:rsidRPr="00A06CD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82B69" w:rsidRPr="00A06CD3" w:rsidRDefault="00B82B69" w:rsidP="00A06CD3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lang w:val="uk-UA"/>
        </w:rPr>
      </w:pPr>
    </w:p>
    <w:p w:rsidR="00F44309" w:rsidRPr="00A06CD3" w:rsidRDefault="00F44309" w:rsidP="00A0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/>
          <w:sz w:val="24"/>
          <w:szCs w:val="24"/>
          <w:lang w:val="uk-UA"/>
        </w:rPr>
        <w:t>УМК «Південно-Західна»</w:t>
      </w:r>
    </w:p>
    <w:p w:rsidR="00F44309" w:rsidRPr="00A06CD3" w:rsidRDefault="00F44309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309" w:rsidRPr="00A06CD3" w:rsidRDefault="00F44309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1. Виконується ремонт під'їзду  за адресою: вул. Сковороди, 12 (1 під.).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309" w:rsidRPr="00A06CD3" w:rsidRDefault="00F44309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Усунен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забої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мереж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F44309" w:rsidRPr="00A06CD3" w:rsidRDefault="000701B8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Кам'янецька, 108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4309" w:rsidRPr="00A06CD3" w:rsidRDefault="000701B8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Інститутська, 6/3, 17/1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4309" w:rsidRPr="00A06CD3" w:rsidRDefault="000701B8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Молодіжна, 17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4309" w:rsidRPr="00A06CD3" w:rsidRDefault="000701B8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Пулюя, 5/4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0701B8" w:rsidP="00A06CD3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3. Виконано з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у каналізаційних труб (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Ду-110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м/п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вул. Молодіжна,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0701B8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4. Виконано фарбування газових вводів (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/п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вул. Пулюя, 11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0701B8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5. Виконано поточний ремонт відмостки (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25 м.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Пулюя, 5/3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F44309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6. Виконується скошування тр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ави на прибудинкових територіях</w:t>
      </w:r>
    </w:p>
    <w:p w:rsidR="00F44309" w:rsidRPr="00A06CD3" w:rsidRDefault="00F44309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7. Вивезення 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1 причіп сміття.</w:t>
      </w:r>
    </w:p>
    <w:p w:rsidR="00F44309" w:rsidRPr="00A06CD3" w:rsidRDefault="000701B8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8. Виконано п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ідрізк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гілля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вул. Пулюя, 5/3, 5/2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F44309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9. Вивезення 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2 причепа гілля.</w:t>
      </w:r>
    </w:p>
    <w:p w:rsidR="00F44309" w:rsidRPr="00A06CD3" w:rsidRDefault="00F44309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10. Замін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запірн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арматур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Ду-25 — 1 шт.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Тернопільська, 15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0701B8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11. Виконано г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ерметизаці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міжпанельних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стиків (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80 м/п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Львівське шосе, 31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0701B8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lastRenderedPageBreak/>
        <w:t>12. Виконано ремонт оголовків (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3 шт.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F44309" w:rsidRPr="00A06CD3">
        <w:rPr>
          <w:rFonts w:ascii="Times New Roman" w:hAnsi="Times New Roman" w:cs="Times New Roman"/>
          <w:sz w:val="24"/>
          <w:szCs w:val="24"/>
          <w:lang w:val="uk-UA"/>
        </w:rPr>
        <w:t>вул. Пулюя, 11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F44309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13. Встановлен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металев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козирк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входу в під'їзд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Кам'янецька, 108 (3 під.)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F44309" w:rsidP="00A06CD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14. Замін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Ду-32 — 7 м/п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вул.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Молодіжна, 17</w:t>
      </w:r>
      <w:r w:rsidR="000701B8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09" w:rsidRPr="00A06CD3" w:rsidRDefault="00F44309" w:rsidP="00A06CD3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lang w:val="uk-UA"/>
        </w:rPr>
      </w:pPr>
    </w:p>
    <w:p w:rsidR="00B82B69" w:rsidRPr="00A06CD3" w:rsidRDefault="00B82B69" w:rsidP="00A06CD3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/>
          <w:sz w:val="24"/>
          <w:szCs w:val="24"/>
          <w:lang w:val="uk-UA"/>
        </w:rPr>
        <w:t>УМК «Дубове»</w:t>
      </w:r>
    </w:p>
    <w:p w:rsidR="00B82B69" w:rsidRPr="00A06CD3" w:rsidRDefault="00B82B69" w:rsidP="00A06CD3">
      <w:pPr>
        <w:tabs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82B69" w:rsidRPr="00A06CD3" w:rsidRDefault="00B8320B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р</w:t>
      </w:r>
      <w:r w:rsidR="00B82B69" w:rsidRPr="00A06CD3">
        <w:rPr>
          <w:bCs/>
          <w:lang w:val="uk-UA"/>
        </w:rPr>
        <w:t>емонт під’їзду</w:t>
      </w:r>
      <w:r w:rsidRPr="00A06CD3">
        <w:rPr>
          <w:bCs/>
          <w:lang w:val="uk-UA"/>
        </w:rPr>
        <w:t xml:space="preserve"> за адресою</w:t>
      </w:r>
      <w:r w:rsidR="00B82B69" w:rsidRPr="00A06CD3">
        <w:rPr>
          <w:bCs/>
          <w:lang w:val="uk-UA"/>
        </w:rPr>
        <w:t>:</w:t>
      </w:r>
      <w:r w:rsidRPr="00A06CD3">
        <w:rPr>
          <w:bCs/>
          <w:lang w:val="uk-UA"/>
        </w:rPr>
        <w:t xml:space="preserve"> </w:t>
      </w:r>
      <w:r w:rsidR="00B82B69" w:rsidRPr="00A06CD3">
        <w:rPr>
          <w:lang w:val="uk-UA"/>
        </w:rPr>
        <w:t>вул. Міхновського, 14, 3 під’їзд</w:t>
      </w:r>
      <w:r w:rsidRPr="00A06CD3">
        <w:rPr>
          <w:lang w:val="uk-UA"/>
        </w:rPr>
        <w:t>.</w:t>
      </w:r>
    </w:p>
    <w:p w:rsidR="00B82B69" w:rsidRPr="00A06CD3" w:rsidRDefault="00B8320B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с</w:t>
      </w:r>
      <w:r w:rsidR="00B82B69" w:rsidRPr="00A06CD3">
        <w:rPr>
          <w:bCs/>
          <w:lang w:val="uk-UA"/>
        </w:rPr>
        <w:t xml:space="preserve">кошування трави </w:t>
      </w:r>
      <w:proofErr w:type="spellStart"/>
      <w:r w:rsidR="00B82B69" w:rsidRPr="00A06CD3">
        <w:rPr>
          <w:bCs/>
          <w:lang w:val="uk-UA"/>
        </w:rPr>
        <w:t>мотокосами</w:t>
      </w:r>
      <w:proofErr w:type="spellEnd"/>
      <w:r w:rsidRPr="00A06CD3">
        <w:rPr>
          <w:bCs/>
          <w:lang w:val="uk-UA"/>
        </w:rPr>
        <w:t xml:space="preserve"> за адресами</w:t>
      </w:r>
      <w:r w:rsidR="00B82B69" w:rsidRPr="00A06CD3">
        <w:rPr>
          <w:bCs/>
          <w:lang w:val="uk-UA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lang w:val="uk-UA"/>
        </w:rPr>
      </w:pPr>
      <w:r w:rsidRPr="00A06CD3">
        <w:rPr>
          <w:lang w:val="uk-UA"/>
        </w:rPr>
        <w:t>вул. Госпітальна, 2, 4, 6/1, 6/2, 6/3</w:t>
      </w:r>
      <w:r w:rsidR="00B8320B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lang w:val="uk-UA"/>
        </w:rPr>
      </w:pPr>
      <w:r w:rsidRPr="00A06CD3">
        <w:rPr>
          <w:lang w:val="uk-UA"/>
        </w:rPr>
        <w:t xml:space="preserve">вул. </w:t>
      </w:r>
      <w:proofErr w:type="spellStart"/>
      <w:r w:rsidRPr="00A06CD3">
        <w:rPr>
          <w:lang w:val="uk-UA"/>
        </w:rPr>
        <w:t>Гальчевського</w:t>
      </w:r>
      <w:proofErr w:type="spellEnd"/>
      <w:r w:rsidRPr="00A06CD3">
        <w:rPr>
          <w:lang w:val="uk-UA"/>
        </w:rPr>
        <w:t>, 2, 27/2</w:t>
      </w:r>
      <w:r w:rsidR="00B8320B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lang w:val="uk-UA"/>
        </w:rPr>
      </w:pPr>
      <w:r w:rsidRPr="00A06CD3">
        <w:rPr>
          <w:lang w:val="uk-UA"/>
        </w:rPr>
        <w:t>вул. Міхновського, 10/1</w:t>
      </w:r>
      <w:r w:rsidR="00B8320B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lang w:val="uk-UA"/>
        </w:rPr>
      </w:pPr>
      <w:r w:rsidRPr="00A06CD3">
        <w:rPr>
          <w:lang w:val="uk-UA"/>
        </w:rPr>
        <w:t>вул. Петлюри, 54, 59, 61</w:t>
      </w:r>
      <w:r w:rsidR="00B8320B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lang w:val="uk-UA"/>
        </w:rPr>
      </w:pPr>
      <w:r w:rsidRPr="00A06CD3">
        <w:rPr>
          <w:lang w:val="uk-UA"/>
        </w:rPr>
        <w:t>вул. Козацька, 62, 60/1, 54, 54/1, 61/1</w:t>
      </w:r>
      <w:r w:rsidR="00B8320B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lang w:val="uk-UA"/>
        </w:rPr>
      </w:pPr>
      <w:r w:rsidRPr="00A06CD3">
        <w:rPr>
          <w:lang w:val="uk-UA"/>
        </w:rPr>
        <w:t xml:space="preserve">вул. </w:t>
      </w:r>
      <w:proofErr w:type="spellStart"/>
      <w:r w:rsidRPr="00A06CD3">
        <w:rPr>
          <w:lang w:val="uk-UA"/>
        </w:rPr>
        <w:t>Болбочана</w:t>
      </w:r>
      <w:proofErr w:type="spellEnd"/>
      <w:r w:rsidRPr="00A06CD3">
        <w:rPr>
          <w:lang w:val="uk-UA"/>
        </w:rPr>
        <w:t>, 6, 8</w:t>
      </w:r>
      <w:r w:rsidR="00B8320B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lang w:val="uk-UA"/>
        </w:rPr>
      </w:pPr>
      <w:r w:rsidRPr="00A06CD3">
        <w:rPr>
          <w:lang w:val="uk-UA"/>
        </w:rPr>
        <w:t xml:space="preserve">вул. </w:t>
      </w:r>
      <w:proofErr w:type="spellStart"/>
      <w:r w:rsidRPr="00A06CD3">
        <w:rPr>
          <w:lang w:val="uk-UA"/>
        </w:rPr>
        <w:t>Кушнірука</w:t>
      </w:r>
      <w:proofErr w:type="spellEnd"/>
      <w:r w:rsidRPr="00A06CD3">
        <w:rPr>
          <w:lang w:val="uk-UA"/>
        </w:rPr>
        <w:t>, 14, 16, 18, 20</w:t>
      </w:r>
      <w:r w:rsidR="00B8320B" w:rsidRPr="00A06CD3">
        <w:rPr>
          <w:lang w:val="uk-UA"/>
        </w:rPr>
        <w:t>.</w:t>
      </w:r>
    </w:p>
    <w:p w:rsidR="00B82B69" w:rsidRPr="00A06CD3" w:rsidRDefault="00B8320B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р</w:t>
      </w:r>
      <w:r w:rsidR="00B82B69" w:rsidRPr="00A06CD3">
        <w:rPr>
          <w:bCs/>
          <w:lang w:val="uk-UA"/>
        </w:rPr>
        <w:t>емонт покрівлі м’якої</w:t>
      </w:r>
      <w:r w:rsidRPr="00A06CD3">
        <w:rPr>
          <w:bCs/>
          <w:lang w:val="uk-UA"/>
        </w:rPr>
        <w:t xml:space="preserve"> за адресою</w:t>
      </w:r>
      <w:r w:rsidR="00B82B69" w:rsidRPr="00A06CD3">
        <w:rPr>
          <w:bCs/>
          <w:lang w:val="uk-UA"/>
        </w:rPr>
        <w:t>:</w:t>
      </w:r>
      <w:r w:rsidRPr="00A06CD3">
        <w:rPr>
          <w:bCs/>
          <w:lang w:val="uk-UA"/>
        </w:rPr>
        <w:t xml:space="preserve"> </w:t>
      </w:r>
      <w:r w:rsidR="00B82B69" w:rsidRPr="00A06CD3">
        <w:rPr>
          <w:lang w:val="uk-UA"/>
        </w:rPr>
        <w:t xml:space="preserve">вул. </w:t>
      </w:r>
      <w:proofErr w:type="spellStart"/>
      <w:r w:rsidR="00B82B69" w:rsidRPr="00A06CD3">
        <w:rPr>
          <w:lang w:val="uk-UA"/>
        </w:rPr>
        <w:t>Чорновола</w:t>
      </w:r>
      <w:proofErr w:type="spellEnd"/>
      <w:r w:rsidR="00B82B69" w:rsidRPr="00A06CD3">
        <w:rPr>
          <w:lang w:val="uk-UA"/>
        </w:rPr>
        <w:t>, 38 – 1,5 м</w:t>
      </w:r>
      <w:r w:rsidR="00B82B69" w:rsidRPr="00A06CD3">
        <w:rPr>
          <w:vertAlign w:val="superscript"/>
          <w:lang w:val="uk-UA"/>
        </w:rPr>
        <w:t>2</w:t>
      </w:r>
      <w:r w:rsidRPr="00A06CD3">
        <w:rPr>
          <w:lang w:val="uk-UA"/>
        </w:rPr>
        <w:t>.</w:t>
      </w:r>
    </w:p>
    <w:p w:rsidR="00B82B69" w:rsidRPr="00A06CD3" w:rsidRDefault="00B8320B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р</w:t>
      </w:r>
      <w:r w:rsidR="00B82B69" w:rsidRPr="00A06CD3">
        <w:rPr>
          <w:bCs/>
          <w:lang w:val="uk-UA"/>
        </w:rPr>
        <w:t>емонт шиферної покрівлі</w:t>
      </w:r>
      <w:r w:rsidRPr="00A06CD3">
        <w:rPr>
          <w:bCs/>
          <w:lang w:val="uk-UA"/>
        </w:rPr>
        <w:t xml:space="preserve"> за адресою</w:t>
      </w:r>
      <w:r w:rsidR="00B82B69" w:rsidRPr="00A06CD3">
        <w:rPr>
          <w:bCs/>
          <w:lang w:val="uk-UA"/>
        </w:rPr>
        <w:t>:</w:t>
      </w:r>
      <w:r w:rsidRPr="00A06CD3">
        <w:rPr>
          <w:bCs/>
          <w:lang w:val="uk-UA"/>
        </w:rPr>
        <w:t xml:space="preserve"> </w:t>
      </w:r>
      <w:r w:rsidR="00B82B69" w:rsidRPr="00A06CD3">
        <w:rPr>
          <w:lang w:val="uk-UA"/>
        </w:rPr>
        <w:t>вул. Повстанська, 42/2 – 3,6 м</w:t>
      </w:r>
      <w:r w:rsidR="00B82B69" w:rsidRPr="00A06CD3">
        <w:rPr>
          <w:vertAlign w:val="superscript"/>
          <w:lang w:val="uk-UA"/>
        </w:rPr>
        <w:t>2</w:t>
      </w:r>
      <w:r w:rsidRPr="00A06CD3">
        <w:rPr>
          <w:lang w:val="uk-UA"/>
        </w:rPr>
        <w:t>.</w:t>
      </w:r>
    </w:p>
    <w:p w:rsidR="00B82B69" w:rsidRPr="00A06CD3" w:rsidRDefault="00B3388F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р</w:t>
      </w:r>
      <w:r w:rsidR="00B82B69" w:rsidRPr="00A06CD3">
        <w:rPr>
          <w:bCs/>
          <w:lang w:val="uk-UA"/>
        </w:rPr>
        <w:t>емонт дитячих майданчиків</w:t>
      </w:r>
      <w:r w:rsidRPr="00A06CD3">
        <w:rPr>
          <w:bCs/>
          <w:lang w:val="uk-UA"/>
        </w:rPr>
        <w:t xml:space="preserve"> за адресами</w:t>
      </w:r>
      <w:r w:rsidR="00B82B69" w:rsidRPr="00A06CD3">
        <w:rPr>
          <w:bCs/>
          <w:lang w:val="uk-UA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21"/>
        </w:numPr>
        <w:ind w:left="426"/>
        <w:rPr>
          <w:bCs/>
          <w:iCs/>
          <w:lang w:val="uk-UA"/>
        </w:rPr>
      </w:pPr>
      <w:r w:rsidRPr="00A06CD3">
        <w:rPr>
          <w:bCs/>
          <w:iCs/>
          <w:lang w:val="uk-UA"/>
        </w:rPr>
        <w:t>вул. Гайова, 2:</w:t>
      </w:r>
    </w:p>
    <w:p w:rsidR="00B82B69" w:rsidRPr="00A06CD3" w:rsidRDefault="00B3388F" w:rsidP="00A06CD3">
      <w:pPr>
        <w:pStyle w:val="a5"/>
        <w:ind w:left="426"/>
        <w:rPr>
          <w:lang w:val="uk-UA"/>
        </w:rPr>
      </w:pPr>
      <w:r w:rsidRPr="00A06CD3">
        <w:rPr>
          <w:lang w:val="uk-UA"/>
        </w:rPr>
        <w:t xml:space="preserve">- </w:t>
      </w:r>
      <w:r w:rsidR="00B82B69" w:rsidRPr="00A06CD3">
        <w:rPr>
          <w:lang w:val="uk-UA"/>
        </w:rPr>
        <w:t>гірка – 1 шт.</w:t>
      </w:r>
      <w:r w:rsidRPr="00A06CD3">
        <w:rPr>
          <w:lang w:val="uk-UA"/>
        </w:rPr>
        <w:t>;</w:t>
      </w:r>
    </w:p>
    <w:p w:rsidR="00B82B69" w:rsidRPr="00A06CD3" w:rsidRDefault="00B3388F" w:rsidP="00A06CD3">
      <w:pPr>
        <w:pStyle w:val="a5"/>
        <w:ind w:left="426"/>
        <w:rPr>
          <w:lang w:val="uk-UA"/>
        </w:rPr>
      </w:pPr>
      <w:r w:rsidRPr="00A06CD3">
        <w:rPr>
          <w:lang w:val="uk-UA"/>
        </w:rPr>
        <w:t xml:space="preserve">- </w:t>
      </w:r>
      <w:r w:rsidR="00B82B69" w:rsidRPr="00A06CD3">
        <w:rPr>
          <w:lang w:val="uk-UA"/>
        </w:rPr>
        <w:t>гойдалка – 2 шт.</w:t>
      </w:r>
      <w:r w:rsidRPr="00A06CD3">
        <w:rPr>
          <w:lang w:val="uk-UA"/>
        </w:rPr>
        <w:t>;</w:t>
      </w:r>
    </w:p>
    <w:p w:rsidR="00B82B69" w:rsidRPr="00A06CD3" w:rsidRDefault="00B3388F" w:rsidP="00A06CD3">
      <w:pPr>
        <w:pStyle w:val="a5"/>
        <w:ind w:left="426"/>
        <w:rPr>
          <w:lang w:val="uk-UA"/>
        </w:rPr>
      </w:pPr>
      <w:r w:rsidRPr="00A06CD3">
        <w:rPr>
          <w:lang w:val="uk-UA"/>
        </w:rPr>
        <w:t>- балансир – 1 шт.;</w:t>
      </w:r>
    </w:p>
    <w:p w:rsidR="00B82B69" w:rsidRPr="00A06CD3" w:rsidRDefault="00B82B69" w:rsidP="00A06CD3">
      <w:pPr>
        <w:pStyle w:val="a5"/>
        <w:numPr>
          <w:ilvl w:val="0"/>
          <w:numId w:val="21"/>
        </w:numPr>
        <w:ind w:left="426"/>
        <w:rPr>
          <w:bCs/>
          <w:iCs/>
          <w:lang w:val="uk-UA"/>
        </w:rPr>
      </w:pPr>
      <w:proofErr w:type="spellStart"/>
      <w:r w:rsidRPr="00A06CD3">
        <w:rPr>
          <w:bCs/>
          <w:iCs/>
          <w:lang w:val="uk-UA"/>
        </w:rPr>
        <w:t>пров</w:t>
      </w:r>
      <w:proofErr w:type="spellEnd"/>
      <w:r w:rsidRPr="00A06CD3">
        <w:rPr>
          <w:bCs/>
          <w:iCs/>
          <w:lang w:val="uk-UA"/>
        </w:rPr>
        <w:t>. Тракторний, 20:</w:t>
      </w:r>
    </w:p>
    <w:p w:rsidR="00B82B69" w:rsidRPr="00A06CD3" w:rsidRDefault="00B3388F" w:rsidP="00A06CD3">
      <w:pPr>
        <w:pStyle w:val="a5"/>
        <w:ind w:left="426"/>
        <w:rPr>
          <w:lang w:val="uk-UA"/>
        </w:rPr>
      </w:pPr>
      <w:r w:rsidRPr="00A06CD3">
        <w:rPr>
          <w:lang w:val="uk-UA"/>
        </w:rPr>
        <w:t xml:space="preserve">- </w:t>
      </w:r>
      <w:r w:rsidR="00B82B69" w:rsidRPr="00A06CD3">
        <w:rPr>
          <w:lang w:val="uk-UA"/>
        </w:rPr>
        <w:t>балансир – 1 шт.</w:t>
      </w:r>
      <w:r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21"/>
        </w:numPr>
        <w:ind w:left="426"/>
        <w:rPr>
          <w:bCs/>
          <w:iCs/>
          <w:lang w:val="uk-UA"/>
        </w:rPr>
      </w:pPr>
      <w:r w:rsidRPr="00A06CD3">
        <w:rPr>
          <w:bCs/>
          <w:iCs/>
          <w:lang w:val="uk-UA"/>
        </w:rPr>
        <w:t>вул. Спортивна, 41:</w:t>
      </w:r>
    </w:p>
    <w:p w:rsidR="00B82B69" w:rsidRPr="00A06CD3" w:rsidRDefault="00B3388F" w:rsidP="00A06CD3">
      <w:pPr>
        <w:pStyle w:val="a5"/>
        <w:ind w:left="426"/>
        <w:rPr>
          <w:lang w:val="uk-UA"/>
        </w:rPr>
      </w:pPr>
      <w:r w:rsidRPr="00A06CD3">
        <w:rPr>
          <w:lang w:val="uk-UA"/>
        </w:rPr>
        <w:t xml:space="preserve">- </w:t>
      </w:r>
      <w:r w:rsidR="00B82B69" w:rsidRPr="00A06CD3">
        <w:rPr>
          <w:lang w:val="uk-UA"/>
        </w:rPr>
        <w:t>гірка – 1 шт.</w:t>
      </w:r>
    </w:p>
    <w:p w:rsidR="00B82B69" w:rsidRPr="00A06CD3" w:rsidRDefault="00B3388F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ц</w:t>
      </w:r>
      <w:r w:rsidR="00B82B69" w:rsidRPr="00A06CD3">
        <w:rPr>
          <w:bCs/>
          <w:lang w:val="uk-UA"/>
        </w:rPr>
        <w:t>ементн</w:t>
      </w:r>
      <w:r w:rsidRPr="00A06CD3">
        <w:rPr>
          <w:bCs/>
          <w:lang w:val="uk-UA"/>
        </w:rPr>
        <w:t>у</w:t>
      </w:r>
      <w:r w:rsidR="00B82B69" w:rsidRPr="00A06CD3">
        <w:rPr>
          <w:bCs/>
          <w:lang w:val="uk-UA"/>
        </w:rPr>
        <w:t xml:space="preserve"> стяжк</w:t>
      </w:r>
      <w:r w:rsidRPr="00A06CD3">
        <w:rPr>
          <w:bCs/>
          <w:lang w:val="uk-UA"/>
        </w:rPr>
        <w:t>у</w:t>
      </w:r>
      <w:r w:rsidR="00B82B69" w:rsidRPr="00A06CD3">
        <w:rPr>
          <w:bCs/>
          <w:lang w:val="uk-UA"/>
        </w:rPr>
        <w:t xml:space="preserve"> підлоги</w:t>
      </w:r>
      <w:r w:rsidRPr="00A06CD3">
        <w:rPr>
          <w:bCs/>
          <w:lang w:val="uk-UA"/>
        </w:rPr>
        <w:t xml:space="preserve"> за </w:t>
      </w:r>
      <w:proofErr w:type="spellStart"/>
      <w:r w:rsidRPr="00A06CD3">
        <w:rPr>
          <w:bCs/>
          <w:lang w:val="uk-UA"/>
        </w:rPr>
        <w:t>адресою</w:t>
      </w:r>
      <w:proofErr w:type="spellEnd"/>
      <w:r w:rsidR="00B82B69" w:rsidRPr="00A06CD3">
        <w:rPr>
          <w:bCs/>
          <w:lang w:val="uk-UA"/>
        </w:rPr>
        <w:t>:</w:t>
      </w:r>
      <w:r w:rsidRPr="00A06CD3">
        <w:rPr>
          <w:bCs/>
          <w:lang w:val="uk-UA"/>
        </w:rPr>
        <w:t xml:space="preserve"> </w:t>
      </w:r>
      <w:proofErr w:type="spellStart"/>
      <w:r w:rsidR="00B82B69" w:rsidRPr="00A06CD3">
        <w:rPr>
          <w:lang w:val="uk-UA"/>
        </w:rPr>
        <w:t>пров</w:t>
      </w:r>
      <w:proofErr w:type="spellEnd"/>
      <w:r w:rsidR="00B82B69" w:rsidRPr="00A06CD3">
        <w:rPr>
          <w:lang w:val="uk-UA"/>
        </w:rPr>
        <w:t>. Іподромний, 18 – 3,8 м</w:t>
      </w:r>
      <w:r w:rsidR="00B82B69" w:rsidRPr="00A06CD3">
        <w:rPr>
          <w:vertAlign w:val="superscript"/>
          <w:lang w:val="uk-UA"/>
        </w:rPr>
        <w:t>2</w:t>
      </w:r>
      <w:r w:rsidRPr="00A06CD3">
        <w:rPr>
          <w:lang w:val="uk-UA"/>
        </w:rPr>
        <w:t>.</w:t>
      </w:r>
    </w:p>
    <w:p w:rsidR="00B82B69" w:rsidRPr="00A06CD3" w:rsidRDefault="00B3388F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р</w:t>
      </w:r>
      <w:r w:rsidR="00B82B69" w:rsidRPr="00A06CD3">
        <w:rPr>
          <w:bCs/>
          <w:lang w:val="uk-UA"/>
        </w:rPr>
        <w:t>емонт дверного блока</w:t>
      </w:r>
      <w:r w:rsidRPr="00A06CD3">
        <w:rPr>
          <w:bCs/>
          <w:lang w:val="uk-UA"/>
        </w:rPr>
        <w:t xml:space="preserve"> за адресами</w:t>
      </w:r>
      <w:r w:rsidR="00B82B69" w:rsidRPr="00A06CD3">
        <w:rPr>
          <w:bCs/>
          <w:lang w:val="uk-UA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bCs/>
          <w:lang w:val="uk-UA"/>
        </w:rPr>
      </w:pPr>
      <w:proofErr w:type="spellStart"/>
      <w:r w:rsidRPr="00A06CD3">
        <w:rPr>
          <w:lang w:val="uk-UA"/>
        </w:rPr>
        <w:t>пров</w:t>
      </w:r>
      <w:proofErr w:type="spellEnd"/>
      <w:r w:rsidRPr="00A06CD3">
        <w:rPr>
          <w:lang w:val="uk-UA"/>
        </w:rPr>
        <w:t>. Іподромний, 18 – 1 шт.</w:t>
      </w:r>
      <w:r w:rsidR="00B3388F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bCs/>
          <w:lang w:val="uk-UA"/>
        </w:rPr>
      </w:pPr>
      <w:r w:rsidRPr="00A06CD3">
        <w:rPr>
          <w:lang w:val="uk-UA"/>
        </w:rPr>
        <w:t>вул. Трудова, 14 – 1 шт.</w:t>
      </w:r>
      <w:r w:rsidR="00B3388F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bCs/>
          <w:lang w:val="uk-UA"/>
        </w:rPr>
      </w:pPr>
      <w:r w:rsidRPr="00A06CD3">
        <w:rPr>
          <w:lang w:val="uk-UA"/>
        </w:rPr>
        <w:t xml:space="preserve">вул. </w:t>
      </w:r>
      <w:proofErr w:type="spellStart"/>
      <w:r w:rsidRPr="00A06CD3">
        <w:rPr>
          <w:lang w:val="uk-UA"/>
        </w:rPr>
        <w:t>Кушнірука</w:t>
      </w:r>
      <w:proofErr w:type="spellEnd"/>
      <w:r w:rsidRPr="00A06CD3">
        <w:rPr>
          <w:lang w:val="uk-UA"/>
        </w:rPr>
        <w:t>, 16 – 1 шт.</w:t>
      </w:r>
      <w:r w:rsidR="00B3388F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bCs/>
          <w:lang w:val="uk-UA"/>
        </w:rPr>
      </w:pPr>
      <w:r w:rsidRPr="00A06CD3">
        <w:rPr>
          <w:lang w:val="uk-UA"/>
        </w:rPr>
        <w:t>вул. Пілотська, 7  1 шт.</w:t>
      </w:r>
    </w:p>
    <w:p w:rsidR="00B82B69" w:rsidRPr="00A06CD3" w:rsidRDefault="00B3388F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р</w:t>
      </w:r>
      <w:r w:rsidR="00B82B69" w:rsidRPr="00A06CD3">
        <w:rPr>
          <w:bCs/>
          <w:lang w:val="uk-UA"/>
        </w:rPr>
        <w:t>емонт штукатурки внутрішніх стін</w:t>
      </w:r>
      <w:r w:rsidRPr="00A06CD3">
        <w:rPr>
          <w:bCs/>
          <w:lang w:val="uk-UA"/>
        </w:rPr>
        <w:t xml:space="preserve"> за адресою</w:t>
      </w:r>
      <w:r w:rsidR="00B82B69" w:rsidRPr="00A06CD3">
        <w:rPr>
          <w:bCs/>
          <w:lang w:val="uk-UA"/>
        </w:rPr>
        <w:t>:</w:t>
      </w:r>
      <w:r w:rsidRPr="00A06CD3">
        <w:rPr>
          <w:bCs/>
          <w:lang w:val="uk-UA"/>
        </w:rPr>
        <w:t xml:space="preserve"> </w:t>
      </w:r>
      <w:r w:rsidR="00B82B69" w:rsidRPr="00A06CD3">
        <w:rPr>
          <w:lang w:val="uk-UA"/>
        </w:rPr>
        <w:t>вул. Петлюри, 57 – 2,5 м</w:t>
      </w:r>
      <w:r w:rsidR="00B82B69" w:rsidRPr="00A06CD3">
        <w:rPr>
          <w:vertAlign w:val="superscript"/>
          <w:lang w:val="uk-UA"/>
        </w:rPr>
        <w:t>2</w:t>
      </w:r>
      <w:r w:rsidRPr="00A06CD3">
        <w:rPr>
          <w:lang w:val="uk-UA"/>
        </w:rPr>
        <w:t>.</w:t>
      </w:r>
    </w:p>
    <w:p w:rsidR="00B82B69" w:rsidRPr="00A06CD3" w:rsidRDefault="00B3388F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ф</w:t>
      </w:r>
      <w:r w:rsidR="00B82B69" w:rsidRPr="00A06CD3">
        <w:rPr>
          <w:bCs/>
          <w:lang w:val="uk-UA"/>
        </w:rPr>
        <w:t>арбування конструкцій дитячого майданчика</w:t>
      </w:r>
      <w:r w:rsidRPr="00A06CD3">
        <w:rPr>
          <w:bCs/>
          <w:lang w:val="uk-UA"/>
        </w:rPr>
        <w:t xml:space="preserve"> за адресою</w:t>
      </w:r>
      <w:r w:rsidR="00B82B69" w:rsidRPr="00A06CD3">
        <w:rPr>
          <w:bCs/>
          <w:lang w:val="uk-UA"/>
        </w:rPr>
        <w:t>:</w:t>
      </w:r>
      <w:r w:rsidRPr="00A06CD3">
        <w:rPr>
          <w:bCs/>
          <w:lang w:val="uk-UA"/>
        </w:rPr>
        <w:t xml:space="preserve"> </w:t>
      </w:r>
      <w:r w:rsidR="00B82B69" w:rsidRPr="00A06CD3">
        <w:rPr>
          <w:lang w:val="uk-UA"/>
        </w:rPr>
        <w:t>вул. Спортивна, 41</w:t>
      </w:r>
      <w:r w:rsidRPr="00A06CD3">
        <w:rPr>
          <w:lang w:val="uk-UA"/>
        </w:rPr>
        <w:t>.</w:t>
      </w:r>
    </w:p>
    <w:p w:rsidR="00B82B69" w:rsidRPr="00A06CD3" w:rsidRDefault="00B82B69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Замін</w:t>
      </w:r>
      <w:r w:rsidR="00B3388F" w:rsidRPr="00A06CD3">
        <w:rPr>
          <w:bCs/>
          <w:lang w:val="uk-UA"/>
        </w:rPr>
        <w:t>ено</w:t>
      </w:r>
      <w:r w:rsidRPr="00A06CD3">
        <w:rPr>
          <w:bCs/>
          <w:lang w:val="uk-UA"/>
        </w:rPr>
        <w:t xml:space="preserve"> труб</w:t>
      </w:r>
      <w:r w:rsidR="00B3388F" w:rsidRPr="00A06CD3">
        <w:rPr>
          <w:bCs/>
          <w:lang w:val="uk-UA"/>
        </w:rPr>
        <w:t>и</w:t>
      </w:r>
      <w:r w:rsidRPr="00A06CD3">
        <w:rPr>
          <w:bCs/>
          <w:lang w:val="uk-UA"/>
        </w:rPr>
        <w:t xml:space="preserve"> каналізації</w:t>
      </w:r>
      <w:r w:rsidR="00B3388F" w:rsidRPr="00A06CD3">
        <w:rPr>
          <w:bCs/>
          <w:lang w:val="uk-UA"/>
        </w:rPr>
        <w:t xml:space="preserve"> за адресами</w:t>
      </w:r>
      <w:r w:rsidRPr="00A06CD3">
        <w:rPr>
          <w:bCs/>
          <w:lang w:val="uk-UA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bCs/>
          <w:lang w:val="uk-UA"/>
        </w:rPr>
      </w:pPr>
      <w:r w:rsidRPr="00A06CD3">
        <w:rPr>
          <w:lang w:val="uk-UA"/>
        </w:rPr>
        <w:t xml:space="preserve">вул. Козацька, 62 – 3 </w:t>
      </w:r>
      <w:proofErr w:type="spellStart"/>
      <w:r w:rsidRPr="00A06CD3">
        <w:rPr>
          <w:lang w:val="uk-UA"/>
        </w:rPr>
        <w:t>м.п</w:t>
      </w:r>
      <w:proofErr w:type="spellEnd"/>
      <w:r w:rsidRPr="00A06CD3">
        <w:rPr>
          <w:lang w:val="uk-UA"/>
        </w:rPr>
        <w:t>.</w:t>
      </w:r>
      <w:r w:rsidR="00B3388F" w:rsidRPr="00A06CD3">
        <w:rPr>
          <w:lang w:val="uk-UA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3"/>
        </w:numPr>
        <w:ind w:left="426"/>
        <w:rPr>
          <w:bCs/>
          <w:lang w:val="uk-UA"/>
        </w:rPr>
      </w:pPr>
      <w:r w:rsidRPr="00A06CD3">
        <w:rPr>
          <w:lang w:val="uk-UA"/>
        </w:rPr>
        <w:t xml:space="preserve">вул. </w:t>
      </w:r>
      <w:proofErr w:type="spellStart"/>
      <w:r w:rsidRPr="00A06CD3">
        <w:rPr>
          <w:lang w:val="uk-UA"/>
        </w:rPr>
        <w:t>Кушнірука</w:t>
      </w:r>
      <w:proofErr w:type="spellEnd"/>
      <w:r w:rsidRPr="00A06CD3">
        <w:rPr>
          <w:lang w:val="uk-UA"/>
        </w:rPr>
        <w:t xml:space="preserve">, 16 – 9 </w:t>
      </w:r>
      <w:proofErr w:type="spellStart"/>
      <w:r w:rsidRPr="00A06CD3">
        <w:rPr>
          <w:lang w:val="uk-UA"/>
        </w:rPr>
        <w:t>м.п</w:t>
      </w:r>
      <w:proofErr w:type="spellEnd"/>
      <w:r w:rsidRPr="00A06CD3">
        <w:rPr>
          <w:lang w:val="uk-UA"/>
        </w:rPr>
        <w:t>.</w:t>
      </w:r>
    </w:p>
    <w:p w:rsidR="00523DFE" w:rsidRPr="00A06CD3" w:rsidRDefault="00B3388F" w:rsidP="00A06CD3">
      <w:pPr>
        <w:pStyle w:val="a5"/>
        <w:numPr>
          <w:ilvl w:val="0"/>
          <w:numId w:val="2"/>
        </w:numPr>
        <w:ind w:left="426"/>
        <w:rPr>
          <w:bCs/>
          <w:lang w:val="uk-UA"/>
        </w:rPr>
      </w:pPr>
      <w:r w:rsidRPr="00A06CD3">
        <w:rPr>
          <w:bCs/>
          <w:lang w:val="uk-UA"/>
        </w:rPr>
        <w:t>Виконано п</w:t>
      </w:r>
      <w:r w:rsidR="00B82B69" w:rsidRPr="00A06CD3">
        <w:rPr>
          <w:bCs/>
          <w:lang w:val="uk-UA"/>
        </w:rPr>
        <w:t>рочистк</w:t>
      </w:r>
      <w:r w:rsidRPr="00A06CD3">
        <w:rPr>
          <w:bCs/>
          <w:lang w:val="uk-UA"/>
        </w:rPr>
        <w:t>у</w:t>
      </w:r>
      <w:r w:rsidR="004130B2">
        <w:rPr>
          <w:bCs/>
          <w:lang w:val="uk-UA"/>
        </w:rPr>
        <w:t xml:space="preserve"> </w:t>
      </w:r>
      <w:proofErr w:type="spellStart"/>
      <w:r w:rsidR="004130B2">
        <w:rPr>
          <w:bCs/>
          <w:lang w:val="uk-UA"/>
        </w:rPr>
        <w:t>ли</w:t>
      </w:r>
      <w:r w:rsidR="00B82B69" w:rsidRPr="00A06CD3">
        <w:rPr>
          <w:bCs/>
          <w:lang w:val="uk-UA"/>
        </w:rPr>
        <w:t>вневих</w:t>
      </w:r>
      <w:proofErr w:type="spellEnd"/>
      <w:r w:rsidR="00B82B69" w:rsidRPr="00A06CD3">
        <w:rPr>
          <w:bCs/>
          <w:lang w:val="uk-UA"/>
        </w:rPr>
        <w:t xml:space="preserve"> труб</w:t>
      </w:r>
      <w:r w:rsidRPr="00A06CD3">
        <w:rPr>
          <w:bCs/>
          <w:lang w:val="uk-UA"/>
        </w:rPr>
        <w:t xml:space="preserve"> за </w:t>
      </w:r>
      <w:proofErr w:type="spellStart"/>
      <w:r w:rsidRPr="00A06CD3">
        <w:rPr>
          <w:bCs/>
          <w:lang w:val="uk-UA"/>
        </w:rPr>
        <w:t>адресою</w:t>
      </w:r>
      <w:proofErr w:type="spellEnd"/>
      <w:r w:rsidR="00B82B69" w:rsidRPr="00A06CD3">
        <w:rPr>
          <w:bCs/>
          <w:lang w:val="uk-UA"/>
        </w:rPr>
        <w:t>:</w:t>
      </w:r>
      <w:r w:rsidRPr="00A06CD3">
        <w:rPr>
          <w:bCs/>
          <w:lang w:val="uk-UA"/>
        </w:rPr>
        <w:t xml:space="preserve"> </w:t>
      </w:r>
      <w:r w:rsidRPr="00A06CD3">
        <w:rPr>
          <w:lang w:val="uk-UA"/>
        </w:rPr>
        <w:t xml:space="preserve">вул. </w:t>
      </w:r>
      <w:proofErr w:type="spellStart"/>
      <w:r w:rsidRPr="00A06CD3">
        <w:rPr>
          <w:lang w:val="uk-UA"/>
        </w:rPr>
        <w:t>Чорновола</w:t>
      </w:r>
      <w:proofErr w:type="spellEnd"/>
      <w:r w:rsidRPr="00A06CD3">
        <w:rPr>
          <w:lang w:val="uk-UA"/>
        </w:rPr>
        <w:t xml:space="preserve">, 38 – 3 </w:t>
      </w:r>
      <w:proofErr w:type="spellStart"/>
      <w:r w:rsidRPr="00A06CD3">
        <w:rPr>
          <w:lang w:val="uk-UA"/>
        </w:rPr>
        <w:t>м.п</w:t>
      </w:r>
      <w:proofErr w:type="spellEnd"/>
      <w:r w:rsidRPr="00A06CD3">
        <w:rPr>
          <w:lang w:val="uk-UA"/>
        </w:rPr>
        <w:t>.</w:t>
      </w:r>
    </w:p>
    <w:p w:rsidR="00A06CD3" w:rsidRPr="00A06CD3" w:rsidRDefault="00A06CD3" w:rsidP="00A06CD3">
      <w:pPr>
        <w:spacing w:after="0" w:line="240" w:lineRule="auto"/>
        <w:jc w:val="center"/>
        <w:rPr>
          <w:lang w:val="uk-UA" w:eastAsia="ar-SA"/>
        </w:rPr>
      </w:pPr>
    </w:p>
    <w:p w:rsidR="00B82B69" w:rsidRPr="004130B2" w:rsidRDefault="00B82B69" w:rsidP="00A0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0B2">
        <w:rPr>
          <w:rFonts w:ascii="Times New Roman" w:hAnsi="Times New Roman" w:cs="Times New Roman"/>
          <w:b/>
          <w:sz w:val="24"/>
          <w:szCs w:val="24"/>
          <w:lang w:val="uk-UA"/>
        </w:rPr>
        <w:t>УМК «Озерна»</w:t>
      </w:r>
    </w:p>
    <w:p w:rsidR="00B3388F" w:rsidRPr="00A06CD3" w:rsidRDefault="00B3388F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2B69" w:rsidRPr="00A06CD3" w:rsidRDefault="00B82B69" w:rsidP="00A0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Замін</w:t>
      </w:r>
      <w:r w:rsidR="008B5DD3"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ено</w:t>
      </w: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трубопровод</w:t>
      </w:r>
      <w:r w:rsidR="008B5DD3"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водовідведення з труб чавунних на поліпропіленові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 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заміною фасонних частин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9,6 м/ 32 шт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B82B69" w:rsidP="00A06C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Мирного, 32/3 (2 п-д підвал) – 1 шт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B82B69" w:rsidRPr="00A06CD3" w:rsidRDefault="00B82B69" w:rsidP="00A06C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62/3 (2 п-д підвал) – 9,6 м/ 31 шт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8B5DD3" w:rsidP="00A0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Замінено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трубопровод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зливової каналізації на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технічному поверсі за допомогою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електрозварювання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13 (2 п-д)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8B5DD3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 Замінено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трубопровод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холодного водопостачання з труб металевих на поліетиленові із з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аміною фасонних частин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46 м/ 37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селище Богданівці вул. Заводська, 1 – 20 м/ 12 шт</w:t>
      </w:r>
      <w:r w:rsidR="008B5DD3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Вінницьке шосе, 8,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11, 12 – 10 м/ 10 шт</w:t>
      </w:r>
      <w:r w:rsidR="008B5DD3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Майборського</w:t>
      </w:r>
      <w:proofErr w:type="spellEnd"/>
      <w:r w:rsidRPr="00A06CD3">
        <w:rPr>
          <w:bCs/>
          <w:color w:val="000000"/>
          <w:lang w:val="uk-UA" w:eastAsia="ru-RU"/>
        </w:rPr>
        <w:t xml:space="preserve">, 14,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47-50 – 6 м/ 15 шт</w:t>
      </w:r>
      <w:r w:rsidR="008B5DD3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4. Замін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трубопровод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холодного водопостача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ння труб металевих за допомогою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електрозварювання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2, 5 м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5, </w:t>
      </w:r>
      <w:proofErr w:type="spellStart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106</w:t>
      </w:r>
      <w:r w:rsidR="008B5DD3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5. Замін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запірн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арматур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водопровідної на системах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шт</w:t>
      </w:r>
      <w:r w:rsidR="008B5DD3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3 (3 п-д ) д-32</w:t>
      </w:r>
      <w:r w:rsidR="008B5DD3" w:rsidRPr="00A06CD3">
        <w:rPr>
          <w:bCs/>
          <w:color w:val="000000"/>
          <w:lang w:val="uk-UA" w:eastAsia="ru-RU"/>
        </w:rPr>
        <w:t xml:space="preserve"> </w:t>
      </w:r>
      <w:r w:rsidRPr="00A06CD3">
        <w:rPr>
          <w:bCs/>
          <w:color w:val="000000"/>
          <w:lang w:val="uk-UA" w:eastAsia="ru-RU"/>
        </w:rPr>
        <w:t>мм – 1 шт</w:t>
      </w:r>
      <w:r w:rsidR="008B5DD3" w:rsidRPr="00A06CD3">
        <w:rPr>
          <w:bCs/>
          <w:color w:val="000000"/>
          <w:lang w:val="uk-UA" w:eastAsia="ru-RU"/>
        </w:rPr>
        <w:t xml:space="preserve">. </w:t>
      </w:r>
      <w:r w:rsidRPr="00A06CD3">
        <w:rPr>
          <w:bCs/>
          <w:color w:val="000000"/>
          <w:lang w:val="uk-UA" w:eastAsia="ru-RU"/>
        </w:rPr>
        <w:t>( ХВ) д-15 мм – 1 шт</w:t>
      </w:r>
      <w:r w:rsidR="008B5DD3" w:rsidRPr="00A06CD3">
        <w:rPr>
          <w:bCs/>
          <w:color w:val="000000"/>
          <w:lang w:val="uk-UA" w:eastAsia="ru-RU"/>
        </w:rPr>
        <w:t>.</w:t>
      </w:r>
      <w:r w:rsidRPr="00A06CD3">
        <w:rPr>
          <w:bCs/>
          <w:color w:val="000000"/>
          <w:lang w:val="uk-UA" w:eastAsia="ru-RU"/>
        </w:rPr>
        <w:t xml:space="preserve"> (ХВ)</w:t>
      </w:r>
      <w:r w:rsidR="008B5DD3" w:rsidRPr="00A06CD3">
        <w:rPr>
          <w:bCs/>
          <w:color w:val="000000"/>
          <w:lang w:val="uk-UA" w:eastAsia="ru-RU"/>
        </w:rPr>
        <w:t>;</w:t>
      </w:r>
      <w:r w:rsidRPr="00A06CD3">
        <w:rPr>
          <w:bCs/>
          <w:color w:val="000000"/>
          <w:lang w:val="uk-UA" w:eastAsia="ru-RU"/>
        </w:rPr>
        <w:t xml:space="preserve"> </w:t>
      </w:r>
    </w:p>
    <w:p w:rsidR="00B82B69" w:rsidRPr="00A06CD3" w:rsidRDefault="00B82B69" w:rsidP="00A06CD3">
      <w:pPr>
        <w:pStyle w:val="a5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10/1(3 п-д ) д-25</w:t>
      </w:r>
      <w:r w:rsidR="008B5DD3" w:rsidRPr="00A06CD3">
        <w:rPr>
          <w:bCs/>
          <w:color w:val="000000"/>
          <w:lang w:val="uk-UA" w:eastAsia="ru-RU"/>
        </w:rPr>
        <w:t xml:space="preserve"> </w:t>
      </w:r>
      <w:r w:rsidRPr="00A06CD3">
        <w:rPr>
          <w:bCs/>
          <w:color w:val="000000"/>
          <w:lang w:val="uk-UA" w:eastAsia="ru-RU"/>
        </w:rPr>
        <w:t>мм – 2 шт</w:t>
      </w:r>
      <w:r w:rsidR="008B5DD3" w:rsidRPr="00A06CD3">
        <w:rPr>
          <w:bCs/>
          <w:color w:val="000000"/>
          <w:lang w:val="uk-UA" w:eastAsia="ru-RU"/>
        </w:rPr>
        <w:t>. (</w:t>
      </w:r>
      <w:r w:rsidRPr="00A06CD3">
        <w:rPr>
          <w:bCs/>
          <w:color w:val="000000"/>
          <w:lang w:val="uk-UA" w:eastAsia="ru-RU"/>
        </w:rPr>
        <w:t>ГВ) д-15 мм – 2 шт</w:t>
      </w:r>
      <w:r w:rsidR="008B5DD3" w:rsidRPr="00A06CD3">
        <w:rPr>
          <w:bCs/>
          <w:color w:val="000000"/>
          <w:lang w:val="uk-UA" w:eastAsia="ru-RU"/>
        </w:rPr>
        <w:t>.</w:t>
      </w:r>
      <w:r w:rsidRPr="00A06CD3">
        <w:rPr>
          <w:bCs/>
          <w:color w:val="000000"/>
          <w:lang w:val="uk-UA" w:eastAsia="ru-RU"/>
        </w:rPr>
        <w:t xml:space="preserve"> (ГВ)</w:t>
      </w:r>
      <w:r w:rsidR="008B5DD3" w:rsidRPr="00A06CD3">
        <w:rPr>
          <w:bCs/>
          <w:color w:val="000000"/>
          <w:lang w:val="uk-UA" w:eastAsia="ru-RU"/>
        </w:rPr>
        <w:t>;</w:t>
      </w:r>
      <w:r w:rsidRPr="00A06CD3">
        <w:rPr>
          <w:bCs/>
          <w:color w:val="000000"/>
          <w:lang w:val="uk-UA" w:eastAsia="ru-RU"/>
        </w:rPr>
        <w:t xml:space="preserve"> </w:t>
      </w:r>
    </w:p>
    <w:p w:rsidR="00B82B69" w:rsidRPr="00A06CD3" w:rsidRDefault="00B82B69" w:rsidP="00A06CD3">
      <w:pPr>
        <w:pStyle w:val="a5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Гарнізонна, 6/2 (3 п-д ) д-32мм – 1 шт</w:t>
      </w:r>
      <w:r w:rsidR="003C083C" w:rsidRPr="00A06CD3">
        <w:rPr>
          <w:bCs/>
          <w:color w:val="000000"/>
          <w:lang w:val="uk-UA" w:eastAsia="ru-RU"/>
        </w:rPr>
        <w:t xml:space="preserve">. </w:t>
      </w:r>
      <w:r w:rsidRPr="00A06CD3">
        <w:rPr>
          <w:bCs/>
          <w:color w:val="000000"/>
          <w:lang w:val="uk-UA" w:eastAsia="ru-RU"/>
        </w:rPr>
        <w:t>(</w:t>
      </w:r>
      <w:r w:rsidR="003C083C" w:rsidRPr="00A06CD3">
        <w:rPr>
          <w:bCs/>
          <w:color w:val="000000"/>
          <w:lang w:val="uk-UA" w:eastAsia="ru-RU"/>
        </w:rPr>
        <w:t>ГВ);</w:t>
      </w:r>
    </w:p>
    <w:p w:rsidR="00B82B69" w:rsidRPr="00A06CD3" w:rsidRDefault="00B82B69" w:rsidP="00A06CD3">
      <w:pPr>
        <w:pStyle w:val="a5"/>
        <w:numPr>
          <w:ilvl w:val="0"/>
          <w:numId w:val="8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Заводська, 1 селище Богданівці (підвал) д-25 мм – 1 шт</w:t>
      </w:r>
      <w:r w:rsidR="003C083C" w:rsidRPr="00A06CD3">
        <w:rPr>
          <w:bCs/>
          <w:color w:val="000000"/>
          <w:lang w:val="uk-UA" w:eastAsia="ru-RU"/>
        </w:rPr>
        <w:t>.</w:t>
      </w:r>
      <w:r w:rsidRPr="00A06CD3">
        <w:rPr>
          <w:bCs/>
          <w:color w:val="000000"/>
          <w:lang w:val="uk-UA" w:eastAsia="ru-RU"/>
        </w:rPr>
        <w:t xml:space="preserve"> (ХВ)</w:t>
      </w:r>
      <w:r w:rsidR="003C083C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6.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Усунен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повітрян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пробки на системі</w:t>
      </w: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гарячого водопостачання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28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Героїв АТО</w:t>
      </w:r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10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6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 2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42 – 2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–  4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Довженка, 3 (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99 – 2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107 – 2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– 4 шт.;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Довженка, 16/2,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43 – 2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10/1,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90 – 2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Горбанчука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6,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кв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 24 – 2 шт</w:t>
      </w:r>
      <w:r w:rsidR="00691F97"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Васильєва, 6,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кв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 3, 5, 9, 13 – 4 шт</w:t>
      </w:r>
      <w:r w:rsidR="00691F97"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Майборського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15/1,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кв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 33 – 2 шт</w:t>
      </w:r>
      <w:r w:rsidR="00691F97"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Майборського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15/1,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кв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 22, 25 – 2 шт</w:t>
      </w:r>
      <w:r w:rsidR="00691F97"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Майборського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13/1,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кв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 34 – 2 шт</w:t>
      </w:r>
      <w:r w:rsidR="00691F97"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B82B69" w:rsidRPr="00A06CD3" w:rsidRDefault="00B82B69" w:rsidP="00A06C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Майборського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13,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кв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 73 – 2 шт</w:t>
      </w:r>
      <w:r w:rsidR="00691F97"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B82B69" w:rsidRPr="00A06CD3" w:rsidRDefault="00691F97" w:rsidP="00A0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7. Виконано п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рочищення труб холодного водопостачання з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3, </w:t>
      </w:r>
      <w:proofErr w:type="spellStart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76, 92, 100, 104, 108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8. 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п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рочищення кана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лізаційної мережі внутрішньої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218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Героїв АТО</w:t>
      </w:r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4 (4 під</w:t>
      </w:r>
      <w:r w:rsidR="00691F97"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’</w:t>
      </w:r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їзд)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30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13/1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(3 п-д) – 30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 (5 п-д)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15 м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57/4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– 15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95/1 (3 п-д) – 15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Залізняка, 22 (3 п-д) – 24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Залізняка, 22 (3 п-д зливова) – 10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Залізняка, 20 (2 п-д) – 18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 (3 п-д) – 15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Мирного, 30,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45 (те поверх зливова) – 24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B82B69" w:rsidRPr="00A06CD3" w:rsidRDefault="00B82B69" w:rsidP="00A06C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Зарічанська, 14 (елеваторний вузол) – 22 м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691F97" w:rsidP="00A0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9. Виконано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акарбування</w:t>
      </w:r>
      <w:proofErr w:type="spellEnd"/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розтруба трубо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проводів зливової каналізації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операція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14, </w:t>
      </w:r>
      <w:proofErr w:type="spellStart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214 (</w:t>
      </w:r>
      <w:proofErr w:type="spellStart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техповерх</w:t>
      </w:r>
      <w:proofErr w:type="spellEnd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10. Замін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вимикач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691F97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Кропивницького, 8/1</w:t>
      </w:r>
      <w:r w:rsidR="00B82B69" w:rsidRPr="00A06CD3">
        <w:rPr>
          <w:bCs/>
          <w:color w:val="000000"/>
          <w:lang w:val="uk-UA" w:eastAsia="ru-RU"/>
        </w:rPr>
        <w:t xml:space="preserve"> (1 п-д, 1 поверх) – 1 шт</w:t>
      </w:r>
      <w:r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проспект Миру, 97/4,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12 – 1 шт</w:t>
      </w:r>
      <w:r w:rsidR="00691F97" w:rsidRPr="00A06CD3">
        <w:rPr>
          <w:bCs/>
          <w:color w:val="000000"/>
          <w:lang w:val="uk-UA" w:eastAsia="ru-RU"/>
        </w:rPr>
        <w:t>.</w:t>
      </w:r>
    </w:p>
    <w:p w:rsidR="00B82B69" w:rsidRPr="00A06CD3" w:rsidRDefault="00691F97" w:rsidP="00A06CD3">
      <w:pPr>
        <w:pStyle w:val="a5"/>
        <w:ind w:left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11. Замінено</w:t>
      </w:r>
      <w:r w:rsidR="00B82B69" w:rsidRPr="00A06CD3">
        <w:rPr>
          <w:bCs/>
          <w:color w:val="000000"/>
          <w:lang w:val="uk-UA" w:eastAsia="ru-RU"/>
        </w:rPr>
        <w:t xml:space="preserve"> автомат</w:t>
      </w:r>
      <w:r w:rsidRPr="00A06CD3">
        <w:rPr>
          <w:bCs/>
          <w:color w:val="000000"/>
          <w:lang w:val="uk-UA" w:eastAsia="ru-RU"/>
        </w:rPr>
        <w:t>и</w:t>
      </w:r>
      <w:r w:rsidR="00B82B69" w:rsidRPr="00A06CD3">
        <w:rPr>
          <w:bCs/>
          <w:color w:val="000000"/>
          <w:lang w:val="uk-UA" w:eastAsia="ru-RU"/>
        </w:rPr>
        <w:t xml:space="preserve"> електричн</w:t>
      </w:r>
      <w:r w:rsidRPr="00A06CD3">
        <w:rPr>
          <w:bCs/>
          <w:color w:val="000000"/>
          <w:lang w:val="uk-UA" w:eastAsia="ru-RU"/>
        </w:rPr>
        <w:t>і</w:t>
      </w:r>
      <w:r w:rsidR="00B82B69" w:rsidRPr="00A06CD3">
        <w:rPr>
          <w:bCs/>
          <w:color w:val="000000"/>
          <w:lang w:val="uk-UA" w:eastAsia="ru-RU"/>
        </w:rPr>
        <w:t xml:space="preserve"> </w:t>
      </w:r>
      <w:r w:rsidRPr="00A06CD3">
        <w:rPr>
          <w:bCs/>
          <w:color w:val="000000"/>
          <w:lang w:val="uk-UA" w:eastAsia="ru-RU"/>
        </w:rPr>
        <w:t>(</w:t>
      </w:r>
      <w:r w:rsidR="00B82B69" w:rsidRPr="00A06CD3">
        <w:rPr>
          <w:bCs/>
          <w:color w:val="000000"/>
          <w:lang w:val="uk-UA" w:eastAsia="ru-RU"/>
        </w:rPr>
        <w:t>2 шт</w:t>
      </w:r>
      <w:r w:rsidRPr="00A06CD3">
        <w:rPr>
          <w:bCs/>
          <w:color w:val="000000"/>
          <w:lang w:val="uk-UA" w:eastAsia="ru-RU"/>
        </w:rPr>
        <w:t>.) за адресами</w:t>
      </w:r>
      <w:r w:rsidR="00B82B69" w:rsidRPr="00A06CD3">
        <w:rPr>
          <w:bCs/>
          <w:color w:val="000000"/>
          <w:lang w:val="uk-UA" w:eastAsia="ru-RU"/>
        </w:rPr>
        <w:t>:</w:t>
      </w:r>
    </w:p>
    <w:p w:rsidR="00B82B69" w:rsidRPr="00A06CD3" w:rsidRDefault="00691F97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Кармелюка, 12,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 xml:space="preserve">. 45 </w:t>
      </w:r>
      <w:r w:rsidR="00B82B69" w:rsidRPr="00A06CD3">
        <w:rPr>
          <w:bCs/>
          <w:color w:val="000000"/>
          <w:lang w:val="uk-UA" w:eastAsia="ru-RU"/>
        </w:rPr>
        <w:t>– 1 шт</w:t>
      </w:r>
      <w:r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Майборського</w:t>
      </w:r>
      <w:proofErr w:type="spellEnd"/>
      <w:r w:rsidRPr="00A06CD3">
        <w:rPr>
          <w:bCs/>
          <w:color w:val="000000"/>
          <w:lang w:val="uk-UA" w:eastAsia="ru-RU"/>
        </w:rPr>
        <w:t>, 12 (3 п-д) – 1 шт</w:t>
      </w:r>
      <w:r w:rsidR="00691F97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691F97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Мирного, 27</w:t>
      </w:r>
      <w:r w:rsidR="00B82B69" w:rsidRPr="00A06CD3">
        <w:rPr>
          <w:bCs/>
          <w:color w:val="000000"/>
          <w:lang w:val="uk-UA" w:eastAsia="ru-RU"/>
        </w:rPr>
        <w:t xml:space="preserve">, </w:t>
      </w:r>
      <w:proofErr w:type="spellStart"/>
      <w:r w:rsidR="00B82B69" w:rsidRPr="00A06CD3">
        <w:rPr>
          <w:bCs/>
          <w:color w:val="000000"/>
          <w:lang w:val="uk-UA" w:eastAsia="ru-RU"/>
        </w:rPr>
        <w:t>кв</w:t>
      </w:r>
      <w:proofErr w:type="spellEnd"/>
      <w:r w:rsidR="00B82B69" w:rsidRPr="00A06CD3">
        <w:rPr>
          <w:bCs/>
          <w:color w:val="000000"/>
          <w:lang w:val="uk-UA" w:eastAsia="ru-RU"/>
        </w:rPr>
        <w:t>. 319 (сходова клітина) – 1 шт</w:t>
      </w:r>
      <w:r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Мирного, 27 (1 п-д, 8 поверх ) – 1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проспект Миру, 62/3 (3 п-д) – 7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проспект Миру, 67 (4 п-д 2 поверх) – 1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Мирного, 30,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56 – 1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9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Горбанчука</w:t>
      </w:r>
      <w:proofErr w:type="spellEnd"/>
      <w:r w:rsidRPr="00A06CD3">
        <w:rPr>
          <w:bCs/>
          <w:color w:val="000000"/>
          <w:lang w:val="uk-UA" w:eastAsia="ru-RU"/>
        </w:rPr>
        <w:t>, 6 (1 п-д) – 10 шт</w:t>
      </w:r>
      <w:r w:rsidR="00691F97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13. Встановлен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енергозберігаюч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LED-ламп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</w:t>
      </w:r>
      <w:r w:rsidR="00691F97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Довженка, 10/1 (4 п-д підвал).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Встановлен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розетк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електричн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</w:t>
      </w:r>
      <w:r w:rsidR="00691F97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Довженка, 10/1 (4 п-д підвал).</w:t>
      </w:r>
    </w:p>
    <w:p w:rsidR="00B82B69" w:rsidRPr="00A06CD3" w:rsidRDefault="00691F97" w:rsidP="00A06CD3">
      <w:pPr>
        <w:pStyle w:val="a5"/>
        <w:ind w:left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15. Виконано п</w:t>
      </w:r>
      <w:r w:rsidR="00B82B69" w:rsidRPr="00A06CD3">
        <w:rPr>
          <w:bCs/>
          <w:color w:val="000000"/>
          <w:lang w:val="uk-UA" w:eastAsia="ru-RU"/>
        </w:rPr>
        <w:t>рокладання електричних проводів з з</w:t>
      </w:r>
      <w:r w:rsidRPr="00A06CD3">
        <w:rPr>
          <w:bCs/>
          <w:color w:val="000000"/>
          <w:lang w:val="uk-UA" w:eastAsia="ru-RU"/>
        </w:rPr>
        <w:t>атягуванням в трубу гофровану (</w:t>
      </w:r>
      <w:r w:rsidR="00B82B69" w:rsidRPr="00A06CD3">
        <w:rPr>
          <w:bCs/>
          <w:color w:val="000000"/>
          <w:lang w:val="uk-UA" w:eastAsia="ru-RU"/>
        </w:rPr>
        <w:t>52 м/п</w:t>
      </w:r>
      <w:r w:rsidRPr="00A06CD3">
        <w:rPr>
          <w:bCs/>
          <w:color w:val="000000"/>
          <w:lang w:val="uk-UA" w:eastAsia="ru-RU"/>
        </w:rPr>
        <w:t>) за адресами</w:t>
      </w:r>
      <w:r w:rsidR="00B82B69" w:rsidRPr="00A06CD3">
        <w:rPr>
          <w:bCs/>
          <w:color w:val="000000"/>
          <w:lang w:val="uk-UA" w:eastAsia="ru-RU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lastRenderedPageBreak/>
        <w:t>вул. Свободи, 3а (підвал) – 30 м/п</w:t>
      </w:r>
      <w:r w:rsidR="00691F97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Майборського</w:t>
      </w:r>
      <w:proofErr w:type="spellEnd"/>
      <w:r w:rsidRPr="00A06CD3">
        <w:rPr>
          <w:bCs/>
          <w:color w:val="000000"/>
          <w:lang w:val="uk-UA" w:eastAsia="ru-RU"/>
        </w:rPr>
        <w:t>, 12 (3 п-д) – 2 м/п</w:t>
      </w:r>
      <w:r w:rsidR="00691F97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10/1 (4 п-д) – 20 м/п</w:t>
      </w:r>
      <w:r w:rsidR="00691F97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Виконано у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лаштування з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аземлення в житловому будинку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71/3 (електрощитова)</w:t>
      </w:r>
      <w:r w:rsidR="00691F97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691F97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Виконано т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ехнічний огляд, обслуговування та ремонт </w:t>
      </w:r>
      <w:proofErr w:type="spellStart"/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еле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ктрощитка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сходовій клітині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 шт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11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Горбанчука</w:t>
      </w:r>
      <w:proofErr w:type="spellEnd"/>
      <w:r w:rsidRPr="00A06CD3">
        <w:rPr>
          <w:bCs/>
          <w:color w:val="000000"/>
          <w:lang w:val="uk-UA" w:eastAsia="ru-RU"/>
        </w:rPr>
        <w:t>, 6 (1 п-д) – 1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11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Довженка, 3,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39 – 1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11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Героїв АТО, 7,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64 – 1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11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Довженка, 5,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106 – 1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11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проспект Миру, 62/3 – 5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11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Залізняка, 22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40, 51  - 2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11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проспект Миру, 53/1,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72 – 1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11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Залізняка, 20 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168, 173 – 6 шт</w:t>
      </w:r>
      <w:r w:rsidR="00691F97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11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</w:t>
      </w:r>
      <w:r w:rsidR="00691F97" w:rsidRPr="00A06CD3">
        <w:rPr>
          <w:bCs/>
          <w:color w:val="000000"/>
          <w:lang w:val="uk-UA" w:eastAsia="ru-RU"/>
        </w:rPr>
        <w:t xml:space="preserve"> </w:t>
      </w:r>
      <w:r w:rsidRPr="00A06CD3">
        <w:rPr>
          <w:bCs/>
          <w:color w:val="000000"/>
          <w:lang w:val="uk-UA" w:eastAsia="ru-RU"/>
        </w:rPr>
        <w:t xml:space="preserve">Мирного, 28, </w:t>
      </w:r>
      <w:proofErr w:type="spellStart"/>
      <w:r w:rsidRPr="00A06CD3">
        <w:rPr>
          <w:bCs/>
          <w:color w:val="000000"/>
          <w:lang w:val="uk-UA" w:eastAsia="ru-RU"/>
        </w:rPr>
        <w:t>кв</w:t>
      </w:r>
      <w:proofErr w:type="spellEnd"/>
      <w:r w:rsidRPr="00A06CD3">
        <w:rPr>
          <w:bCs/>
          <w:color w:val="000000"/>
          <w:lang w:val="uk-UA" w:eastAsia="ru-RU"/>
        </w:rPr>
        <w:t>. 67 – 3 шт</w:t>
      </w:r>
      <w:r w:rsidR="00691F97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Виконано р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козирків перед входом у під’їзд в 1 шар з рулонних матеріалів із  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застосуванням </w:t>
      </w:r>
      <w:proofErr w:type="spellStart"/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газопламеневих</w:t>
      </w:r>
      <w:proofErr w:type="spellEnd"/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пальників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691F97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71/2 (1 п-д).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20.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Виконано п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оточний ремо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нт примикань покрівлі балкону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6,3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Кармелюка, 10, </w:t>
      </w:r>
      <w:proofErr w:type="spellStart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126</w:t>
      </w:r>
      <w:r w:rsidR="00691F97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21. 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р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штукатурки стін входу в підвал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691F97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 (1 п-д).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22. 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ф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арбування водоемульсійними с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умішами стіни входу в підвальне приміщення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13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Довженка, 10/1 (4 п-д підвал).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23.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Виконано 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лійне фарбування дверей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входу в підвальне приміщення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</w:t>
      </w:r>
      <w:r w:rsidR="00691F97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Довженка, 10/1 (4 п-д підвал).</w:t>
      </w:r>
    </w:p>
    <w:p w:rsidR="00B82B69" w:rsidRPr="00A06CD3" w:rsidRDefault="00B82B69" w:rsidP="00A06CD3">
      <w:pPr>
        <w:pStyle w:val="a5"/>
        <w:ind w:left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24. </w:t>
      </w:r>
      <w:r w:rsidR="00691F97" w:rsidRPr="00A06CD3">
        <w:rPr>
          <w:bCs/>
          <w:color w:val="000000"/>
          <w:lang w:val="uk-UA" w:eastAsia="ru-RU"/>
        </w:rPr>
        <w:t>Виконано р</w:t>
      </w:r>
      <w:r w:rsidRPr="00A06CD3">
        <w:rPr>
          <w:bCs/>
          <w:color w:val="000000"/>
          <w:lang w:val="uk-UA" w:eastAsia="ru-RU"/>
        </w:rPr>
        <w:t>емонт п</w:t>
      </w:r>
      <w:r w:rsidR="00691F97" w:rsidRPr="00A06CD3">
        <w:rPr>
          <w:bCs/>
          <w:color w:val="000000"/>
          <w:lang w:val="uk-UA" w:eastAsia="ru-RU"/>
        </w:rPr>
        <w:t>римикання відмостки до цоколя (</w:t>
      </w:r>
      <w:r w:rsidRPr="00A06CD3">
        <w:rPr>
          <w:bCs/>
          <w:color w:val="000000"/>
          <w:lang w:val="uk-UA" w:eastAsia="ru-RU"/>
        </w:rPr>
        <w:t>65 м/п</w:t>
      </w:r>
      <w:r w:rsidR="00691F97" w:rsidRPr="00A06CD3">
        <w:rPr>
          <w:bCs/>
          <w:color w:val="000000"/>
          <w:lang w:val="uk-UA" w:eastAsia="ru-RU"/>
        </w:rPr>
        <w:t>) за адресою</w:t>
      </w:r>
      <w:r w:rsidRPr="00A06CD3">
        <w:rPr>
          <w:bCs/>
          <w:color w:val="000000"/>
          <w:lang w:val="uk-UA" w:eastAsia="ru-RU"/>
        </w:rPr>
        <w:t>:</w:t>
      </w:r>
      <w:r w:rsidR="00691F97" w:rsidRPr="00A06CD3">
        <w:rPr>
          <w:bCs/>
          <w:color w:val="000000"/>
          <w:lang w:val="uk-UA" w:eastAsia="ru-RU"/>
        </w:rPr>
        <w:t xml:space="preserve"> </w:t>
      </w: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Горбанчука</w:t>
      </w:r>
      <w:proofErr w:type="spellEnd"/>
      <w:r w:rsidRPr="00A06CD3">
        <w:rPr>
          <w:bCs/>
          <w:color w:val="000000"/>
          <w:lang w:val="uk-UA" w:eastAsia="ru-RU"/>
        </w:rPr>
        <w:t>, 4 (1 п-д)</w:t>
      </w:r>
      <w:r w:rsidR="00691F97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25.</w:t>
      </w:r>
      <w:r w:rsidR="00691F97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Виконано у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лаштування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вирівнювальної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цем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ентної стяжки входу в під’їзд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4 (1 п-д)</w:t>
      </w:r>
      <w:r w:rsidR="00896861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896861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26. Виконано р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площадки входу в під’їзд з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 допомогою електрозварювання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м/п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4 (1 п-д)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896861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27. Виконано п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оточний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ремонт сходів входу в під’їзд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 м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ру, 65/3 (3 п-д).</w:t>
      </w:r>
    </w:p>
    <w:p w:rsidR="00B82B69" w:rsidRPr="00A06CD3" w:rsidRDefault="00896861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28. Виконано п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росте вапняне фарбування стін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стель на сходовій клітині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м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20, </w:t>
      </w:r>
      <w:proofErr w:type="spellStart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102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896861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29. Виконано п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росте олійне фарбуван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ня наличників на кабіні ліфта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0,8 м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Залізняка, 14 (5 п-д)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896861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30. Виконано р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емонт лавки біля під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’їзду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адресою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16 (6 п-д).</w:t>
      </w:r>
    </w:p>
    <w:p w:rsidR="00B82B69" w:rsidRPr="00A06CD3" w:rsidRDefault="00896861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31. Виконано ремонт дверей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Гарнізонна, 6/1 (електрощитова) – 1 шт</w:t>
      </w:r>
      <w:r w:rsidR="00896861" w:rsidRPr="00A06CD3">
        <w:rPr>
          <w:bCs/>
          <w:color w:val="000000"/>
          <w:lang w:val="uk-UA" w:eastAsia="ru-RU"/>
        </w:rPr>
        <w:t>.;</w:t>
      </w:r>
    </w:p>
    <w:p w:rsidR="00B82B69" w:rsidRPr="00A06CD3" w:rsidRDefault="00B82B69" w:rsidP="00A06CD3">
      <w:pPr>
        <w:pStyle w:val="a5"/>
        <w:numPr>
          <w:ilvl w:val="0"/>
          <w:numId w:val="10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Майборського</w:t>
      </w:r>
      <w:proofErr w:type="spellEnd"/>
      <w:r w:rsidRPr="00A06CD3">
        <w:rPr>
          <w:bCs/>
          <w:color w:val="000000"/>
          <w:lang w:val="uk-UA" w:eastAsia="ru-RU"/>
        </w:rPr>
        <w:t>, 13/1 (2 п-д вихід на покрівлю) – 1 шт</w:t>
      </w:r>
      <w:r w:rsidR="00896861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п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рибирання приміщень загального користу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вання від побутових відходів з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видаленням сторонні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 предметів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Зарічанська, 14 (елеваторний вузол)</w:t>
      </w:r>
      <w:r w:rsidR="00896861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896861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33. Виконано ф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арбування олійними сумішами раніше пофар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бованих конструкцій на дитячих майданчиках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93,3 м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B82B69" w:rsidRPr="00A06CD3" w:rsidRDefault="00B82B69" w:rsidP="00A06CD3">
      <w:pPr>
        <w:pStyle w:val="a5"/>
        <w:numPr>
          <w:ilvl w:val="0"/>
          <w:numId w:val="13"/>
        </w:numPr>
        <w:suppressAutoHyphens w:val="0"/>
        <w:rPr>
          <w:bCs/>
          <w:color w:val="000000"/>
          <w:lang w:val="uk-UA" w:eastAsia="ru-RU"/>
        </w:rPr>
      </w:pPr>
      <w:proofErr w:type="spellStart"/>
      <w:r w:rsidRPr="00A06CD3">
        <w:rPr>
          <w:bCs/>
          <w:color w:val="000000"/>
          <w:lang w:val="uk-UA" w:eastAsia="ru-RU"/>
        </w:rPr>
        <w:t>пров</w:t>
      </w:r>
      <w:proofErr w:type="spellEnd"/>
      <w:r w:rsidR="00896861" w:rsidRPr="00A06CD3">
        <w:rPr>
          <w:bCs/>
          <w:color w:val="000000"/>
          <w:lang w:val="uk-UA" w:eastAsia="ru-RU"/>
        </w:rPr>
        <w:t>.</w:t>
      </w:r>
      <w:r w:rsidRPr="00A06CD3">
        <w:rPr>
          <w:bCs/>
          <w:color w:val="000000"/>
          <w:lang w:val="uk-UA" w:eastAsia="ru-RU"/>
        </w:rPr>
        <w:t xml:space="preserve"> Незалежності, 5 (дерев</w:t>
      </w:r>
      <w:r w:rsidR="00896861" w:rsidRPr="00A06CD3">
        <w:rPr>
          <w:bCs/>
          <w:color w:val="000000"/>
          <w:lang w:val="uk-UA" w:eastAsia="ru-RU"/>
        </w:rPr>
        <w:t>’</w:t>
      </w:r>
      <w:r w:rsidRPr="00A06CD3">
        <w:rPr>
          <w:bCs/>
          <w:color w:val="000000"/>
          <w:lang w:val="uk-UA" w:eastAsia="ru-RU"/>
        </w:rPr>
        <w:t>яні конструкції) – 42,5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3"/>
        </w:numPr>
        <w:suppressAutoHyphens w:val="0"/>
        <w:rPr>
          <w:bCs/>
          <w:color w:val="000000"/>
          <w:lang w:val="uk-UA" w:eastAsia="ru-RU"/>
        </w:rPr>
      </w:pPr>
      <w:proofErr w:type="spellStart"/>
      <w:r w:rsidRPr="00A06CD3">
        <w:rPr>
          <w:bCs/>
          <w:color w:val="000000"/>
          <w:lang w:val="uk-UA" w:eastAsia="ru-RU"/>
        </w:rPr>
        <w:t>пров</w:t>
      </w:r>
      <w:proofErr w:type="spellEnd"/>
      <w:r w:rsidR="00896861" w:rsidRPr="00A06CD3">
        <w:rPr>
          <w:bCs/>
          <w:color w:val="000000"/>
          <w:lang w:val="uk-UA" w:eastAsia="ru-RU"/>
        </w:rPr>
        <w:t>.</w:t>
      </w:r>
      <w:r w:rsidRPr="00A06CD3">
        <w:rPr>
          <w:bCs/>
          <w:color w:val="000000"/>
          <w:lang w:val="uk-UA" w:eastAsia="ru-RU"/>
        </w:rPr>
        <w:t xml:space="preserve"> Незалежності, 5 – 27,5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3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селище Богданівці, вул. Травнева, 2 – 23,3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4. Виконано 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чищення ринв від бруду та сміття за до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помогою </w:t>
      </w:r>
      <w:proofErr w:type="spellStart"/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(50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м/п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адресою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Петраківського</w:t>
      </w:r>
      <w:proofErr w:type="spellEnd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12/1</w:t>
      </w:r>
      <w:r w:rsidR="00896861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896861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35. Виконано н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авішування водостіч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них колін на водостічні труби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 шт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адресою</w:t>
      </w:r>
      <w:proofErr w:type="spellEnd"/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пров</w:t>
      </w:r>
      <w:proofErr w:type="spellEnd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Незалежності, 7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896861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36. Виконано р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емонт парапету на покрівлі клейовим розчином за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допомогою </w:t>
      </w:r>
      <w:proofErr w:type="spellStart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="00B82B69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 за адресою: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Петраківського</w:t>
      </w:r>
      <w:proofErr w:type="spellEnd"/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</w:t>
      </w:r>
      <w:r w:rsidR="00B82B69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12/1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37. Навантажен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побутового, будівельного сміття в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ручну на транспортний засіб та 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вивезен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на сміттєзвалище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B82B69" w:rsidRPr="00A06CD3" w:rsidRDefault="00B82B69" w:rsidP="00A06CD3">
      <w:pPr>
        <w:pStyle w:val="a5"/>
        <w:numPr>
          <w:ilvl w:val="0"/>
          <w:numId w:val="14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проспект Миру, 57/4 – 3 м</w:t>
      </w:r>
      <w:r w:rsidRPr="00A06CD3">
        <w:rPr>
          <w:bCs/>
          <w:color w:val="000000"/>
          <w:vertAlign w:val="superscript"/>
          <w:lang w:val="uk-UA" w:eastAsia="ru-RU"/>
        </w:rPr>
        <w:t>3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4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проспект Миру, 57/4 – 3 м</w:t>
      </w:r>
      <w:r w:rsidRPr="00A06CD3">
        <w:rPr>
          <w:bCs/>
          <w:color w:val="000000"/>
          <w:vertAlign w:val="superscript"/>
          <w:lang w:val="uk-UA" w:eastAsia="ru-RU"/>
        </w:rPr>
        <w:t>3</w:t>
      </w:r>
      <w:r w:rsidR="00896861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38. Видален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сухостійн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аварійн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дерев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із застос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уванням авто гідро підіймача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дерева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B82B69" w:rsidRPr="00A06CD3" w:rsidRDefault="00B82B69" w:rsidP="00A06CD3">
      <w:pPr>
        <w:pStyle w:val="a5"/>
        <w:numPr>
          <w:ilvl w:val="0"/>
          <w:numId w:val="15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Мирного, 30 (1 п-д</w:t>
      </w:r>
      <w:r w:rsidR="00896861" w:rsidRPr="00A06CD3">
        <w:rPr>
          <w:bCs/>
          <w:color w:val="000000"/>
          <w:lang w:val="uk-UA" w:eastAsia="ru-RU"/>
        </w:rPr>
        <w:t>,</w:t>
      </w:r>
      <w:r w:rsidRPr="00A06CD3">
        <w:rPr>
          <w:bCs/>
          <w:color w:val="000000"/>
          <w:lang w:val="uk-UA" w:eastAsia="ru-RU"/>
        </w:rPr>
        <w:t xml:space="preserve"> вишня) – 1 дерево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5"/>
        </w:numPr>
        <w:suppressAutoHyphens w:val="0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проспект Миру, 65/1 (горіх) – 1 дерево</w:t>
      </w:r>
      <w:r w:rsidR="00896861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Виконано ф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ормувальне обрізування дерев за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допомогою </w:t>
      </w:r>
      <w:proofErr w:type="spellStart"/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автогідропідіймача</w:t>
      </w:r>
      <w:proofErr w:type="spellEnd"/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 шт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65/1 (клен, алича)</w:t>
      </w:r>
      <w:r w:rsidR="00896861"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40. Навантажен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вручну трави та гілля на транспортний засіб та вивезен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на сміттєзвалище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18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3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B82B69" w:rsidRPr="00A06CD3" w:rsidRDefault="00B82B69" w:rsidP="00A06CD3">
      <w:pPr>
        <w:pStyle w:val="a5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Героїв АТО, 9/1 – 3 м</w:t>
      </w:r>
      <w:r w:rsidRPr="00A06CD3">
        <w:rPr>
          <w:bCs/>
          <w:color w:val="000000"/>
          <w:vertAlign w:val="superscript"/>
          <w:lang w:val="uk-UA" w:eastAsia="ru-RU"/>
        </w:rPr>
        <w:t>3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896861" w:rsidP="00A06CD3">
      <w:pPr>
        <w:pStyle w:val="a5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Майборського</w:t>
      </w:r>
      <w:proofErr w:type="spellEnd"/>
      <w:r w:rsidRPr="00A06CD3">
        <w:rPr>
          <w:bCs/>
          <w:color w:val="000000"/>
          <w:lang w:val="uk-UA" w:eastAsia="ru-RU"/>
        </w:rPr>
        <w:t>,</w:t>
      </w:r>
      <w:r w:rsidR="00B82B69" w:rsidRPr="00A06CD3">
        <w:rPr>
          <w:bCs/>
          <w:color w:val="000000"/>
          <w:lang w:val="uk-UA" w:eastAsia="ru-RU"/>
        </w:rPr>
        <w:t xml:space="preserve"> 2, 12, 14 – 3 м</w:t>
      </w:r>
      <w:r w:rsidR="00B82B69" w:rsidRPr="00A06CD3">
        <w:rPr>
          <w:bCs/>
          <w:color w:val="000000"/>
          <w:vertAlign w:val="superscript"/>
          <w:lang w:val="uk-UA" w:eastAsia="ru-RU"/>
        </w:rPr>
        <w:t>3</w:t>
      </w:r>
      <w:r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6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селище Богданівці</w:t>
      </w:r>
      <w:r w:rsidR="00896861" w:rsidRPr="00A06CD3">
        <w:rPr>
          <w:bCs/>
          <w:color w:val="000000"/>
          <w:lang w:val="uk-UA" w:eastAsia="ru-RU"/>
        </w:rPr>
        <w:t>, вул. Травнева,</w:t>
      </w:r>
      <w:r w:rsidRPr="00A06CD3">
        <w:rPr>
          <w:bCs/>
          <w:color w:val="000000"/>
          <w:lang w:val="uk-UA" w:eastAsia="ru-RU"/>
        </w:rPr>
        <w:t xml:space="preserve"> 1,</w:t>
      </w:r>
      <w:r w:rsidR="00896861" w:rsidRPr="00A06CD3">
        <w:rPr>
          <w:bCs/>
          <w:color w:val="000000"/>
          <w:lang w:val="uk-UA" w:eastAsia="ru-RU"/>
        </w:rPr>
        <w:t xml:space="preserve"> </w:t>
      </w:r>
      <w:r w:rsidRPr="00A06CD3">
        <w:rPr>
          <w:bCs/>
          <w:color w:val="000000"/>
          <w:lang w:val="uk-UA" w:eastAsia="ru-RU"/>
        </w:rPr>
        <w:t>2 – 3 м</w:t>
      </w:r>
      <w:r w:rsidRPr="00A06CD3">
        <w:rPr>
          <w:bCs/>
          <w:color w:val="000000"/>
          <w:vertAlign w:val="superscript"/>
          <w:lang w:val="uk-UA" w:eastAsia="ru-RU"/>
        </w:rPr>
        <w:t>3</w:t>
      </w:r>
      <w:r w:rsidR="00896861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 Виконано п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окіс трави на прибуди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нкових територіях  </w:t>
      </w:r>
      <w:proofErr w:type="spellStart"/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мотокосами</w:t>
      </w:r>
      <w:proofErr w:type="spellEnd"/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24157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Залізняка, 14 – 1090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Залізняка, 20 – 1080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Залізняка, 22 – 1250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Кармелюка, 8 – 450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Кармелюка, 10 – 450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Мирного, 28 – 2500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896861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селище Богданівці;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Травнева, 1 – 3200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Травнева, 2 </w:t>
      </w:r>
      <w:r w:rsidR="00896861" w:rsidRPr="00A06CD3">
        <w:rPr>
          <w:bCs/>
          <w:color w:val="000000"/>
          <w:lang w:val="uk-UA" w:eastAsia="ru-RU"/>
        </w:rPr>
        <w:t xml:space="preserve">- </w:t>
      </w:r>
      <w:r w:rsidRPr="00A06CD3">
        <w:rPr>
          <w:bCs/>
          <w:color w:val="000000"/>
          <w:lang w:val="uk-UA" w:eastAsia="ru-RU"/>
        </w:rPr>
        <w:t>2610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16 – 1757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16/2 – 1622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14 – 1486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Горбанчука</w:t>
      </w:r>
      <w:proofErr w:type="spellEnd"/>
      <w:r w:rsidRPr="00A06CD3">
        <w:rPr>
          <w:bCs/>
          <w:color w:val="000000"/>
          <w:lang w:val="uk-UA" w:eastAsia="ru-RU"/>
        </w:rPr>
        <w:t>, 6 – 1000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вул. </w:t>
      </w:r>
      <w:proofErr w:type="spellStart"/>
      <w:r w:rsidRPr="00A06CD3">
        <w:rPr>
          <w:bCs/>
          <w:color w:val="000000"/>
          <w:lang w:val="uk-UA" w:eastAsia="ru-RU"/>
        </w:rPr>
        <w:t>Горбанчука</w:t>
      </w:r>
      <w:proofErr w:type="spellEnd"/>
      <w:r w:rsidRPr="00A06CD3">
        <w:rPr>
          <w:bCs/>
          <w:color w:val="000000"/>
          <w:lang w:val="uk-UA" w:eastAsia="ru-RU"/>
        </w:rPr>
        <w:t>, 4 – 892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A06CD3">
        <w:rPr>
          <w:bCs/>
          <w:color w:val="000000"/>
          <w:lang w:val="uk-UA" w:eastAsia="ru-RU"/>
        </w:rPr>
        <w:t>пров</w:t>
      </w:r>
      <w:proofErr w:type="spellEnd"/>
      <w:r w:rsidR="00896861" w:rsidRPr="00A06CD3">
        <w:rPr>
          <w:bCs/>
          <w:color w:val="000000"/>
          <w:lang w:val="uk-UA" w:eastAsia="ru-RU"/>
        </w:rPr>
        <w:t>.</w:t>
      </w:r>
      <w:r w:rsidRPr="00A06CD3">
        <w:rPr>
          <w:bCs/>
          <w:color w:val="000000"/>
          <w:lang w:val="uk-UA" w:eastAsia="ru-RU"/>
        </w:rPr>
        <w:t xml:space="preserve"> Незалежності, 3 – 270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proofErr w:type="spellStart"/>
      <w:r w:rsidRPr="00A06CD3">
        <w:rPr>
          <w:bCs/>
          <w:color w:val="000000"/>
          <w:lang w:val="uk-UA" w:eastAsia="ru-RU"/>
        </w:rPr>
        <w:t>пров</w:t>
      </w:r>
      <w:proofErr w:type="spellEnd"/>
      <w:r w:rsidR="00896861" w:rsidRPr="00A06CD3">
        <w:rPr>
          <w:bCs/>
          <w:color w:val="000000"/>
          <w:lang w:val="uk-UA" w:eastAsia="ru-RU"/>
        </w:rPr>
        <w:t>.</w:t>
      </w:r>
      <w:r w:rsidRPr="00A06CD3">
        <w:rPr>
          <w:bCs/>
          <w:color w:val="000000"/>
          <w:lang w:val="uk-UA" w:eastAsia="ru-RU"/>
        </w:rPr>
        <w:t xml:space="preserve"> Незалежності, 9 – 4500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2. Виконано с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кошування трави тракторами фронтальними 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газонокосарками комбінованого типу (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8400 м</w:t>
      </w:r>
      <w:r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uk-UA" w:eastAsia="ru-RU"/>
        </w:rPr>
        <w:t>2</w:t>
      </w:r>
      <w:r w:rsidR="00896861" w:rsidRPr="00A06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адресами: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Васильєва, 2 – 2300</w:t>
      </w:r>
      <w:r w:rsidRPr="00A06CD3">
        <w:rPr>
          <w:bCs/>
          <w:color w:val="000000"/>
          <w:lang w:val="uk-UA"/>
        </w:rPr>
        <w:t xml:space="preserve"> </w:t>
      </w:r>
      <w:r w:rsidRPr="00A06CD3">
        <w:rPr>
          <w:bCs/>
          <w:color w:val="000000"/>
          <w:lang w:val="uk-UA" w:eastAsia="ru-RU"/>
        </w:rPr>
        <w:t>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Васильєва, 1 – 2100</w:t>
      </w:r>
      <w:r w:rsidRPr="00A06CD3">
        <w:rPr>
          <w:bCs/>
          <w:color w:val="000000"/>
          <w:lang w:val="uk-UA"/>
        </w:rPr>
        <w:t xml:space="preserve"> </w:t>
      </w:r>
      <w:r w:rsidRPr="00A06CD3">
        <w:rPr>
          <w:bCs/>
          <w:color w:val="000000"/>
          <w:lang w:val="uk-UA" w:eastAsia="ru-RU"/>
        </w:rPr>
        <w:t>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10/1 – 800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 xml:space="preserve"> вул. Довженка, 10/1 – 450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10/1 – 550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10/1 – 750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10/1 – 850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;</w:t>
      </w:r>
    </w:p>
    <w:p w:rsidR="00B82B69" w:rsidRPr="00A06CD3" w:rsidRDefault="00B82B69" w:rsidP="00A06CD3">
      <w:pPr>
        <w:pStyle w:val="a5"/>
        <w:numPr>
          <w:ilvl w:val="0"/>
          <w:numId w:val="17"/>
        </w:numPr>
        <w:suppressAutoHyphens w:val="0"/>
        <w:jc w:val="both"/>
        <w:rPr>
          <w:bCs/>
          <w:color w:val="000000"/>
          <w:lang w:val="uk-UA" w:eastAsia="ru-RU"/>
        </w:rPr>
      </w:pPr>
      <w:r w:rsidRPr="00A06CD3">
        <w:rPr>
          <w:bCs/>
          <w:color w:val="000000"/>
          <w:lang w:val="uk-UA" w:eastAsia="ru-RU"/>
        </w:rPr>
        <w:t>вул. Довженка, 10/1 – 600 м</w:t>
      </w:r>
      <w:r w:rsidRPr="00A06CD3">
        <w:rPr>
          <w:bCs/>
          <w:color w:val="000000"/>
          <w:vertAlign w:val="superscript"/>
          <w:lang w:val="uk-UA" w:eastAsia="ru-RU"/>
        </w:rPr>
        <w:t>2</w:t>
      </w:r>
      <w:r w:rsidR="00896861" w:rsidRPr="00A06CD3">
        <w:rPr>
          <w:bCs/>
          <w:color w:val="000000"/>
          <w:lang w:val="uk-UA" w:eastAsia="ru-RU"/>
        </w:rPr>
        <w:t>.</w:t>
      </w:r>
    </w:p>
    <w:p w:rsidR="00B82B69" w:rsidRPr="00A06CD3" w:rsidRDefault="00B82B69" w:rsidP="00A06CD3">
      <w:pPr>
        <w:pStyle w:val="a3"/>
        <w:tabs>
          <w:tab w:val="left" w:pos="6540"/>
        </w:tabs>
        <w:spacing w:after="0" w:line="240" w:lineRule="auto"/>
        <w:jc w:val="center"/>
        <w:rPr>
          <w:rFonts w:eastAsia="Tahoma"/>
          <w:bCs/>
          <w:color w:val="auto"/>
          <w:szCs w:val="24"/>
          <w:lang w:val="uk-UA"/>
        </w:rPr>
      </w:pPr>
    </w:p>
    <w:p w:rsidR="00B82B69" w:rsidRPr="004130B2" w:rsidRDefault="00896861" w:rsidP="00A06CD3">
      <w:pPr>
        <w:pStyle w:val="a3"/>
        <w:tabs>
          <w:tab w:val="left" w:pos="6540"/>
        </w:tabs>
        <w:spacing w:after="0" w:line="240" w:lineRule="auto"/>
        <w:jc w:val="center"/>
        <w:rPr>
          <w:b/>
          <w:bCs/>
          <w:szCs w:val="24"/>
          <w:lang w:val="uk-UA"/>
        </w:rPr>
      </w:pPr>
      <w:r w:rsidRPr="004130B2">
        <w:rPr>
          <w:rFonts w:eastAsia="Tahoma"/>
          <w:b/>
          <w:bCs/>
          <w:color w:val="auto"/>
          <w:szCs w:val="24"/>
          <w:lang w:val="uk-UA"/>
        </w:rPr>
        <w:t>«</w:t>
      </w:r>
      <w:proofErr w:type="spellStart"/>
      <w:r w:rsidRPr="004130B2">
        <w:rPr>
          <w:rFonts w:eastAsia="Tahoma"/>
          <w:b/>
          <w:bCs/>
          <w:color w:val="auto"/>
          <w:szCs w:val="24"/>
          <w:lang w:val="uk-UA"/>
        </w:rPr>
        <w:t>Хмельницькводоканал</w:t>
      </w:r>
      <w:proofErr w:type="spellEnd"/>
      <w:r w:rsidRPr="004130B2">
        <w:rPr>
          <w:rFonts w:eastAsia="Tahoma"/>
          <w:b/>
          <w:bCs/>
          <w:color w:val="auto"/>
          <w:szCs w:val="24"/>
          <w:lang w:val="uk-UA"/>
        </w:rPr>
        <w:t>»</w:t>
      </w:r>
    </w:p>
    <w:p w:rsidR="00B82B69" w:rsidRPr="00A06CD3" w:rsidRDefault="00B82B69" w:rsidP="00A06CD3">
      <w:pPr>
        <w:pStyle w:val="a3"/>
        <w:tabs>
          <w:tab w:val="left" w:pos="6540"/>
        </w:tabs>
        <w:spacing w:after="0" w:line="240" w:lineRule="auto"/>
        <w:rPr>
          <w:bCs/>
          <w:szCs w:val="24"/>
          <w:lang w:val="uk-UA"/>
        </w:rPr>
      </w:pPr>
    </w:p>
    <w:p w:rsidR="00B82B69" w:rsidRPr="00A06CD3" w:rsidRDefault="00B82B69" w:rsidP="00A0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B82B69" w:rsidRPr="00A06CD3" w:rsidRDefault="00B82B69" w:rsidP="00A06CD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Прийнято та оброблено заявок 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178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Поставлено на контроль для служби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74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засмічень на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-11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Дано дозвіл на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 2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A06CD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в колодязі 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Очищено колодязів 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F653D4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Замінено ПГ – 1.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11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засувку 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ПГ 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кран 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Замінено ділянки водопроводу 17 </w:t>
      </w:r>
      <w:proofErr w:type="spellStart"/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 Ø 110 мм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 </w:t>
      </w:r>
    </w:p>
    <w:p w:rsidR="00B82B69" w:rsidRPr="00A06CD3" w:rsidRDefault="00B82B69" w:rsidP="00A06CD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Промивка та дезінфекція водопровідних мереж по місту</w:t>
      </w:r>
      <w:r w:rsidR="00F653D4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A06CD3">
        <w:rPr>
          <w:rFonts w:ascii="Times New Roman" w:hAnsi="Times New Roman" w:cs="Times New Roman"/>
          <w:bCs/>
          <w:sz w:val="24"/>
          <w:szCs w:val="24"/>
          <w:lang w:val="uk-UA"/>
        </w:rPr>
        <w:t>Канмережа</w:t>
      </w:r>
      <w:proofErr w:type="spellEnd"/>
    </w:p>
    <w:p w:rsidR="00B82B69" w:rsidRPr="00A06CD3" w:rsidRDefault="00B82B69" w:rsidP="00A06C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Відремонтовано колодязів 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Заасфальтовано </w:t>
      </w:r>
      <w:proofErr w:type="spellStart"/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розрить</w:t>
      </w:r>
      <w:proofErr w:type="spellEnd"/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Виконано роботи за листом 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2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розриття</w:t>
      </w:r>
      <w:proofErr w:type="spellEnd"/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3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Очищено оглядових колодязів 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41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Промито кан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алізаційних колекторів - 130 </w:t>
      </w:r>
      <w:proofErr w:type="spellStart"/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п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.м</w:t>
      </w:r>
      <w:proofErr w:type="spellEnd"/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Накрито</w:t>
      </w:r>
      <w:r w:rsidR="00F653D4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каналізаційних колодязів - 1.</w:t>
      </w:r>
    </w:p>
    <w:p w:rsidR="00B82B69" w:rsidRPr="00A06CD3" w:rsidRDefault="00B82B69" w:rsidP="00A06CD3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Звіт </w:t>
      </w:r>
    </w:p>
    <w:p w:rsidR="00B82B69" w:rsidRPr="00A06CD3" w:rsidRDefault="00B82B69" w:rsidP="00A06CD3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виконаних робіт дільниць КВП і А </w:t>
      </w:r>
    </w:p>
    <w:p w:rsidR="00B82B69" w:rsidRPr="00A06CD3" w:rsidRDefault="00B82B69" w:rsidP="00A06CD3">
      <w:pPr>
        <w:pStyle w:val="a5"/>
        <w:widowControl w:val="0"/>
        <w:numPr>
          <w:ilvl w:val="0"/>
          <w:numId w:val="1"/>
        </w:numPr>
        <w:ind w:hanging="9"/>
        <w:rPr>
          <w:rFonts w:eastAsia="Tahoma"/>
          <w:lang w:val="uk-UA"/>
        </w:rPr>
      </w:pPr>
      <w:r w:rsidRPr="00A06CD3">
        <w:rPr>
          <w:rFonts w:eastAsia="Tahoma"/>
          <w:lang w:val="uk-UA"/>
        </w:rPr>
        <w:t>КНС-24-скидання аварій та перезапуск ПЧТ н/а-2.</w:t>
      </w:r>
    </w:p>
    <w:p w:rsidR="00B82B69" w:rsidRPr="00A06CD3" w:rsidRDefault="00B82B69" w:rsidP="00A06CD3">
      <w:pPr>
        <w:widowControl w:val="0"/>
        <w:numPr>
          <w:ilvl w:val="0"/>
          <w:numId w:val="1"/>
        </w:numPr>
        <w:tabs>
          <w:tab w:val="clear" w:pos="0"/>
          <w:tab w:val="num" w:pos="397"/>
        </w:tabs>
        <w:suppressAutoHyphens/>
        <w:spacing w:after="0" w:line="240" w:lineRule="auto"/>
        <w:ind w:left="754" w:hanging="397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КНС-6 Контроль та нала</w:t>
      </w:r>
      <w:r w:rsidR="00194C8F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штування системи обліку стоків «</w:t>
      </w:r>
      <w:proofErr w:type="spellStart"/>
      <w:r w:rsidR="00194C8F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Е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ргомера</w:t>
      </w:r>
      <w:proofErr w:type="spellEnd"/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="00194C8F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125</w:t>
      </w:r>
      <w:r w:rsidR="00194C8F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»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widowControl w:val="0"/>
        <w:numPr>
          <w:ilvl w:val="0"/>
          <w:numId w:val="1"/>
        </w:numPr>
        <w:tabs>
          <w:tab w:val="clear" w:pos="0"/>
          <w:tab w:val="num" w:pos="397"/>
        </w:tabs>
        <w:suppressAutoHyphens/>
        <w:spacing w:after="0" w:line="240" w:lineRule="auto"/>
        <w:ind w:left="754" w:hanging="397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ВНС-10 Виконано заміри продуктивності свердловин приладом </w:t>
      </w:r>
      <w:r w:rsidR="00194C8F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«</w:t>
      </w:r>
      <w:proofErr w:type="spellStart"/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Акрон</w:t>
      </w:r>
      <w:proofErr w:type="spellEnd"/>
      <w:r w:rsidR="00194C8F"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»</w:t>
      </w: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. </w:t>
      </w:r>
    </w:p>
    <w:p w:rsidR="00B82B69" w:rsidRPr="00A06CD3" w:rsidRDefault="00B82B69" w:rsidP="00A06CD3">
      <w:pPr>
        <w:widowControl w:val="0"/>
        <w:numPr>
          <w:ilvl w:val="0"/>
          <w:numId w:val="1"/>
        </w:numPr>
        <w:tabs>
          <w:tab w:val="clear" w:pos="0"/>
          <w:tab w:val="num" w:pos="397"/>
        </w:tabs>
        <w:suppressAutoHyphens/>
        <w:spacing w:after="0" w:line="240" w:lineRule="auto"/>
        <w:ind w:left="754" w:hanging="397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A06CD3">
        <w:rPr>
          <w:rFonts w:ascii="Times New Roman" w:eastAsia="Tahoma" w:hAnsi="Times New Roman" w:cs="Times New Roman"/>
          <w:sz w:val="24"/>
          <w:szCs w:val="24"/>
          <w:lang w:val="uk-UA"/>
        </w:rPr>
        <w:t>КНС-11 Скидання аварій та перезапуск системи автоматики НА-1, НА-4.</w:t>
      </w:r>
    </w:p>
    <w:p w:rsidR="00D12A8E" w:rsidRPr="00D97132" w:rsidRDefault="00B82B69" w:rsidP="00A06CD3">
      <w:pPr>
        <w:pStyle w:val="a5"/>
        <w:numPr>
          <w:ilvl w:val="0"/>
          <w:numId w:val="1"/>
        </w:numPr>
        <w:ind w:hanging="9"/>
        <w:rPr>
          <w:b/>
          <w:lang w:val="uk-UA"/>
        </w:rPr>
      </w:pPr>
      <w:r w:rsidRPr="00A06CD3">
        <w:rPr>
          <w:rFonts w:eastAsia="Tahoma"/>
          <w:lang w:val="uk-UA"/>
        </w:rPr>
        <w:t>КНС-3 Планово-попереджувальні роботи системи автоматики.</w:t>
      </w:r>
      <w:r w:rsidRPr="00A06CD3">
        <w:rPr>
          <w:rFonts w:eastAsia="Tahoma"/>
          <w:lang w:val="uk-UA"/>
        </w:rPr>
        <w:br/>
      </w:r>
    </w:p>
    <w:p w:rsidR="00861C09" w:rsidRPr="00D97132" w:rsidRDefault="00861C09" w:rsidP="00A06C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97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D97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D97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861C09" w:rsidRPr="00A06CD3" w:rsidRDefault="00861C09" w:rsidP="00A06CD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9" w:name="_Hlk139644463"/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гарячого водопостачання на підприємстві знаходиться в роботі:</w:t>
      </w:r>
    </w:p>
    <w:p w:rsidR="00861C09" w:rsidRPr="00A06CD3" w:rsidRDefault="00861C09" w:rsidP="00A06CD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 газових котел</w:t>
      </w:r>
      <w:r w:rsidR="00D971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ьні</w:t>
      </w: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61C09" w:rsidRPr="00A06CD3" w:rsidRDefault="00861C09" w:rsidP="00A06CD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твердопаливних котельні;</w:t>
      </w:r>
    </w:p>
    <w:p w:rsidR="00861C09" w:rsidRPr="00A06CD3" w:rsidRDefault="00861C09" w:rsidP="00A06CD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64 центральних теплових пунктів;</w:t>
      </w:r>
    </w:p>
    <w:p w:rsidR="00861C09" w:rsidRPr="00A06CD3" w:rsidRDefault="00D97132" w:rsidP="00A06CD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установки.</w:t>
      </w:r>
    </w:p>
    <w:p w:rsidR="00861C09" w:rsidRPr="00A06CD3" w:rsidRDefault="00861C09" w:rsidP="00A06CD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0" w:name="_Hlk166234050"/>
      <w:bookmarkStart w:id="11" w:name="_Hlk163209532"/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861C09" w:rsidRPr="00A06CD3" w:rsidRDefault="00861C09" w:rsidP="00A06C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bookmarkStart w:id="12" w:name="_Hlk163813601"/>
      <w:bookmarkStart w:id="13" w:name="_Hlk166234035"/>
      <w:bookmarkEnd w:id="10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- монтаж </w:t>
      </w:r>
      <w:proofErr w:type="spellStart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електрокотла</w:t>
      </w:r>
      <w:proofErr w:type="spellEnd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в котельні по </w:t>
      </w:r>
      <w:bookmarkStart w:id="14" w:name="_Hlk160185541"/>
      <w:r w:rsidRPr="00A06CD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Шухевича;</w:t>
      </w:r>
      <w:bookmarkEnd w:id="14"/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підготовка котла (демонтаж обмурівки) для його капітального ремонту із заміною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конвективної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частини в котельні по вул.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bookmarkEnd w:id="12"/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монтаж нових котлів (встановлення на фундамент) в котельні по </w:t>
      </w:r>
      <w:bookmarkStart w:id="15" w:name="_Hlk165625513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bookmarkEnd w:id="15"/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фільтрів </w:t>
      </w:r>
      <w:bookmarkStart w:id="16" w:name="_Hlk168660389"/>
      <w:proofErr w:type="spellStart"/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хімводоочищеня</w:t>
      </w:r>
      <w:bookmarkEnd w:id="16"/>
      <w:proofErr w:type="spellEnd"/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в котельнях по </w:t>
      </w: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Майборського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Тернопільська</w:t>
      </w: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61C09" w:rsidRPr="00A06CD3" w:rsidRDefault="00861C09" w:rsidP="00A06C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реконструкція котельні (перемонтаж трубопроводів, монтаж насосів) за адресою:                        вул. Молодіжна;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капітальний ремонт твердопаливного котла в котельні по вул. Визволителів;</w:t>
      </w:r>
    </w:p>
    <w:p w:rsidR="00861C09" w:rsidRPr="00A06CD3" w:rsidRDefault="00861C09" w:rsidP="00A06CD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боровів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котельні по вул.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Трембовецької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61C09" w:rsidRPr="00A06CD3" w:rsidRDefault="00861C09" w:rsidP="00A06CD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очистка фільтра </w:t>
      </w:r>
      <w:proofErr w:type="spellStart"/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хімводоочищеня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катіоніта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в котельні по вул.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Трембовецької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D9713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КГУ: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поточний ремонт </w:t>
      </w:r>
      <w:proofErr w:type="spellStart"/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установок по </w:t>
      </w:r>
      <w:r w:rsidR="00D9713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вул. Водопровідна, вул. Бандери.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lastRenderedPageBreak/>
        <w:t>ЦТП: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7" w:name="_Hlk162604295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запуск в роботу після планового технічного обслуговування та ремонту обладнання 16 об’єктів (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центральних теплових пунктів) по вул.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Чорновола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вул. Пилипа Орлика,              вул. Чорнобрового, вул. Соборна, вул. Водопровідна, вул. Свободи, вул. Зарічанська, вул. Бандери,  вул. Коновальця,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прс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Миру, вул. Озерна;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проведення планового технічного обслуговування та ремонту обладнання 12 об’єктів (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центральних теплових пунктів) по вул. Спортивна, вул. Пілотська, пр. Миру,                     вул. Зарічанська, вул. Інститутська, вул. Кам`янецька, вул. Житецького, вул. Подільська,                       вул. Проскурівського підпілля, вул. Свободи;</w:t>
      </w:r>
    </w:p>
    <w:p w:rsidR="00861C09" w:rsidRPr="00A06CD3" w:rsidRDefault="00861C09" w:rsidP="00D971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встановлення димових труб на генератори в центральних теплових пунктах по вул. Свободи, вул. Завадського, вул. Проскурівського</w:t>
      </w:r>
      <w:r w:rsidR="00D971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підпілля.</w:t>
      </w: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земляні та підготовчі роботи до заміни теплової мережі на попередньо ізольовані труби за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адресою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bookmarkStart w:id="18" w:name="_Hlk168668248"/>
      <w:proofErr w:type="spellStart"/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прс</w:t>
      </w:r>
      <w:proofErr w:type="spellEnd"/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Миру,</w:t>
      </w:r>
      <w:r w:rsidR="00D971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>92</w:t>
      </w:r>
      <w:bookmarkEnd w:id="18"/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9" w:name="_Hlk163813679"/>
      <w:bookmarkStart w:id="20" w:name="_Hlk166233506"/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монтаж нових попередньо ізольованих трубопроводів теплових мереж та мереж гарячого водопостачання за адресами:</w:t>
      </w:r>
      <w:bookmarkStart w:id="21" w:name="_Hlk165018648"/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22" w:name="_Hlk165626436"/>
      <w:bookmarkStart w:id="23" w:name="_Hlk165035288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Трудова, 13, </w:t>
      </w:r>
      <w:bookmarkEnd w:id="22"/>
      <w:bookmarkEnd w:id="23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Шухевича, 69-71,</w:t>
      </w:r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Львівське шосе, 51/2</w:t>
      </w: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bookmarkEnd w:id="21"/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24" w:name="_Hlk168662739"/>
      <w:bookmarkEnd w:id="17"/>
      <w:bookmarkEnd w:id="19"/>
      <w:bookmarkEnd w:id="20"/>
      <w:r w:rsidRPr="00A06C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bookmarkStart w:id="25" w:name="_Hlk166233579"/>
      <w:r w:rsidRPr="00A06CD3">
        <w:rPr>
          <w:rFonts w:ascii="Times New Roman" w:eastAsia="Calibri" w:hAnsi="Times New Roman" w:cs="Times New Roman"/>
          <w:sz w:val="24"/>
          <w:szCs w:val="24"/>
          <w:lang w:val="uk-UA"/>
        </w:rPr>
        <w:t>благоустрій території після виконання робіт із заміни мереж опалення та гарячого водопостачання на нові за адреса</w:t>
      </w:r>
      <w:bookmarkStart w:id="26" w:name="_Hlk165022122"/>
      <w:r w:rsidRPr="00A06CD3">
        <w:rPr>
          <w:rFonts w:ascii="Times New Roman" w:eastAsia="Calibri" w:hAnsi="Times New Roman" w:cs="Times New Roman"/>
          <w:sz w:val="24"/>
          <w:szCs w:val="24"/>
          <w:lang w:val="uk-UA"/>
        </w:rPr>
        <w:t>ми:</w:t>
      </w:r>
      <w:bookmarkEnd w:id="24"/>
      <w:r w:rsidRPr="00A06C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27" w:name="_Hlk168662643"/>
      <w:bookmarkEnd w:id="25"/>
      <w:bookmarkEnd w:id="26"/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Сковороди, 31, </w:t>
      </w:r>
      <w:bookmarkEnd w:id="27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Кам’янецька, 75,                                          вул. Водопровідна, 7, 28/2, 57, 71;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8" w:name="_Hlk162604328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(усунення пориву) теплових мереж за адресами: </w:t>
      </w:r>
      <w:bookmarkEnd w:id="28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Бандери, 9;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</w:t>
      </w:r>
      <w:r w:rsidR="00D971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камер щодо їх закриття.</w:t>
      </w:r>
    </w:p>
    <w:bookmarkEnd w:id="11"/>
    <w:bookmarkEnd w:id="13"/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водопостачання житлових будинків, які знаходят</w:t>
      </w:r>
      <w:r w:rsidR="00D971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ься на обслуговуванні підприємст</w:t>
      </w: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ва;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D971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861C09" w:rsidRPr="00A06CD3" w:rsidRDefault="00861C09" w:rsidP="00A06CD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11 звернень громадян, , в тому числі 1 контрольно-реєстраційна картка, які розглядаються у терм</w:t>
      </w:r>
      <w:r w:rsidR="00D971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861C09" w:rsidRPr="00A06CD3" w:rsidRDefault="00861C09" w:rsidP="00A06CD3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прийнято в експлуатацію 5 нових лічильники гарячої води та </w:t>
      </w: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замінено 61 лічильник гарячої води, в яких зак</w:t>
      </w:r>
      <w:r w:rsidR="00D971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861C09" w:rsidRPr="00A06CD3" w:rsidRDefault="00861C0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861C09" w:rsidRPr="00A06CD3" w:rsidRDefault="00861C09" w:rsidP="00A06CD3">
      <w:pPr>
        <w:pStyle w:val="a5"/>
        <w:numPr>
          <w:ilvl w:val="0"/>
          <w:numId w:val="23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A06CD3">
        <w:rPr>
          <w:color w:val="000000" w:themeColor="text1"/>
          <w:lang w:val="uk-UA"/>
        </w:rPr>
        <w:t>надані відповіді на 5 звернень щодо проведення нарахувань за опалення та гаряче водопостачання;</w:t>
      </w:r>
    </w:p>
    <w:bookmarkEnd w:id="9"/>
    <w:p w:rsidR="00861C09" w:rsidRPr="00A06CD3" w:rsidRDefault="00861C09" w:rsidP="00A06CD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робота з боржниками.</w:t>
      </w:r>
    </w:p>
    <w:p w:rsidR="00861C09" w:rsidRPr="00A06CD3" w:rsidRDefault="00861C09" w:rsidP="00A06CD3">
      <w:pPr>
        <w:spacing w:after="0" w:line="240" w:lineRule="auto"/>
        <w:jc w:val="center"/>
        <w:rPr>
          <w:rStyle w:val="1734"/>
          <w:rFonts w:ascii="Times New Roman" w:hAnsi="Times New Roman" w:cs="Times New Roman"/>
          <w:sz w:val="24"/>
          <w:szCs w:val="24"/>
          <w:lang w:val="uk-UA"/>
        </w:rPr>
      </w:pPr>
    </w:p>
    <w:p w:rsidR="00B82B69" w:rsidRPr="00D97132" w:rsidRDefault="00B82B69" w:rsidP="00A06CD3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D97132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B82B69" w:rsidRPr="00A06CD3" w:rsidRDefault="00B82B69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2B69" w:rsidRPr="00A06CD3" w:rsidRDefault="00D30E2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Виконано п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оточний ре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монт асфальтобетонного покриття:</w:t>
      </w:r>
    </w:p>
    <w:p w:rsidR="00B82B69" w:rsidRPr="00A06CD3" w:rsidRDefault="00D30E29" w:rsidP="00A06CD3">
      <w:pPr>
        <w:pStyle w:val="docdata"/>
        <w:numPr>
          <w:ilvl w:val="0"/>
          <w:numId w:val="22"/>
        </w:numPr>
        <w:spacing w:before="0" w:beforeAutospacing="0" w:after="0" w:afterAutospacing="0"/>
      </w:pPr>
      <w:r w:rsidRPr="00A06CD3">
        <w:rPr>
          <w:color w:val="000000"/>
        </w:rPr>
        <w:t>вул. Проскурівського підпілля: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фрезерування асфальтобетонного покриття - 290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влаштування асфальтобетонного покриття </w:t>
      </w:r>
      <w:r w:rsidRPr="00A06CD3">
        <w:rPr>
          <w:rStyle w:val="1957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асфальтоукладальником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 130,4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– 233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D30E29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п</w:t>
      </w:r>
      <w:r w:rsidR="00B82B69" w:rsidRPr="00A06CD3">
        <w:rPr>
          <w:lang w:val="uk-UA"/>
        </w:rPr>
        <w:t xml:space="preserve">ерехрестя </w:t>
      </w:r>
      <w:proofErr w:type="spellStart"/>
      <w:r w:rsidR="00B82B69" w:rsidRPr="00A06CD3">
        <w:rPr>
          <w:lang w:val="uk-UA"/>
        </w:rPr>
        <w:t>прс</w:t>
      </w:r>
      <w:proofErr w:type="spellEnd"/>
      <w:r w:rsidR="00B82B69" w:rsidRPr="00A06CD3">
        <w:rPr>
          <w:lang w:val="uk-UA"/>
        </w:rPr>
        <w:t>. Миру та вул. Бандери</w:t>
      </w:r>
      <w:r w:rsidRPr="00A06CD3">
        <w:rPr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щебеневої основи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- 1,39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влаштування асфальтобетонного покриття на тротуарі - 25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D30E29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вул. Іоанна Павла ІІ: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щебеневої основи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- 10,45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влаштування асфальтобетонного покриття </w:t>
      </w:r>
      <w:r w:rsidRPr="00A06CD3">
        <w:rPr>
          <w:rStyle w:val="1957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асфальтоукладальником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 750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D30E29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в</w:t>
      </w:r>
      <w:r w:rsidR="00B82B69" w:rsidRPr="00A06CD3">
        <w:rPr>
          <w:lang w:val="uk-UA"/>
        </w:rPr>
        <w:t xml:space="preserve">ул. </w:t>
      </w:r>
      <w:proofErr w:type="spellStart"/>
      <w:r w:rsidR="00B82B69" w:rsidRPr="00A06CD3">
        <w:rPr>
          <w:lang w:val="uk-UA"/>
        </w:rPr>
        <w:t>Вайсера</w:t>
      </w:r>
      <w:proofErr w:type="spellEnd"/>
      <w:r w:rsidRPr="00A06CD3">
        <w:rPr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підсипання щебеневої основи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- 2,66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lastRenderedPageBreak/>
        <w:t>- розбирання асфальтобетонного покриття компресором - 50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D30E29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в</w:t>
      </w:r>
      <w:r w:rsidR="00B82B69" w:rsidRPr="00A06CD3">
        <w:rPr>
          <w:lang w:val="uk-UA"/>
        </w:rPr>
        <w:t>ул. Кармелюка</w:t>
      </w:r>
      <w:r w:rsidRPr="00A06CD3">
        <w:rPr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розбирання асфальтобетонного покриття компресором - 16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ямковий ремонт асфальтобетонного покриття - 16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30E29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A77262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емонт щебеневого покриття з додаванням </w:t>
      </w:r>
      <w:proofErr w:type="spellStart"/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відфрезованого</w:t>
      </w:r>
      <w:proofErr w:type="spellEnd"/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на</w:t>
      </w:r>
    </w:p>
    <w:p w:rsidR="00B82B69" w:rsidRPr="00A06CD3" w:rsidRDefault="00A77262" w:rsidP="00A0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Качинського</w:t>
      </w:r>
      <w:proofErr w:type="spellEnd"/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- 1136 м</w:t>
      </w:r>
      <w:r w:rsidR="00B82B6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A77262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r w:rsidRPr="00A06CD3">
        <w:rPr>
          <w:rStyle w:val="190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1 054,9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B82B69" w:rsidRPr="00A06CD3">
        <w:rPr>
          <w:rStyle w:val="195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щебеневої основи 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з додав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анням піщано-щебеневої суміші:</w:t>
      </w:r>
    </w:p>
    <w:p w:rsidR="00B82B69" w:rsidRPr="00A06CD3" w:rsidRDefault="00A77262" w:rsidP="00B6666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. Глухий –</w:t>
      </w:r>
      <w:r w:rsidR="00B82B69"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874,7</w:t>
      </w:r>
      <w:r w:rsidR="00B82B69" w:rsidRPr="00A06CD3">
        <w:rPr>
          <w:rStyle w:val="190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</w:t>
      </w:r>
      <w:r w:rsidR="00B82B69" w:rsidRPr="00A06CD3">
        <w:rPr>
          <w:rStyle w:val="1901"/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A06CD3">
        <w:rPr>
          <w:rStyle w:val="1901"/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82B69" w:rsidRPr="00A06CD3" w:rsidRDefault="00A77262" w:rsidP="00B6666E">
      <w:pPr>
        <w:pStyle w:val="1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A06CD3">
        <w:rPr>
          <w:rFonts w:ascii="Times New Roman" w:hAnsi="Times New Roman"/>
          <w:sz w:val="24"/>
          <w:szCs w:val="24"/>
        </w:rPr>
        <w:t>- в</w:t>
      </w:r>
      <w:r w:rsidR="00B82B69" w:rsidRPr="00A06CD3">
        <w:rPr>
          <w:rFonts w:ascii="Times New Roman" w:hAnsi="Times New Roman"/>
          <w:sz w:val="24"/>
          <w:szCs w:val="24"/>
        </w:rPr>
        <w:t xml:space="preserve">ул. </w:t>
      </w:r>
      <w:r w:rsidR="00B82B69" w:rsidRPr="00A06CD3">
        <w:rPr>
          <w:rFonts w:ascii="Times New Roman" w:hAnsi="Times New Roman"/>
          <w:sz w:val="24"/>
          <w:szCs w:val="24"/>
          <w:lang w:eastAsia="ru-RU"/>
        </w:rPr>
        <w:t>Вінницька в р-ні буд. №1 – 180,2 м</w:t>
      </w:r>
      <w:r w:rsidR="00B82B69" w:rsidRPr="00A06CD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A06CD3">
        <w:rPr>
          <w:rFonts w:ascii="Times New Roman" w:hAnsi="Times New Roman"/>
          <w:sz w:val="24"/>
          <w:szCs w:val="24"/>
          <w:lang w:eastAsia="ru-RU"/>
        </w:rPr>
        <w:t>.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Влаштування понижень тротуару на пішохідних переходах</w:t>
      </w:r>
      <w:r w:rsidR="00A77262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на п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ерехрест</w:t>
      </w:r>
      <w:r w:rsidR="00A77262" w:rsidRPr="00A06C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вул. П. Мирного та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прс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Миру</w:t>
      </w:r>
      <w:r w:rsidR="00A77262" w:rsidRPr="00A06CD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розбирання асфальтобетонного покриття - 12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7262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демонтаж плитки ФЕМ - 12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7262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Влаштування штучної дорожньої нерівності («лежачого п</w:t>
      </w:r>
      <w:r w:rsidR="00A77262" w:rsidRPr="00A06CD3">
        <w:rPr>
          <w:rFonts w:ascii="Times New Roman" w:hAnsi="Times New Roman" w:cs="Times New Roman"/>
          <w:sz w:val="24"/>
          <w:szCs w:val="24"/>
          <w:lang w:val="uk-UA"/>
        </w:rPr>
        <w:t>оліцейського») з асфальтобетону на в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Зеньковського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в р-ні №33 - 3,96 т</w:t>
      </w:r>
      <w:r w:rsidR="00A77262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4822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Ремонт щебеневого покриття( в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планування площ та ґрунту та ін.)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82B69" w:rsidRPr="00A06CD3" w:rsidRDefault="00A77262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в</w:t>
      </w:r>
      <w:r w:rsidR="00B82B69" w:rsidRPr="00A06CD3">
        <w:rPr>
          <w:lang w:val="uk-UA"/>
        </w:rPr>
        <w:t>ул. Іоа</w:t>
      </w:r>
      <w:r w:rsidRPr="00A06CD3">
        <w:rPr>
          <w:lang w:val="uk-UA"/>
        </w:rPr>
        <w:t>нна Павла ІІ: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Style w:val="1901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ремонт щебеневої основи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31,49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планування ґрунту вручну - 60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планування щебеневої основи - 600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укріплення узбіччя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відфрезованим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матеріалом - 37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- завезення ґрунту для влаштування зеленої зони - 5 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2B69" w:rsidRPr="00A06CD3" w:rsidRDefault="00D44822" w:rsidP="00A06CD3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6CD3">
        <w:rPr>
          <w:rFonts w:ascii="Times New Roman" w:hAnsi="Times New Roman"/>
          <w:sz w:val="24"/>
          <w:szCs w:val="24"/>
        </w:rPr>
        <w:t>в</w:t>
      </w:r>
      <w:r w:rsidR="00B82B69" w:rsidRPr="00A06CD3">
        <w:rPr>
          <w:rFonts w:ascii="Times New Roman" w:hAnsi="Times New Roman"/>
          <w:sz w:val="24"/>
          <w:szCs w:val="24"/>
        </w:rPr>
        <w:t>ул. Чубинського</w:t>
      </w:r>
      <w:r w:rsidRPr="00A06CD3">
        <w:rPr>
          <w:rFonts w:ascii="Times New Roman" w:hAnsi="Times New Roman"/>
          <w:sz w:val="24"/>
          <w:szCs w:val="24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ремонт щебеневої основи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щебенем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31,88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D44822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чищення та промивання водостічних мереж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2B69" w:rsidRPr="00A06CD3" w:rsidRDefault="00D44822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proofErr w:type="spellStart"/>
      <w:r w:rsidRPr="00A06CD3">
        <w:rPr>
          <w:lang w:val="uk-UA"/>
        </w:rPr>
        <w:t>п</w:t>
      </w:r>
      <w:r w:rsidR="00B82B69" w:rsidRPr="00A06CD3">
        <w:rPr>
          <w:lang w:val="uk-UA"/>
        </w:rPr>
        <w:t>ров</w:t>
      </w:r>
      <w:proofErr w:type="spellEnd"/>
      <w:r w:rsidR="00B82B69" w:rsidRPr="00A06CD3">
        <w:rPr>
          <w:lang w:val="uk-UA"/>
        </w:rPr>
        <w:t>. Козацький</w:t>
      </w:r>
      <w:r w:rsidRPr="00A06CD3">
        <w:rPr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– 5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- 3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0,75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- 2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82B69" w:rsidRPr="00A06CD3" w:rsidRDefault="00D44822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в</w:t>
      </w:r>
      <w:r w:rsidR="00B82B69" w:rsidRPr="00A06CD3">
        <w:rPr>
          <w:lang w:val="uk-UA"/>
        </w:rPr>
        <w:t>ул. Миколи Чорнобрового (</w:t>
      </w:r>
      <w:proofErr w:type="spellStart"/>
      <w:r w:rsidR="00B82B69" w:rsidRPr="00A06CD3">
        <w:rPr>
          <w:lang w:val="uk-UA"/>
        </w:rPr>
        <w:t>Пересипкіна</w:t>
      </w:r>
      <w:proofErr w:type="spellEnd"/>
      <w:r w:rsidR="00B82B69" w:rsidRPr="00A06CD3">
        <w:rPr>
          <w:lang w:val="uk-UA"/>
        </w:rPr>
        <w:t>)</w:t>
      </w:r>
      <w:r w:rsidRPr="00A06CD3">
        <w:rPr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- 5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- 4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82B69" w:rsidRPr="00A06CD3" w:rsidRDefault="00D44822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в</w:t>
      </w:r>
      <w:r w:rsidR="00B82B69" w:rsidRPr="00A06CD3">
        <w:rPr>
          <w:lang w:val="uk-UA"/>
        </w:rPr>
        <w:t>ул. Марії Приймаченко (</w:t>
      </w:r>
      <w:proofErr w:type="spellStart"/>
      <w:r w:rsidR="00B82B69" w:rsidRPr="00A06CD3">
        <w:rPr>
          <w:lang w:val="uk-UA"/>
        </w:rPr>
        <w:t>Черняховського</w:t>
      </w:r>
      <w:proofErr w:type="spellEnd"/>
      <w:r w:rsidR="00B82B69" w:rsidRPr="00A06CD3">
        <w:rPr>
          <w:lang w:val="uk-UA"/>
        </w:rPr>
        <w:t>)</w:t>
      </w:r>
      <w:r w:rsidRPr="00A06CD3">
        <w:rPr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- 9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- 13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82B69" w:rsidRPr="00A06CD3" w:rsidRDefault="00D44822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п</w:t>
      </w:r>
      <w:r w:rsidR="00B82B69" w:rsidRPr="00A06CD3">
        <w:rPr>
          <w:lang w:val="uk-UA"/>
        </w:rPr>
        <w:t>роїзд Назарія Яремчука (Суворова)</w:t>
      </w:r>
      <w:r w:rsidRPr="00A06CD3">
        <w:rPr>
          <w:lang w:val="uk-UA"/>
        </w:rPr>
        <w:t>:</w:t>
      </w:r>
      <w:r w:rsidR="00B82B69" w:rsidRPr="00A06CD3">
        <w:rPr>
          <w:lang w:val="uk-UA"/>
        </w:rPr>
        <w:tab/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- 3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82B69" w:rsidRPr="00A06CD3" w:rsidRDefault="00D44822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п</w:t>
      </w:r>
      <w:r w:rsidR="00B82B69" w:rsidRPr="00A06CD3">
        <w:rPr>
          <w:lang w:val="uk-UA"/>
        </w:rPr>
        <w:t>роїзд від вул. Львівське шосе до вул. Молодіжної</w:t>
      </w:r>
      <w:r w:rsidRPr="00A06CD3">
        <w:rPr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- 7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82B69" w:rsidRPr="00A06CD3" w:rsidRDefault="00D44822" w:rsidP="00A06CD3">
      <w:pPr>
        <w:pStyle w:val="a5"/>
        <w:numPr>
          <w:ilvl w:val="0"/>
          <w:numId w:val="22"/>
        </w:numPr>
        <w:jc w:val="both"/>
        <w:rPr>
          <w:lang w:val="uk-UA"/>
        </w:rPr>
      </w:pPr>
      <w:r w:rsidRPr="00A06CD3">
        <w:rPr>
          <w:lang w:val="uk-UA"/>
        </w:rPr>
        <w:t>в</w:t>
      </w:r>
      <w:r w:rsidR="00B82B69" w:rsidRPr="00A06CD3">
        <w:rPr>
          <w:lang w:val="uk-UA"/>
        </w:rPr>
        <w:t>ул. Євгена Маланюка (Кошового)</w:t>
      </w:r>
      <w:r w:rsidRPr="00A06CD3">
        <w:rPr>
          <w:lang w:val="uk-UA"/>
        </w:rPr>
        <w:t>:</w:t>
      </w:r>
    </w:p>
    <w:p w:rsidR="00B82B69" w:rsidRPr="00A06CD3" w:rsidRDefault="00B82B69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- колодязі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замул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>. 0,25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- 8 шт</w:t>
      </w:r>
      <w:r w:rsidR="00D44822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D44822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Виконано р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емонт </w:t>
      </w:r>
      <w:proofErr w:type="spellStart"/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олектора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зливової каналізації  у п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роїзд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Козловського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- 0,2 м</w:t>
      </w:r>
      <w:r w:rsidR="00B82B6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бетону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0A0B6E" w:rsidP="00A06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Виконано з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зварної решітки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на в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ул. Проскурівськ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ого п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>ідпілля в р-ні р. Плоска</w:t>
      </w:r>
      <w:r w:rsidR="00B82B69"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1 шт</w:t>
      </w:r>
      <w:r w:rsidRPr="00A06CD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Вивезення сміття та бруду – 370 м</w:t>
      </w:r>
      <w:r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0A0B6E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Підмітання та прибирання проїжджої частини дороги і тротуарів –</w:t>
      </w:r>
      <w:r w:rsidR="000A0B6E" w:rsidRPr="00A06C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06C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822 367 м</w:t>
      </w:r>
      <w:r w:rsidRPr="00A06CD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="000A0B6E" w:rsidRPr="00A06C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Квартальне технічне обслуговування світлофорних об’єктів </w:t>
      </w:r>
      <w:r w:rsidRPr="00A06CD3">
        <w:rPr>
          <w:rFonts w:ascii="Times New Roman" w:hAnsi="Times New Roman" w:cs="Times New Roman"/>
          <w:sz w:val="24"/>
          <w:szCs w:val="24"/>
          <w:lang w:val="uk-UA"/>
        </w:rPr>
        <w:t>– 25 об.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</w:p>
    <w:p w:rsidR="00B82B69" w:rsidRPr="00A06CD3" w:rsidRDefault="00B82B69" w:rsidP="00A06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Розкриття видимості дорожніх знаків (обрізка гілля) – 10 об.</w:t>
      </w:r>
      <w:r w:rsidRPr="00A06C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</w:p>
    <w:p w:rsidR="00B82B69" w:rsidRPr="00A06CD3" w:rsidRDefault="00B82B69" w:rsidP="00A06CD3">
      <w:pPr>
        <w:pStyle w:val="a6"/>
        <w:spacing w:before="0" w:beforeAutospacing="0" w:after="0" w:afterAutospacing="0"/>
        <w:ind w:firstLine="567"/>
      </w:pPr>
      <w:r w:rsidRPr="00A06CD3">
        <w:rPr>
          <w:color w:val="000000"/>
        </w:rPr>
        <w:t xml:space="preserve">Фарбування світлофорних об’єктів </w:t>
      </w:r>
      <w:r w:rsidRPr="00A06CD3">
        <w:t>– 6 об.</w:t>
      </w:r>
      <w:r w:rsidRPr="00A06CD3">
        <w:rPr>
          <w:bCs/>
          <w:color w:val="000000"/>
          <w:lang w:eastAsia="en-US"/>
        </w:rPr>
        <w:t xml:space="preserve">  </w:t>
      </w:r>
    </w:p>
    <w:p w:rsidR="00B82B69" w:rsidRPr="00A06CD3" w:rsidRDefault="00645769" w:rsidP="00A06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Ремонт о</w:t>
      </w:r>
      <w:r w:rsidR="00B82B69"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бладнання АСКДР – 8 об.   </w:t>
      </w:r>
    </w:p>
    <w:p w:rsidR="00B82B69" w:rsidRPr="00A06CD3" w:rsidRDefault="00B82B69" w:rsidP="00A06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Технічне обслуговування дорожніх знаків – 3 шт.  </w:t>
      </w:r>
    </w:p>
    <w:p w:rsidR="00B82B69" w:rsidRPr="00A06CD3" w:rsidRDefault="00B82B69" w:rsidP="00A06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Фарбування </w:t>
      </w:r>
      <w:proofErr w:type="spellStart"/>
      <w:r w:rsidRPr="00A06CD3">
        <w:rPr>
          <w:rFonts w:ascii="Times New Roman" w:hAnsi="Times New Roman" w:cs="Times New Roman"/>
          <w:sz w:val="24"/>
          <w:szCs w:val="24"/>
          <w:lang w:val="uk-UA"/>
        </w:rPr>
        <w:t>стійок</w:t>
      </w:r>
      <w:proofErr w:type="spellEnd"/>
      <w:r w:rsidRPr="00A06CD3">
        <w:rPr>
          <w:rFonts w:ascii="Times New Roman" w:hAnsi="Times New Roman" w:cs="Times New Roman"/>
          <w:sz w:val="24"/>
          <w:szCs w:val="24"/>
          <w:lang w:val="uk-UA"/>
        </w:rPr>
        <w:t xml:space="preserve"> дорожніх знаків – 34 шт.  </w:t>
      </w:r>
    </w:p>
    <w:p w:rsidR="00B82B69" w:rsidRPr="00A06CD3" w:rsidRDefault="00B82B69" w:rsidP="00A06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06CD3">
        <w:rPr>
          <w:rFonts w:ascii="Times New Roman" w:hAnsi="Times New Roman" w:cs="Times New Roman"/>
          <w:sz w:val="24"/>
          <w:szCs w:val="24"/>
          <w:lang w:val="uk-UA"/>
        </w:rPr>
        <w:t>Нанесення дорожньої розмітки – 1483,80 м</w:t>
      </w:r>
      <w:r w:rsidR="00645769" w:rsidRPr="00A06CD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645769" w:rsidRPr="00A06C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B69" w:rsidRPr="00A06CD3" w:rsidRDefault="00B82B69" w:rsidP="00A06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2B69" w:rsidRPr="00A06C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7A4C8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eastAsia="Tahoma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4" w15:restartNumberingAfterBreak="0">
    <w:nsid w:val="07A02A9F"/>
    <w:multiLevelType w:val="hybridMultilevel"/>
    <w:tmpl w:val="2A7E6B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682A"/>
    <w:multiLevelType w:val="hybridMultilevel"/>
    <w:tmpl w:val="BB3A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E3B34"/>
    <w:multiLevelType w:val="hybridMultilevel"/>
    <w:tmpl w:val="7F9C0D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6F1"/>
    <w:multiLevelType w:val="hybridMultilevel"/>
    <w:tmpl w:val="EA02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F6D66"/>
    <w:multiLevelType w:val="hybridMultilevel"/>
    <w:tmpl w:val="47BC6C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22EFD"/>
    <w:multiLevelType w:val="hybridMultilevel"/>
    <w:tmpl w:val="E0C8F66A"/>
    <w:lvl w:ilvl="0" w:tplc="2AA8FCA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1814629C"/>
    <w:multiLevelType w:val="hybridMultilevel"/>
    <w:tmpl w:val="55C60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97C6392"/>
    <w:multiLevelType w:val="hybridMultilevel"/>
    <w:tmpl w:val="5D9C8A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5E4E"/>
    <w:multiLevelType w:val="hybridMultilevel"/>
    <w:tmpl w:val="522CEA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3F2A73ED"/>
    <w:multiLevelType w:val="hybridMultilevel"/>
    <w:tmpl w:val="9AE02A7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B56B8"/>
    <w:multiLevelType w:val="hybridMultilevel"/>
    <w:tmpl w:val="B5505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6388C"/>
    <w:multiLevelType w:val="hybridMultilevel"/>
    <w:tmpl w:val="3DB0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F6756"/>
    <w:multiLevelType w:val="hybridMultilevel"/>
    <w:tmpl w:val="7910C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E1F4A"/>
    <w:multiLevelType w:val="hybridMultilevel"/>
    <w:tmpl w:val="304078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37138"/>
    <w:multiLevelType w:val="hybridMultilevel"/>
    <w:tmpl w:val="CEDC4EB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1C43DA3"/>
    <w:multiLevelType w:val="hybridMultilevel"/>
    <w:tmpl w:val="A4EEAD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53472"/>
    <w:multiLevelType w:val="hybridMultilevel"/>
    <w:tmpl w:val="60A4EF64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7"/>
  </w:num>
  <w:num w:numId="5">
    <w:abstractNumId w:val="7"/>
  </w:num>
  <w:num w:numId="6">
    <w:abstractNumId w:val="5"/>
  </w:num>
  <w:num w:numId="7">
    <w:abstractNumId w:val="20"/>
  </w:num>
  <w:num w:numId="8">
    <w:abstractNumId w:val="19"/>
  </w:num>
  <w:num w:numId="9">
    <w:abstractNumId w:val="4"/>
  </w:num>
  <w:num w:numId="10">
    <w:abstractNumId w:val="21"/>
  </w:num>
  <w:num w:numId="11">
    <w:abstractNumId w:val="12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F"/>
    <w:rsid w:val="000701B8"/>
    <w:rsid w:val="000A0B6E"/>
    <w:rsid w:val="000E22FA"/>
    <w:rsid w:val="00194C8F"/>
    <w:rsid w:val="001C613A"/>
    <w:rsid w:val="003C083C"/>
    <w:rsid w:val="004130B2"/>
    <w:rsid w:val="00461B2F"/>
    <w:rsid w:val="00470BBF"/>
    <w:rsid w:val="00523DFE"/>
    <w:rsid w:val="00644590"/>
    <w:rsid w:val="00645769"/>
    <w:rsid w:val="00691F97"/>
    <w:rsid w:val="008453E6"/>
    <w:rsid w:val="00861C09"/>
    <w:rsid w:val="00896861"/>
    <w:rsid w:val="008B5DD3"/>
    <w:rsid w:val="009D3106"/>
    <w:rsid w:val="00A06CD3"/>
    <w:rsid w:val="00A130C6"/>
    <w:rsid w:val="00A77262"/>
    <w:rsid w:val="00AA761A"/>
    <w:rsid w:val="00B3388F"/>
    <w:rsid w:val="00B6666E"/>
    <w:rsid w:val="00B82B69"/>
    <w:rsid w:val="00B8320B"/>
    <w:rsid w:val="00BB48CF"/>
    <w:rsid w:val="00C87066"/>
    <w:rsid w:val="00D12A8E"/>
    <w:rsid w:val="00D16286"/>
    <w:rsid w:val="00D30E29"/>
    <w:rsid w:val="00D428B1"/>
    <w:rsid w:val="00D44822"/>
    <w:rsid w:val="00D653DE"/>
    <w:rsid w:val="00D97132"/>
    <w:rsid w:val="00DD31B1"/>
    <w:rsid w:val="00DF7B86"/>
    <w:rsid w:val="00E2635A"/>
    <w:rsid w:val="00F44309"/>
    <w:rsid w:val="00F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D9A0-A34A-4244-9B34-AC491C9B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8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B82B69"/>
  </w:style>
  <w:style w:type="paragraph" w:styleId="a3">
    <w:name w:val="Body Text"/>
    <w:basedOn w:val="a"/>
    <w:link w:val="a4"/>
    <w:rsid w:val="00B82B69"/>
    <w:pPr>
      <w:suppressAutoHyphens/>
      <w:spacing w:after="14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B82B69"/>
    <w:rPr>
      <w:rFonts w:ascii="Times New Roman" w:eastAsia="Times New Roman" w:hAnsi="Times New Roman" w:cs="Times New Roman"/>
      <w:color w:val="000000"/>
      <w:sz w:val="24"/>
      <w:szCs w:val="20"/>
      <w:lang w:val="ru-RU" w:eastAsia="zh-CN"/>
    </w:rPr>
  </w:style>
  <w:style w:type="paragraph" w:styleId="2">
    <w:name w:val="List 2"/>
    <w:basedOn w:val="a"/>
    <w:unhideWhenUsed/>
    <w:rsid w:val="00B82B6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82B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B8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B8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901">
    <w:name w:val="1901"/>
    <w:aliases w:val="baiaagaaboqcaaadqgmaaavqawaaaaaaaaaaaaaaaaaaaaaaaaaaaaaaaaaaaaaaaaaaaaaaaaaaaaaaaaaaaaaaaaaaaaaaaaaaaaaaaaaaaaaaaaaaaaaaaaaaaaaaaaaaaaaaaaaaaaaaaaaaaaaaaaaaaaaaaaaaaaaaaaaaaaaaaaaaaaaaaaaaaaaaaaaaaaaaaaaaaaaaaaaaaaaaaaaaaaaaaaaaaaaa"/>
    <w:rsid w:val="00B82B69"/>
  </w:style>
  <w:style w:type="character" w:customStyle="1" w:styleId="1957">
    <w:name w:val="1957"/>
    <w:aliases w:val="baiaagaaboqcaaadegmaaawiawaaaaaaaaaaaaaaaaaaaaaaaaaaaaaaaaaaaaaaaaaaaaaaaaaaaaaaaaaaaaaaaaaaaaaaaaaaaaaaaaaaaaaaaaaaaaaaaaaaaaaaaaaaaaaaaaaaaaaaaaaaaaaaaaaaaaaaaaaaaaaaaaaaaaaaaaaaaaaaaaaaaaaaaaaaaaaaaaaaaaaaaaaaaaaaaaaaaaaaaaaaaaaa"/>
    <w:rsid w:val="00B82B69"/>
  </w:style>
  <w:style w:type="character" w:customStyle="1" w:styleId="1958">
    <w:name w:val="1958"/>
    <w:aliases w:val="baiaagaaboqcaaadewmaaawjawaaaaaaaaaaaaaaaaaaaaaaaaaaaaaaaaaaaaaaaaaaaaaaaaaaaaaaaaaaaaaaaaaaaaaaaaaaaaaaaaaaaaaaaaaaaaaaaaaaaaaaaaaaaaaaaaaaaaaaaaaaaaaaaaaaaaaaaaaaaaaaaaaaaaaaaaaaaaaaaaaaaaaaaaaaaaaaaaaaaaaaaaaaaaaaaaaaaaaaaaaaaaaa"/>
    <w:rsid w:val="00B82B69"/>
  </w:style>
  <w:style w:type="paragraph" w:customStyle="1" w:styleId="1">
    <w:name w:val="Абзац списка1"/>
    <w:basedOn w:val="a"/>
    <w:rsid w:val="00B82B69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17920</Words>
  <Characters>10215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Медведчук Максим Сергійович</cp:lastModifiedBy>
  <cp:revision>2</cp:revision>
  <dcterms:created xsi:type="dcterms:W3CDTF">2024-06-10T08:01:00Z</dcterms:created>
  <dcterms:modified xsi:type="dcterms:W3CDTF">2024-06-10T08:01:00Z</dcterms:modified>
</cp:coreProperties>
</file>