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23B" w:rsidRPr="008C05C8" w:rsidRDefault="0021323B" w:rsidP="0021323B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zh-CN"/>
        </w:rPr>
      </w:pPr>
      <w:r w:rsidRPr="008C05C8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zh-CN"/>
        </w:rPr>
        <w:t>ІНФОРМАЦІЯ ПРО НЕОБХІДНІ ТЕХНІЧНІ, ЯКІСНІ ТА КІЛЬКІСНІ ХАРАКТЕРИСТИКИ ДО ПРЕДМЕТА ЗАКУПІВЛІ</w:t>
      </w:r>
    </w:p>
    <w:p w:rsidR="0021323B" w:rsidRPr="008C05C8" w:rsidRDefault="0021323B" w:rsidP="002132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Тепловізійні</w:t>
      </w:r>
      <w:proofErr w:type="spellEnd"/>
      <w:r w:rsidRPr="008C05C8">
        <w:rPr>
          <w:rFonts w:ascii="Times New Roman" w:hAnsi="Times New Roman" w:cs="Times New Roman"/>
          <w:b/>
          <w:sz w:val="24"/>
          <w:szCs w:val="24"/>
        </w:rPr>
        <w:t xml:space="preserve"> прилад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8C05C8">
        <w:rPr>
          <w:rFonts w:ascii="Times New Roman" w:hAnsi="Times New Roman" w:cs="Times New Roman"/>
          <w:b/>
          <w:sz w:val="24"/>
          <w:szCs w:val="24"/>
        </w:rPr>
        <w:t>, код ДК 021:2015-38630000-4 Астрономічні та оптичні прилади»</w:t>
      </w:r>
    </w:p>
    <w:p w:rsidR="0021323B" w:rsidRPr="008C05C8" w:rsidRDefault="0021323B" w:rsidP="0021323B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1323B" w:rsidRPr="008C05C8" w:rsidRDefault="0021323B" w:rsidP="0021323B">
      <w:pPr>
        <w:keepNext/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C05C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ЗАГАЛЬНІ ВИМОГИ</w:t>
      </w:r>
      <w:r w:rsidRPr="008C05C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tbl>
      <w:tblPr>
        <w:tblW w:w="95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7"/>
        <w:gridCol w:w="5761"/>
        <w:gridCol w:w="2433"/>
      </w:tblGrid>
      <w:tr w:rsidR="0021323B" w:rsidRPr="008C05C8" w:rsidTr="00170C70">
        <w:trPr>
          <w:trHeight w:val="205"/>
        </w:trPr>
        <w:tc>
          <w:tcPr>
            <w:tcW w:w="1327" w:type="dxa"/>
          </w:tcPr>
          <w:p w:rsidR="0021323B" w:rsidRPr="008C05C8" w:rsidRDefault="0021323B" w:rsidP="00170C70">
            <w:pPr>
              <w:widowControl w:val="0"/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</w:p>
          <w:p w:rsidR="0021323B" w:rsidRPr="008C05C8" w:rsidRDefault="0021323B" w:rsidP="00170C70">
            <w:pPr>
              <w:widowControl w:val="0"/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8C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 xml:space="preserve">№ </w:t>
            </w:r>
          </w:p>
          <w:p w:rsidR="0021323B" w:rsidRPr="008C05C8" w:rsidRDefault="0021323B" w:rsidP="00170C70">
            <w:pPr>
              <w:widowControl w:val="0"/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</w:p>
        </w:tc>
        <w:tc>
          <w:tcPr>
            <w:tcW w:w="5761" w:type="dxa"/>
            <w:shd w:val="clear" w:color="auto" w:fill="auto"/>
            <w:vAlign w:val="center"/>
          </w:tcPr>
          <w:p w:rsidR="0021323B" w:rsidRPr="008C05C8" w:rsidRDefault="0021323B" w:rsidP="00170C70">
            <w:pPr>
              <w:widowControl w:val="0"/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8C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Найменування</w:t>
            </w:r>
            <w:proofErr w:type="spellEnd"/>
          </w:p>
        </w:tc>
        <w:tc>
          <w:tcPr>
            <w:tcW w:w="2433" w:type="dxa"/>
            <w:shd w:val="clear" w:color="auto" w:fill="auto"/>
            <w:vAlign w:val="center"/>
          </w:tcPr>
          <w:p w:rsidR="0021323B" w:rsidRPr="008C05C8" w:rsidRDefault="0021323B" w:rsidP="00170C70">
            <w:pPr>
              <w:widowControl w:val="0"/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8C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</w:t>
            </w:r>
            <w:proofErr w:type="spellStart"/>
            <w:r w:rsidRPr="008C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ількість</w:t>
            </w:r>
            <w:proofErr w:type="spellEnd"/>
          </w:p>
        </w:tc>
      </w:tr>
      <w:tr w:rsidR="0021323B" w:rsidRPr="008C05C8" w:rsidTr="00170C70">
        <w:trPr>
          <w:trHeight w:val="271"/>
        </w:trPr>
        <w:tc>
          <w:tcPr>
            <w:tcW w:w="1327" w:type="dxa"/>
            <w:vAlign w:val="center"/>
          </w:tcPr>
          <w:p w:rsidR="0021323B" w:rsidRPr="008C05C8" w:rsidRDefault="0021323B" w:rsidP="00170C70">
            <w:pPr>
              <w:widowControl w:val="0"/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8C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1</w:t>
            </w:r>
          </w:p>
        </w:tc>
        <w:tc>
          <w:tcPr>
            <w:tcW w:w="5761" w:type="dxa"/>
            <w:shd w:val="clear" w:color="auto" w:fill="auto"/>
            <w:vAlign w:val="center"/>
          </w:tcPr>
          <w:p w:rsidR="0021323B" w:rsidRPr="008C05C8" w:rsidRDefault="0021323B" w:rsidP="00170C70">
            <w:pPr>
              <w:widowControl w:val="0"/>
              <w:suppressAutoHyphens/>
              <w:autoSpaceDE w:val="0"/>
              <w:spacing w:after="0" w:line="240" w:lineRule="auto"/>
              <w:ind w:left="252"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Тепловізійні</w:t>
            </w:r>
            <w:proofErr w:type="spellEnd"/>
            <w:r w:rsidRPr="008C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прилад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и</w:t>
            </w:r>
            <w:proofErr w:type="spellEnd"/>
          </w:p>
        </w:tc>
        <w:tc>
          <w:tcPr>
            <w:tcW w:w="2433" w:type="dxa"/>
            <w:shd w:val="clear" w:color="auto" w:fill="auto"/>
            <w:vAlign w:val="center"/>
          </w:tcPr>
          <w:p w:rsidR="0021323B" w:rsidRPr="008C05C8" w:rsidRDefault="0021323B" w:rsidP="00170C70">
            <w:pPr>
              <w:widowControl w:val="0"/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</w:t>
            </w:r>
            <w:r w:rsidRPr="008C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8C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шт</w:t>
            </w:r>
            <w:proofErr w:type="spellEnd"/>
          </w:p>
        </w:tc>
      </w:tr>
    </w:tbl>
    <w:p w:rsidR="0021323B" w:rsidRDefault="0021323B" w:rsidP="00213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1323B" w:rsidRPr="008C05C8" w:rsidRDefault="0021323B" w:rsidP="0021323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</w:pPr>
      <w:proofErr w:type="spellStart"/>
      <w:r w:rsidRPr="008C05C8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>Технічні</w:t>
      </w:r>
      <w:proofErr w:type="spellEnd"/>
      <w:r w:rsidRPr="008C05C8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 xml:space="preserve"> </w:t>
      </w:r>
      <w:proofErr w:type="spellStart"/>
      <w:r w:rsidRPr="008C05C8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>вимоги</w:t>
      </w:r>
      <w:proofErr w:type="spellEnd"/>
      <w:r w:rsidRPr="008C05C8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>:</w:t>
      </w:r>
    </w:p>
    <w:tbl>
      <w:tblPr>
        <w:tblStyle w:val="3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6521"/>
      </w:tblGrid>
      <w:tr w:rsidR="0021323B" w:rsidRPr="008C05C8" w:rsidTr="00170C70">
        <w:tc>
          <w:tcPr>
            <w:tcW w:w="1696" w:type="dxa"/>
          </w:tcPr>
          <w:p w:rsidR="0021323B" w:rsidRPr="008C05C8" w:rsidRDefault="0021323B" w:rsidP="00170C70">
            <w:pPr>
              <w:widowControl w:val="0"/>
              <w:suppressAutoHyphens/>
              <w:autoSpaceDE w:val="0"/>
              <w:jc w:val="both"/>
              <w:rPr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b/>
                <w:sz w:val="22"/>
                <w:szCs w:val="22"/>
                <w:lang w:val="ru-RU" w:eastAsia="zh-CN"/>
              </w:rPr>
              <w:t>Тепловізійні</w:t>
            </w:r>
            <w:proofErr w:type="spellEnd"/>
            <w:r w:rsidRPr="008C05C8">
              <w:rPr>
                <w:b/>
                <w:sz w:val="22"/>
                <w:szCs w:val="22"/>
                <w:lang w:val="ru-RU" w:eastAsia="zh-CN"/>
              </w:rPr>
              <w:t xml:space="preserve"> </w:t>
            </w:r>
            <w:proofErr w:type="spellStart"/>
            <w:r w:rsidRPr="008C05C8">
              <w:rPr>
                <w:b/>
                <w:sz w:val="22"/>
                <w:szCs w:val="22"/>
                <w:lang w:val="ru-RU" w:eastAsia="zh-CN"/>
              </w:rPr>
              <w:t>прилад</w:t>
            </w:r>
            <w:r>
              <w:rPr>
                <w:b/>
                <w:sz w:val="22"/>
                <w:szCs w:val="22"/>
                <w:lang w:val="ru-RU" w:eastAsia="zh-CN"/>
              </w:rPr>
              <w:t>и</w:t>
            </w:r>
            <w:proofErr w:type="spellEnd"/>
            <w:r>
              <w:rPr>
                <w:b/>
                <w:sz w:val="22"/>
                <w:szCs w:val="22"/>
                <w:lang w:val="ru-RU" w:eastAsia="zh-CN"/>
              </w:rPr>
              <w:t xml:space="preserve"> </w:t>
            </w:r>
            <w:r w:rsidRPr="008C05C8">
              <w:rPr>
                <w:b/>
                <w:sz w:val="22"/>
                <w:szCs w:val="22"/>
                <w:lang w:val="ru-RU" w:eastAsia="zh-CN"/>
              </w:rPr>
              <w:t xml:space="preserve">– </w:t>
            </w:r>
            <w:r>
              <w:rPr>
                <w:b/>
                <w:sz w:val="22"/>
                <w:szCs w:val="22"/>
                <w:lang w:val="ru-RU" w:eastAsia="zh-CN"/>
              </w:rPr>
              <w:t>3</w:t>
            </w:r>
            <w:r w:rsidRPr="008C05C8">
              <w:rPr>
                <w:b/>
                <w:sz w:val="22"/>
                <w:szCs w:val="22"/>
                <w:lang w:val="ru-RU" w:eastAsia="zh-CN"/>
              </w:rPr>
              <w:t xml:space="preserve"> </w:t>
            </w:r>
            <w:proofErr w:type="spellStart"/>
            <w:r w:rsidRPr="008C05C8">
              <w:rPr>
                <w:b/>
                <w:sz w:val="22"/>
                <w:szCs w:val="22"/>
                <w:lang w:val="ru-RU" w:eastAsia="zh-CN"/>
              </w:rPr>
              <w:t>шт</w:t>
            </w:r>
            <w:proofErr w:type="spellEnd"/>
          </w:p>
        </w:tc>
        <w:tc>
          <w:tcPr>
            <w:tcW w:w="1276" w:type="dxa"/>
          </w:tcPr>
          <w:p w:rsidR="0021323B" w:rsidRPr="008C05C8" w:rsidRDefault="0021323B" w:rsidP="00170C7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521" w:type="dxa"/>
          </w:tcPr>
          <w:p w:rsidR="0021323B" w:rsidRPr="008C05C8" w:rsidRDefault="0021323B" w:rsidP="00170C70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bCs/>
                <w:sz w:val="22"/>
                <w:szCs w:val="22"/>
                <w:lang w:val="ru-RU" w:eastAsia="zh-CN"/>
              </w:rPr>
            </w:pPr>
            <w:r w:rsidRPr="008C05C8">
              <w:rPr>
                <w:b/>
                <w:bCs/>
                <w:sz w:val="22"/>
                <w:szCs w:val="22"/>
                <w:lang w:val="ru-RU" w:eastAsia="zh-CN"/>
              </w:rPr>
              <w:t xml:space="preserve">Характеристика </w:t>
            </w:r>
          </w:p>
          <w:p w:rsidR="0021323B" w:rsidRPr="008C05C8" w:rsidRDefault="0021323B" w:rsidP="00170C7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C05C8">
              <w:rPr>
                <w:b/>
                <w:bCs/>
                <w:sz w:val="22"/>
                <w:szCs w:val="22"/>
                <w:lang w:val="ru-RU" w:eastAsia="zh-CN"/>
              </w:rPr>
              <w:t>(</w:t>
            </w:r>
            <w:proofErr w:type="spellStart"/>
            <w:proofErr w:type="gramStart"/>
            <w:r w:rsidRPr="008C05C8">
              <w:rPr>
                <w:b/>
                <w:bCs/>
                <w:sz w:val="22"/>
                <w:szCs w:val="22"/>
                <w:lang w:val="ru-RU" w:eastAsia="zh-CN"/>
              </w:rPr>
              <w:t>вимоги</w:t>
            </w:r>
            <w:proofErr w:type="spellEnd"/>
            <w:proofErr w:type="gramEnd"/>
            <w:r w:rsidRPr="008C05C8">
              <w:rPr>
                <w:b/>
                <w:bCs/>
                <w:sz w:val="22"/>
                <w:szCs w:val="22"/>
                <w:lang w:val="ru-RU" w:eastAsia="zh-CN"/>
              </w:rPr>
              <w:t xml:space="preserve"> </w:t>
            </w:r>
            <w:proofErr w:type="spellStart"/>
            <w:r w:rsidRPr="008C05C8">
              <w:rPr>
                <w:b/>
                <w:bCs/>
                <w:sz w:val="22"/>
                <w:szCs w:val="22"/>
                <w:lang w:val="ru-RU" w:eastAsia="zh-CN"/>
              </w:rPr>
              <w:t>замовника</w:t>
            </w:r>
            <w:proofErr w:type="spellEnd"/>
            <w:r w:rsidRPr="008C05C8">
              <w:rPr>
                <w:b/>
                <w:bCs/>
                <w:sz w:val="22"/>
                <w:szCs w:val="22"/>
                <w:lang w:val="ru-RU" w:eastAsia="zh-CN"/>
              </w:rPr>
              <w:t>)</w:t>
            </w:r>
          </w:p>
        </w:tc>
      </w:tr>
      <w:tr w:rsidR="0021323B" w:rsidRPr="008C05C8" w:rsidTr="00170C70">
        <w:tc>
          <w:tcPr>
            <w:tcW w:w="1696" w:type="dxa"/>
          </w:tcPr>
          <w:p w:rsidR="0021323B" w:rsidRPr="008C05C8" w:rsidRDefault="0021323B" w:rsidP="00170C7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21323B" w:rsidRPr="008C05C8" w:rsidRDefault="0021323B" w:rsidP="00170C70">
            <w:pPr>
              <w:rPr>
                <w:b/>
                <w:sz w:val="24"/>
                <w:szCs w:val="24"/>
              </w:rPr>
            </w:pPr>
            <w:r w:rsidRPr="008C05C8">
              <w:rPr>
                <w:b/>
                <w:sz w:val="24"/>
                <w:szCs w:val="24"/>
              </w:rPr>
              <w:t>Технічні вимоги</w:t>
            </w:r>
          </w:p>
        </w:tc>
        <w:tc>
          <w:tcPr>
            <w:tcW w:w="6521" w:type="dxa"/>
          </w:tcPr>
          <w:p w:rsidR="0021323B" w:rsidRPr="00CD500D" w:rsidRDefault="0021323B" w:rsidP="00170C70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  <w:r w:rsidRPr="00CD500D">
              <w:rPr>
                <w:sz w:val="24"/>
                <w:szCs w:val="24"/>
                <w:lang w:eastAsia="zh-CN"/>
              </w:rPr>
              <w:t xml:space="preserve">NETD                           </w:t>
            </w:r>
            <w:r w:rsidRPr="00CD500D">
              <w:rPr>
                <w:sz w:val="24"/>
                <w:szCs w:val="24"/>
                <w:lang w:eastAsia="zh-CN"/>
              </w:rPr>
              <w:tab/>
              <w:t>≤20mk@300k</w:t>
            </w:r>
          </w:p>
          <w:p w:rsidR="0021323B" w:rsidRPr="00CD500D" w:rsidRDefault="0021323B" w:rsidP="00170C70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  <w:r w:rsidRPr="00CD500D">
              <w:rPr>
                <w:sz w:val="24"/>
                <w:szCs w:val="24"/>
                <w:lang w:eastAsia="zh-CN"/>
              </w:rPr>
              <w:t>Оптичне збільшення</w:t>
            </w:r>
            <w:r w:rsidRPr="00CD500D">
              <w:rPr>
                <w:sz w:val="24"/>
                <w:szCs w:val="24"/>
                <w:lang w:eastAsia="zh-CN"/>
              </w:rPr>
              <w:tab/>
              <w:t xml:space="preserve">            1,8x-5,5x</w:t>
            </w:r>
          </w:p>
          <w:p w:rsidR="0021323B" w:rsidRPr="00CD500D" w:rsidRDefault="0021323B" w:rsidP="00170C70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  <w:r w:rsidRPr="00CD500D">
              <w:rPr>
                <w:sz w:val="24"/>
                <w:szCs w:val="24"/>
                <w:lang w:eastAsia="zh-CN"/>
              </w:rPr>
              <w:t>Цифрове збільшення</w:t>
            </w:r>
            <w:r w:rsidRPr="00CD500D">
              <w:rPr>
                <w:sz w:val="24"/>
                <w:szCs w:val="24"/>
                <w:lang w:eastAsia="zh-CN"/>
              </w:rPr>
              <w:tab/>
              <w:t>1,0-5,0x плавне та швидке</w:t>
            </w:r>
          </w:p>
          <w:p w:rsidR="0021323B" w:rsidRPr="00CD500D" w:rsidRDefault="0021323B" w:rsidP="00170C70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  <w:r w:rsidRPr="00CD500D">
              <w:rPr>
                <w:sz w:val="24"/>
                <w:szCs w:val="24"/>
                <w:lang w:eastAsia="zh-CN"/>
              </w:rPr>
              <w:t>Діаметр вихідної зіниці</w:t>
            </w:r>
            <w:r w:rsidRPr="00CD500D">
              <w:rPr>
                <w:sz w:val="24"/>
                <w:szCs w:val="24"/>
                <w:lang w:eastAsia="zh-CN"/>
              </w:rPr>
              <w:tab/>
              <w:t>не менше 45 мм</w:t>
            </w:r>
          </w:p>
          <w:p w:rsidR="0021323B" w:rsidRPr="00CD500D" w:rsidRDefault="0021323B" w:rsidP="00170C70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  <w:r w:rsidRPr="00CD500D">
              <w:rPr>
                <w:sz w:val="24"/>
                <w:szCs w:val="24"/>
                <w:lang w:eastAsia="zh-CN"/>
              </w:rPr>
              <w:t>GPS</w:t>
            </w:r>
            <w:r w:rsidRPr="00CD500D">
              <w:rPr>
                <w:sz w:val="24"/>
                <w:szCs w:val="24"/>
                <w:lang w:eastAsia="zh-CN"/>
              </w:rPr>
              <w:tab/>
              <w:t xml:space="preserve">                                    в наявності</w:t>
            </w:r>
          </w:p>
          <w:p w:rsidR="0021323B" w:rsidRPr="00CD500D" w:rsidRDefault="0021323B" w:rsidP="00170C70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  <w:r w:rsidRPr="00CD500D">
              <w:rPr>
                <w:sz w:val="24"/>
                <w:szCs w:val="24"/>
                <w:lang w:eastAsia="zh-CN"/>
              </w:rPr>
              <w:t>Датчик висоти</w:t>
            </w:r>
            <w:r w:rsidRPr="00CD500D">
              <w:rPr>
                <w:sz w:val="24"/>
                <w:szCs w:val="24"/>
                <w:lang w:eastAsia="zh-CN"/>
              </w:rPr>
              <w:tab/>
              <w:t xml:space="preserve">             в наявності</w:t>
            </w:r>
          </w:p>
          <w:p w:rsidR="0021323B" w:rsidRPr="00CD500D" w:rsidRDefault="0021323B" w:rsidP="00170C70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  <w:r w:rsidRPr="00CD500D">
              <w:rPr>
                <w:sz w:val="24"/>
                <w:szCs w:val="24"/>
                <w:lang w:eastAsia="zh-CN"/>
              </w:rPr>
              <w:t>Азимут</w:t>
            </w:r>
            <w:r w:rsidRPr="00CD500D">
              <w:rPr>
                <w:sz w:val="24"/>
                <w:szCs w:val="24"/>
                <w:lang w:eastAsia="zh-CN"/>
              </w:rPr>
              <w:tab/>
              <w:t xml:space="preserve">                         в наявності</w:t>
            </w:r>
          </w:p>
          <w:p w:rsidR="0021323B" w:rsidRPr="00CD500D" w:rsidRDefault="0021323B" w:rsidP="00170C70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  <w:r w:rsidRPr="00CD500D">
              <w:rPr>
                <w:sz w:val="24"/>
                <w:szCs w:val="24"/>
                <w:lang w:eastAsia="zh-CN"/>
              </w:rPr>
              <w:t>Датчик температури</w:t>
            </w:r>
            <w:r w:rsidRPr="00CD500D">
              <w:rPr>
                <w:sz w:val="24"/>
                <w:szCs w:val="24"/>
                <w:lang w:eastAsia="zh-CN"/>
              </w:rPr>
              <w:tab/>
              <w:t xml:space="preserve">             в наявності</w:t>
            </w:r>
          </w:p>
          <w:p w:rsidR="0021323B" w:rsidRPr="00CD500D" w:rsidRDefault="0021323B" w:rsidP="00170C70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  <w:r w:rsidRPr="00CD500D">
              <w:rPr>
                <w:sz w:val="24"/>
                <w:szCs w:val="24"/>
                <w:lang w:eastAsia="zh-CN"/>
              </w:rPr>
              <w:t>Компас</w:t>
            </w:r>
            <w:r w:rsidRPr="00CD500D">
              <w:rPr>
                <w:sz w:val="24"/>
                <w:szCs w:val="24"/>
                <w:lang w:eastAsia="zh-CN"/>
              </w:rPr>
              <w:tab/>
              <w:t xml:space="preserve">                         в наявності</w:t>
            </w:r>
          </w:p>
          <w:p w:rsidR="0021323B" w:rsidRPr="00CD500D" w:rsidRDefault="0021323B" w:rsidP="00170C70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  <w:r w:rsidRPr="00CD500D">
              <w:rPr>
                <w:sz w:val="24"/>
                <w:szCs w:val="24"/>
                <w:lang w:eastAsia="zh-CN"/>
              </w:rPr>
              <w:t>Колір сітки</w:t>
            </w:r>
            <w:r w:rsidRPr="00CD500D">
              <w:rPr>
                <w:sz w:val="24"/>
                <w:szCs w:val="24"/>
                <w:lang w:eastAsia="zh-CN"/>
              </w:rPr>
              <w:tab/>
              <w:t xml:space="preserve">                         чорний і білий</w:t>
            </w:r>
          </w:p>
          <w:p w:rsidR="0021323B" w:rsidRPr="00CD500D" w:rsidRDefault="0021323B" w:rsidP="00170C70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  <w:r w:rsidRPr="00CD500D">
              <w:rPr>
                <w:sz w:val="24"/>
                <w:szCs w:val="24"/>
                <w:lang w:eastAsia="zh-CN"/>
              </w:rPr>
              <w:t>Максимальна сила віддачі</w:t>
            </w:r>
            <w:r w:rsidRPr="00CD500D">
              <w:rPr>
                <w:sz w:val="24"/>
                <w:szCs w:val="24"/>
                <w:lang w:eastAsia="zh-CN"/>
              </w:rPr>
              <w:tab/>
              <w:t xml:space="preserve"> 10000J</w:t>
            </w:r>
          </w:p>
          <w:p w:rsidR="0021323B" w:rsidRPr="00CD500D" w:rsidRDefault="0021323B" w:rsidP="00170C70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  <w:r w:rsidRPr="00CD500D">
              <w:rPr>
                <w:sz w:val="24"/>
                <w:szCs w:val="24"/>
                <w:lang w:eastAsia="zh-CN"/>
              </w:rPr>
              <w:t>Автопідстроювання</w:t>
            </w:r>
            <w:r w:rsidRPr="00CD500D">
              <w:rPr>
                <w:sz w:val="24"/>
                <w:szCs w:val="24"/>
                <w:lang w:eastAsia="zh-CN"/>
              </w:rPr>
              <w:tab/>
              <w:t xml:space="preserve">             в наявності</w:t>
            </w:r>
          </w:p>
          <w:p w:rsidR="0021323B" w:rsidRPr="00CD500D" w:rsidRDefault="0021323B" w:rsidP="00170C70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  <w:r w:rsidRPr="00CD500D">
              <w:rPr>
                <w:sz w:val="24"/>
                <w:szCs w:val="24"/>
                <w:lang w:eastAsia="zh-CN"/>
              </w:rPr>
              <w:t>Ручне підстроювання</w:t>
            </w:r>
            <w:r w:rsidRPr="00CD500D">
              <w:rPr>
                <w:sz w:val="24"/>
                <w:szCs w:val="24"/>
                <w:lang w:eastAsia="zh-CN"/>
              </w:rPr>
              <w:tab/>
              <w:t xml:space="preserve"> в наявності</w:t>
            </w:r>
          </w:p>
          <w:p w:rsidR="0021323B" w:rsidRPr="00CD500D" w:rsidRDefault="0021323B" w:rsidP="00170C70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  <w:r w:rsidRPr="00CD500D">
              <w:rPr>
                <w:sz w:val="24"/>
                <w:szCs w:val="24"/>
                <w:lang w:eastAsia="zh-CN"/>
              </w:rPr>
              <w:t>Профілі підстроювання</w:t>
            </w:r>
            <w:r w:rsidRPr="00CD500D">
              <w:rPr>
                <w:sz w:val="24"/>
                <w:szCs w:val="24"/>
                <w:lang w:eastAsia="zh-CN"/>
              </w:rPr>
              <w:tab/>
              <w:t xml:space="preserve"> 5</w:t>
            </w:r>
          </w:p>
          <w:p w:rsidR="0021323B" w:rsidRPr="00CD500D" w:rsidRDefault="0021323B" w:rsidP="00170C70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  <w:r w:rsidRPr="00CD500D">
              <w:rPr>
                <w:sz w:val="24"/>
                <w:szCs w:val="24"/>
                <w:lang w:eastAsia="zh-CN"/>
              </w:rPr>
              <w:t>Картинка в картинці</w:t>
            </w:r>
            <w:r w:rsidRPr="00CD500D">
              <w:rPr>
                <w:sz w:val="24"/>
                <w:szCs w:val="24"/>
                <w:lang w:eastAsia="zh-CN"/>
              </w:rPr>
              <w:tab/>
              <w:t xml:space="preserve">             в наявності</w:t>
            </w:r>
          </w:p>
          <w:p w:rsidR="0021323B" w:rsidRPr="00CD500D" w:rsidRDefault="0021323B" w:rsidP="00170C70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  <w:r w:rsidRPr="00CD500D">
              <w:rPr>
                <w:sz w:val="24"/>
                <w:szCs w:val="24"/>
                <w:lang w:eastAsia="zh-CN"/>
              </w:rPr>
              <w:t xml:space="preserve">AI </w:t>
            </w:r>
            <w:proofErr w:type="spellStart"/>
            <w:r w:rsidRPr="00CD500D">
              <w:rPr>
                <w:sz w:val="24"/>
                <w:szCs w:val="24"/>
                <w:lang w:eastAsia="zh-CN"/>
              </w:rPr>
              <w:t>дальномір</w:t>
            </w:r>
            <w:proofErr w:type="spellEnd"/>
            <w:r w:rsidRPr="00CD500D">
              <w:rPr>
                <w:sz w:val="24"/>
                <w:szCs w:val="24"/>
                <w:lang w:eastAsia="zh-CN"/>
              </w:rPr>
              <w:tab/>
              <w:t xml:space="preserve">                         в наявності</w:t>
            </w:r>
          </w:p>
          <w:p w:rsidR="0021323B" w:rsidRPr="00CD500D" w:rsidRDefault="0021323B" w:rsidP="00170C70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  <w:r w:rsidRPr="00CD500D">
              <w:rPr>
                <w:sz w:val="24"/>
                <w:szCs w:val="24"/>
                <w:lang w:eastAsia="zh-CN"/>
              </w:rPr>
              <w:t>Гіроскоп</w:t>
            </w:r>
            <w:r w:rsidRPr="00CD500D">
              <w:rPr>
                <w:sz w:val="24"/>
                <w:szCs w:val="24"/>
                <w:lang w:eastAsia="zh-CN"/>
              </w:rPr>
              <w:tab/>
              <w:t xml:space="preserve">                         в наявності </w:t>
            </w:r>
          </w:p>
          <w:p w:rsidR="0021323B" w:rsidRPr="00CD500D" w:rsidRDefault="0021323B" w:rsidP="00170C70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  <w:r w:rsidRPr="00CD500D">
              <w:rPr>
                <w:sz w:val="24"/>
                <w:szCs w:val="24"/>
                <w:lang w:eastAsia="zh-CN"/>
              </w:rPr>
              <w:t xml:space="preserve">CSFBC(бойова система </w:t>
            </w:r>
          </w:p>
          <w:p w:rsidR="0021323B" w:rsidRPr="00CD500D" w:rsidRDefault="0021323B" w:rsidP="00170C70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  <w:r w:rsidRPr="00CD500D">
              <w:rPr>
                <w:sz w:val="24"/>
                <w:szCs w:val="24"/>
                <w:lang w:eastAsia="zh-CN"/>
              </w:rPr>
              <w:t>з-за укриття)</w:t>
            </w:r>
            <w:r w:rsidRPr="00CD500D">
              <w:rPr>
                <w:sz w:val="24"/>
                <w:szCs w:val="24"/>
                <w:lang w:eastAsia="zh-CN"/>
              </w:rPr>
              <w:tab/>
              <w:t xml:space="preserve">                         в наявності</w:t>
            </w:r>
          </w:p>
          <w:p w:rsidR="0021323B" w:rsidRPr="00CD500D" w:rsidRDefault="0021323B" w:rsidP="00170C70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  <w:r w:rsidRPr="00CD500D">
              <w:rPr>
                <w:sz w:val="24"/>
                <w:szCs w:val="24"/>
                <w:lang w:eastAsia="zh-CN"/>
              </w:rPr>
              <w:t xml:space="preserve">GEO </w:t>
            </w:r>
            <w:proofErr w:type="spellStart"/>
            <w:r w:rsidRPr="00CD500D">
              <w:rPr>
                <w:sz w:val="24"/>
                <w:szCs w:val="24"/>
                <w:lang w:eastAsia="zh-CN"/>
              </w:rPr>
              <w:t>dot</w:t>
            </w:r>
            <w:proofErr w:type="spellEnd"/>
            <w:r w:rsidRPr="00CD500D">
              <w:rPr>
                <w:sz w:val="24"/>
                <w:szCs w:val="24"/>
                <w:lang w:eastAsia="zh-CN"/>
              </w:rPr>
              <w:tab/>
              <w:t xml:space="preserve">                         в наявності</w:t>
            </w:r>
          </w:p>
          <w:p w:rsidR="0021323B" w:rsidRPr="00CD500D" w:rsidRDefault="0021323B" w:rsidP="00170C70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  <w:r w:rsidRPr="00CD500D">
              <w:rPr>
                <w:sz w:val="24"/>
                <w:szCs w:val="24"/>
                <w:lang w:eastAsia="zh-CN"/>
              </w:rPr>
              <w:t>Запис екранного меню</w:t>
            </w:r>
            <w:r w:rsidRPr="00CD500D">
              <w:rPr>
                <w:sz w:val="24"/>
                <w:szCs w:val="24"/>
                <w:lang w:eastAsia="zh-CN"/>
              </w:rPr>
              <w:tab/>
              <w:t xml:space="preserve">  в наявності</w:t>
            </w:r>
          </w:p>
          <w:p w:rsidR="0021323B" w:rsidRPr="00CD500D" w:rsidRDefault="0021323B" w:rsidP="00170C70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  <w:r w:rsidRPr="00CD500D">
              <w:rPr>
                <w:sz w:val="24"/>
                <w:szCs w:val="24"/>
                <w:lang w:eastAsia="zh-CN"/>
              </w:rPr>
              <w:t>Балістичний калькулятор</w:t>
            </w:r>
            <w:r w:rsidRPr="00CD500D">
              <w:rPr>
                <w:sz w:val="24"/>
                <w:szCs w:val="24"/>
                <w:lang w:eastAsia="zh-CN"/>
              </w:rPr>
              <w:tab/>
              <w:t xml:space="preserve">  в наявності</w:t>
            </w:r>
          </w:p>
          <w:p w:rsidR="0021323B" w:rsidRPr="00CD500D" w:rsidRDefault="0021323B" w:rsidP="00170C70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  <w:r w:rsidRPr="00CD500D">
              <w:rPr>
                <w:sz w:val="24"/>
                <w:szCs w:val="24"/>
                <w:lang w:eastAsia="zh-CN"/>
              </w:rPr>
              <w:t xml:space="preserve">Лазерний </w:t>
            </w:r>
            <w:proofErr w:type="spellStart"/>
            <w:r w:rsidRPr="00CD500D">
              <w:rPr>
                <w:sz w:val="24"/>
                <w:szCs w:val="24"/>
                <w:lang w:eastAsia="zh-CN"/>
              </w:rPr>
              <w:t>дальномір</w:t>
            </w:r>
            <w:proofErr w:type="spellEnd"/>
            <w:r w:rsidRPr="00CD500D">
              <w:rPr>
                <w:sz w:val="24"/>
                <w:szCs w:val="24"/>
                <w:lang w:eastAsia="zh-CN"/>
              </w:rPr>
              <w:tab/>
              <w:t xml:space="preserve">              не менше 1200 м</w:t>
            </w:r>
          </w:p>
          <w:p w:rsidR="0021323B" w:rsidRPr="00CD500D" w:rsidRDefault="0021323B" w:rsidP="00170C70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  <w:r w:rsidRPr="00CD500D">
              <w:rPr>
                <w:sz w:val="24"/>
                <w:szCs w:val="24"/>
                <w:lang w:eastAsia="zh-CN"/>
              </w:rPr>
              <w:t>Бездротовий зв'язок</w:t>
            </w:r>
            <w:r w:rsidRPr="00CD500D">
              <w:rPr>
                <w:sz w:val="24"/>
                <w:szCs w:val="24"/>
                <w:lang w:eastAsia="zh-CN"/>
              </w:rPr>
              <w:tab/>
              <w:t xml:space="preserve">              в наявності, лише точка  </w:t>
            </w:r>
          </w:p>
          <w:p w:rsidR="0021323B" w:rsidRPr="00CD500D" w:rsidRDefault="0021323B" w:rsidP="00170C70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  <w:r w:rsidRPr="00CD500D">
              <w:rPr>
                <w:sz w:val="24"/>
                <w:szCs w:val="24"/>
                <w:lang w:eastAsia="zh-CN"/>
              </w:rPr>
              <w:t xml:space="preserve">                                                 доступу</w:t>
            </w:r>
          </w:p>
          <w:p w:rsidR="0021323B" w:rsidRPr="00CD500D" w:rsidRDefault="0021323B" w:rsidP="00170C70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  <w:r w:rsidRPr="00CD500D">
              <w:rPr>
                <w:sz w:val="24"/>
                <w:szCs w:val="24"/>
                <w:lang w:eastAsia="zh-CN"/>
              </w:rPr>
              <w:t>Час роботи батареї</w:t>
            </w:r>
            <w:r w:rsidRPr="00CD500D">
              <w:rPr>
                <w:sz w:val="24"/>
                <w:szCs w:val="24"/>
                <w:lang w:eastAsia="zh-CN"/>
              </w:rPr>
              <w:tab/>
              <w:t xml:space="preserve">             безперервний час роботи не        </w:t>
            </w:r>
          </w:p>
          <w:p w:rsidR="0021323B" w:rsidRPr="00CD500D" w:rsidRDefault="0021323B" w:rsidP="00170C70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  <w:r w:rsidRPr="00CD500D">
              <w:rPr>
                <w:sz w:val="24"/>
                <w:szCs w:val="24"/>
                <w:lang w:eastAsia="zh-CN"/>
              </w:rPr>
              <w:t xml:space="preserve">                                                 менше 16 годин</w:t>
            </w:r>
          </w:p>
          <w:p w:rsidR="0021323B" w:rsidRPr="00CD500D" w:rsidRDefault="0021323B" w:rsidP="00170C70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  <w:r w:rsidRPr="00CD500D">
              <w:rPr>
                <w:sz w:val="24"/>
                <w:szCs w:val="24"/>
                <w:lang w:eastAsia="zh-CN"/>
              </w:rPr>
              <w:t>Дальність виявлення</w:t>
            </w:r>
            <w:r w:rsidRPr="00CD500D">
              <w:rPr>
                <w:sz w:val="24"/>
                <w:szCs w:val="24"/>
                <w:lang w:eastAsia="zh-CN"/>
              </w:rPr>
              <w:tab/>
              <w:t xml:space="preserve">  не менше 3600м</w:t>
            </w:r>
          </w:p>
          <w:p w:rsidR="0021323B" w:rsidRPr="00CD500D" w:rsidRDefault="0021323B" w:rsidP="00170C70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  <w:r w:rsidRPr="00CD500D">
              <w:rPr>
                <w:sz w:val="24"/>
                <w:szCs w:val="24"/>
                <w:lang w:eastAsia="zh-CN"/>
              </w:rPr>
              <w:t>Дальність розпізнавання</w:t>
            </w:r>
            <w:r w:rsidRPr="00CD500D">
              <w:rPr>
                <w:sz w:val="24"/>
                <w:szCs w:val="24"/>
                <w:lang w:eastAsia="zh-CN"/>
              </w:rPr>
              <w:tab/>
              <w:t xml:space="preserve">  не менше 2000м</w:t>
            </w:r>
          </w:p>
          <w:p w:rsidR="0021323B" w:rsidRPr="00CD500D" w:rsidRDefault="0021323B" w:rsidP="00170C70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  <w:r w:rsidRPr="00CD500D">
              <w:rPr>
                <w:sz w:val="24"/>
                <w:szCs w:val="24"/>
                <w:lang w:eastAsia="zh-CN"/>
              </w:rPr>
              <w:t>Кут огляду</w:t>
            </w:r>
            <w:r w:rsidRPr="00CD500D">
              <w:rPr>
                <w:sz w:val="24"/>
                <w:szCs w:val="24"/>
                <w:lang w:eastAsia="zh-CN"/>
              </w:rPr>
              <w:tab/>
              <w:t xml:space="preserve">                         13.1°x9.8°/ 4.4°x3.3°</w:t>
            </w:r>
          </w:p>
          <w:p w:rsidR="0021323B" w:rsidRPr="00CD500D" w:rsidRDefault="0021323B" w:rsidP="00170C70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  <w:r w:rsidRPr="00CD500D">
              <w:rPr>
                <w:sz w:val="24"/>
                <w:szCs w:val="24"/>
                <w:lang w:eastAsia="zh-CN"/>
              </w:rPr>
              <w:t>Об’єктив</w:t>
            </w:r>
            <w:r w:rsidRPr="00CD500D">
              <w:rPr>
                <w:sz w:val="24"/>
                <w:szCs w:val="24"/>
                <w:lang w:eastAsia="zh-CN"/>
              </w:rPr>
              <w:tab/>
              <w:t xml:space="preserve">                         20/60</w:t>
            </w:r>
          </w:p>
          <w:p w:rsidR="0021323B" w:rsidRPr="00CD500D" w:rsidRDefault="0021323B" w:rsidP="00170C70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  <w:r w:rsidRPr="00CD500D">
              <w:rPr>
                <w:sz w:val="24"/>
                <w:szCs w:val="24"/>
                <w:lang w:eastAsia="zh-CN"/>
              </w:rPr>
              <w:t>Роздільна здатність/</w:t>
            </w:r>
          </w:p>
          <w:p w:rsidR="0021323B" w:rsidRPr="00CD500D" w:rsidRDefault="0021323B" w:rsidP="00170C70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  <w:r w:rsidRPr="00CD500D">
              <w:rPr>
                <w:sz w:val="24"/>
                <w:szCs w:val="24"/>
                <w:lang w:eastAsia="zh-CN"/>
              </w:rPr>
              <w:t>відстань між пікселями</w:t>
            </w:r>
            <w:r w:rsidRPr="00CD500D">
              <w:rPr>
                <w:sz w:val="24"/>
                <w:szCs w:val="24"/>
                <w:lang w:eastAsia="zh-CN"/>
              </w:rPr>
              <w:tab/>
              <w:t xml:space="preserve">  384 x 288/12μm</w:t>
            </w:r>
          </w:p>
          <w:p w:rsidR="0021323B" w:rsidRPr="00CD500D" w:rsidRDefault="0021323B" w:rsidP="00170C70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  <w:r w:rsidRPr="00CD500D">
              <w:rPr>
                <w:sz w:val="24"/>
                <w:szCs w:val="24"/>
                <w:lang w:eastAsia="zh-CN"/>
              </w:rPr>
              <w:t>Спектральний діапазон</w:t>
            </w:r>
            <w:r w:rsidRPr="00CD500D">
              <w:rPr>
                <w:sz w:val="24"/>
                <w:szCs w:val="24"/>
                <w:lang w:eastAsia="zh-CN"/>
              </w:rPr>
              <w:tab/>
              <w:t xml:space="preserve">   8~14μm</w:t>
            </w:r>
          </w:p>
          <w:p w:rsidR="0021323B" w:rsidRPr="00CD500D" w:rsidRDefault="0021323B" w:rsidP="00170C70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  <w:r w:rsidRPr="00CD500D">
              <w:rPr>
                <w:sz w:val="24"/>
                <w:szCs w:val="24"/>
                <w:lang w:eastAsia="zh-CN"/>
              </w:rPr>
              <w:t>Тип детектора</w:t>
            </w:r>
            <w:r w:rsidRPr="00CD500D">
              <w:rPr>
                <w:sz w:val="24"/>
                <w:szCs w:val="24"/>
                <w:lang w:eastAsia="zh-CN"/>
              </w:rPr>
              <w:tab/>
              <w:t xml:space="preserve">               </w:t>
            </w:r>
            <w:proofErr w:type="spellStart"/>
            <w:r w:rsidRPr="00CD500D">
              <w:rPr>
                <w:sz w:val="24"/>
                <w:szCs w:val="24"/>
                <w:lang w:eastAsia="zh-CN"/>
              </w:rPr>
              <w:t>мікроболометр</w:t>
            </w:r>
            <w:proofErr w:type="spellEnd"/>
            <w:r w:rsidRPr="00CD500D">
              <w:rPr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D500D">
              <w:rPr>
                <w:sz w:val="24"/>
                <w:szCs w:val="24"/>
                <w:lang w:eastAsia="zh-CN"/>
              </w:rPr>
              <w:t>Vox</w:t>
            </w:r>
            <w:proofErr w:type="spellEnd"/>
          </w:p>
          <w:p w:rsidR="0021323B" w:rsidRPr="00CD500D" w:rsidRDefault="0021323B" w:rsidP="00170C70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  <w:r w:rsidRPr="00CD500D">
              <w:rPr>
                <w:sz w:val="24"/>
                <w:szCs w:val="24"/>
                <w:lang w:eastAsia="zh-CN"/>
              </w:rPr>
              <w:t>Частота кадрів</w:t>
            </w:r>
            <w:r w:rsidRPr="00CD500D">
              <w:rPr>
                <w:sz w:val="24"/>
                <w:szCs w:val="24"/>
                <w:lang w:eastAsia="zh-CN"/>
              </w:rPr>
              <w:tab/>
              <w:t xml:space="preserve">               50 </w:t>
            </w:r>
            <w:proofErr w:type="spellStart"/>
            <w:r w:rsidRPr="00CD500D">
              <w:rPr>
                <w:sz w:val="24"/>
                <w:szCs w:val="24"/>
                <w:lang w:eastAsia="zh-CN"/>
              </w:rPr>
              <w:t>Гц</w:t>
            </w:r>
            <w:proofErr w:type="spellEnd"/>
          </w:p>
          <w:p w:rsidR="0021323B" w:rsidRPr="00CD500D" w:rsidRDefault="0021323B" w:rsidP="00170C70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  <w:r w:rsidRPr="00CD500D">
              <w:rPr>
                <w:sz w:val="24"/>
                <w:szCs w:val="24"/>
                <w:lang w:eastAsia="zh-CN"/>
              </w:rPr>
              <w:t>AMOLED</w:t>
            </w:r>
            <w:r w:rsidRPr="00CD500D">
              <w:rPr>
                <w:sz w:val="24"/>
                <w:szCs w:val="24"/>
                <w:lang w:eastAsia="zh-CN"/>
              </w:rPr>
              <w:tab/>
              <w:t xml:space="preserve">                           0,39 дюйма, роздільна </w:t>
            </w:r>
          </w:p>
          <w:p w:rsidR="0021323B" w:rsidRPr="00CD500D" w:rsidRDefault="0021323B" w:rsidP="00170C70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  <w:r w:rsidRPr="00CD500D">
              <w:rPr>
                <w:sz w:val="24"/>
                <w:szCs w:val="24"/>
                <w:lang w:eastAsia="zh-CN"/>
              </w:rPr>
              <w:t xml:space="preserve">                                                   здатність 1024×768</w:t>
            </w:r>
          </w:p>
          <w:p w:rsidR="0021323B" w:rsidRPr="00CD500D" w:rsidRDefault="0021323B" w:rsidP="00170C70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  <w:r w:rsidRPr="00CD500D">
              <w:rPr>
                <w:sz w:val="24"/>
                <w:szCs w:val="24"/>
                <w:lang w:eastAsia="zh-CN"/>
              </w:rPr>
              <w:t xml:space="preserve">Карта пам’яті                           не менше 64 </w:t>
            </w:r>
            <w:proofErr w:type="spellStart"/>
            <w:r w:rsidRPr="00CD500D">
              <w:rPr>
                <w:sz w:val="24"/>
                <w:szCs w:val="24"/>
                <w:lang w:eastAsia="zh-CN"/>
              </w:rPr>
              <w:t>Гб</w:t>
            </w:r>
            <w:proofErr w:type="spellEnd"/>
          </w:p>
          <w:p w:rsidR="0021323B" w:rsidRPr="00CD500D" w:rsidRDefault="0021323B" w:rsidP="00170C70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  <w:r w:rsidRPr="00CD500D">
              <w:rPr>
                <w:sz w:val="24"/>
                <w:szCs w:val="24"/>
                <w:lang w:eastAsia="zh-CN"/>
              </w:rPr>
              <w:t>Фото, запис, відтворення</w:t>
            </w:r>
            <w:r w:rsidRPr="00CD500D">
              <w:rPr>
                <w:sz w:val="24"/>
                <w:szCs w:val="24"/>
                <w:lang w:eastAsia="zh-CN"/>
              </w:rPr>
              <w:tab/>
              <w:t xml:space="preserve">   в наявності</w:t>
            </w:r>
          </w:p>
          <w:p w:rsidR="0021323B" w:rsidRPr="00CD500D" w:rsidRDefault="0021323B" w:rsidP="00170C70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  <w:r w:rsidRPr="00CD500D">
              <w:rPr>
                <w:sz w:val="24"/>
                <w:szCs w:val="24"/>
                <w:lang w:eastAsia="zh-CN"/>
              </w:rPr>
              <w:lastRenderedPageBreak/>
              <w:t>RAV</w:t>
            </w:r>
            <w:r w:rsidRPr="00CD500D">
              <w:rPr>
                <w:sz w:val="24"/>
                <w:szCs w:val="24"/>
                <w:lang w:eastAsia="zh-CN"/>
              </w:rPr>
              <w:tab/>
              <w:t xml:space="preserve">                                       в наявності </w:t>
            </w:r>
          </w:p>
          <w:p w:rsidR="0021323B" w:rsidRPr="00CD500D" w:rsidRDefault="0021323B" w:rsidP="00170C70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  <w:r w:rsidRPr="00CD500D">
              <w:rPr>
                <w:sz w:val="24"/>
                <w:szCs w:val="24"/>
                <w:lang w:eastAsia="zh-CN"/>
              </w:rPr>
              <w:t>Сітка</w:t>
            </w:r>
            <w:r w:rsidRPr="00CD500D">
              <w:rPr>
                <w:sz w:val="24"/>
                <w:szCs w:val="24"/>
                <w:lang w:eastAsia="zh-CN"/>
              </w:rPr>
              <w:tab/>
              <w:t xml:space="preserve">                                       7</w:t>
            </w:r>
          </w:p>
          <w:p w:rsidR="0021323B" w:rsidRPr="00CD500D" w:rsidRDefault="0021323B" w:rsidP="00170C70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  <w:r w:rsidRPr="00CD500D">
              <w:rPr>
                <w:sz w:val="24"/>
                <w:szCs w:val="24"/>
                <w:lang w:eastAsia="zh-CN"/>
              </w:rPr>
              <w:t>Тип батареї</w:t>
            </w:r>
            <w:r w:rsidRPr="00CD500D">
              <w:rPr>
                <w:sz w:val="24"/>
                <w:szCs w:val="24"/>
                <w:lang w:eastAsia="zh-CN"/>
              </w:rPr>
              <w:tab/>
              <w:t xml:space="preserve">                          змінні акумулятори 18650 x 2</w:t>
            </w:r>
          </w:p>
          <w:p w:rsidR="0021323B" w:rsidRPr="00CD500D" w:rsidRDefault="0021323B" w:rsidP="00170C70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  <w:proofErr w:type="spellStart"/>
            <w:r w:rsidRPr="00CD500D">
              <w:rPr>
                <w:sz w:val="24"/>
                <w:szCs w:val="24"/>
                <w:lang w:eastAsia="zh-CN"/>
              </w:rPr>
              <w:t>Type</w:t>
            </w:r>
            <w:proofErr w:type="spellEnd"/>
            <w:r w:rsidRPr="00CD500D">
              <w:rPr>
                <w:sz w:val="24"/>
                <w:szCs w:val="24"/>
                <w:lang w:eastAsia="zh-CN"/>
              </w:rPr>
              <w:t>-C</w:t>
            </w:r>
            <w:r w:rsidRPr="00CD500D">
              <w:rPr>
                <w:sz w:val="24"/>
                <w:szCs w:val="24"/>
                <w:lang w:eastAsia="zh-CN"/>
              </w:rPr>
              <w:tab/>
              <w:t xml:space="preserve">                          передача даних, підключення  </w:t>
            </w:r>
          </w:p>
          <w:p w:rsidR="0021323B" w:rsidRPr="00CD500D" w:rsidRDefault="0021323B" w:rsidP="00170C70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  <w:r w:rsidRPr="00CD500D">
              <w:rPr>
                <w:sz w:val="24"/>
                <w:szCs w:val="24"/>
                <w:lang w:eastAsia="zh-CN"/>
              </w:rPr>
              <w:t xml:space="preserve">                                                  до окуляра</w:t>
            </w:r>
          </w:p>
          <w:p w:rsidR="0021323B" w:rsidRPr="00CD500D" w:rsidRDefault="0021323B" w:rsidP="00170C70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  <w:r w:rsidRPr="00CD500D">
              <w:rPr>
                <w:sz w:val="24"/>
                <w:szCs w:val="24"/>
                <w:lang w:eastAsia="zh-CN"/>
              </w:rPr>
              <w:t>Рівень захисту</w:t>
            </w:r>
            <w:r w:rsidRPr="00CD500D">
              <w:rPr>
                <w:sz w:val="24"/>
                <w:szCs w:val="24"/>
                <w:lang w:eastAsia="zh-CN"/>
              </w:rPr>
              <w:tab/>
              <w:t xml:space="preserve">              IP67, витримує падіння з  </w:t>
            </w:r>
          </w:p>
          <w:p w:rsidR="0021323B" w:rsidRPr="00CD500D" w:rsidRDefault="0021323B" w:rsidP="00170C70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  <w:r w:rsidRPr="00CD500D">
              <w:rPr>
                <w:sz w:val="24"/>
                <w:szCs w:val="24"/>
                <w:lang w:eastAsia="zh-CN"/>
              </w:rPr>
              <w:t xml:space="preserve">                                                 висоти 1 метр</w:t>
            </w:r>
          </w:p>
          <w:p w:rsidR="0021323B" w:rsidRPr="00CD500D" w:rsidRDefault="0021323B" w:rsidP="00170C70">
            <w:pPr>
              <w:widowControl w:val="0"/>
              <w:suppressAutoHyphens/>
              <w:autoSpaceDE w:val="0"/>
              <w:snapToGrid w:val="0"/>
              <w:rPr>
                <w:rFonts w:eastAsia="SimSun"/>
                <w:sz w:val="24"/>
                <w:szCs w:val="24"/>
                <w:lang w:eastAsia="zh-CN"/>
              </w:rPr>
            </w:pPr>
            <w:r w:rsidRPr="00CD500D">
              <w:rPr>
                <w:sz w:val="24"/>
                <w:szCs w:val="24"/>
                <w:lang w:eastAsia="zh-CN"/>
              </w:rPr>
              <w:t>Робоча температура</w:t>
            </w:r>
            <w:r w:rsidRPr="00CD500D">
              <w:rPr>
                <w:sz w:val="24"/>
                <w:szCs w:val="24"/>
                <w:lang w:eastAsia="zh-CN"/>
              </w:rPr>
              <w:tab/>
              <w:t xml:space="preserve">              не менше -25℃</w:t>
            </w:r>
            <w:r w:rsidRPr="00CD500D">
              <w:rPr>
                <w:rFonts w:eastAsia="SimSun"/>
                <w:sz w:val="24"/>
                <w:szCs w:val="24"/>
                <w:lang w:eastAsia="zh-CN"/>
              </w:rPr>
              <w:t xml:space="preserve">; не більше </w:t>
            </w:r>
          </w:p>
          <w:p w:rsidR="0021323B" w:rsidRPr="00CD500D" w:rsidRDefault="0021323B" w:rsidP="00170C70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  <w:r w:rsidRPr="00CD500D">
              <w:rPr>
                <w:rFonts w:eastAsia="SimSun"/>
                <w:sz w:val="24"/>
                <w:szCs w:val="24"/>
                <w:lang w:eastAsia="zh-CN"/>
              </w:rPr>
              <w:t xml:space="preserve">                                                 </w:t>
            </w:r>
            <w:r w:rsidRPr="00CD500D">
              <w:rPr>
                <w:sz w:val="24"/>
                <w:szCs w:val="24"/>
                <w:lang w:eastAsia="zh-CN"/>
              </w:rPr>
              <w:t>+55℃</w:t>
            </w:r>
          </w:p>
          <w:p w:rsidR="0021323B" w:rsidRPr="00CD500D" w:rsidRDefault="0021323B" w:rsidP="00170C70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  <w:r w:rsidRPr="00CD500D">
              <w:rPr>
                <w:rFonts w:hint="eastAsia"/>
                <w:sz w:val="24"/>
                <w:szCs w:val="24"/>
                <w:lang w:eastAsia="zh-CN"/>
              </w:rPr>
              <w:t>Розміри</w:t>
            </w:r>
            <w:r w:rsidRPr="00CD500D">
              <w:rPr>
                <w:sz w:val="24"/>
                <w:szCs w:val="24"/>
                <w:lang w:eastAsia="zh-CN"/>
              </w:rPr>
              <w:t xml:space="preserve"> (мм)</w:t>
            </w:r>
            <w:r w:rsidRPr="00CD500D">
              <w:rPr>
                <w:sz w:val="24"/>
                <w:szCs w:val="24"/>
                <w:lang w:eastAsia="zh-CN"/>
              </w:rPr>
              <w:tab/>
              <w:t xml:space="preserve">                          379x100x110</w:t>
            </w:r>
          </w:p>
          <w:p w:rsidR="0021323B" w:rsidRPr="00CD500D" w:rsidRDefault="0021323B" w:rsidP="00170C70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  <w:r w:rsidRPr="00CD500D">
              <w:rPr>
                <w:rFonts w:hint="eastAsia"/>
                <w:sz w:val="24"/>
                <w:szCs w:val="24"/>
                <w:lang w:eastAsia="zh-CN"/>
              </w:rPr>
              <w:t>Інші</w:t>
            </w:r>
            <w:r w:rsidRPr="00CD500D">
              <w:rPr>
                <w:sz w:val="24"/>
                <w:szCs w:val="24"/>
                <w:lang w:eastAsia="zh-CN"/>
              </w:rPr>
              <w:t xml:space="preserve"> аксесуари</w:t>
            </w:r>
            <w:r w:rsidRPr="00CD500D">
              <w:rPr>
                <w:sz w:val="24"/>
                <w:szCs w:val="24"/>
                <w:lang w:eastAsia="zh-CN"/>
              </w:rPr>
              <w:tab/>
              <w:t xml:space="preserve">              Стандартна планка </w:t>
            </w:r>
            <w:proofErr w:type="spellStart"/>
            <w:r w:rsidRPr="00CD500D">
              <w:rPr>
                <w:sz w:val="24"/>
                <w:szCs w:val="24"/>
                <w:lang w:eastAsia="zh-CN"/>
              </w:rPr>
              <w:t>Picatinny</w:t>
            </w:r>
            <w:proofErr w:type="spellEnd"/>
            <w:r w:rsidRPr="00CD500D">
              <w:rPr>
                <w:sz w:val="24"/>
                <w:szCs w:val="24"/>
                <w:lang w:eastAsia="zh-CN"/>
              </w:rPr>
              <w:t xml:space="preserve">,  </w:t>
            </w:r>
          </w:p>
          <w:p w:rsidR="0021323B" w:rsidRPr="008C05C8" w:rsidRDefault="0021323B" w:rsidP="00170C70">
            <w:pPr>
              <w:widowControl w:val="0"/>
              <w:suppressAutoHyphens/>
              <w:autoSpaceDE w:val="0"/>
              <w:snapToGrid w:val="0"/>
              <w:rPr>
                <w:b/>
                <w:sz w:val="24"/>
                <w:szCs w:val="24"/>
                <w:u w:val="single"/>
              </w:rPr>
            </w:pPr>
            <w:r w:rsidRPr="00CD500D">
              <w:rPr>
                <w:sz w:val="24"/>
                <w:szCs w:val="24"/>
                <w:lang w:eastAsia="zh-CN"/>
              </w:rPr>
              <w:t xml:space="preserve">                                                  окуляр</w:t>
            </w:r>
          </w:p>
        </w:tc>
      </w:tr>
      <w:tr w:rsidR="0021323B" w:rsidRPr="008C05C8" w:rsidTr="00170C70">
        <w:tc>
          <w:tcPr>
            <w:tcW w:w="1696" w:type="dxa"/>
          </w:tcPr>
          <w:p w:rsidR="0021323B" w:rsidRPr="008C05C8" w:rsidRDefault="0021323B" w:rsidP="00170C7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C05C8">
              <w:rPr>
                <w:b/>
                <w:sz w:val="24"/>
                <w:szCs w:val="24"/>
                <w:u w:val="single"/>
              </w:rPr>
              <w:lastRenderedPageBreak/>
              <w:t xml:space="preserve">Гарантійні </w:t>
            </w:r>
            <w:proofErr w:type="spellStart"/>
            <w:r w:rsidRPr="008C05C8">
              <w:rPr>
                <w:b/>
                <w:sz w:val="24"/>
                <w:szCs w:val="24"/>
                <w:u w:val="single"/>
              </w:rPr>
              <w:t>зобов</w:t>
            </w:r>
            <w:proofErr w:type="spellEnd"/>
            <w:r w:rsidRPr="008C05C8">
              <w:rPr>
                <w:b/>
                <w:sz w:val="24"/>
                <w:szCs w:val="24"/>
                <w:u w:val="single"/>
                <w:lang w:val="en-US"/>
              </w:rPr>
              <w:t>`</w:t>
            </w:r>
            <w:proofErr w:type="spellStart"/>
            <w:r w:rsidRPr="008C05C8">
              <w:rPr>
                <w:b/>
                <w:sz w:val="24"/>
                <w:szCs w:val="24"/>
                <w:u w:val="single"/>
              </w:rPr>
              <w:t>язання</w:t>
            </w:r>
            <w:proofErr w:type="spellEnd"/>
          </w:p>
        </w:tc>
        <w:tc>
          <w:tcPr>
            <w:tcW w:w="1276" w:type="dxa"/>
          </w:tcPr>
          <w:p w:rsidR="0021323B" w:rsidRPr="008C05C8" w:rsidRDefault="0021323B" w:rsidP="00170C7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521" w:type="dxa"/>
          </w:tcPr>
          <w:p w:rsidR="0021323B" w:rsidRPr="008C05C8" w:rsidRDefault="0021323B" w:rsidP="00170C70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8C05C8">
              <w:rPr>
                <w:b/>
                <w:sz w:val="24"/>
                <w:szCs w:val="24"/>
              </w:rPr>
              <w:t>Термін гарантії:</w:t>
            </w:r>
            <w:r>
              <w:rPr>
                <w:sz w:val="24"/>
                <w:szCs w:val="24"/>
              </w:rPr>
              <w:t xml:space="preserve"> не менше 24</w:t>
            </w:r>
            <w:r w:rsidRPr="008C05C8">
              <w:rPr>
                <w:sz w:val="24"/>
                <w:szCs w:val="24"/>
              </w:rPr>
              <w:t xml:space="preserve"> місяці з дати підписання сторонами видаткової накладної</w:t>
            </w:r>
          </w:p>
        </w:tc>
      </w:tr>
    </w:tbl>
    <w:p w:rsidR="0021323B" w:rsidRDefault="0021323B" w:rsidP="00213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1323B" w:rsidRDefault="0021323B" w:rsidP="0021323B">
      <w:pPr>
        <w:widowControl w:val="0"/>
        <w:suppressLineNumbers/>
        <w:suppressAutoHyphens/>
        <w:autoSpaceDE w:val="0"/>
        <w:spacing w:after="12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E16F9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 xml:space="preserve">      </w:t>
      </w:r>
      <w:r w:rsidRPr="007879CB">
        <w:rPr>
          <w:rFonts w:ascii="Times New Roman" w:hAnsi="Times New Roman"/>
          <w:b/>
          <w:sz w:val="24"/>
          <w:szCs w:val="24"/>
          <w:lang w:eastAsia="ar-SA"/>
        </w:rPr>
        <w:t>Загальна о</w:t>
      </w:r>
      <w:r>
        <w:rPr>
          <w:rFonts w:ascii="Times New Roman" w:hAnsi="Times New Roman"/>
          <w:b/>
          <w:sz w:val="24"/>
          <w:szCs w:val="24"/>
          <w:lang w:eastAsia="ar-SA"/>
        </w:rPr>
        <w:t>чікувана вартість закупівлі – 450 0</w:t>
      </w:r>
      <w:r w:rsidRPr="007879CB">
        <w:rPr>
          <w:rFonts w:ascii="Times New Roman" w:hAnsi="Times New Roman"/>
          <w:b/>
          <w:sz w:val="24"/>
          <w:szCs w:val="24"/>
          <w:lang w:eastAsia="ar-SA"/>
        </w:rPr>
        <w:t>00,00 грн</w:t>
      </w:r>
    </w:p>
    <w:p w:rsidR="004847EC" w:rsidRDefault="0021323B">
      <w:bookmarkStart w:id="0" w:name="_GoBack"/>
      <w:bookmarkEnd w:id="0"/>
    </w:p>
    <w:sectPr w:rsidR="004847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23B"/>
    <w:rsid w:val="00002D5B"/>
    <w:rsid w:val="0021323B"/>
    <w:rsid w:val="00C2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14FD51-A162-4855-AE0C-C32C02351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ітка таблиці3"/>
    <w:basedOn w:val="a1"/>
    <w:next w:val="a3"/>
    <w:uiPriority w:val="99"/>
    <w:rsid w:val="002132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13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1911</Words>
  <Characters>1090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Монастирський Павло Михайлович</dc:creator>
  <cp:keywords/>
  <dc:description/>
  <cp:lastModifiedBy>Монастирський Павло Михайлович</cp:lastModifiedBy>
  <cp:revision>1</cp:revision>
  <dcterms:created xsi:type="dcterms:W3CDTF">2025-02-20T06:04:00Z</dcterms:created>
  <dcterms:modified xsi:type="dcterms:W3CDTF">2025-02-20T06:06:00Z</dcterms:modified>
</cp:coreProperties>
</file>