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FE" w:rsidRPr="008C05C8" w:rsidRDefault="004501FE" w:rsidP="004501F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8C05C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ІНФОРМАЦІЯ ПРО НЕОБХІДНІ ТЕХНІЧНІ, ЯКІСНІ ТА КІЛЬКІСНІ ХАРАКТЕРИСТИКИ ДО ПРЕДМЕТА ЗАКУПІВЛІ</w:t>
      </w:r>
    </w:p>
    <w:p w:rsidR="004501FE" w:rsidRPr="0086604D" w:rsidRDefault="004501FE" w:rsidP="0045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04D">
        <w:rPr>
          <w:rFonts w:ascii="Times New Roman" w:hAnsi="Times New Roman" w:cs="Times New Roman"/>
          <w:b/>
          <w:sz w:val="24"/>
          <w:szCs w:val="24"/>
        </w:rPr>
        <w:t xml:space="preserve">«Багатофункціональний пристрій, код ДК 021:2015-30230000-0  </w:t>
      </w:r>
      <w:proofErr w:type="spellStart"/>
      <w:r w:rsidRPr="0086604D">
        <w:rPr>
          <w:rFonts w:ascii="Times New Roman" w:hAnsi="Times New Roman" w:cs="Times New Roman"/>
          <w:b/>
          <w:sz w:val="24"/>
          <w:szCs w:val="24"/>
        </w:rPr>
        <w:t>Комп</w:t>
      </w:r>
      <w:proofErr w:type="spellEnd"/>
      <w:r w:rsidRPr="0086604D">
        <w:rPr>
          <w:rFonts w:ascii="Times New Roman" w:hAnsi="Times New Roman" w:cs="Times New Roman"/>
          <w:b/>
          <w:sz w:val="24"/>
          <w:szCs w:val="24"/>
          <w:lang w:val="en-US"/>
        </w:rPr>
        <w:t>`</w:t>
      </w:r>
      <w:proofErr w:type="spellStart"/>
      <w:r w:rsidRPr="0086604D">
        <w:rPr>
          <w:rFonts w:ascii="Times New Roman" w:hAnsi="Times New Roman" w:cs="Times New Roman"/>
          <w:b/>
          <w:sz w:val="24"/>
          <w:szCs w:val="24"/>
        </w:rPr>
        <w:t>ютерне</w:t>
      </w:r>
      <w:proofErr w:type="spellEnd"/>
      <w:r w:rsidRPr="0086604D">
        <w:rPr>
          <w:rFonts w:ascii="Times New Roman" w:hAnsi="Times New Roman" w:cs="Times New Roman"/>
          <w:b/>
          <w:sz w:val="24"/>
          <w:szCs w:val="24"/>
        </w:rPr>
        <w:t xml:space="preserve"> обладнання» </w:t>
      </w:r>
    </w:p>
    <w:p w:rsidR="004501FE" w:rsidRPr="008C05C8" w:rsidRDefault="004501FE" w:rsidP="004501FE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01FE" w:rsidRPr="008C05C8" w:rsidRDefault="004501FE" w:rsidP="004501FE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C05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ЗАГАЛЬНІ ВИМОГИ</w:t>
      </w:r>
      <w:r w:rsidRPr="008C05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5761"/>
        <w:gridCol w:w="2693"/>
      </w:tblGrid>
      <w:tr w:rsidR="004501FE" w:rsidRPr="008C05C8" w:rsidTr="00C54FCA">
        <w:trPr>
          <w:trHeight w:val="205"/>
        </w:trPr>
        <w:tc>
          <w:tcPr>
            <w:tcW w:w="1327" w:type="dxa"/>
          </w:tcPr>
          <w:p w:rsidR="004501FE" w:rsidRPr="008C05C8" w:rsidRDefault="004501FE" w:rsidP="00C54FCA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4501FE" w:rsidRPr="008C05C8" w:rsidRDefault="004501FE" w:rsidP="00C54FCA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№ </w:t>
            </w:r>
          </w:p>
          <w:p w:rsidR="004501FE" w:rsidRPr="008C05C8" w:rsidRDefault="004501FE" w:rsidP="00C54FCA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5761" w:type="dxa"/>
            <w:shd w:val="clear" w:color="auto" w:fill="auto"/>
            <w:vAlign w:val="center"/>
          </w:tcPr>
          <w:p w:rsidR="004501FE" w:rsidRPr="008C05C8" w:rsidRDefault="004501FE" w:rsidP="00C54FCA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Найменування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4501FE" w:rsidRPr="008C05C8" w:rsidRDefault="004501FE" w:rsidP="00C54FCA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</w:t>
            </w:r>
            <w:proofErr w:type="spellStart"/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ількість</w:t>
            </w:r>
            <w:proofErr w:type="spellEnd"/>
          </w:p>
        </w:tc>
      </w:tr>
      <w:tr w:rsidR="004501FE" w:rsidRPr="008C05C8" w:rsidTr="00C54FCA">
        <w:trPr>
          <w:trHeight w:val="271"/>
        </w:trPr>
        <w:tc>
          <w:tcPr>
            <w:tcW w:w="1327" w:type="dxa"/>
            <w:vAlign w:val="center"/>
          </w:tcPr>
          <w:p w:rsidR="004501FE" w:rsidRPr="008C05C8" w:rsidRDefault="004501FE" w:rsidP="00C54FCA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4501FE" w:rsidRPr="008C05C8" w:rsidRDefault="004501FE" w:rsidP="00C54FCA">
            <w:pPr>
              <w:widowControl w:val="0"/>
              <w:suppressAutoHyphens/>
              <w:autoSpaceDE w:val="0"/>
              <w:spacing w:after="0" w:line="240" w:lineRule="auto"/>
              <w:ind w:left="252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60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Багатофункціональний пристрій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01FE" w:rsidRPr="008C05C8" w:rsidRDefault="004501FE" w:rsidP="00C54FCA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шт</w:t>
            </w:r>
            <w:proofErr w:type="spellEnd"/>
          </w:p>
        </w:tc>
      </w:tr>
    </w:tbl>
    <w:p w:rsidR="004501FE" w:rsidRDefault="004501FE" w:rsidP="004501F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4501FE" w:rsidRPr="008C05C8" w:rsidRDefault="004501FE" w:rsidP="004501F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proofErr w:type="spellStart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Технічні</w:t>
      </w:r>
      <w:proofErr w:type="spellEnd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  <w:proofErr w:type="spellStart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вимоги</w:t>
      </w:r>
      <w:proofErr w:type="spellEnd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:</w:t>
      </w:r>
    </w:p>
    <w:tbl>
      <w:tblPr>
        <w:tblStyle w:val="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6946"/>
      </w:tblGrid>
      <w:tr w:rsidR="004501FE" w:rsidRPr="008C05C8" w:rsidTr="00C54FCA">
        <w:tc>
          <w:tcPr>
            <w:tcW w:w="1696" w:type="dxa"/>
          </w:tcPr>
          <w:p w:rsidR="004501FE" w:rsidRPr="008C05C8" w:rsidRDefault="004501FE" w:rsidP="00C54FCA">
            <w:pPr>
              <w:widowControl w:val="0"/>
              <w:suppressAutoHyphens/>
              <w:autoSpaceDE w:val="0"/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 w:rsidRPr="0086604D">
              <w:rPr>
                <w:b/>
                <w:sz w:val="22"/>
                <w:szCs w:val="22"/>
                <w:lang w:val="ru-RU" w:eastAsia="zh-CN"/>
              </w:rPr>
              <w:t>Багатофункціональний</w:t>
            </w:r>
            <w:proofErr w:type="spellEnd"/>
            <w:r w:rsidRPr="0086604D">
              <w:rPr>
                <w:b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86604D">
              <w:rPr>
                <w:b/>
                <w:sz w:val="22"/>
                <w:szCs w:val="22"/>
                <w:lang w:val="ru-RU" w:eastAsia="zh-CN"/>
              </w:rPr>
              <w:t>пристрій</w:t>
            </w:r>
            <w:proofErr w:type="spellEnd"/>
            <w:r>
              <w:rPr>
                <w:b/>
                <w:sz w:val="22"/>
                <w:szCs w:val="22"/>
                <w:lang w:val="ru-RU" w:eastAsia="zh-CN"/>
              </w:rPr>
              <w:t xml:space="preserve"> - 1</w:t>
            </w:r>
            <w:r w:rsidRPr="008C05C8">
              <w:rPr>
                <w:b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8C05C8">
              <w:rPr>
                <w:b/>
                <w:sz w:val="22"/>
                <w:szCs w:val="22"/>
                <w:lang w:val="ru-RU" w:eastAsia="zh-CN"/>
              </w:rPr>
              <w:t>шт</w:t>
            </w:r>
            <w:proofErr w:type="spellEnd"/>
          </w:p>
        </w:tc>
        <w:tc>
          <w:tcPr>
            <w:tcW w:w="1134" w:type="dxa"/>
          </w:tcPr>
          <w:p w:rsidR="004501FE" w:rsidRPr="008C05C8" w:rsidRDefault="004501FE" w:rsidP="00C54FC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:rsidR="004501FE" w:rsidRPr="008C05C8" w:rsidRDefault="004501FE" w:rsidP="00C54FCA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ru-RU" w:eastAsia="zh-CN"/>
              </w:rPr>
            </w:pPr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 xml:space="preserve">Характеристика </w:t>
            </w:r>
          </w:p>
          <w:p w:rsidR="004501FE" w:rsidRPr="008C05C8" w:rsidRDefault="004501FE" w:rsidP="00C54FC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(</w:t>
            </w:r>
            <w:proofErr w:type="spellStart"/>
            <w:proofErr w:type="gramStart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вимоги</w:t>
            </w:r>
            <w:proofErr w:type="spellEnd"/>
            <w:proofErr w:type="gramEnd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замовника</w:t>
            </w:r>
            <w:proofErr w:type="spellEnd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)</w:t>
            </w:r>
          </w:p>
        </w:tc>
      </w:tr>
      <w:tr w:rsidR="004501FE" w:rsidRPr="008C05C8" w:rsidTr="00C54FCA">
        <w:tc>
          <w:tcPr>
            <w:tcW w:w="1696" w:type="dxa"/>
          </w:tcPr>
          <w:p w:rsidR="004501FE" w:rsidRPr="008C05C8" w:rsidRDefault="004501FE" w:rsidP="00C54FC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4501FE" w:rsidRPr="008C05C8" w:rsidRDefault="004501FE" w:rsidP="00C54FCA">
            <w:pPr>
              <w:ind w:left="-108"/>
              <w:rPr>
                <w:b/>
                <w:sz w:val="24"/>
                <w:szCs w:val="24"/>
              </w:rPr>
            </w:pPr>
            <w:r w:rsidRPr="008C05C8">
              <w:rPr>
                <w:b/>
                <w:sz w:val="24"/>
                <w:szCs w:val="24"/>
              </w:rPr>
              <w:t>Технічні вимоги</w:t>
            </w:r>
          </w:p>
        </w:tc>
        <w:tc>
          <w:tcPr>
            <w:tcW w:w="6946" w:type="dxa"/>
          </w:tcPr>
          <w:p w:rsidR="004501FE" w:rsidRPr="0086604D" w:rsidRDefault="004501FE" w:rsidP="00C54FCA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6604D">
              <w:rPr>
                <w:b/>
                <w:sz w:val="24"/>
                <w:szCs w:val="24"/>
                <w:lang w:eastAsia="zh-CN"/>
              </w:rPr>
              <w:t>Тип пристрою:</w:t>
            </w:r>
            <w:r w:rsidRPr="0086604D">
              <w:rPr>
                <w:sz w:val="24"/>
                <w:szCs w:val="24"/>
                <w:lang w:eastAsia="zh-CN"/>
              </w:rPr>
              <w:t xml:space="preserve">  БФП (друк, сканування, копія, факс)</w:t>
            </w:r>
          </w:p>
          <w:p w:rsidR="004501FE" w:rsidRPr="0086604D" w:rsidRDefault="004501FE" w:rsidP="00C54FCA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6604D">
              <w:rPr>
                <w:b/>
                <w:sz w:val="24"/>
                <w:szCs w:val="24"/>
                <w:lang w:eastAsia="zh-CN"/>
              </w:rPr>
              <w:t>Технологія друку :</w:t>
            </w:r>
            <w:r w:rsidRPr="0086604D">
              <w:rPr>
                <w:sz w:val="24"/>
                <w:szCs w:val="24"/>
                <w:lang w:eastAsia="zh-CN"/>
              </w:rPr>
              <w:t xml:space="preserve"> лазерний кольоровий друк</w:t>
            </w:r>
          </w:p>
          <w:p w:rsidR="004501FE" w:rsidRPr="0086604D" w:rsidRDefault="004501FE" w:rsidP="00C54FCA">
            <w:pPr>
              <w:suppressAutoHyphens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86604D">
              <w:rPr>
                <w:b/>
                <w:sz w:val="24"/>
                <w:szCs w:val="24"/>
                <w:bdr w:val="none" w:sz="0" w:space="0" w:color="auto" w:frame="1"/>
              </w:rPr>
              <w:t xml:space="preserve">Спосіб друку: </w:t>
            </w:r>
            <w:r w:rsidRPr="0086604D">
              <w:rPr>
                <w:sz w:val="24"/>
                <w:szCs w:val="24"/>
                <w:bdr w:val="none" w:sz="0" w:space="0" w:color="auto" w:frame="1"/>
              </w:rPr>
              <w:t>монохромний, кольоровий лазерний друк</w:t>
            </w:r>
          </w:p>
          <w:p w:rsidR="004501FE" w:rsidRPr="0086604D" w:rsidRDefault="004501FE" w:rsidP="00C54FCA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  <w:r w:rsidRPr="0086604D">
              <w:rPr>
                <w:b/>
                <w:sz w:val="24"/>
                <w:szCs w:val="24"/>
                <w:lang w:eastAsia="zh-CN"/>
              </w:rPr>
              <w:t xml:space="preserve">Швидкість друку: </w:t>
            </w:r>
            <w:r w:rsidRPr="0086604D">
              <w:rPr>
                <w:sz w:val="24"/>
                <w:szCs w:val="24"/>
                <w:lang w:val="ru-RU" w:eastAsia="zh-CN"/>
              </w:rPr>
              <w:t xml:space="preserve">не </w:t>
            </w:r>
            <w:r w:rsidRPr="0086604D">
              <w:rPr>
                <w:sz w:val="24"/>
                <w:szCs w:val="24"/>
                <w:lang w:eastAsia="zh-CN"/>
              </w:rPr>
              <w:t>менше</w:t>
            </w:r>
            <w:r w:rsidRPr="0086604D">
              <w:rPr>
                <w:sz w:val="24"/>
                <w:szCs w:val="24"/>
                <w:lang w:val="ru-RU" w:eastAsia="zh-CN"/>
              </w:rPr>
              <w:t xml:space="preserve"> 26 </w:t>
            </w:r>
            <w:proofErr w:type="spellStart"/>
            <w:r w:rsidRPr="0086604D">
              <w:rPr>
                <w:sz w:val="24"/>
                <w:szCs w:val="24"/>
                <w:lang w:val="ru-RU" w:eastAsia="zh-CN"/>
              </w:rPr>
              <w:t>кольорових</w:t>
            </w:r>
            <w:proofErr w:type="spellEnd"/>
            <w:r w:rsidRPr="0086604D">
              <w:rPr>
                <w:sz w:val="24"/>
                <w:szCs w:val="24"/>
                <w:lang w:val="ru-RU" w:eastAsia="zh-CN"/>
              </w:rPr>
              <w:t xml:space="preserve"> і </w:t>
            </w:r>
            <w:proofErr w:type="spellStart"/>
            <w:r w:rsidRPr="0086604D">
              <w:rPr>
                <w:sz w:val="24"/>
                <w:szCs w:val="24"/>
                <w:lang w:val="ru-RU" w:eastAsia="zh-CN"/>
              </w:rPr>
              <w:t>монохромних</w:t>
            </w:r>
            <w:proofErr w:type="spellEnd"/>
            <w:r w:rsidRPr="0086604D">
              <w:rPr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86604D">
              <w:rPr>
                <w:sz w:val="24"/>
                <w:szCs w:val="24"/>
                <w:lang w:val="ru-RU" w:eastAsia="zh-CN"/>
              </w:rPr>
              <w:t>сторінок</w:t>
            </w:r>
            <w:proofErr w:type="spellEnd"/>
            <w:r w:rsidRPr="0086604D">
              <w:rPr>
                <w:sz w:val="24"/>
                <w:szCs w:val="24"/>
                <w:lang w:val="ru-RU" w:eastAsia="zh-CN"/>
              </w:rPr>
              <w:t xml:space="preserve"> формату A4 в </w:t>
            </w:r>
            <w:proofErr w:type="spellStart"/>
            <w:r w:rsidRPr="0086604D">
              <w:rPr>
                <w:sz w:val="24"/>
                <w:szCs w:val="24"/>
                <w:lang w:val="ru-RU" w:eastAsia="zh-CN"/>
              </w:rPr>
              <w:t>хвилину</w:t>
            </w:r>
            <w:proofErr w:type="spellEnd"/>
          </w:p>
          <w:p w:rsidR="004501FE" w:rsidRPr="0086604D" w:rsidRDefault="004501FE" w:rsidP="00C54FCA">
            <w:pPr>
              <w:suppressAutoHyphens/>
              <w:jc w:val="both"/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</w:pPr>
            <w:r w:rsidRPr="0086604D"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  <w:t>Роздільна здатність друку:</w:t>
            </w:r>
            <w:r w:rsidRPr="0086604D"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  <w:t xml:space="preserve"> не менше </w:t>
            </w:r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1 200 x 1 200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точок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на дюйм (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друк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на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низькій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швидкості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  <w:t>);</w:t>
            </w:r>
          </w:p>
          <w:p w:rsidR="004501FE" w:rsidRPr="0086604D" w:rsidRDefault="004501FE" w:rsidP="00C54FCA">
            <w:pPr>
              <w:suppressAutoHyphens/>
              <w:jc w:val="both"/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proofErr w:type="gram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мультибітна</w:t>
            </w:r>
            <w:proofErr w:type="spellEnd"/>
            <w:proofErr w:type="gram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технологія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для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досягнення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якості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друку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r w:rsidRPr="0086604D"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  <w:t xml:space="preserve">– не менше </w:t>
            </w:r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9 600 х 600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точок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на дюйм (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друк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)</w:t>
            </w:r>
          </w:p>
          <w:p w:rsidR="004501FE" w:rsidRPr="0086604D" w:rsidRDefault="004501FE" w:rsidP="00C54FCA">
            <w:pPr>
              <w:suppressAutoHyphens/>
              <w:rPr>
                <w:sz w:val="24"/>
                <w:szCs w:val="24"/>
              </w:rPr>
            </w:pPr>
            <w:r w:rsidRPr="0086604D">
              <w:rPr>
                <w:b/>
                <w:sz w:val="24"/>
                <w:szCs w:val="24"/>
              </w:rPr>
              <w:t xml:space="preserve">Час виведення першої роздруківки: </w:t>
            </w:r>
            <w:r w:rsidRPr="0086604D">
              <w:rPr>
                <w:sz w:val="24"/>
                <w:szCs w:val="24"/>
              </w:rPr>
              <w:t xml:space="preserve">не більше 9,5 секунд - в чорно-білому режимі, не більше – 10,5 секунд- в кольоровому режимі </w:t>
            </w:r>
          </w:p>
          <w:p w:rsidR="004501FE" w:rsidRPr="0086604D" w:rsidRDefault="004501FE" w:rsidP="00C54FCA">
            <w:pPr>
              <w:suppressAutoHyphens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86604D">
              <w:rPr>
                <w:b/>
                <w:sz w:val="24"/>
                <w:szCs w:val="24"/>
                <w:bdr w:val="none" w:sz="0" w:space="0" w:color="auto" w:frame="1"/>
              </w:rPr>
              <w:t>Друк :</w:t>
            </w:r>
            <w:r w:rsidRPr="0086604D">
              <w:rPr>
                <w:sz w:val="24"/>
                <w:szCs w:val="24"/>
                <w:bdr w:val="none" w:sz="0" w:space="0" w:color="auto" w:frame="1"/>
              </w:rPr>
              <w:t xml:space="preserve"> чорно-білий, кольоровий</w:t>
            </w:r>
          </w:p>
          <w:p w:rsidR="004501FE" w:rsidRPr="0086604D" w:rsidRDefault="004501FE" w:rsidP="00C54FCA">
            <w:pPr>
              <w:suppressAutoHyphens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86604D">
              <w:rPr>
                <w:b/>
                <w:sz w:val="24"/>
                <w:szCs w:val="24"/>
                <w:bdr w:val="none" w:sz="0" w:space="0" w:color="auto" w:frame="1"/>
              </w:rPr>
              <w:t xml:space="preserve">Процесор: </w:t>
            </w:r>
            <w:r w:rsidRPr="0086604D">
              <w:rPr>
                <w:sz w:val="24"/>
                <w:szCs w:val="24"/>
                <w:bdr w:val="none" w:sz="0" w:space="0" w:color="auto" w:frame="1"/>
              </w:rPr>
              <w:t>не менше 800МГц</w:t>
            </w:r>
          </w:p>
          <w:p w:rsidR="004501FE" w:rsidRPr="0086604D" w:rsidRDefault="004501FE" w:rsidP="00C54FCA">
            <w:pPr>
              <w:suppressAutoHyphens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86604D">
              <w:rPr>
                <w:b/>
                <w:sz w:val="24"/>
                <w:szCs w:val="24"/>
                <w:bdr w:val="none" w:sz="0" w:space="0" w:color="auto" w:frame="1"/>
              </w:rPr>
              <w:t>Мова контролера</w:t>
            </w:r>
            <w:r w:rsidRPr="0086604D">
              <w:rPr>
                <w:sz w:val="24"/>
                <w:szCs w:val="24"/>
                <w:bdr w:val="none" w:sz="0" w:space="0" w:color="auto" w:frame="1"/>
              </w:rPr>
              <w:t>:</w:t>
            </w:r>
            <w:r w:rsidRPr="0086604D">
              <w:rPr>
                <w:sz w:val="24"/>
                <w:szCs w:val="24"/>
                <w:bdr w:val="none" w:sz="0" w:space="0" w:color="auto" w:frame="1"/>
              </w:rPr>
              <w:tab/>
              <w:t xml:space="preserve">PRESCRIBE </w:t>
            </w:r>
            <w:proofErr w:type="spellStart"/>
            <w:r w:rsidRPr="0086604D">
              <w:rPr>
                <w:sz w:val="24"/>
                <w:szCs w:val="24"/>
                <w:bdr w:val="none" w:sz="0" w:space="0" w:color="auto" w:frame="1"/>
              </w:rPr>
              <w:t>IIc</w:t>
            </w:r>
            <w:proofErr w:type="spellEnd"/>
          </w:p>
          <w:p w:rsidR="004501FE" w:rsidRPr="0086604D" w:rsidRDefault="004501FE" w:rsidP="00C54FCA">
            <w:pPr>
              <w:suppressAutoHyphens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86604D">
              <w:rPr>
                <w:b/>
                <w:sz w:val="24"/>
                <w:szCs w:val="24"/>
                <w:bdr w:val="none" w:sz="0" w:space="0" w:color="auto" w:frame="1"/>
              </w:rPr>
              <w:t>Емуляції:</w:t>
            </w:r>
            <w:r w:rsidRPr="0086604D">
              <w:rPr>
                <w:b/>
                <w:sz w:val="24"/>
                <w:szCs w:val="24"/>
                <w:bdr w:val="none" w:sz="0" w:space="0" w:color="auto" w:frame="1"/>
              </w:rPr>
              <w:tab/>
            </w:r>
            <w:r w:rsidRPr="0086604D">
              <w:rPr>
                <w:sz w:val="24"/>
                <w:szCs w:val="24"/>
                <w:bdr w:val="none" w:sz="0" w:space="0" w:color="auto" w:frame="1"/>
              </w:rPr>
              <w:t xml:space="preserve">PCL 6 (PCL 5c / PCL-XL), </w:t>
            </w:r>
            <w:proofErr w:type="spellStart"/>
            <w:r w:rsidRPr="0086604D">
              <w:rPr>
                <w:sz w:val="24"/>
                <w:szCs w:val="24"/>
                <w:bdr w:val="none" w:sz="0" w:space="0" w:color="auto" w:frame="1"/>
              </w:rPr>
              <w:t>PostScript</w:t>
            </w:r>
            <w:proofErr w:type="spellEnd"/>
            <w:r w:rsidRPr="0086604D">
              <w:rPr>
                <w:sz w:val="24"/>
                <w:szCs w:val="24"/>
                <w:bdr w:val="none" w:sz="0" w:space="0" w:color="auto" w:frame="1"/>
              </w:rPr>
              <w:t xml:space="preserve"> 3 (KPDL 3), пряма друк PDF- і XPS-файлів </w:t>
            </w:r>
          </w:p>
          <w:p w:rsidR="004501FE" w:rsidRPr="0086604D" w:rsidRDefault="004501FE" w:rsidP="00C54FC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6604D">
              <w:rPr>
                <w:b/>
                <w:sz w:val="24"/>
                <w:szCs w:val="24"/>
              </w:rPr>
              <w:t>Сумісність з операційними системами:</w:t>
            </w:r>
            <w:r w:rsidRPr="0086604D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 </w:t>
            </w:r>
            <w:r w:rsidRPr="0086604D">
              <w:rPr>
                <w:sz w:val="24"/>
                <w:szCs w:val="24"/>
              </w:rPr>
              <w:t>актуальні версії ОС Windows, MAC OS X версії 10,8 і нижче, UNIX, LINUX</w:t>
            </w:r>
          </w:p>
          <w:p w:rsidR="004501FE" w:rsidRPr="0086604D" w:rsidRDefault="004501FE" w:rsidP="00C54FCA">
            <w:pPr>
              <w:suppressAutoHyphens/>
              <w:jc w:val="both"/>
              <w:rPr>
                <w:sz w:val="24"/>
                <w:szCs w:val="24"/>
              </w:rPr>
            </w:pPr>
            <w:r w:rsidRPr="0086604D">
              <w:rPr>
                <w:b/>
                <w:sz w:val="24"/>
                <w:szCs w:val="24"/>
              </w:rPr>
              <w:t xml:space="preserve">Максимальний розмір копіювання: </w:t>
            </w:r>
            <w:r w:rsidRPr="0086604D">
              <w:rPr>
                <w:sz w:val="24"/>
                <w:szCs w:val="24"/>
              </w:rPr>
              <w:t xml:space="preserve">A4 / </w:t>
            </w:r>
            <w:proofErr w:type="spellStart"/>
            <w:r w:rsidRPr="0086604D">
              <w:rPr>
                <w:sz w:val="24"/>
                <w:szCs w:val="24"/>
              </w:rPr>
              <w:t>legal</w:t>
            </w:r>
            <w:proofErr w:type="spellEnd"/>
          </w:p>
          <w:p w:rsidR="004501FE" w:rsidRPr="0086604D" w:rsidRDefault="004501FE" w:rsidP="00C54FC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6604D">
              <w:rPr>
                <w:b/>
                <w:sz w:val="24"/>
                <w:szCs w:val="24"/>
              </w:rPr>
              <w:t>Функції цифрового копіювання:</w:t>
            </w:r>
          </w:p>
          <w:p w:rsidR="004501FE" w:rsidRPr="0086604D" w:rsidRDefault="004501FE" w:rsidP="00C54FCA">
            <w:pPr>
              <w:suppressAutoHyphens/>
              <w:jc w:val="both"/>
              <w:rPr>
                <w:sz w:val="24"/>
                <w:szCs w:val="24"/>
              </w:rPr>
            </w:pPr>
            <w:r w:rsidRPr="0086604D">
              <w:rPr>
                <w:sz w:val="24"/>
                <w:szCs w:val="24"/>
              </w:rPr>
              <w:t xml:space="preserve">автоматичний кольоровий режим, одноразове сканування з тиражуванням при друку, електронне сортування копій, режими компонування «2 сторінки на 1 аркуші» і «4 сторінки на 1 аркуші», копіювання ідентифікаційних карт користувачів, пріоритетний друк, програмне, автоматичне двостороннє копіювання, безперервне сканування, автоматична зміна касет, управління щільністю </w:t>
            </w:r>
            <w:proofErr w:type="spellStart"/>
            <w:r w:rsidRPr="0086604D">
              <w:rPr>
                <w:sz w:val="24"/>
                <w:szCs w:val="24"/>
              </w:rPr>
              <w:t>тонера</w:t>
            </w:r>
            <w:proofErr w:type="spellEnd"/>
            <w:r w:rsidRPr="0086604D">
              <w:rPr>
                <w:sz w:val="24"/>
                <w:szCs w:val="24"/>
              </w:rPr>
              <w:t xml:space="preserve"> в копії</w:t>
            </w:r>
          </w:p>
          <w:p w:rsidR="004501FE" w:rsidRPr="0086604D" w:rsidRDefault="004501FE" w:rsidP="00C54FCA">
            <w:pPr>
              <w:suppressAutoHyphens/>
              <w:jc w:val="both"/>
              <w:rPr>
                <w:sz w:val="24"/>
                <w:szCs w:val="24"/>
              </w:rPr>
            </w:pPr>
            <w:r w:rsidRPr="0086604D">
              <w:rPr>
                <w:b/>
                <w:sz w:val="24"/>
                <w:szCs w:val="24"/>
              </w:rPr>
              <w:t xml:space="preserve">Роздільна здатність при копіюванні: </w:t>
            </w:r>
            <w:r w:rsidRPr="0086604D">
              <w:rPr>
                <w:sz w:val="24"/>
                <w:szCs w:val="24"/>
              </w:rPr>
              <w:t>до 600х600точок/дюйм</w:t>
            </w:r>
          </w:p>
          <w:p w:rsidR="004501FE" w:rsidRPr="0086604D" w:rsidRDefault="004501FE" w:rsidP="00C54FC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6604D">
              <w:rPr>
                <w:b/>
                <w:sz w:val="24"/>
                <w:szCs w:val="24"/>
              </w:rPr>
              <w:t xml:space="preserve">Багаторазове копіювання: </w:t>
            </w:r>
            <w:r w:rsidRPr="0086604D">
              <w:rPr>
                <w:sz w:val="24"/>
                <w:szCs w:val="24"/>
              </w:rPr>
              <w:t>не менше 999 копій</w:t>
            </w:r>
          </w:p>
          <w:p w:rsidR="004501FE" w:rsidRPr="0086604D" w:rsidRDefault="004501FE" w:rsidP="00C54FCA">
            <w:pPr>
              <w:suppressAutoHyphens/>
              <w:jc w:val="both"/>
              <w:rPr>
                <w:sz w:val="24"/>
                <w:szCs w:val="24"/>
              </w:rPr>
            </w:pPr>
            <w:r w:rsidRPr="0086604D">
              <w:rPr>
                <w:b/>
                <w:sz w:val="24"/>
                <w:szCs w:val="24"/>
              </w:rPr>
              <w:t>Налаштування зображення:</w:t>
            </w:r>
            <w:r w:rsidRPr="0086604D">
              <w:rPr>
                <w:b/>
                <w:sz w:val="24"/>
                <w:szCs w:val="24"/>
              </w:rPr>
              <w:tab/>
            </w:r>
            <w:r w:rsidRPr="0086604D">
              <w:rPr>
                <w:sz w:val="24"/>
                <w:szCs w:val="24"/>
              </w:rPr>
              <w:t xml:space="preserve">текст, фото, </w:t>
            </w:r>
            <w:proofErr w:type="spellStart"/>
            <w:r w:rsidRPr="0086604D">
              <w:rPr>
                <w:sz w:val="24"/>
                <w:szCs w:val="24"/>
              </w:rPr>
              <w:t>мікс</w:t>
            </w:r>
            <w:proofErr w:type="spellEnd"/>
            <w:r w:rsidRPr="0086604D">
              <w:rPr>
                <w:sz w:val="24"/>
                <w:szCs w:val="24"/>
              </w:rPr>
              <w:t>, карта, друкований документ</w:t>
            </w:r>
          </w:p>
          <w:p w:rsidR="004501FE" w:rsidRPr="0086604D" w:rsidRDefault="004501FE" w:rsidP="00C54FC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6604D">
              <w:rPr>
                <w:b/>
                <w:sz w:val="24"/>
                <w:szCs w:val="24"/>
              </w:rPr>
              <w:t>Сканування</w:t>
            </w:r>
          </w:p>
          <w:p w:rsidR="004501FE" w:rsidRPr="0086604D" w:rsidRDefault="004501FE" w:rsidP="00C54FCA">
            <w:pPr>
              <w:suppressAutoHyphens/>
              <w:jc w:val="both"/>
              <w:rPr>
                <w:sz w:val="24"/>
                <w:szCs w:val="24"/>
              </w:rPr>
            </w:pPr>
            <w:r w:rsidRPr="0086604D">
              <w:rPr>
                <w:b/>
                <w:sz w:val="24"/>
                <w:szCs w:val="24"/>
              </w:rPr>
              <w:t>Можливості сканування:</w:t>
            </w:r>
            <w:r w:rsidRPr="0086604D">
              <w:rPr>
                <w:b/>
                <w:sz w:val="24"/>
                <w:szCs w:val="24"/>
              </w:rPr>
              <w:tab/>
            </w:r>
            <w:r w:rsidRPr="0086604D">
              <w:rPr>
                <w:sz w:val="24"/>
                <w:szCs w:val="24"/>
              </w:rPr>
              <w:t xml:space="preserve">вбудована адресна книга, підтримка </w:t>
            </w:r>
            <w:proofErr w:type="spellStart"/>
            <w:r w:rsidRPr="0086604D">
              <w:rPr>
                <w:sz w:val="24"/>
                <w:szCs w:val="24"/>
              </w:rPr>
              <w:t>Active</w:t>
            </w:r>
            <w:proofErr w:type="spellEnd"/>
            <w:r w:rsidRPr="0086604D">
              <w:rPr>
                <w:sz w:val="24"/>
                <w:szCs w:val="24"/>
              </w:rPr>
              <w:t xml:space="preserve"> </w:t>
            </w:r>
            <w:proofErr w:type="spellStart"/>
            <w:r w:rsidRPr="0086604D">
              <w:rPr>
                <w:sz w:val="24"/>
                <w:szCs w:val="24"/>
              </w:rPr>
              <w:t>Directory</w:t>
            </w:r>
            <w:proofErr w:type="spellEnd"/>
            <w:r w:rsidRPr="0086604D">
              <w:rPr>
                <w:sz w:val="24"/>
                <w:szCs w:val="24"/>
              </w:rPr>
              <w:t>, передача даних з шифруванням, пропуск порожньої сторінки</w:t>
            </w:r>
          </w:p>
          <w:p w:rsidR="004501FE" w:rsidRPr="0086604D" w:rsidRDefault="004501FE" w:rsidP="00C54FC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6604D">
              <w:rPr>
                <w:b/>
                <w:sz w:val="24"/>
                <w:szCs w:val="24"/>
              </w:rPr>
              <w:t>Швидкість сканування:</w:t>
            </w:r>
          </w:p>
          <w:p w:rsidR="004501FE" w:rsidRPr="0086604D" w:rsidRDefault="004501FE" w:rsidP="00C54FCA">
            <w:pPr>
              <w:suppressAutoHyphens/>
              <w:jc w:val="both"/>
              <w:rPr>
                <w:sz w:val="24"/>
                <w:szCs w:val="24"/>
              </w:rPr>
            </w:pPr>
            <w:r w:rsidRPr="0086604D">
              <w:rPr>
                <w:sz w:val="24"/>
                <w:szCs w:val="24"/>
              </w:rPr>
              <w:t xml:space="preserve">30 чорно-білих оригіналів формату А4 (300 точок на дюйм, симплекс), 23 кольорових оригіналів формату А4 (300 точок на </w:t>
            </w:r>
            <w:r w:rsidRPr="0086604D">
              <w:rPr>
                <w:sz w:val="24"/>
                <w:szCs w:val="24"/>
              </w:rPr>
              <w:lastRenderedPageBreak/>
              <w:t>дюйм, симплекс), 24 чорно-білих оригіналів формату А4 (300 точок на дюйм, дуплекс), 16 кольорових оригіналів формату А4 (300 точок на дюйм, дуплекс)</w:t>
            </w:r>
          </w:p>
          <w:p w:rsidR="004501FE" w:rsidRPr="0086604D" w:rsidRDefault="004501FE" w:rsidP="00C54FCA">
            <w:pPr>
              <w:suppressAutoHyphens/>
              <w:jc w:val="both"/>
              <w:rPr>
                <w:sz w:val="24"/>
                <w:szCs w:val="24"/>
              </w:rPr>
            </w:pPr>
            <w:r w:rsidRPr="0086604D">
              <w:rPr>
                <w:b/>
                <w:sz w:val="24"/>
                <w:szCs w:val="24"/>
              </w:rPr>
              <w:t xml:space="preserve">Роздільна здатність сканування: </w:t>
            </w:r>
            <w:r w:rsidRPr="0086604D">
              <w:rPr>
                <w:sz w:val="24"/>
                <w:szCs w:val="24"/>
              </w:rPr>
              <w:t xml:space="preserve">600, 400, 300, 200 точок на дюйм (256 відтінків сірого) </w:t>
            </w:r>
          </w:p>
          <w:p w:rsidR="004501FE" w:rsidRPr="0086604D" w:rsidRDefault="004501FE" w:rsidP="00C54FC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6604D">
              <w:rPr>
                <w:b/>
                <w:sz w:val="24"/>
                <w:szCs w:val="24"/>
              </w:rPr>
              <w:t xml:space="preserve">Типи файлів: </w:t>
            </w:r>
            <w:r w:rsidRPr="0086604D">
              <w:rPr>
                <w:sz w:val="24"/>
                <w:szCs w:val="24"/>
              </w:rPr>
              <w:t>TIFF, PDF, PDF / A, файли форматів PDF, JPEG, XPS з високою роздільною здатністю</w:t>
            </w:r>
          </w:p>
          <w:p w:rsidR="004501FE" w:rsidRPr="0086604D" w:rsidRDefault="004501FE" w:rsidP="00C54FCA">
            <w:pPr>
              <w:suppressAutoHyphens/>
              <w:jc w:val="both"/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</w:pPr>
            <w:r w:rsidRPr="0086604D"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  <w:t>Факс</w:t>
            </w:r>
          </w:p>
          <w:p w:rsidR="004501FE" w:rsidRPr="0086604D" w:rsidRDefault="004501FE" w:rsidP="00C54FCA">
            <w:pPr>
              <w:suppressAutoHyphens/>
              <w:jc w:val="both"/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</w:pPr>
            <w:r w:rsidRPr="0086604D"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  <w:t>Відправка факсу по мережі, прийом та передача двосторонніх документів, прийом та передача зашифрованих даних, передача кільком адресатам, ретрансляція</w:t>
            </w:r>
          </w:p>
          <w:p w:rsidR="004501FE" w:rsidRPr="0086604D" w:rsidRDefault="004501FE" w:rsidP="00C54FCA">
            <w:pPr>
              <w:suppressAutoHyphens/>
              <w:jc w:val="both"/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</w:pPr>
            <w:r w:rsidRPr="0086604D"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  <w:t xml:space="preserve">Швидкість модему: </w:t>
            </w:r>
            <w:r w:rsidRPr="0086604D"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  <w:t xml:space="preserve">до 33,6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  <w:t>Кбіт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  <w:t>/с</w:t>
            </w:r>
          </w:p>
          <w:p w:rsidR="004501FE" w:rsidRPr="0086604D" w:rsidRDefault="004501FE" w:rsidP="00C54FCA">
            <w:pPr>
              <w:suppressAutoHyphens/>
              <w:jc w:val="both"/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</w:pPr>
            <w:r w:rsidRPr="0086604D"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  <w:t xml:space="preserve">Швидкість сканування:    </w:t>
            </w:r>
            <w:r w:rsidRPr="0086604D"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  <w:t xml:space="preserve">не більше 2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  <w:t>сeкунд</w:t>
            </w:r>
            <w:proofErr w:type="spellEnd"/>
          </w:p>
          <w:p w:rsidR="004501FE" w:rsidRPr="0086604D" w:rsidRDefault="004501FE" w:rsidP="00C54FCA">
            <w:pPr>
              <w:suppressAutoHyphens/>
              <w:jc w:val="both"/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</w:pPr>
            <w:r w:rsidRPr="0086604D"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  <w:t>Швидкість передачі:</w:t>
            </w:r>
            <w:r w:rsidRPr="0086604D"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  <w:tab/>
            </w:r>
            <w:r w:rsidRPr="0086604D"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  <w:t>не більше 3 секунд</w:t>
            </w:r>
          </w:p>
          <w:p w:rsidR="004501FE" w:rsidRPr="0086604D" w:rsidRDefault="004501FE" w:rsidP="00C54FCA">
            <w:pPr>
              <w:suppressAutoHyphens/>
              <w:jc w:val="both"/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</w:pPr>
            <w:r w:rsidRPr="0086604D"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  <w:t xml:space="preserve">Щільність сканування: </w:t>
            </w:r>
            <w:r w:rsidRPr="0086604D"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  <w:tab/>
            </w:r>
          </w:p>
          <w:p w:rsidR="004501FE" w:rsidRPr="0086604D" w:rsidRDefault="004501FE" w:rsidP="004501F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jc w:val="both"/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</w:pPr>
            <w:r w:rsidRPr="0086604D"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  <w:t xml:space="preserve">стандартно: 200 x 100 точок на дюйм, </w:t>
            </w:r>
          </w:p>
          <w:p w:rsidR="004501FE" w:rsidRPr="0086604D" w:rsidRDefault="004501FE" w:rsidP="004501F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jc w:val="both"/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</w:pPr>
            <w:r w:rsidRPr="0086604D"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  <w:t xml:space="preserve">покращене: 200 x 200 точок на дюйм </w:t>
            </w:r>
          </w:p>
          <w:p w:rsidR="004501FE" w:rsidRPr="0086604D" w:rsidRDefault="004501FE" w:rsidP="004501F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86604D"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  <w:t xml:space="preserve">високе: 200 x 400 точок на дюйм, </w:t>
            </w:r>
          </w:p>
          <w:p w:rsidR="004501FE" w:rsidRPr="0086604D" w:rsidRDefault="004501FE" w:rsidP="00C54FCA">
            <w:pPr>
              <w:suppressAutoHyphens/>
              <w:jc w:val="both"/>
              <w:rPr>
                <w:sz w:val="24"/>
                <w:szCs w:val="24"/>
              </w:rPr>
            </w:pPr>
            <w:r w:rsidRPr="0086604D">
              <w:rPr>
                <w:b/>
                <w:sz w:val="24"/>
                <w:szCs w:val="24"/>
              </w:rPr>
              <w:t xml:space="preserve">Подача паперу: </w:t>
            </w:r>
            <w:r w:rsidRPr="0086604D">
              <w:rPr>
                <w:sz w:val="24"/>
                <w:szCs w:val="24"/>
              </w:rPr>
              <w:t xml:space="preserve">касета на 250 </w:t>
            </w:r>
            <w:proofErr w:type="spellStart"/>
            <w:r w:rsidRPr="0086604D">
              <w:rPr>
                <w:sz w:val="24"/>
                <w:szCs w:val="24"/>
              </w:rPr>
              <w:t>арк</w:t>
            </w:r>
            <w:proofErr w:type="spellEnd"/>
            <w:r w:rsidRPr="0086604D">
              <w:rPr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86604D">
              <w:rPr>
                <w:sz w:val="24"/>
                <w:szCs w:val="24"/>
                <w:lang w:val="ru-RU"/>
              </w:rPr>
              <w:t>максимальний</w:t>
            </w:r>
            <w:proofErr w:type="spellEnd"/>
            <w:proofErr w:type="gramEnd"/>
            <w:r w:rsidRPr="008660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04D">
              <w:rPr>
                <w:sz w:val="24"/>
                <w:szCs w:val="24"/>
                <w:lang w:val="ru-RU"/>
              </w:rPr>
              <w:t>обсяг</w:t>
            </w:r>
            <w:proofErr w:type="spellEnd"/>
            <w:r w:rsidRPr="008660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04D">
              <w:rPr>
                <w:sz w:val="24"/>
                <w:szCs w:val="24"/>
                <w:lang w:val="ru-RU"/>
              </w:rPr>
              <w:t>подачі</w:t>
            </w:r>
            <w:proofErr w:type="spellEnd"/>
            <w:r w:rsidRPr="008660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04D">
              <w:rPr>
                <w:sz w:val="24"/>
                <w:szCs w:val="24"/>
                <w:lang w:val="ru-RU"/>
              </w:rPr>
              <w:t>паперу</w:t>
            </w:r>
            <w:proofErr w:type="spellEnd"/>
            <w:r w:rsidRPr="0086604D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6604D">
              <w:rPr>
                <w:sz w:val="24"/>
                <w:szCs w:val="24"/>
                <w:lang w:val="ru-RU"/>
              </w:rPr>
              <w:t>додатковим</w:t>
            </w:r>
            <w:proofErr w:type="spellEnd"/>
            <w:r w:rsidRPr="008660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04D">
              <w:rPr>
                <w:sz w:val="24"/>
                <w:szCs w:val="24"/>
                <w:lang w:val="ru-RU"/>
              </w:rPr>
              <w:t>обладнанням</w:t>
            </w:r>
            <w:proofErr w:type="spellEnd"/>
            <w:r w:rsidRPr="0086604D">
              <w:rPr>
                <w:sz w:val="24"/>
                <w:szCs w:val="24"/>
                <w:lang w:val="ru-RU"/>
              </w:rPr>
              <w:t xml:space="preserve">: 550 </w:t>
            </w:r>
            <w:proofErr w:type="spellStart"/>
            <w:r w:rsidRPr="0086604D">
              <w:rPr>
                <w:sz w:val="24"/>
                <w:szCs w:val="24"/>
                <w:lang w:val="ru-RU"/>
              </w:rPr>
              <w:t>аркушів</w:t>
            </w:r>
            <w:proofErr w:type="spellEnd"/>
          </w:p>
          <w:p w:rsidR="004501FE" w:rsidRPr="0086604D" w:rsidRDefault="004501FE" w:rsidP="00C54FCA">
            <w:pPr>
              <w:suppressAutoHyphens/>
              <w:jc w:val="both"/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</w:pPr>
            <w:r w:rsidRPr="0086604D"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  <w:t xml:space="preserve">Розміри носіїв: </w:t>
            </w:r>
          </w:p>
          <w:p w:rsidR="004501FE" w:rsidRPr="0086604D" w:rsidRDefault="004501FE" w:rsidP="00C54FCA">
            <w:pPr>
              <w:suppressAutoHyphens/>
              <w:jc w:val="both"/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</w:pPr>
            <w:r w:rsidRPr="0086604D"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  <w:t>Касета:</w:t>
            </w:r>
          </w:p>
          <w:p w:rsidR="004501FE" w:rsidRPr="0086604D" w:rsidRDefault="004501FE" w:rsidP="00C54FCA">
            <w:pPr>
              <w:suppressAutoHyphens/>
              <w:jc w:val="both"/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proofErr w:type="gram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універсальна</w:t>
            </w:r>
            <w:proofErr w:type="spellEnd"/>
            <w:proofErr w:type="gram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касета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для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паперу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на 250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аркушів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щільністю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60-163 г / м² і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форматів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A4, A5, A6, B5, B6,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Letter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,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Legal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,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Custom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(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від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105 x 148 до 216 x 356 мм)</w:t>
            </w:r>
            <w:r w:rsidRPr="0086604D"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:rsidR="004501FE" w:rsidRPr="0086604D" w:rsidRDefault="004501FE" w:rsidP="00C54FCA">
            <w:pPr>
              <w:suppressAutoHyphens/>
              <w:jc w:val="both"/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</w:pPr>
            <w:r w:rsidRPr="0086604D"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  <w:t>Вхідна ємність:</w:t>
            </w:r>
            <w:r w:rsidRPr="0086604D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  <w:lang w:val="ru-RU" w:eastAsia="zh-CN"/>
              </w:rPr>
              <w:t xml:space="preserve"> </w:t>
            </w:r>
            <w:r w:rsidRPr="0086604D">
              <w:rPr>
                <w:color w:val="333333"/>
                <w:sz w:val="24"/>
                <w:szCs w:val="24"/>
                <w:shd w:val="clear" w:color="auto" w:fill="FFFFFF"/>
                <w:lang w:eastAsia="zh-CN"/>
              </w:rPr>
              <w:t>у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ніверсальний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податчик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на 50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аркушів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товщиною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60-220 г / м² і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форматів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A4, A5, A6, B5, B6,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Letter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,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Legal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,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Custom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(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від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70 x 148 до 216 x 356 мм)</w:t>
            </w:r>
          </w:p>
          <w:p w:rsidR="004501FE" w:rsidRPr="0086604D" w:rsidRDefault="004501FE" w:rsidP="00C54FCA">
            <w:pPr>
              <w:suppressAutoHyphens/>
              <w:jc w:val="both"/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</w:pPr>
            <w:r w:rsidRPr="0086604D"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  <w:t>Щільність носіїв:</w:t>
            </w:r>
            <w:r w:rsidRPr="0086604D"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  <w:t xml:space="preserve"> д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восторонній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друк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на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папері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щільністю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60-120 г / м² і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форматів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A4, A5, B5,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Letter</w:t>
            </w:r>
            <w:proofErr w:type="spellEnd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, </w:t>
            </w:r>
            <w:proofErr w:type="spellStart"/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Legal</w:t>
            </w:r>
            <w:proofErr w:type="spellEnd"/>
            <w:r w:rsidRPr="0086604D">
              <w:rPr>
                <w:b/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   </w:t>
            </w:r>
            <w:r w:rsidRPr="0086604D"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4501FE" w:rsidRPr="0086604D" w:rsidRDefault="004501FE" w:rsidP="00C54FCA">
            <w:pPr>
              <w:textAlignment w:val="baseline"/>
              <w:rPr>
                <w:color w:val="221F1F"/>
                <w:sz w:val="24"/>
                <w:szCs w:val="24"/>
                <w:bdr w:val="none" w:sz="0" w:space="0" w:color="auto" w:frame="1"/>
              </w:rPr>
            </w:pPr>
            <w:r w:rsidRPr="0086604D">
              <w:rPr>
                <w:b/>
                <w:sz w:val="24"/>
                <w:szCs w:val="24"/>
                <w:lang w:eastAsia="zh-CN"/>
              </w:rPr>
              <w:t xml:space="preserve">Сумісні картриджі:  </w:t>
            </w:r>
            <w:r w:rsidRPr="0086604D">
              <w:rPr>
                <w:sz w:val="24"/>
                <w:szCs w:val="24"/>
                <w:lang w:eastAsia="zh-CN"/>
              </w:rPr>
              <w:t xml:space="preserve">картриджі </w:t>
            </w:r>
            <w:proofErr w:type="spellStart"/>
            <w:r w:rsidRPr="0086604D">
              <w:rPr>
                <w:sz w:val="24"/>
                <w:szCs w:val="24"/>
                <w:lang w:eastAsia="zh-CN"/>
              </w:rPr>
              <w:t>Kyocera</w:t>
            </w:r>
            <w:proofErr w:type="spellEnd"/>
            <w:r w:rsidRPr="0086604D">
              <w:rPr>
                <w:sz w:val="24"/>
                <w:szCs w:val="24"/>
                <w:lang w:eastAsia="zh-CN"/>
              </w:rPr>
              <w:t xml:space="preserve"> TK-5240K,</w:t>
            </w:r>
            <w:r w:rsidRPr="0086604D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86604D">
              <w:rPr>
                <w:sz w:val="24"/>
                <w:szCs w:val="24"/>
                <w:lang w:eastAsia="zh-CN"/>
              </w:rPr>
              <w:t>Kyocera</w:t>
            </w:r>
            <w:proofErr w:type="spellEnd"/>
            <w:r w:rsidRPr="0086604D">
              <w:rPr>
                <w:sz w:val="24"/>
                <w:szCs w:val="24"/>
                <w:lang w:eastAsia="zh-CN"/>
              </w:rPr>
              <w:t xml:space="preserve"> TK-5240Cdn,</w:t>
            </w:r>
            <w:r w:rsidRPr="0086604D">
              <w:rPr>
                <w:rFonts w:ascii="Times New Roman CYR" w:hAnsi="Times New Roman CYR" w:cs="Times New Roman CYR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86604D">
              <w:rPr>
                <w:sz w:val="24"/>
                <w:szCs w:val="24"/>
                <w:lang w:eastAsia="zh-CN"/>
              </w:rPr>
              <w:t>Kyocera</w:t>
            </w:r>
            <w:proofErr w:type="spellEnd"/>
            <w:r w:rsidRPr="0086604D">
              <w:rPr>
                <w:sz w:val="24"/>
                <w:szCs w:val="24"/>
                <w:lang w:eastAsia="zh-CN"/>
              </w:rPr>
              <w:t xml:space="preserve"> TK-5240M</w:t>
            </w:r>
            <w:r w:rsidRPr="0086604D">
              <w:rPr>
                <w:color w:val="221F1F"/>
                <w:sz w:val="24"/>
                <w:szCs w:val="24"/>
                <w:bdr w:val="none" w:sz="0" w:space="0" w:color="auto" w:frame="1"/>
              </w:rPr>
              <w:t xml:space="preserve"> або їх аналоги</w:t>
            </w:r>
          </w:p>
          <w:p w:rsidR="004501FE" w:rsidRPr="0086604D" w:rsidRDefault="004501FE" w:rsidP="00C54FCA">
            <w:pPr>
              <w:suppressAutoHyphens/>
              <w:jc w:val="both"/>
              <w:rPr>
                <w:b/>
                <w:sz w:val="24"/>
                <w:szCs w:val="24"/>
                <w:bdr w:val="none" w:sz="0" w:space="0" w:color="auto" w:frame="1"/>
              </w:rPr>
            </w:pPr>
            <w:r w:rsidRPr="0086604D">
              <w:rPr>
                <w:b/>
                <w:sz w:val="24"/>
                <w:szCs w:val="24"/>
                <w:bdr w:val="none" w:sz="0" w:space="0" w:color="auto" w:frame="1"/>
              </w:rPr>
              <w:t xml:space="preserve">Споживання електроенергії: </w:t>
            </w:r>
          </w:p>
          <w:p w:rsidR="004501FE" w:rsidRPr="0086604D" w:rsidRDefault="004501FE" w:rsidP="00C54FCA">
            <w:pPr>
              <w:suppressAutoHyphens/>
              <w:jc w:val="both"/>
              <w:rPr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>Чорно-біл</w:t>
            </w:r>
            <w:proofErr w:type="spellEnd"/>
            <w:r w:rsidRPr="0086604D">
              <w:rPr>
                <w:b/>
                <w:sz w:val="24"/>
                <w:szCs w:val="24"/>
                <w:bdr w:val="none" w:sz="0" w:space="0" w:color="auto" w:frame="1"/>
              </w:rPr>
              <w:t>е</w:t>
            </w:r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>/</w:t>
            </w:r>
            <w:proofErr w:type="spellStart"/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>кольоров</w:t>
            </w:r>
            <w:proofErr w:type="spellEnd"/>
            <w:r w:rsidRPr="0086604D">
              <w:rPr>
                <w:b/>
                <w:sz w:val="24"/>
                <w:szCs w:val="24"/>
                <w:bdr w:val="none" w:sz="0" w:space="0" w:color="auto" w:frame="1"/>
              </w:rPr>
              <w:t>е</w:t>
            </w:r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>копіювання</w:t>
            </w:r>
            <w:proofErr w:type="spellEnd"/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>/</w:t>
            </w:r>
            <w:proofErr w:type="spellStart"/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>друк</w:t>
            </w:r>
            <w:proofErr w:type="spellEnd"/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 xml:space="preserve">: </w:t>
            </w:r>
            <w:r w:rsidRPr="0086604D">
              <w:rPr>
                <w:sz w:val="24"/>
                <w:szCs w:val="24"/>
                <w:bdr w:val="none" w:sz="0" w:space="0" w:color="auto" w:frame="1"/>
                <w:lang w:val="ru-RU"/>
              </w:rPr>
              <w:t>375 Вт</w:t>
            </w:r>
          </w:p>
          <w:p w:rsidR="004501FE" w:rsidRPr="0086604D" w:rsidRDefault="004501FE" w:rsidP="00C54FCA">
            <w:pPr>
              <w:suppressAutoHyphens/>
              <w:jc w:val="both"/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</w:pPr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 xml:space="preserve">У </w:t>
            </w:r>
            <w:proofErr w:type="spellStart"/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>режимі</w:t>
            </w:r>
            <w:proofErr w:type="spellEnd"/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>очікування</w:t>
            </w:r>
            <w:proofErr w:type="spellEnd"/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 xml:space="preserve">: </w:t>
            </w:r>
            <w:r w:rsidRPr="0086604D">
              <w:rPr>
                <w:sz w:val="24"/>
                <w:szCs w:val="24"/>
                <w:bdr w:val="none" w:sz="0" w:space="0" w:color="auto" w:frame="1"/>
                <w:lang w:val="ru-RU"/>
              </w:rPr>
              <w:t>41 Вт</w:t>
            </w:r>
            <w:r w:rsidRPr="0086604D">
              <w:rPr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> </w:t>
            </w:r>
          </w:p>
          <w:p w:rsidR="004501FE" w:rsidRPr="0086604D" w:rsidRDefault="004501FE" w:rsidP="00C54FCA">
            <w:pPr>
              <w:suppressAutoHyphens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 xml:space="preserve">У </w:t>
            </w:r>
            <w:proofErr w:type="spellStart"/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>сплячому</w:t>
            </w:r>
            <w:proofErr w:type="spellEnd"/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>режимі</w:t>
            </w:r>
            <w:proofErr w:type="spellEnd"/>
            <w:r w:rsidRPr="0086604D">
              <w:rPr>
                <w:b/>
                <w:sz w:val="24"/>
                <w:szCs w:val="24"/>
                <w:bdr w:val="none" w:sz="0" w:space="0" w:color="auto" w:frame="1"/>
                <w:lang w:val="ru-RU"/>
              </w:rPr>
              <w:t xml:space="preserve">: </w:t>
            </w:r>
            <w:r w:rsidRPr="0086604D">
              <w:rPr>
                <w:sz w:val="24"/>
                <w:szCs w:val="24"/>
                <w:bdr w:val="none" w:sz="0" w:space="0" w:color="auto" w:frame="1"/>
                <w:lang w:val="ru-RU"/>
              </w:rPr>
              <w:t>1 Вт</w:t>
            </w:r>
            <w:r w:rsidRPr="0086604D">
              <w:rPr>
                <w:sz w:val="24"/>
                <w:szCs w:val="24"/>
                <w:bdr w:val="none" w:sz="0" w:space="0" w:color="auto" w:frame="1"/>
              </w:rPr>
              <w:t xml:space="preserve">  </w:t>
            </w:r>
          </w:p>
          <w:p w:rsidR="004501FE" w:rsidRPr="0086604D" w:rsidRDefault="004501FE" w:rsidP="00C54FCA">
            <w:pPr>
              <w:suppressAutoHyphens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86604D">
              <w:rPr>
                <w:b/>
                <w:sz w:val="24"/>
                <w:szCs w:val="24"/>
                <w:bdr w:val="none" w:sz="0" w:space="0" w:color="auto" w:frame="1"/>
              </w:rPr>
              <w:t xml:space="preserve">Інтерфейс: </w:t>
            </w:r>
            <w:r w:rsidRPr="0086604D">
              <w:rPr>
                <w:sz w:val="24"/>
                <w:szCs w:val="24"/>
                <w:bdr w:val="none" w:sz="0" w:space="0" w:color="auto" w:frame="1"/>
              </w:rPr>
              <w:t>USB 2.0 (високошвидкісний), USB-</w:t>
            </w:r>
            <w:proofErr w:type="spellStart"/>
            <w:r w:rsidRPr="0086604D">
              <w:rPr>
                <w:sz w:val="24"/>
                <w:szCs w:val="24"/>
                <w:bdr w:val="none" w:sz="0" w:space="0" w:color="auto" w:frame="1"/>
              </w:rPr>
              <w:t>хост</w:t>
            </w:r>
            <w:proofErr w:type="spellEnd"/>
            <w:r w:rsidRPr="0086604D">
              <w:rPr>
                <w:sz w:val="24"/>
                <w:szCs w:val="24"/>
                <w:bdr w:val="none" w:sz="0" w:space="0" w:color="auto" w:frame="1"/>
              </w:rPr>
              <w:t xml:space="preserve"> для використання USB-накопичувачів, </w:t>
            </w:r>
            <w:proofErr w:type="spellStart"/>
            <w:r w:rsidRPr="0086604D">
              <w:rPr>
                <w:sz w:val="24"/>
                <w:szCs w:val="24"/>
                <w:bdr w:val="none" w:sz="0" w:space="0" w:color="auto" w:frame="1"/>
              </w:rPr>
              <w:t>FastEthernet</w:t>
            </w:r>
            <w:proofErr w:type="spellEnd"/>
            <w:r w:rsidRPr="0086604D">
              <w:rPr>
                <w:sz w:val="24"/>
                <w:szCs w:val="24"/>
                <w:bdr w:val="none" w:sz="0" w:space="0" w:color="auto" w:frame="1"/>
              </w:rPr>
              <w:t xml:space="preserve"> (10/ 100BaseTX), роз'єм для додаткового внутрішнього </w:t>
            </w:r>
            <w:proofErr w:type="spellStart"/>
            <w:r w:rsidRPr="0086604D">
              <w:rPr>
                <w:sz w:val="24"/>
                <w:szCs w:val="24"/>
                <w:bdr w:val="none" w:sz="0" w:space="0" w:color="auto" w:frame="1"/>
              </w:rPr>
              <w:t>принт</w:t>
            </w:r>
            <w:proofErr w:type="spellEnd"/>
            <w:r w:rsidRPr="0086604D">
              <w:rPr>
                <w:sz w:val="24"/>
                <w:szCs w:val="24"/>
                <w:bdr w:val="none" w:sz="0" w:space="0" w:color="auto" w:frame="1"/>
              </w:rPr>
              <w:t xml:space="preserve">-сервера або жорсткого диска, роз'єм для додаткової карти </w:t>
            </w:r>
            <w:proofErr w:type="spellStart"/>
            <w:r w:rsidRPr="0086604D">
              <w:rPr>
                <w:sz w:val="24"/>
                <w:szCs w:val="24"/>
                <w:bdr w:val="none" w:sz="0" w:space="0" w:color="auto" w:frame="1"/>
              </w:rPr>
              <w:t>CompactFlash</w:t>
            </w:r>
            <w:proofErr w:type="spellEnd"/>
          </w:p>
          <w:p w:rsidR="004501FE" w:rsidRPr="0086604D" w:rsidRDefault="004501FE" w:rsidP="00C54FCA">
            <w:pPr>
              <w:suppressAutoHyphens/>
              <w:jc w:val="both"/>
              <w:rPr>
                <w:color w:val="323232"/>
                <w:sz w:val="24"/>
                <w:szCs w:val="24"/>
                <w:shd w:val="clear" w:color="auto" w:fill="FFFFFF"/>
                <w:lang w:val="en-US" w:eastAsia="zh-CN"/>
              </w:rPr>
            </w:pPr>
            <w:proofErr w:type="spellStart"/>
            <w:r w:rsidRPr="0086604D"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  <w:t>Пам</w:t>
            </w:r>
            <w:proofErr w:type="spellEnd"/>
            <w:r w:rsidRPr="0086604D">
              <w:rPr>
                <w:b/>
                <w:color w:val="323232"/>
                <w:sz w:val="24"/>
                <w:szCs w:val="24"/>
                <w:shd w:val="clear" w:color="auto" w:fill="FFFFFF"/>
                <w:lang w:val="en-US" w:eastAsia="zh-CN"/>
              </w:rPr>
              <w:t>`</w:t>
            </w:r>
            <w:r w:rsidRPr="0086604D">
              <w:rPr>
                <w:b/>
                <w:color w:val="323232"/>
                <w:sz w:val="24"/>
                <w:szCs w:val="24"/>
                <w:shd w:val="clear" w:color="auto" w:fill="FFFFFF"/>
                <w:lang w:eastAsia="zh-CN"/>
              </w:rPr>
              <w:t>ять:</w:t>
            </w:r>
            <w:r w:rsidRPr="0086604D"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  <w:t xml:space="preserve"> не менше </w:t>
            </w:r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 xml:space="preserve">512 МБ, максимально </w:t>
            </w:r>
            <w:r w:rsidRPr="0086604D">
              <w:rPr>
                <w:color w:val="323232"/>
                <w:sz w:val="24"/>
                <w:szCs w:val="24"/>
                <w:shd w:val="clear" w:color="auto" w:fill="FFFFFF"/>
                <w:lang w:eastAsia="zh-CN"/>
              </w:rPr>
              <w:t xml:space="preserve">– не менше </w:t>
            </w:r>
            <w:r w:rsidRPr="0086604D">
              <w:rPr>
                <w:color w:val="323232"/>
                <w:sz w:val="24"/>
                <w:szCs w:val="24"/>
                <w:shd w:val="clear" w:color="auto" w:fill="FFFFFF"/>
                <w:lang w:val="ru-RU" w:eastAsia="zh-CN"/>
              </w:rPr>
              <w:t>1 536 МБ</w:t>
            </w:r>
          </w:p>
          <w:p w:rsidR="004501FE" w:rsidRPr="0086604D" w:rsidRDefault="004501FE" w:rsidP="00C54FCA">
            <w:pPr>
              <w:suppressAutoHyphens/>
              <w:rPr>
                <w:sz w:val="24"/>
                <w:szCs w:val="24"/>
                <w:shd w:val="clear" w:color="auto" w:fill="FFFFFF"/>
                <w:lang w:eastAsia="zh-CN"/>
              </w:rPr>
            </w:pPr>
            <w:r w:rsidRPr="0086604D">
              <w:rPr>
                <w:b/>
                <w:sz w:val="24"/>
                <w:szCs w:val="24"/>
                <w:shd w:val="clear" w:color="auto" w:fill="FFFFFF"/>
                <w:lang w:eastAsia="zh-CN"/>
              </w:rPr>
              <w:t>Панель керування:</w:t>
            </w:r>
            <w:r w:rsidRPr="0086604D">
              <w:rPr>
                <w:sz w:val="24"/>
                <w:szCs w:val="24"/>
                <w:shd w:val="clear" w:color="auto" w:fill="FFFFFF"/>
                <w:lang w:eastAsia="zh-CN"/>
              </w:rPr>
              <w:t xml:space="preserve"> сенсорний екран </w:t>
            </w:r>
          </w:p>
          <w:p w:rsidR="004501FE" w:rsidRPr="008C05C8" w:rsidRDefault="004501FE" w:rsidP="00C54FCA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u w:val="single"/>
              </w:rPr>
            </w:pPr>
            <w:r w:rsidRPr="0086604D">
              <w:rPr>
                <w:b/>
                <w:sz w:val="24"/>
                <w:szCs w:val="24"/>
                <w:shd w:val="clear" w:color="auto" w:fill="FFFFFF"/>
                <w:lang w:eastAsia="zh-CN"/>
              </w:rPr>
              <w:t>Джерело живлення:</w:t>
            </w:r>
            <w:r w:rsidRPr="0086604D">
              <w:rPr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86604D">
              <w:rPr>
                <w:sz w:val="24"/>
                <w:szCs w:val="24"/>
                <w:shd w:val="clear" w:color="auto" w:fill="FFFFFF"/>
                <w:lang w:val="ru-RU" w:eastAsia="zh-CN"/>
              </w:rPr>
              <w:t xml:space="preserve">220 - 240 В </w:t>
            </w:r>
            <w:proofErr w:type="spellStart"/>
            <w:r w:rsidRPr="0086604D">
              <w:rPr>
                <w:sz w:val="24"/>
                <w:szCs w:val="24"/>
                <w:shd w:val="clear" w:color="auto" w:fill="FFFFFF"/>
                <w:lang w:val="ru-RU" w:eastAsia="zh-CN"/>
              </w:rPr>
              <w:t>змінного</w:t>
            </w:r>
            <w:proofErr w:type="spellEnd"/>
            <w:r w:rsidRPr="0086604D">
              <w:rPr>
                <w:sz w:val="24"/>
                <w:szCs w:val="24"/>
                <w:shd w:val="clear" w:color="auto" w:fill="FFFFFF"/>
                <w:lang w:val="ru-RU" w:eastAsia="zh-CN"/>
              </w:rPr>
              <w:t xml:space="preserve"> струму, 50/60 Гц</w:t>
            </w:r>
          </w:p>
        </w:tc>
      </w:tr>
      <w:tr w:rsidR="004501FE" w:rsidRPr="008C05C8" w:rsidTr="00C54FCA">
        <w:tc>
          <w:tcPr>
            <w:tcW w:w="1696" w:type="dxa"/>
          </w:tcPr>
          <w:p w:rsidR="004501FE" w:rsidRPr="008C05C8" w:rsidRDefault="004501FE" w:rsidP="00C54FC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sz w:val="24"/>
                <w:szCs w:val="24"/>
                <w:u w:val="single"/>
              </w:rPr>
              <w:lastRenderedPageBreak/>
              <w:t xml:space="preserve">Гарантійні </w:t>
            </w:r>
            <w:proofErr w:type="spellStart"/>
            <w:r w:rsidRPr="008C05C8">
              <w:rPr>
                <w:b/>
                <w:sz w:val="24"/>
                <w:szCs w:val="24"/>
                <w:u w:val="single"/>
              </w:rPr>
              <w:t>зобов</w:t>
            </w:r>
            <w:proofErr w:type="spellEnd"/>
            <w:r w:rsidRPr="008C05C8">
              <w:rPr>
                <w:b/>
                <w:sz w:val="24"/>
                <w:szCs w:val="24"/>
                <w:u w:val="single"/>
                <w:lang w:val="en-US"/>
              </w:rPr>
              <w:t>`</w:t>
            </w:r>
            <w:proofErr w:type="spellStart"/>
            <w:r w:rsidRPr="008C05C8">
              <w:rPr>
                <w:b/>
                <w:sz w:val="24"/>
                <w:szCs w:val="24"/>
                <w:u w:val="single"/>
              </w:rPr>
              <w:t>язання</w:t>
            </w:r>
            <w:proofErr w:type="spellEnd"/>
          </w:p>
        </w:tc>
        <w:tc>
          <w:tcPr>
            <w:tcW w:w="1134" w:type="dxa"/>
          </w:tcPr>
          <w:p w:rsidR="004501FE" w:rsidRPr="008C05C8" w:rsidRDefault="004501FE" w:rsidP="00C54FC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:rsidR="004501FE" w:rsidRPr="008C05C8" w:rsidRDefault="004501FE" w:rsidP="00C54FC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sz w:val="24"/>
                <w:szCs w:val="24"/>
              </w:rPr>
              <w:t>Термін гарантії:</w:t>
            </w:r>
            <w:r>
              <w:rPr>
                <w:sz w:val="24"/>
                <w:szCs w:val="24"/>
              </w:rPr>
              <w:t xml:space="preserve"> не менше 12</w:t>
            </w:r>
            <w:r w:rsidRPr="008C05C8">
              <w:rPr>
                <w:sz w:val="24"/>
                <w:szCs w:val="24"/>
              </w:rPr>
              <w:t xml:space="preserve"> місяців з дати підписання сторонами видаткової накладної</w:t>
            </w:r>
          </w:p>
        </w:tc>
      </w:tr>
    </w:tbl>
    <w:p w:rsidR="004501FE" w:rsidRDefault="004501FE" w:rsidP="0045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501FE" w:rsidRDefault="004501FE" w:rsidP="004501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35EE">
        <w:rPr>
          <w:rFonts w:ascii="Times New Roman" w:hAnsi="Times New Roman" w:cs="Times New Roman"/>
          <w:sz w:val="24"/>
          <w:szCs w:val="24"/>
        </w:rPr>
        <w:t>Все обладнання повинно бути новим, не бувшим у використанні або відновленим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1FE" w:rsidRDefault="004501FE" w:rsidP="004501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1FE" w:rsidRPr="004A746E" w:rsidRDefault="004501FE" w:rsidP="004501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746E">
        <w:rPr>
          <w:rFonts w:ascii="Times New Roman" w:hAnsi="Times New Roman"/>
          <w:b/>
          <w:sz w:val="24"/>
          <w:szCs w:val="24"/>
          <w:lang w:eastAsia="ar-SA"/>
        </w:rPr>
        <w:t xml:space="preserve">Загальна очікувана вартість закупівлі – </w:t>
      </w:r>
      <w:r>
        <w:rPr>
          <w:rFonts w:ascii="Times New Roman" w:hAnsi="Times New Roman"/>
          <w:b/>
          <w:sz w:val="24"/>
          <w:szCs w:val="24"/>
          <w:lang w:eastAsia="ar-SA"/>
        </w:rPr>
        <w:t>27</w:t>
      </w:r>
      <w:r w:rsidRPr="004A746E">
        <w:rPr>
          <w:rFonts w:ascii="Times New Roman" w:hAnsi="Times New Roman"/>
          <w:b/>
          <w:sz w:val="24"/>
          <w:szCs w:val="24"/>
          <w:lang w:eastAsia="ar-SA"/>
        </w:rPr>
        <w:t xml:space="preserve"> 000,00 грн.</w:t>
      </w:r>
    </w:p>
    <w:p w:rsidR="004847EC" w:rsidRDefault="004501FE">
      <w:bookmarkStart w:id="0" w:name="_GoBack"/>
      <w:bookmarkEnd w:id="0"/>
    </w:p>
    <w:sectPr w:rsidR="004847EC" w:rsidSect="004501F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4291F"/>
    <w:multiLevelType w:val="hybridMultilevel"/>
    <w:tmpl w:val="03FE7716"/>
    <w:lvl w:ilvl="0" w:tplc="B4ACA51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FE"/>
    <w:rsid w:val="00002D5B"/>
    <w:rsid w:val="004501FE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1B2DB-52CB-44B8-8F1D-5275D608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01FE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4501FE"/>
  </w:style>
  <w:style w:type="table" w:customStyle="1" w:styleId="3">
    <w:name w:val="Сітка таблиці3"/>
    <w:basedOn w:val="a1"/>
    <w:next w:val="a5"/>
    <w:uiPriority w:val="99"/>
    <w:rsid w:val="00450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50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2709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2025-03-17T10:59:00Z</dcterms:created>
  <dcterms:modified xsi:type="dcterms:W3CDTF">2025-03-17T11:11:00Z</dcterms:modified>
</cp:coreProperties>
</file>