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45FFC" w14:textId="77777777" w:rsidR="00BA6628" w:rsidRPr="004F1591" w:rsidRDefault="00BA6628" w:rsidP="00BA662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lang w:val="uk-UA"/>
        </w:rPr>
      </w:pPr>
      <w:r w:rsidRPr="004F1591">
        <w:rPr>
          <w:rFonts w:ascii="Arial CYR" w:hAnsi="Arial CYR" w:cs="Arial CYR"/>
          <w:noProof/>
          <w:sz w:val="20"/>
          <w:lang w:val="uk-UA" w:eastAsia="uk-UA"/>
        </w:rPr>
        <w:drawing>
          <wp:inline distT="0" distB="0" distL="0" distR="0" wp14:anchorId="3158A5CA" wp14:editId="30DCF71F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31D77" w14:textId="77777777" w:rsidR="00BA6628" w:rsidRPr="004F1591" w:rsidRDefault="00BA6628" w:rsidP="00BA662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0C4E2CAF" w14:textId="77777777" w:rsidR="00BA6628" w:rsidRPr="00285E31" w:rsidRDefault="00BA6628" w:rsidP="00BA662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14:paraId="2E14EFDF" w14:textId="77777777" w:rsidR="00BA6628" w:rsidRPr="004F1591" w:rsidRDefault="00BA6628" w:rsidP="00BA662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7442FD9F" w14:textId="3219053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</w:t>
      </w:r>
      <w:r w:rsidR="00663128">
        <w:rPr>
          <w:rFonts w:ascii="Times New Roman CYR" w:hAnsi="Times New Roman CYR" w:cs="Times New Roman CYR"/>
          <w:b/>
          <w:bCs/>
          <w:lang w:val="uk-UA"/>
        </w:rPr>
        <w:t>28.05.2026</w:t>
      </w:r>
      <w:r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285E31">
        <w:rPr>
          <w:rFonts w:ascii="Times New Roman CYR" w:hAnsi="Times New Roman CYR" w:cs="Times New Roman CYR"/>
          <w:bCs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Cs w:val="24"/>
          <w:lang w:val="uk-UA"/>
        </w:rPr>
        <w:tab/>
        <w:t>№ ___</w:t>
      </w:r>
      <w:r w:rsidR="00663128">
        <w:rPr>
          <w:rFonts w:ascii="Times New Roman CYR" w:hAnsi="Times New Roman CYR" w:cs="Times New Roman CYR"/>
          <w:bCs/>
          <w:szCs w:val="24"/>
          <w:lang w:val="uk-UA"/>
        </w:rPr>
        <w:t>842</w:t>
      </w:r>
      <w:r>
        <w:rPr>
          <w:rFonts w:ascii="Times New Roman CYR" w:hAnsi="Times New Roman CYR" w:cs="Times New Roman CYR"/>
          <w:bCs/>
          <w:szCs w:val="24"/>
          <w:lang w:val="uk-UA"/>
        </w:rPr>
        <w:t>_____</w:t>
      </w:r>
    </w:p>
    <w:p w14:paraId="4908C522" w14:textId="1FD004C8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0A5428C1" w14:textId="77777777" w:rsidR="0077312F" w:rsidRDefault="0077312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707F734E" w14:textId="696E80C5" w:rsidR="00996F01" w:rsidRDefault="00996F01" w:rsidP="0077312F">
      <w:pPr>
        <w:tabs>
          <w:tab w:val="left" w:pos="4395"/>
          <w:tab w:val="left" w:pos="4678"/>
          <w:tab w:val="left" w:pos="4962"/>
          <w:tab w:val="left" w:pos="7230"/>
        </w:tabs>
        <w:ind w:right="-1"/>
        <w:jc w:val="both"/>
        <w:rPr>
          <w:rFonts w:eastAsiaTheme="minorHAnsi"/>
          <w:szCs w:val="24"/>
          <w:lang w:val="uk-UA" w:eastAsia="en-US"/>
        </w:rPr>
      </w:pPr>
      <w:r w:rsidRPr="00996F01">
        <w:rPr>
          <w:rFonts w:eastAsiaTheme="minorHAnsi"/>
          <w:szCs w:val="24"/>
          <w:lang w:val="uk-UA" w:eastAsia="en-US"/>
        </w:rPr>
        <w:t>Про</w:t>
      </w:r>
      <w:r w:rsidR="00D824E5">
        <w:rPr>
          <w:rFonts w:eastAsiaTheme="minorHAnsi"/>
          <w:szCs w:val="24"/>
          <w:lang w:val="uk-UA" w:eastAsia="en-US"/>
        </w:rPr>
        <w:t xml:space="preserve">  </w:t>
      </w:r>
      <w:r w:rsidRPr="00996F01">
        <w:rPr>
          <w:rFonts w:eastAsiaTheme="minorHAnsi"/>
          <w:szCs w:val="24"/>
          <w:lang w:val="uk-UA" w:eastAsia="en-US"/>
        </w:rPr>
        <w:t xml:space="preserve"> передачу</w:t>
      </w:r>
      <w:r w:rsidR="00D824E5">
        <w:rPr>
          <w:rFonts w:eastAsiaTheme="minorHAnsi"/>
          <w:szCs w:val="24"/>
          <w:lang w:val="uk-UA" w:eastAsia="en-US"/>
        </w:rPr>
        <w:t xml:space="preserve">  </w:t>
      </w:r>
      <w:r w:rsidRPr="00996F01">
        <w:rPr>
          <w:rFonts w:eastAsiaTheme="minorHAnsi"/>
          <w:szCs w:val="24"/>
          <w:lang w:val="uk-UA" w:eastAsia="en-US"/>
        </w:rPr>
        <w:t xml:space="preserve"> з</w:t>
      </w:r>
      <w:r w:rsidR="00D824E5">
        <w:rPr>
          <w:rFonts w:eastAsiaTheme="minorHAnsi"/>
          <w:szCs w:val="24"/>
          <w:lang w:val="uk-UA" w:eastAsia="en-US"/>
        </w:rPr>
        <w:t xml:space="preserve">   </w:t>
      </w:r>
      <w:r w:rsidRPr="00996F01">
        <w:rPr>
          <w:rFonts w:eastAsiaTheme="minorHAnsi"/>
          <w:szCs w:val="24"/>
          <w:lang w:val="uk-UA" w:eastAsia="en-US"/>
        </w:rPr>
        <w:t xml:space="preserve"> балансу</w:t>
      </w:r>
      <w:r w:rsidR="00D824E5">
        <w:rPr>
          <w:rFonts w:eastAsiaTheme="minorHAnsi"/>
          <w:szCs w:val="24"/>
          <w:lang w:val="uk-UA" w:eastAsia="en-US"/>
        </w:rPr>
        <w:t xml:space="preserve">    </w:t>
      </w:r>
      <w:r w:rsidRPr="00996F01">
        <w:rPr>
          <w:rFonts w:eastAsiaTheme="minorHAnsi"/>
          <w:szCs w:val="24"/>
          <w:lang w:val="uk-UA" w:eastAsia="en-US"/>
        </w:rPr>
        <w:t>Хмельницького</w:t>
      </w:r>
    </w:p>
    <w:p w14:paraId="64775BE3" w14:textId="77777777" w:rsidR="00996F01" w:rsidRDefault="00996F01" w:rsidP="00D824E5">
      <w:pPr>
        <w:tabs>
          <w:tab w:val="left" w:pos="4395"/>
          <w:tab w:val="left" w:pos="4820"/>
          <w:tab w:val="left" w:pos="4962"/>
        </w:tabs>
        <w:ind w:right="-1"/>
        <w:jc w:val="both"/>
        <w:rPr>
          <w:rFonts w:eastAsiaTheme="minorHAnsi"/>
          <w:szCs w:val="24"/>
          <w:lang w:val="uk-UA" w:eastAsia="en-US"/>
        </w:rPr>
      </w:pPr>
      <w:r w:rsidRPr="00996F01">
        <w:rPr>
          <w:rFonts w:eastAsiaTheme="minorHAnsi"/>
          <w:szCs w:val="24"/>
          <w:lang w:val="uk-UA" w:eastAsia="en-US"/>
        </w:rPr>
        <w:t xml:space="preserve">міського територіального центру соціального </w:t>
      </w:r>
    </w:p>
    <w:p w14:paraId="520D0AAD" w14:textId="69DC2872" w:rsidR="00996F01" w:rsidRDefault="00996F01" w:rsidP="0077312F">
      <w:pPr>
        <w:tabs>
          <w:tab w:val="left" w:pos="4395"/>
          <w:tab w:val="left" w:pos="4678"/>
          <w:tab w:val="left" w:pos="4962"/>
        </w:tabs>
        <w:ind w:right="-1"/>
        <w:jc w:val="both"/>
        <w:rPr>
          <w:rFonts w:eastAsiaTheme="minorHAnsi"/>
          <w:szCs w:val="24"/>
          <w:lang w:val="uk-UA" w:eastAsia="en-US"/>
        </w:rPr>
      </w:pPr>
      <w:r w:rsidRPr="00996F01">
        <w:rPr>
          <w:rFonts w:eastAsiaTheme="minorHAnsi"/>
          <w:szCs w:val="24"/>
          <w:lang w:val="uk-UA" w:eastAsia="en-US"/>
        </w:rPr>
        <w:t>обслуговування</w:t>
      </w:r>
      <w:r w:rsidR="00D824E5">
        <w:rPr>
          <w:rFonts w:eastAsiaTheme="minorHAnsi"/>
          <w:szCs w:val="24"/>
          <w:lang w:val="uk-UA" w:eastAsia="en-US"/>
        </w:rPr>
        <w:t xml:space="preserve"> </w:t>
      </w:r>
      <w:r w:rsidRPr="00996F01">
        <w:rPr>
          <w:rFonts w:eastAsiaTheme="minorHAnsi"/>
          <w:szCs w:val="24"/>
          <w:lang w:val="uk-UA" w:eastAsia="en-US"/>
        </w:rPr>
        <w:t xml:space="preserve"> (надання</w:t>
      </w:r>
      <w:r w:rsidR="00D824E5">
        <w:rPr>
          <w:rFonts w:eastAsiaTheme="minorHAnsi"/>
          <w:szCs w:val="24"/>
          <w:lang w:val="uk-UA" w:eastAsia="en-US"/>
        </w:rPr>
        <w:t xml:space="preserve"> </w:t>
      </w:r>
      <w:r w:rsidRPr="00996F01">
        <w:rPr>
          <w:rFonts w:eastAsiaTheme="minorHAnsi"/>
          <w:szCs w:val="24"/>
          <w:lang w:val="uk-UA" w:eastAsia="en-US"/>
        </w:rPr>
        <w:t xml:space="preserve"> соціальних послуг)</w:t>
      </w:r>
    </w:p>
    <w:p w14:paraId="595F6850" w14:textId="59AC1B26" w:rsidR="00996F01" w:rsidRDefault="00996F01" w:rsidP="00D824E5">
      <w:pPr>
        <w:tabs>
          <w:tab w:val="left" w:pos="4395"/>
          <w:tab w:val="left" w:pos="4678"/>
          <w:tab w:val="left" w:pos="4820"/>
        </w:tabs>
        <w:ind w:right="-1"/>
        <w:jc w:val="both"/>
        <w:rPr>
          <w:rFonts w:eastAsiaTheme="minorHAnsi"/>
          <w:szCs w:val="24"/>
          <w:lang w:val="uk-UA" w:eastAsia="en-US"/>
        </w:rPr>
      </w:pPr>
      <w:r w:rsidRPr="00996F01">
        <w:rPr>
          <w:rFonts w:eastAsiaTheme="minorHAnsi"/>
          <w:szCs w:val="24"/>
          <w:lang w:val="uk-UA" w:eastAsia="en-US"/>
        </w:rPr>
        <w:t>на баланс Рекреаційного центру «Берег Надії»</w:t>
      </w:r>
    </w:p>
    <w:p w14:paraId="3C319A42" w14:textId="3A9A72FF" w:rsidR="00996F01" w:rsidRPr="00996F01" w:rsidRDefault="00996F01" w:rsidP="005F1759">
      <w:pPr>
        <w:spacing w:line="720" w:lineRule="auto"/>
        <w:rPr>
          <w:rFonts w:eastAsiaTheme="minorHAnsi"/>
          <w:szCs w:val="24"/>
          <w:lang w:val="uk-UA" w:eastAsia="en-US"/>
        </w:rPr>
      </w:pPr>
      <w:r w:rsidRPr="00996F01">
        <w:rPr>
          <w:rFonts w:eastAsiaTheme="minorHAnsi"/>
          <w:szCs w:val="24"/>
          <w:lang w:val="uk-UA" w:eastAsia="en-US"/>
        </w:rPr>
        <w:t xml:space="preserve">матеріальних цінностей </w:t>
      </w:r>
    </w:p>
    <w:p w14:paraId="1931D16A" w14:textId="10041656" w:rsidR="004E02EA" w:rsidRDefault="00996F01" w:rsidP="005F175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252B33"/>
          <w:lang w:val="uk-UA"/>
        </w:rPr>
      </w:pPr>
      <w:r>
        <w:rPr>
          <w:rFonts w:eastAsiaTheme="minorHAnsi"/>
          <w:lang w:val="uk-UA" w:eastAsia="en-US"/>
        </w:rPr>
        <w:tab/>
      </w:r>
      <w:r w:rsidR="00BA6628" w:rsidRPr="00322905">
        <w:rPr>
          <w:rFonts w:eastAsiaTheme="minorHAnsi"/>
          <w:lang w:val="uk-UA" w:eastAsia="en-US"/>
        </w:rPr>
        <w:t xml:space="preserve">Розглянувши </w:t>
      </w:r>
      <w:r w:rsidR="00D4112B">
        <w:rPr>
          <w:rFonts w:eastAsiaTheme="minorHAnsi"/>
          <w:lang w:val="uk-UA" w:eastAsia="en-US"/>
        </w:rPr>
        <w:t>клопотання</w:t>
      </w:r>
      <w:r w:rsidR="00BA6628" w:rsidRPr="00322905">
        <w:rPr>
          <w:rFonts w:eastAsiaTheme="minorHAnsi"/>
          <w:lang w:val="uk-UA" w:eastAsia="en-US"/>
        </w:rPr>
        <w:t xml:space="preserve"> Хмельницького міського територіального центру соціального обслуговування (надання соціальних послуг)</w:t>
      </w:r>
      <w:r w:rsidR="00BA6628">
        <w:rPr>
          <w:rFonts w:eastAsiaTheme="minorHAnsi"/>
          <w:lang w:val="uk-UA" w:eastAsia="en-US"/>
        </w:rPr>
        <w:t xml:space="preserve"> та Р</w:t>
      </w:r>
      <w:r w:rsidR="00BA6628" w:rsidRPr="007F7891">
        <w:rPr>
          <w:rFonts w:eastAsiaTheme="minorHAnsi"/>
          <w:lang w:val="uk-UA" w:eastAsia="en-US"/>
        </w:rPr>
        <w:t xml:space="preserve">екреаційного центру </w:t>
      </w:r>
      <w:r w:rsidR="00BA6628">
        <w:rPr>
          <w:rFonts w:eastAsiaTheme="minorHAnsi"/>
          <w:lang w:val="uk-UA" w:eastAsia="en-US"/>
        </w:rPr>
        <w:t>«</w:t>
      </w:r>
      <w:r w:rsidR="00BA6628" w:rsidRPr="007F7891">
        <w:rPr>
          <w:rFonts w:eastAsiaTheme="minorHAnsi"/>
          <w:lang w:val="uk-UA" w:eastAsia="en-US"/>
        </w:rPr>
        <w:t>Берег надії</w:t>
      </w:r>
      <w:r w:rsidR="00BA6628" w:rsidRPr="00CE70C7">
        <w:rPr>
          <w:rFonts w:eastAsiaTheme="minorHAnsi"/>
          <w:lang w:val="uk-UA" w:eastAsia="en-US"/>
        </w:rPr>
        <w:t xml:space="preserve">», </w:t>
      </w:r>
      <w:r w:rsidR="00CE70C7" w:rsidRPr="00CE70C7">
        <w:rPr>
          <w:color w:val="111111"/>
          <w:shd w:val="clear" w:color="auto" w:fill="FFFFFF"/>
        </w:rPr>
        <w:t> </w:t>
      </w:r>
      <w:r w:rsidR="00CE70C7" w:rsidRPr="00CE70C7">
        <w:rPr>
          <w:color w:val="111111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CE70C7">
        <w:rPr>
          <w:color w:val="252B33"/>
          <w:lang w:val="uk-UA"/>
        </w:rPr>
        <w:t>відповідно до</w:t>
      </w:r>
      <w:r w:rsidR="00BA6628" w:rsidRPr="007F7891">
        <w:rPr>
          <w:color w:val="252B33"/>
          <w:lang w:val="uk-UA"/>
        </w:rPr>
        <w:t xml:space="preserve"> </w:t>
      </w:r>
      <w:r w:rsidR="00CE70C7">
        <w:rPr>
          <w:color w:val="252B33"/>
          <w:lang w:val="uk-UA"/>
        </w:rPr>
        <w:t>Положення</w:t>
      </w:r>
      <w:r w:rsidR="00BA6628" w:rsidRPr="007F7891">
        <w:rPr>
          <w:color w:val="252B33"/>
          <w:lang w:val="uk-UA"/>
        </w:rPr>
        <w:t xml:space="preserve">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</w:t>
      </w:r>
      <w:r w:rsidR="00D4112B">
        <w:rPr>
          <w:color w:val="252B33"/>
          <w:lang w:val="uk-UA"/>
        </w:rPr>
        <w:t xml:space="preserve"> яких є Хмельницька міська рада</w:t>
      </w:r>
      <w:r w:rsidR="00BA6628" w:rsidRPr="007F7891">
        <w:rPr>
          <w:color w:val="252B33"/>
          <w:lang w:val="uk-UA"/>
        </w:rPr>
        <w:t xml:space="preserve">, затвердженим рішенням тринадцятої сесії Хмельницької міської ради від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1"/>
        </w:smartTagPr>
        <w:r w:rsidR="00BA6628" w:rsidRPr="007F7891">
          <w:rPr>
            <w:color w:val="252B33"/>
            <w:lang w:val="uk-UA"/>
          </w:rPr>
          <w:t>14.12.2011</w:t>
        </w:r>
      </w:smartTag>
      <w:r w:rsidR="00BA6628" w:rsidRPr="007F7891">
        <w:rPr>
          <w:color w:val="252B33"/>
          <w:lang w:val="uk-UA"/>
        </w:rPr>
        <w:t xml:space="preserve"> № 4, із змінами,  виконавчий комітет міської ради</w:t>
      </w:r>
      <w:r w:rsidR="004E02EA">
        <w:rPr>
          <w:color w:val="252B33"/>
          <w:lang w:val="uk-UA"/>
        </w:rPr>
        <w:t xml:space="preserve"> </w:t>
      </w:r>
    </w:p>
    <w:p w14:paraId="07D9A55B" w14:textId="77777777" w:rsidR="005F1759" w:rsidRDefault="005F1759" w:rsidP="005F175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color w:val="252B33"/>
          <w:lang w:val="uk-UA"/>
        </w:rPr>
      </w:pPr>
    </w:p>
    <w:p w14:paraId="5EBF9E1F" w14:textId="2E655F65" w:rsidR="004E02EA" w:rsidRDefault="00CE70C7" w:rsidP="005F175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eastAsiaTheme="minorHAnsi"/>
          <w:lang w:val="uk-UA" w:eastAsia="en-US"/>
        </w:rPr>
      </w:pPr>
      <w:r>
        <w:rPr>
          <w:color w:val="252B33"/>
          <w:lang w:val="uk-UA"/>
        </w:rPr>
        <w:t>В</w:t>
      </w:r>
      <w:r w:rsidR="00BA6628" w:rsidRPr="007F7891">
        <w:rPr>
          <w:rFonts w:eastAsiaTheme="minorHAnsi"/>
          <w:lang w:val="uk-UA" w:eastAsia="en-US"/>
        </w:rPr>
        <w:t>ИРІШИВ:</w:t>
      </w:r>
    </w:p>
    <w:p w14:paraId="228B2E34" w14:textId="7F374BBB" w:rsidR="004E02EA" w:rsidRDefault="00996F01" w:rsidP="005F175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ab/>
      </w:r>
      <w:r w:rsidR="00CE70C7">
        <w:rPr>
          <w:rFonts w:eastAsiaTheme="minorHAnsi"/>
          <w:lang w:val="uk-UA" w:eastAsia="en-US"/>
        </w:rPr>
        <w:t>1. Передати</w:t>
      </w:r>
      <w:r w:rsidR="00BA6628" w:rsidRPr="00322905">
        <w:rPr>
          <w:rFonts w:eastAsiaTheme="minorHAnsi"/>
          <w:lang w:val="uk-UA" w:eastAsia="en-US"/>
        </w:rPr>
        <w:t xml:space="preserve"> з балансу Хмельницького міського територіального центру соціального обслуговування (наданн</w:t>
      </w:r>
      <w:r w:rsidR="00BA6628">
        <w:rPr>
          <w:rFonts w:eastAsiaTheme="minorHAnsi"/>
          <w:lang w:val="uk-UA" w:eastAsia="en-US"/>
        </w:rPr>
        <w:t>я соціальних послуг) на баланс Р</w:t>
      </w:r>
      <w:r w:rsidR="00BA6628" w:rsidRPr="00322905">
        <w:rPr>
          <w:rFonts w:eastAsiaTheme="minorHAnsi"/>
          <w:lang w:val="uk-UA" w:eastAsia="en-US"/>
        </w:rPr>
        <w:t xml:space="preserve">екреаційного центру «Берег надії» </w:t>
      </w:r>
      <w:r w:rsidR="00BE737D">
        <w:rPr>
          <w:rFonts w:eastAsiaTheme="minorHAnsi"/>
          <w:lang w:val="uk-UA" w:eastAsia="en-US"/>
        </w:rPr>
        <w:t>матеріальні цінності</w:t>
      </w:r>
      <w:r w:rsidR="00BA6628" w:rsidRPr="007F7891">
        <w:rPr>
          <w:rFonts w:eastAsiaTheme="minorHAnsi"/>
          <w:lang w:val="uk-UA" w:eastAsia="en-US"/>
        </w:rPr>
        <w:t xml:space="preserve"> згідно з додатком.</w:t>
      </w:r>
    </w:p>
    <w:p w14:paraId="50784E11" w14:textId="77777777" w:rsidR="004E02EA" w:rsidRDefault="004E02EA" w:rsidP="004E02E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14:paraId="6B58F12C" w14:textId="4AE2D89B" w:rsidR="004E02EA" w:rsidRDefault="00996F01" w:rsidP="004E02E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ab/>
      </w:r>
      <w:r w:rsidR="00BA6628" w:rsidRPr="007F7891">
        <w:rPr>
          <w:rFonts w:eastAsiaTheme="minorHAnsi"/>
          <w:lang w:val="uk-UA" w:eastAsia="en-US"/>
        </w:rPr>
        <w:t xml:space="preserve">2. Контроль за виконанням </w:t>
      </w:r>
      <w:r w:rsidR="00BA6628" w:rsidRPr="00322905">
        <w:rPr>
          <w:rFonts w:eastAsiaTheme="minorHAnsi"/>
          <w:lang w:val="uk-UA" w:eastAsia="en-US"/>
        </w:rPr>
        <w:t xml:space="preserve">рішення покласти на </w:t>
      </w:r>
      <w:r w:rsidR="00BA6628" w:rsidRPr="007F7891">
        <w:rPr>
          <w:rFonts w:eastAsiaTheme="minorHAnsi"/>
          <w:lang w:val="uk-UA" w:eastAsia="en-US"/>
        </w:rPr>
        <w:t>управління п</w:t>
      </w:r>
      <w:r w:rsidR="0012692E">
        <w:rPr>
          <w:rFonts w:eastAsiaTheme="minorHAnsi"/>
          <w:lang w:val="uk-UA" w:eastAsia="en-US"/>
        </w:rPr>
        <w:t>р</w:t>
      </w:r>
      <w:r w:rsidR="00BA6628" w:rsidRPr="007F7891">
        <w:rPr>
          <w:rFonts w:eastAsiaTheme="minorHAnsi"/>
          <w:lang w:val="uk-UA" w:eastAsia="en-US"/>
        </w:rPr>
        <w:t>аці та соціального захисту населення Хмельницької міської ради та заступника міського голови М</w:t>
      </w:r>
      <w:r w:rsidR="00BA6628">
        <w:rPr>
          <w:rFonts w:eastAsiaTheme="minorHAnsi"/>
          <w:lang w:val="uk-UA" w:eastAsia="en-US"/>
        </w:rPr>
        <w:t>ихайла</w:t>
      </w:r>
      <w:r w:rsidR="00BA6628" w:rsidRPr="007F7891">
        <w:rPr>
          <w:rFonts w:eastAsiaTheme="minorHAnsi"/>
          <w:lang w:val="uk-UA" w:eastAsia="en-US"/>
        </w:rPr>
        <w:t xml:space="preserve"> КРИВАКА. </w:t>
      </w:r>
    </w:p>
    <w:p w14:paraId="4E2926FC" w14:textId="77777777" w:rsidR="004E02EA" w:rsidRDefault="004E02EA" w:rsidP="004E02E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14:paraId="1BC97115" w14:textId="77777777" w:rsidR="004E02EA" w:rsidRDefault="004E02EA" w:rsidP="004E02E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14:paraId="1A03FCD0" w14:textId="77777777" w:rsidR="004E02EA" w:rsidRDefault="004E02EA" w:rsidP="004E02E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14:paraId="7CB5C20D" w14:textId="77777777" w:rsidR="001535B7" w:rsidRDefault="001535B7" w:rsidP="004E02E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14:paraId="2606644C" w14:textId="3BF65541" w:rsidR="00BA6628" w:rsidRPr="00322905" w:rsidRDefault="004E02EA" w:rsidP="004E02E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М</w:t>
      </w:r>
      <w:r w:rsidR="00BA6628" w:rsidRPr="00322905">
        <w:rPr>
          <w:rFonts w:eastAsiaTheme="minorHAnsi"/>
          <w:lang w:val="uk-UA" w:eastAsia="en-US"/>
        </w:rPr>
        <w:t>іський голова</w:t>
      </w:r>
      <w:r w:rsidR="005F1759">
        <w:rPr>
          <w:rFonts w:eastAsiaTheme="minorHAnsi"/>
          <w:lang w:val="uk-UA" w:eastAsia="en-US"/>
        </w:rPr>
        <w:tab/>
      </w:r>
      <w:r w:rsidR="005F1759">
        <w:rPr>
          <w:rFonts w:eastAsiaTheme="minorHAnsi"/>
          <w:lang w:val="uk-UA" w:eastAsia="en-US"/>
        </w:rPr>
        <w:tab/>
      </w:r>
      <w:r w:rsidR="005F1759">
        <w:rPr>
          <w:rFonts w:eastAsiaTheme="minorHAnsi"/>
          <w:lang w:val="uk-UA" w:eastAsia="en-US"/>
        </w:rPr>
        <w:tab/>
      </w:r>
      <w:r w:rsidR="005F1759">
        <w:rPr>
          <w:rFonts w:eastAsiaTheme="minorHAnsi"/>
          <w:lang w:val="uk-UA" w:eastAsia="en-US"/>
        </w:rPr>
        <w:tab/>
      </w:r>
      <w:r w:rsidR="005F1759">
        <w:rPr>
          <w:rFonts w:eastAsiaTheme="minorHAnsi"/>
          <w:lang w:val="uk-UA" w:eastAsia="en-US"/>
        </w:rPr>
        <w:tab/>
      </w:r>
      <w:r w:rsidR="005F1759">
        <w:rPr>
          <w:rFonts w:eastAsiaTheme="minorHAnsi"/>
          <w:lang w:val="uk-UA" w:eastAsia="en-US"/>
        </w:rPr>
        <w:tab/>
      </w:r>
      <w:r w:rsidR="005F1759">
        <w:rPr>
          <w:rFonts w:eastAsiaTheme="minorHAnsi"/>
          <w:lang w:val="uk-UA" w:eastAsia="en-US"/>
        </w:rPr>
        <w:tab/>
      </w:r>
      <w:r w:rsidR="00BA6628" w:rsidRPr="00322905">
        <w:rPr>
          <w:rFonts w:eastAsiaTheme="minorHAnsi"/>
          <w:lang w:val="uk-UA" w:eastAsia="en-US"/>
        </w:rPr>
        <w:t>Олександр СИМЧИШИН</w:t>
      </w:r>
    </w:p>
    <w:p w14:paraId="5E427BF1" w14:textId="77777777" w:rsidR="00BA6628" w:rsidRPr="007F7891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bCs/>
          <w:szCs w:val="24"/>
          <w:lang w:val="uk-UA"/>
        </w:rPr>
      </w:pPr>
    </w:p>
    <w:p w14:paraId="3799BF91" w14:textId="77777777" w:rsidR="00BA6628" w:rsidRPr="007F7891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bCs/>
          <w:szCs w:val="24"/>
          <w:lang w:val="uk-UA"/>
        </w:rPr>
      </w:pPr>
    </w:p>
    <w:p w14:paraId="2056F08C" w14:textId="77777777" w:rsidR="00BA6628" w:rsidRPr="007F7891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425700A7" w14:textId="77777777" w:rsidR="00BA6628" w:rsidRPr="00322905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1EC0DFAF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76788934" w14:textId="77777777" w:rsidR="0092687F" w:rsidRDefault="0092687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0934981D" w14:textId="77777777" w:rsidR="0092687F" w:rsidRDefault="0092687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41BC4CB4" w14:textId="77777777" w:rsidR="0092687F" w:rsidRDefault="0092687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6FD769C2" w14:textId="77777777" w:rsidR="0092687F" w:rsidRDefault="0092687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3601258C" w14:textId="77777777" w:rsidR="0092687F" w:rsidRDefault="0092687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650A3F41" w14:textId="6EA11137" w:rsidR="00D808AD" w:rsidRDefault="00D808AD">
      <w:pPr>
        <w:suppressAutoHyphens w:val="0"/>
        <w:spacing w:after="200" w:line="276" w:lineRule="auto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br w:type="page"/>
      </w:r>
    </w:p>
    <w:p w14:paraId="341E5F45" w14:textId="77777777" w:rsidR="0092687F" w:rsidRDefault="0092687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552980D2" w14:textId="77777777" w:rsidR="00BA6628" w:rsidRDefault="0092687F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 xml:space="preserve">                                                                                               </w:t>
      </w:r>
      <w:r w:rsidR="00BA6628">
        <w:rPr>
          <w:rFonts w:ascii="Times New Roman CYR" w:hAnsi="Times New Roman CYR" w:cs="Times New Roman CYR"/>
          <w:bCs/>
          <w:szCs w:val="24"/>
          <w:lang w:val="uk-UA"/>
        </w:rPr>
        <w:t xml:space="preserve">  Додаток</w:t>
      </w:r>
    </w:p>
    <w:p w14:paraId="343FDAD2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 xml:space="preserve">                                                                                                 до рішення виконавчого комітету</w:t>
      </w:r>
    </w:p>
    <w:p w14:paraId="10BA7EA9" w14:textId="1FED1186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 xml:space="preserve">                                                                                                 від </w:t>
      </w:r>
      <w:r w:rsidR="00663128">
        <w:rPr>
          <w:rFonts w:ascii="Times New Roman CYR" w:hAnsi="Times New Roman CYR" w:cs="Times New Roman CYR"/>
          <w:bCs/>
          <w:szCs w:val="24"/>
          <w:lang w:val="uk-UA"/>
        </w:rPr>
        <w:t>28.05.2026</w:t>
      </w:r>
      <w:r>
        <w:rPr>
          <w:rFonts w:ascii="Times New Roman CYR" w:hAnsi="Times New Roman CYR" w:cs="Times New Roman CYR"/>
          <w:bCs/>
          <w:szCs w:val="24"/>
          <w:lang w:val="uk-UA"/>
        </w:rPr>
        <w:t xml:space="preserve"> №_</w:t>
      </w:r>
      <w:r w:rsidR="00663128">
        <w:rPr>
          <w:rFonts w:ascii="Times New Roman CYR" w:hAnsi="Times New Roman CYR" w:cs="Times New Roman CYR"/>
          <w:bCs/>
          <w:szCs w:val="24"/>
          <w:lang w:val="uk-UA"/>
        </w:rPr>
        <w:t>842</w:t>
      </w:r>
      <w:bookmarkStart w:id="0" w:name="_GoBack"/>
      <w:bookmarkEnd w:id="0"/>
    </w:p>
    <w:p w14:paraId="5D99E119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735D75C3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 xml:space="preserve">                               </w:t>
      </w:r>
    </w:p>
    <w:p w14:paraId="637BB971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</w:p>
    <w:p w14:paraId="1C860AC8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</w:p>
    <w:p w14:paraId="5D584F41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</w:p>
    <w:p w14:paraId="1FE55E16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>Перелік</w:t>
      </w:r>
      <w:r w:rsidRPr="00EE15FE">
        <w:rPr>
          <w:rFonts w:ascii="Times New Roman CYR" w:hAnsi="Times New Roman CYR" w:cs="Times New Roman CYR"/>
          <w:bCs/>
          <w:szCs w:val="24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Cs w:val="24"/>
          <w:lang w:val="uk-UA"/>
        </w:rPr>
        <w:t xml:space="preserve">матеріальних цінностей, </w:t>
      </w:r>
    </w:p>
    <w:p w14:paraId="3D5733EE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>які передаються з балансу Хмельницького міського територіального  центру</w:t>
      </w:r>
    </w:p>
    <w:p w14:paraId="5570054E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 xml:space="preserve"> соціального обслуговування (надання соціальних послуг) </w:t>
      </w:r>
    </w:p>
    <w:p w14:paraId="458864FE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>на баланс  Рекреаційного центру «Берег надії»</w:t>
      </w:r>
    </w:p>
    <w:p w14:paraId="1C972E15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Cs w:val="24"/>
          <w:lang w:val="uk-UA"/>
        </w:rPr>
      </w:pPr>
    </w:p>
    <w:tbl>
      <w:tblPr>
        <w:tblStyle w:val="a4"/>
        <w:tblW w:w="9397" w:type="dxa"/>
        <w:tblInd w:w="209" w:type="dxa"/>
        <w:tblLook w:val="04A0" w:firstRow="1" w:lastRow="0" w:firstColumn="1" w:lastColumn="0" w:noHBand="0" w:noVBand="1"/>
      </w:tblPr>
      <w:tblGrid>
        <w:gridCol w:w="446"/>
        <w:gridCol w:w="1767"/>
        <w:gridCol w:w="1536"/>
        <w:gridCol w:w="1358"/>
        <w:gridCol w:w="1326"/>
        <w:gridCol w:w="1605"/>
        <w:gridCol w:w="1359"/>
      </w:tblGrid>
      <w:tr w:rsidR="00BA6628" w14:paraId="3F923716" w14:textId="77777777" w:rsidTr="00BA6628">
        <w:tc>
          <w:tcPr>
            <w:tcW w:w="236" w:type="dxa"/>
          </w:tcPr>
          <w:p w14:paraId="6ECF8BE1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</w:p>
          <w:p w14:paraId="2B36360B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№</w:t>
            </w:r>
          </w:p>
        </w:tc>
        <w:tc>
          <w:tcPr>
            <w:tcW w:w="1790" w:type="dxa"/>
          </w:tcPr>
          <w:p w14:paraId="59C40ED9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 xml:space="preserve">Найменування </w:t>
            </w:r>
          </w:p>
          <w:p w14:paraId="517A8647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об</w:t>
            </w:r>
            <w:r>
              <w:rPr>
                <w:rFonts w:ascii="Times New Roman CYR" w:hAnsi="Times New Roman CYR" w:cs="Times New Roman CYR"/>
                <w:bCs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єкта</w:t>
            </w:r>
            <w:proofErr w:type="spellEnd"/>
          </w:p>
        </w:tc>
        <w:tc>
          <w:tcPr>
            <w:tcW w:w="1559" w:type="dxa"/>
          </w:tcPr>
          <w:p w14:paraId="647E3DC3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Інвентарний</w:t>
            </w:r>
          </w:p>
          <w:p w14:paraId="5A14583A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номер</w:t>
            </w:r>
          </w:p>
        </w:tc>
        <w:tc>
          <w:tcPr>
            <w:tcW w:w="1417" w:type="dxa"/>
          </w:tcPr>
          <w:p w14:paraId="5989829C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Кількість,</w:t>
            </w:r>
          </w:p>
          <w:p w14:paraId="0B6476D6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штук</w:t>
            </w:r>
          </w:p>
        </w:tc>
        <w:tc>
          <w:tcPr>
            <w:tcW w:w="1418" w:type="dxa"/>
          </w:tcPr>
          <w:p w14:paraId="282FB341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Первісна вартість, гривень</w:t>
            </w:r>
          </w:p>
        </w:tc>
        <w:tc>
          <w:tcPr>
            <w:tcW w:w="1605" w:type="dxa"/>
          </w:tcPr>
          <w:p w14:paraId="48FC9157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Сума нарахованого зносу, гривень</w:t>
            </w:r>
          </w:p>
        </w:tc>
        <w:tc>
          <w:tcPr>
            <w:tcW w:w="1372" w:type="dxa"/>
          </w:tcPr>
          <w:p w14:paraId="1C609072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Залишкова вартість, гривень</w:t>
            </w:r>
          </w:p>
        </w:tc>
      </w:tr>
      <w:tr w:rsidR="00BA6628" w14:paraId="4B6E8C6A" w14:textId="77777777" w:rsidTr="00BA6628">
        <w:tc>
          <w:tcPr>
            <w:tcW w:w="236" w:type="dxa"/>
          </w:tcPr>
          <w:p w14:paraId="67582061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1</w:t>
            </w:r>
          </w:p>
        </w:tc>
        <w:tc>
          <w:tcPr>
            <w:tcW w:w="1790" w:type="dxa"/>
          </w:tcPr>
          <w:p w14:paraId="3ADF1DD4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Матрац  надувний</w:t>
            </w:r>
          </w:p>
        </w:tc>
        <w:tc>
          <w:tcPr>
            <w:tcW w:w="1559" w:type="dxa"/>
          </w:tcPr>
          <w:p w14:paraId="1C8819C5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1114400006</w:t>
            </w:r>
          </w:p>
        </w:tc>
        <w:tc>
          <w:tcPr>
            <w:tcW w:w="1417" w:type="dxa"/>
          </w:tcPr>
          <w:p w14:paraId="2C51668C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24</w:t>
            </w:r>
          </w:p>
        </w:tc>
        <w:tc>
          <w:tcPr>
            <w:tcW w:w="1418" w:type="dxa"/>
          </w:tcPr>
          <w:p w14:paraId="49D7C361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6720,00</w:t>
            </w:r>
          </w:p>
        </w:tc>
        <w:tc>
          <w:tcPr>
            <w:tcW w:w="1605" w:type="dxa"/>
          </w:tcPr>
          <w:p w14:paraId="756F34C1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3360,00</w:t>
            </w:r>
          </w:p>
        </w:tc>
        <w:tc>
          <w:tcPr>
            <w:tcW w:w="1372" w:type="dxa"/>
          </w:tcPr>
          <w:p w14:paraId="4647CC1F" w14:textId="77777777" w:rsidR="00BA6628" w:rsidRDefault="00BA6628" w:rsidP="00F1282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val="uk-UA"/>
              </w:rPr>
              <w:t>3360,00</w:t>
            </w:r>
          </w:p>
        </w:tc>
      </w:tr>
    </w:tbl>
    <w:p w14:paraId="6B0D9F76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Cs w:val="24"/>
          <w:lang w:val="uk-UA"/>
        </w:rPr>
      </w:pPr>
    </w:p>
    <w:p w14:paraId="04AB73B9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40832B71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0326607A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724FD44D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7B907FB6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 xml:space="preserve">Заступник міського голови                                                                             Михайло КРИВАК </w:t>
      </w:r>
    </w:p>
    <w:p w14:paraId="7180760E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683DEA8C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</w:p>
    <w:p w14:paraId="2A5BF99E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>Директор Хмельницького міського</w:t>
      </w:r>
    </w:p>
    <w:p w14:paraId="2583E66F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Cs w:val="24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>територіального центру соціального</w:t>
      </w:r>
    </w:p>
    <w:p w14:paraId="502C0777" w14:textId="77777777" w:rsidR="00BA6628" w:rsidRDefault="00BA6628" w:rsidP="00BA6628">
      <w:pPr>
        <w:widowControl w:val="0"/>
        <w:tabs>
          <w:tab w:val="left" w:pos="4253"/>
        </w:tabs>
        <w:autoSpaceDE w:val="0"/>
        <w:autoSpaceDN w:val="0"/>
        <w:adjustRightInd w:val="0"/>
        <w:rPr>
          <w:sz w:val="20"/>
          <w:lang w:val="uk-UA"/>
        </w:rPr>
      </w:pPr>
      <w:r>
        <w:rPr>
          <w:rFonts w:ascii="Times New Roman CYR" w:hAnsi="Times New Roman CYR" w:cs="Times New Roman CYR"/>
          <w:bCs/>
          <w:szCs w:val="24"/>
          <w:lang w:val="uk-UA"/>
        </w:rPr>
        <w:t xml:space="preserve">обслуговування (надання соціальних послуг)                                             Дмитро СТАРЦУН  </w:t>
      </w:r>
    </w:p>
    <w:p w14:paraId="44274396" w14:textId="77777777" w:rsidR="00914916" w:rsidRPr="00BA6628" w:rsidRDefault="00914916">
      <w:pPr>
        <w:rPr>
          <w:lang w:val="uk-UA"/>
        </w:rPr>
      </w:pPr>
    </w:p>
    <w:sectPr w:rsidR="00914916" w:rsidRPr="00BA6628" w:rsidSect="00773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28"/>
    <w:rsid w:val="0001369E"/>
    <w:rsid w:val="0012692E"/>
    <w:rsid w:val="001535B7"/>
    <w:rsid w:val="001707D4"/>
    <w:rsid w:val="001A3787"/>
    <w:rsid w:val="0024316D"/>
    <w:rsid w:val="00434F4F"/>
    <w:rsid w:val="004B1989"/>
    <w:rsid w:val="004E02EA"/>
    <w:rsid w:val="00553596"/>
    <w:rsid w:val="00562598"/>
    <w:rsid w:val="005A6A14"/>
    <w:rsid w:val="005F1759"/>
    <w:rsid w:val="00663128"/>
    <w:rsid w:val="0077312F"/>
    <w:rsid w:val="00846042"/>
    <w:rsid w:val="008868EC"/>
    <w:rsid w:val="00914916"/>
    <w:rsid w:val="0092687F"/>
    <w:rsid w:val="00990986"/>
    <w:rsid w:val="00996F01"/>
    <w:rsid w:val="00AF7D27"/>
    <w:rsid w:val="00BA6628"/>
    <w:rsid w:val="00BE737D"/>
    <w:rsid w:val="00C0795F"/>
    <w:rsid w:val="00CE70C7"/>
    <w:rsid w:val="00D4112B"/>
    <w:rsid w:val="00D808AD"/>
    <w:rsid w:val="00D824E5"/>
    <w:rsid w:val="00EE3265"/>
    <w:rsid w:val="00F7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1C2CD41"/>
  <w15:docId w15:val="{FACE985E-17DA-4ACC-BD3E-F35F1383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628"/>
    <w:pPr>
      <w:suppressAutoHyphens w:val="0"/>
      <w:spacing w:before="100" w:beforeAutospacing="1" w:after="100" w:afterAutospacing="1"/>
    </w:pPr>
    <w:rPr>
      <w:szCs w:val="24"/>
    </w:rPr>
  </w:style>
  <w:style w:type="table" w:styleId="a4">
    <w:name w:val="Table Grid"/>
    <w:basedOn w:val="a1"/>
    <w:uiPriority w:val="59"/>
    <w:rsid w:val="00BA6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62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A6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13</cp:revision>
  <cp:lastPrinted>2026-05-13T08:43:00Z</cp:lastPrinted>
  <dcterms:created xsi:type="dcterms:W3CDTF">2026-05-13T08:24:00Z</dcterms:created>
  <dcterms:modified xsi:type="dcterms:W3CDTF">2026-06-02T07:51:00Z</dcterms:modified>
</cp:coreProperties>
</file>