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6F4D40C" wp14:editId="79778AA7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EC" w:rsidRPr="00285E3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60AEC" w:rsidRPr="004F1591" w:rsidRDefault="00560AEC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B62CEB" w:rsidRDefault="00B62CEB" w:rsidP="00560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902E3B" w:rsidRDefault="00B62CEB" w:rsidP="00DF1EAC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безоплатну передачу майна із комунальної власності Хмельницької міської територіальної громади у спільну власність територіальних громад сіл, селищ, міст Черкаської області</w:t>
      </w:r>
    </w:p>
    <w:p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F325D" w:rsidRPr="003F325D">
        <w:t xml:space="preserve">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враховуючи декларацію про перелік товарів, що визнаються гуманітарною допомогою № 26UA120001000P02H2, керуючись  законами України «Про місцеве самоврядування в Україні», «Про передачу об’єктів права державної та комунальної власності», «Про гуманітарну допомогу»,  Постановою Кабінету Міністрів України від 21.03</w:t>
      </w:r>
      <w:r w:rsidR="003F325D">
        <w:rPr>
          <w:rFonts w:ascii="Times New Roman" w:hAnsi="Times New Roman"/>
          <w:sz w:val="24"/>
          <w:szCs w:val="24"/>
          <w:lang w:val="uk-UA"/>
        </w:rPr>
        <w:t>.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 xml:space="preserve">2025 </w:t>
      </w:r>
      <w:r w:rsidR="003F325D">
        <w:rPr>
          <w:rFonts w:ascii="Times New Roman" w:hAnsi="Times New Roman"/>
          <w:sz w:val="24"/>
          <w:szCs w:val="24"/>
          <w:lang w:val="uk-UA"/>
        </w:rPr>
        <w:t xml:space="preserve">№ 321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«Деякі питання перерозподілу та цільового використання гуманітарної допомоги»,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325D" w:rsidRPr="003F325D" w:rsidRDefault="005B49E4" w:rsidP="003F325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560A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25D">
        <w:rPr>
          <w:rFonts w:ascii="Times New Roman" w:hAnsi="Times New Roman"/>
          <w:sz w:val="24"/>
          <w:szCs w:val="24"/>
          <w:lang w:val="uk-UA"/>
        </w:rPr>
        <w:t>Б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езоплатн</w:t>
      </w:r>
      <w:r w:rsidR="003F325D">
        <w:rPr>
          <w:rFonts w:ascii="Times New Roman" w:hAnsi="Times New Roman"/>
          <w:sz w:val="24"/>
          <w:szCs w:val="24"/>
          <w:lang w:val="uk-UA"/>
        </w:rPr>
        <w:t xml:space="preserve">о передати 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>майн</w:t>
      </w:r>
      <w:r w:rsidR="003F325D">
        <w:rPr>
          <w:rFonts w:ascii="Times New Roman" w:hAnsi="Times New Roman"/>
          <w:sz w:val="24"/>
          <w:szCs w:val="24"/>
          <w:lang w:val="uk-UA"/>
        </w:rPr>
        <w:t>о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 xml:space="preserve"> із комунальної власності Хмельницької міської територіальної громади, балансоутримувачем як</w:t>
      </w:r>
      <w:r w:rsidR="003F325D">
        <w:rPr>
          <w:rFonts w:ascii="Times New Roman" w:hAnsi="Times New Roman"/>
          <w:sz w:val="24"/>
          <w:szCs w:val="24"/>
          <w:lang w:val="uk-UA"/>
        </w:rPr>
        <w:t>ого</w:t>
      </w:r>
      <w:r w:rsidR="003F325D" w:rsidRPr="003F325D">
        <w:rPr>
          <w:rFonts w:ascii="Times New Roman" w:hAnsi="Times New Roman"/>
          <w:sz w:val="24"/>
          <w:szCs w:val="24"/>
          <w:lang w:val="uk-UA"/>
        </w:rPr>
        <w:t xml:space="preserve"> є комунальне підприємство «Хмельницька міська дитяча  лікарня» Хмельницької міської ради, у спільну власність територіальних громад сіл, селищ, міст Черкас</w:t>
      </w:r>
      <w:r w:rsidR="003F325D">
        <w:rPr>
          <w:rFonts w:ascii="Times New Roman" w:hAnsi="Times New Roman"/>
          <w:sz w:val="24"/>
          <w:szCs w:val="24"/>
          <w:lang w:val="uk-UA"/>
        </w:rPr>
        <w:t>ької області, згідно з додатком.</w:t>
      </w:r>
    </w:p>
    <w:p w:rsidR="003F325D" w:rsidRDefault="003F325D" w:rsidP="003F325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F325D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3F325D">
        <w:rPr>
          <w:rFonts w:ascii="Times New Roman" w:hAnsi="Times New Roman"/>
          <w:sz w:val="24"/>
          <w:szCs w:val="24"/>
          <w:lang w:val="uk-UA"/>
        </w:rPr>
        <w:t>повноваж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3F325D">
        <w:rPr>
          <w:rFonts w:ascii="Times New Roman" w:hAnsi="Times New Roman"/>
          <w:sz w:val="24"/>
          <w:szCs w:val="24"/>
          <w:lang w:val="uk-UA"/>
        </w:rPr>
        <w:t xml:space="preserve"> директора комунального підприємства «Хмельницька міська дитяча лікарня» Хмельницької міської ради Н. </w:t>
      </w:r>
      <w:proofErr w:type="spellStart"/>
      <w:r w:rsidRPr="003F325D">
        <w:rPr>
          <w:rFonts w:ascii="Times New Roman" w:hAnsi="Times New Roman"/>
          <w:sz w:val="24"/>
          <w:szCs w:val="24"/>
          <w:lang w:val="uk-UA"/>
        </w:rPr>
        <w:t>Зимак</w:t>
      </w:r>
      <w:proofErr w:type="spellEnd"/>
      <w:r w:rsidRPr="003F325D">
        <w:rPr>
          <w:rFonts w:ascii="Times New Roman" w:hAnsi="Times New Roman"/>
          <w:sz w:val="24"/>
          <w:szCs w:val="24"/>
          <w:lang w:val="uk-UA"/>
        </w:rPr>
        <w:t>-Закутню на підписання акту приймання-передачі та  вчинення інших необхідних дій щодо передачі майна, зазначеного в додатку до  даного рішення.</w:t>
      </w:r>
    </w:p>
    <w:p w:rsidR="005B49E4" w:rsidRDefault="003F325D" w:rsidP="007976B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3F325D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F325D" w:rsidRDefault="003F325D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2A0FB5" w:rsidRDefault="002A0FB5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AA182F" w:rsidRDefault="0033484B" w:rsidP="00A76791">
      <w:pPr>
        <w:tabs>
          <w:tab w:val="left" w:pos="6237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 w:eastAsia="ar-SA"/>
        </w:rPr>
        <w:t xml:space="preserve">     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5F0D96">
        <w:rPr>
          <w:rFonts w:ascii="Times New Roman" w:hAnsi="Times New Roman"/>
          <w:sz w:val="24"/>
          <w:szCs w:val="24"/>
          <w:lang w:val="uk-UA" w:eastAsia="ar-SA"/>
        </w:rPr>
        <w:t xml:space="preserve">    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p w:rsidR="00560AEC" w:rsidRDefault="00560AEC" w:rsidP="00AA182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60AEC" w:rsidRDefault="00560AEC" w:rsidP="00AA182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60AEC" w:rsidRDefault="00560AEC" w:rsidP="00AA182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F1DB8" w:rsidRDefault="00BF1DB8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560AEC" w:rsidRDefault="00560AEC" w:rsidP="00AA182F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F325D" w:rsidRPr="003F325D" w:rsidRDefault="003F325D" w:rsidP="003F325D">
      <w:pPr>
        <w:tabs>
          <w:tab w:val="left" w:pos="6379"/>
        </w:tabs>
        <w:spacing w:after="0" w:line="0" w:lineRule="atLeast"/>
        <w:ind w:left="6663" w:hanging="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F325D">
        <w:rPr>
          <w:rFonts w:ascii="Times New Roman" w:hAnsi="Times New Roman"/>
          <w:bCs/>
          <w:sz w:val="24"/>
          <w:szCs w:val="24"/>
          <w:lang w:val="uk-UA"/>
        </w:rPr>
        <w:lastRenderedPageBreak/>
        <w:t>Додаток</w:t>
      </w:r>
    </w:p>
    <w:p w:rsidR="003F325D" w:rsidRPr="003F325D" w:rsidRDefault="003F325D" w:rsidP="003F325D">
      <w:pPr>
        <w:tabs>
          <w:tab w:val="left" w:pos="6379"/>
        </w:tabs>
        <w:spacing w:after="0" w:line="0" w:lineRule="atLeast"/>
        <w:ind w:left="6379" w:hanging="33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до рішення міської ради від </w:t>
      </w:r>
      <w:r w:rsidRPr="003F325D">
        <w:rPr>
          <w:rFonts w:ascii="Times New Roman" w:hAnsi="Times New Roman"/>
          <w:bCs/>
          <w:sz w:val="24"/>
          <w:szCs w:val="24"/>
          <w:lang w:val="uk-UA"/>
        </w:rPr>
        <w:t>«___»__________202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3F325D">
        <w:rPr>
          <w:rFonts w:ascii="Times New Roman" w:hAnsi="Times New Roman"/>
          <w:bCs/>
          <w:sz w:val="24"/>
          <w:szCs w:val="24"/>
          <w:lang w:val="uk-UA"/>
        </w:rPr>
        <w:t xml:space="preserve"> №___</w:t>
      </w:r>
    </w:p>
    <w:p w:rsidR="003F325D" w:rsidRPr="003F325D" w:rsidRDefault="003F325D" w:rsidP="003F325D">
      <w:pPr>
        <w:tabs>
          <w:tab w:val="left" w:pos="6630"/>
        </w:tabs>
        <w:spacing w:after="0" w:line="0" w:lineRule="atLeast"/>
        <w:ind w:left="453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325D" w:rsidRPr="003F325D" w:rsidRDefault="003F325D" w:rsidP="003F325D">
      <w:pPr>
        <w:tabs>
          <w:tab w:val="left" w:pos="6630"/>
        </w:tabs>
        <w:spacing w:after="0" w:line="0" w:lineRule="atLeast"/>
        <w:ind w:left="453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F325D" w:rsidRPr="003F325D" w:rsidRDefault="003F325D" w:rsidP="003F32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F325D">
        <w:rPr>
          <w:rFonts w:ascii="Times New Roman" w:hAnsi="Times New Roman"/>
          <w:sz w:val="24"/>
          <w:szCs w:val="24"/>
          <w:lang w:val="uk-UA"/>
        </w:rPr>
        <w:t>Перелік майна, що передається із комунальної власності Хмельницької міської територіальної громади, балансоутримувачем яких є комунальне підприємство «Хмельницька міська дитяча  лікарня» Хмельницької міської ради, у спільну власність територіальних громад сіл, селищ, міст Черкаської області</w:t>
      </w:r>
    </w:p>
    <w:p w:rsidR="003F325D" w:rsidRPr="003F325D" w:rsidRDefault="003F325D" w:rsidP="003F32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992"/>
        <w:gridCol w:w="1106"/>
        <w:gridCol w:w="850"/>
        <w:gridCol w:w="992"/>
        <w:gridCol w:w="1560"/>
        <w:gridCol w:w="992"/>
        <w:gridCol w:w="1417"/>
      </w:tblGrid>
      <w:tr w:rsidR="003F325D" w:rsidRPr="003F325D" w:rsidTr="00BF1DB8">
        <w:trPr>
          <w:trHeight w:val="1512"/>
        </w:trPr>
        <w:tc>
          <w:tcPr>
            <w:tcW w:w="596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Наймену</w:t>
            </w:r>
            <w:proofErr w:type="spellEnd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-</w:t>
            </w:r>
          </w:p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вання</w:t>
            </w:r>
            <w:proofErr w:type="spellEnd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об’єктів основних засобів</w:t>
            </w:r>
          </w:p>
        </w:tc>
        <w:tc>
          <w:tcPr>
            <w:tcW w:w="992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Інвен</w:t>
            </w:r>
            <w:proofErr w:type="spellEnd"/>
            <w:r w:rsidR="0047551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-</w:t>
            </w: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тарний номер</w:t>
            </w:r>
          </w:p>
        </w:tc>
        <w:tc>
          <w:tcPr>
            <w:tcW w:w="1106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Рахунок </w:t>
            </w:r>
          </w:p>
        </w:tc>
        <w:tc>
          <w:tcPr>
            <w:tcW w:w="850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Кіль-</w:t>
            </w:r>
          </w:p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кість, </w:t>
            </w:r>
            <w:proofErr w:type="spellStart"/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Ціна/</w:t>
            </w:r>
          </w:p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60" w:type="dxa"/>
            <w:vAlign w:val="center"/>
            <w:hideMark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Балансова (первинна) вартість, грн</w:t>
            </w:r>
          </w:p>
        </w:tc>
        <w:tc>
          <w:tcPr>
            <w:tcW w:w="992" w:type="dxa"/>
            <w:vAlign w:val="center"/>
            <w:hideMark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Знос всього, грн</w:t>
            </w:r>
          </w:p>
        </w:tc>
        <w:tc>
          <w:tcPr>
            <w:tcW w:w="1417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Залишкова вартість, грн</w:t>
            </w:r>
          </w:p>
        </w:tc>
      </w:tr>
      <w:tr w:rsidR="003F325D" w:rsidRPr="003F325D" w:rsidTr="00BF1DB8">
        <w:trPr>
          <w:trHeight w:val="540"/>
        </w:trPr>
        <w:tc>
          <w:tcPr>
            <w:tcW w:w="596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Ліжко функціональне посилене</w:t>
            </w:r>
          </w:p>
        </w:tc>
        <w:tc>
          <w:tcPr>
            <w:tcW w:w="992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06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vAlign w:val="center"/>
            <w:hideMark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990,30</w:t>
            </w:r>
          </w:p>
        </w:tc>
        <w:tc>
          <w:tcPr>
            <w:tcW w:w="1560" w:type="dxa"/>
            <w:vAlign w:val="center"/>
            <w:hideMark/>
          </w:tcPr>
          <w:p w:rsidR="003F325D" w:rsidRPr="003F325D" w:rsidRDefault="003F325D" w:rsidP="003F3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17825,54</w:t>
            </w:r>
          </w:p>
        </w:tc>
        <w:tc>
          <w:tcPr>
            <w:tcW w:w="992" w:type="dxa"/>
            <w:vAlign w:val="center"/>
            <w:hideMark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17825,54</w:t>
            </w:r>
          </w:p>
        </w:tc>
      </w:tr>
      <w:tr w:rsidR="003F325D" w:rsidRPr="003F325D" w:rsidTr="00BF1DB8">
        <w:trPr>
          <w:trHeight w:val="540"/>
        </w:trPr>
        <w:tc>
          <w:tcPr>
            <w:tcW w:w="596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Матрац</w:t>
            </w:r>
          </w:p>
        </w:tc>
        <w:tc>
          <w:tcPr>
            <w:tcW w:w="992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06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247,57</w:t>
            </w:r>
          </w:p>
        </w:tc>
        <w:tc>
          <w:tcPr>
            <w:tcW w:w="1560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4456,38</w:t>
            </w:r>
          </w:p>
        </w:tc>
        <w:tc>
          <w:tcPr>
            <w:tcW w:w="992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4456,38</w:t>
            </w:r>
          </w:p>
        </w:tc>
      </w:tr>
      <w:tr w:rsidR="003F325D" w:rsidRPr="003F325D" w:rsidTr="00BF1DB8">
        <w:trPr>
          <w:trHeight w:val="58"/>
        </w:trPr>
        <w:tc>
          <w:tcPr>
            <w:tcW w:w="596" w:type="dxa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1" w:type="dxa"/>
            <w:gridSpan w:val="5"/>
            <w:vAlign w:val="center"/>
          </w:tcPr>
          <w:p w:rsidR="003F325D" w:rsidRPr="003F325D" w:rsidRDefault="003F325D" w:rsidP="00BF1DB8">
            <w:pPr>
              <w:spacing w:after="0" w:line="240" w:lineRule="auto"/>
              <w:ind w:left="-80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22281,92</w:t>
            </w:r>
          </w:p>
        </w:tc>
        <w:tc>
          <w:tcPr>
            <w:tcW w:w="992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:rsidR="003F325D" w:rsidRPr="003F325D" w:rsidRDefault="003F325D" w:rsidP="003F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22281,92</w:t>
            </w:r>
          </w:p>
        </w:tc>
      </w:tr>
    </w:tbl>
    <w:p w:rsidR="003F325D" w:rsidRPr="003F325D" w:rsidRDefault="003F325D" w:rsidP="003F32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F325D" w:rsidRPr="003F325D" w:rsidRDefault="003F325D" w:rsidP="003F32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F325D" w:rsidRPr="003F325D" w:rsidRDefault="003F325D" w:rsidP="003F32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F325D" w:rsidRPr="003F325D" w:rsidRDefault="003F325D" w:rsidP="003F325D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517" w:rsidRPr="005F0D96" w:rsidRDefault="00475517" w:rsidP="0047551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5F0D96">
        <w:rPr>
          <w:rFonts w:ascii="Times New Roman" w:hAnsi="Times New Roman" w:cs="Mangal"/>
          <w:sz w:val="24"/>
          <w:szCs w:val="24"/>
          <w:lang w:val="uk-UA" w:eastAsia="ar-SA"/>
        </w:rPr>
        <w:t>Секретар міської ради</w:t>
      </w:r>
      <w:r w:rsidR="00BF1DB8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5F0D96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:rsidR="003F325D" w:rsidRPr="003F325D" w:rsidRDefault="003F325D" w:rsidP="003F325D">
      <w:pPr>
        <w:tabs>
          <w:tab w:val="left" w:pos="1701"/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F325D" w:rsidRPr="003F325D" w:rsidRDefault="003F325D" w:rsidP="00BF1DB8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F325D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BF1DB8">
        <w:rPr>
          <w:rFonts w:ascii="Times New Roman" w:hAnsi="Times New Roman"/>
          <w:sz w:val="24"/>
          <w:szCs w:val="24"/>
          <w:lang w:val="uk-UA"/>
        </w:rPr>
        <w:tab/>
      </w:r>
      <w:r w:rsidRPr="003F325D">
        <w:rPr>
          <w:rFonts w:ascii="Times New Roman" w:hAnsi="Times New Roman"/>
          <w:sz w:val="24"/>
          <w:szCs w:val="24"/>
          <w:lang w:val="uk-UA"/>
        </w:rPr>
        <w:t>Борис ТКАЧ</w:t>
      </w:r>
    </w:p>
    <w:p w:rsidR="00282DDC" w:rsidRPr="00D50097" w:rsidRDefault="00282DDC" w:rsidP="00BF1DB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0"/>
    <w:p w:rsidR="00282DDC" w:rsidRDefault="00282DDC" w:rsidP="003A590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82DDC" w:rsidSect="00A767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C7687"/>
    <w:rsid w:val="001D3E4D"/>
    <w:rsid w:val="00204D9F"/>
    <w:rsid w:val="002162FA"/>
    <w:rsid w:val="002211D4"/>
    <w:rsid w:val="00250F55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325D"/>
    <w:rsid w:val="003F76BB"/>
    <w:rsid w:val="004002DF"/>
    <w:rsid w:val="00425073"/>
    <w:rsid w:val="00435260"/>
    <w:rsid w:val="00475517"/>
    <w:rsid w:val="004B33F5"/>
    <w:rsid w:val="00541449"/>
    <w:rsid w:val="00560AEC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314B3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BF1DB8"/>
    <w:rsid w:val="00C10439"/>
    <w:rsid w:val="00C10CEA"/>
    <w:rsid w:val="00C11CD2"/>
    <w:rsid w:val="00C3183F"/>
    <w:rsid w:val="00C34A45"/>
    <w:rsid w:val="00C72353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0FF32-5DB8-4381-A095-1044F3B6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6</cp:revision>
  <cp:lastPrinted>2026-06-04T05:39:00Z</cp:lastPrinted>
  <dcterms:created xsi:type="dcterms:W3CDTF">2026-06-02T07:59:00Z</dcterms:created>
  <dcterms:modified xsi:type="dcterms:W3CDTF">2026-06-04T13:54:00Z</dcterms:modified>
</cp:coreProperties>
</file>