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17" w:rsidRPr="00EB4674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EB4674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17" w:rsidRPr="00EB4674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B4674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846D17" w:rsidRPr="00EB4674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B467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46D17" w:rsidRPr="00EB4674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B467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846D17" w:rsidRPr="00EB4674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46D17" w:rsidRPr="00EB4674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EB4674"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Pr="00EB4674">
        <w:rPr>
          <w:rFonts w:ascii="Times New Roman CYR" w:hAnsi="Times New Roman CYR" w:cs="Times New Roman CYR"/>
          <w:b/>
          <w:bCs/>
          <w:lang w:val="uk-UA"/>
        </w:rPr>
        <w:tab/>
      </w:r>
      <w:r w:rsidRPr="00EB4674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EB4674">
        <w:rPr>
          <w:rFonts w:ascii="Times New Roman CYR" w:hAnsi="Times New Roman CYR" w:cs="Times New Roman CYR"/>
          <w:bCs/>
          <w:sz w:val="24"/>
          <w:szCs w:val="24"/>
          <w:lang w:val="uk-UA"/>
        </w:rPr>
        <w:t>м.Хмельницький</w:t>
      </w:r>
      <w:proofErr w:type="spellEnd"/>
      <w:r w:rsidRPr="00EB4674">
        <w:rPr>
          <w:rFonts w:ascii="Times New Roman CYR" w:hAnsi="Times New Roman CYR" w:cs="Times New Roman CYR"/>
          <w:bCs/>
          <w:lang w:val="uk-UA"/>
        </w:rPr>
        <w:tab/>
      </w:r>
      <w:r w:rsidRPr="00EB4674">
        <w:rPr>
          <w:rFonts w:ascii="Times New Roman CYR" w:hAnsi="Times New Roman CYR" w:cs="Times New Roman CYR"/>
          <w:bCs/>
          <w:lang w:val="uk-UA"/>
        </w:rPr>
        <w:tab/>
        <w:t xml:space="preserve">                  № _______________</w:t>
      </w:r>
    </w:p>
    <w:p w:rsidR="00881D92" w:rsidRPr="00EB4674" w:rsidRDefault="00881D92" w:rsidP="0088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E02A9" w:rsidRPr="00EB4674" w:rsidRDefault="007E02A9" w:rsidP="0088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1D92" w:rsidRPr="00EB4674" w:rsidRDefault="00881D92" w:rsidP="00EB4674">
      <w:pPr>
        <w:tabs>
          <w:tab w:val="left" w:pos="540"/>
          <w:tab w:val="left" w:pos="1080"/>
          <w:tab w:val="left" w:pos="1260"/>
        </w:tabs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EB4674">
        <w:rPr>
          <w:rFonts w:ascii="Times New Roman" w:hAnsi="Times New Roman" w:cs="Times New Roman"/>
          <w:sz w:val="24"/>
          <w:szCs w:val="24"/>
          <w:lang w:val="uk-UA"/>
        </w:rPr>
        <w:t>Про надання</w:t>
      </w:r>
      <w:r w:rsidR="00333A58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>дозволу</w:t>
      </w:r>
      <w:r w:rsidR="00333A58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>Хмельницькому</w:t>
      </w:r>
      <w:r w:rsidR="004435C7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6D17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комунальному </w:t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>підприємству «</w:t>
      </w:r>
      <w:proofErr w:type="spellStart"/>
      <w:r w:rsidRPr="00EB4674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Pr="00EB4674">
        <w:rPr>
          <w:rFonts w:ascii="Times New Roman" w:hAnsi="Times New Roman" w:cs="Times New Roman"/>
          <w:sz w:val="24"/>
          <w:szCs w:val="24"/>
          <w:lang w:val="uk-UA"/>
        </w:rPr>
        <w:t>» на списання</w:t>
      </w:r>
      <w:r w:rsidR="00333A58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05B5" w:rsidRPr="00EB4674">
        <w:rPr>
          <w:rFonts w:ascii="Times New Roman" w:hAnsi="Times New Roman" w:cs="Times New Roman"/>
          <w:sz w:val="24"/>
          <w:szCs w:val="24"/>
          <w:lang w:val="uk-UA"/>
        </w:rPr>
        <w:t>основних засобів</w:t>
      </w:r>
      <w:r w:rsidR="00333A58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35C7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шляхом </w:t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>ліквідації</w:t>
      </w:r>
    </w:p>
    <w:p w:rsidR="00B44DF4" w:rsidRPr="00EB4674" w:rsidRDefault="00B44DF4" w:rsidP="00EB4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1D92" w:rsidRPr="00EB4674" w:rsidRDefault="00881D92" w:rsidP="00EB4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EB4674" w:rsidRDefault="00846D17" w:rsidP="00EB46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sz w:val="24"/>
          <w:szCs w:val="24"/>
          <w:lang w:val="uk-UA"/>
        </w:rPr>
        <w:t>Розглянувши пропозицію виконавчого комітету Хмельницької міської ради</w:t>
      </w:r>
      <w:r w:rsidR="00881D92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435C7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з метою ефективного використання майна </w:t>
      </w:r>
      <w:r w:rsidR="005D5F94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власності, </w:t>
      </w:r>
      <w:r w:rsidR="00586B45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листів-погоджень </w:t>
      </w:r>
      <w:r w:rsidR="000A63E5" w:rsidRPr="00EB467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86B45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комунальної інфраструктури </w:t>
      </w:r>
      <w:r w:rsidR="000A63E5" w:rsidRPr="00EB4674">
        <w:rPr>
          <w:rFonts w:ascii="Times New Roman" w:hAnsi="Times New Roman" w:cs="Times New Roman"/>
          <w:sz w:val="24"/>
          <w:szCs w:val="24"/>
          <w:lang w:val="uk-UA"/>
        </w:rPr>
        <w:t>від 21.11.2025 р. № 760/01-14, у</w:t>
      </w:r>
      <w:r w:rsidR="00586B45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житлової політики і майна від 27.11.2025 р. № 174/01-24, відділу планування діяльності та стратегічного розвитку комунальних підприємств від 12.01.2026 р. № 2, </w:t>
      </w:r>
      <w:r w:rsidR="00FD2496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актів невідповідності технічного стану транспортного засобу від 23.08.2025 р. № 00426-03726-25, від 26.08.2025 р. № 00426-03761-25, від 25.08.2025 р. № 00426-03727-25, від 29.08.2025 р. № 00426-03809-25, від 19.08.2025 р. № 00426-03652-25, від 21.08.2025 р. № 00426-03688-25, </w:t>
      </w:r>
      <w:r w:rsidR="001C68D6" w:rsidRPr="00EB4674">
        <w:rPr>
          <w:rFonts w:ascii="Times New Roman" w:hAnsi="Times New Roman" w:cs="Times New Roman"/>
          <w:sz w:val="24"/>
          <w:szCs w:val="24"/>
          <w:lang w:val="uk-UA"/>
        </w:rPr>
        <w:t>від 29.08.2025 р. № 00426-03808-25, від 20.08.2025 р. № 00426-03</w:t>
      </w:r>
      <w:r w:rsidR="000A63E5" w:rsidRPr="00EB4674">
        <w:rPr>
          <w:rFonts w:ascii="Times New Roman" w:hAnsi="Times New Roman" w:cs="Times New Roman"/>
          <w:sz w:val="24"/>
          <w:szCs w:val="24"/>
          <w:lang w:val="uk-UA"/>
        </w:rPr>
        <w:t>670-25, експертно-консультативних</w:t>
      </w:r>
      <w:r w:rsidR="001C68D6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виснов</w:t>
      </w:r>
      <w:r w:rsidR="000A63E5" w:rsidRPr="00EB4674">
        <w:rPr>
          <w:rFonts w:ascii="Times New Roman" w:hAnsi="Times New Roman" w:cs="Times New Roman"/>
          <w:sz w:val="24"/>
          <w:szCs w:val="24"/>
          <w:lang w:val="uk-UA"/>
        </w:rPr>
        <w:t>ків</w:t>
      </w:r>
      <w:r w:rsidR="001C68D6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від 0</w:t>
      </w:r>
      <w:r w:rsidR="00CE6FC2" w:rsidRPr="00EB467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C68D6" w:rsidRPr="00EB467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CE6FC2" w:rsidRPr="00EB467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C68D6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.2026 р., </w:t>
      </w:r>
      <w:r w:rsidR="000A63E5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від 24.04.2026 р., </w:t>
      </w:r>
      <w:r w:rsidR="001C68D6" w:rsidRPr="00EB4674">
        <w:rPr>
          <w:rFonts w:ascii="Times New Roman" w:hAnsi="Times New Roman" w:cs="Times New Roman"/>
          <w:sz w:val="24"/>
          <w:szCs w:val="24"/>
          <w:lang w:val="uk-UA"/>
        </w:rPr>
        <w:t>складени</w:t>
      </w:r>
      <w:r w:rsidR="000A63E5" w:rsidRPr="00EB4674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C68D6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Товариством з обмеженою відповідальністю «Експертно-оціночна компанія «</w:t>
      </w:r>
      <w:proofErr w:type="spellStart"/>
      <w:r w:rsidR="001C68D6" w:rsidRPr="00EB4674">
        <w:rPr>
          <w:rFonts w:ascii="Times New Roman" w:hAnsi="Times New Roman" w:cs="Times New Roman"/>
          <w:sz w:val="24"/>
          <w:szCs w:val="24"/>
          <w:lang w:val="uk-UA"/>
        </w:rPr>
        <w:t>Нотінгем</w:t>
      </w:r>
      <w:proofErr w:type="spellEnd"/>
      <w:r w:rsidR="001C68D6" w:rsidRPr="00EB467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37ADF" w:rsidRPr="00EB4674">
        <w:rPr>
          <w:rFonts w:ascii="Times New Roman" w:hAnsi="Times New Roman" w:cs="Times New Roman"/>
          <w:sz w:val="24"/>
          <w:szCs w:val="24"/>
          <w:lang w:val="uk-UA"/>
        </w:rPr>
        <w:t>,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</w:t>
      </w:r>
      <w:r w:rsidR="000A63E5" w:rsidRPr="00EB4674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937ADF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міської ради від 14.12.2011 року № 4 зі змінами, </w:t>
      </w:r>
      <w:r w:rsidR="00881D92" w:rsidRPr="00EB4674">
        <w:rPr>
          <w:rFonts w:ascii="Times New Roman" w:hAnsi="Times New Roman" w:cs="Times New Roman"/>
          <w:sz w:val="24"/>
          <w:szCs w:val="24"/>
          <w:lang w:val="uk-UA"/>
        </w:rPr>
        <w:t>керуючи</w:t>
      </w:r>
      <w:r w:rsidR="00A20231" w:rsidRPr="00EB4674">
        <w:rPr>
          <w:rFonts w:ascii="Times New Roman" w:hAnsi="Times New Roman" w:cs="Times New Roman"/>
          <w:sz w:val="24"/>
          <w:szCs w:val="24"/>
          <w:lang w:val="uk-UA"/>
        </w:rPr>
        <w:t>сь</w:t>
      </w:r>
      <w:r w:rsidR="00B44DF4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місцеве самоврядування в Україні», </w:t>
      </w:r>
      <w:r w:rsidR="00B03A15" w:rsidRPr="00EB4674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B82588" w:rsidRPr="00EB467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03A15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B82588" w:rsidRPr="00EB4674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B44DF4" w:rsidRPr="00EB4674" w:rsidRDefault="00B44DF4" w:rsidP="00EB4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EB4674" w:rsidRDefault="00FB05B5" w:rsidP="00EB4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sz w:val="24"/>
          <w:szCs w:val="24"/>
          <w:lang w:val="uk-UA"/>
        </w:rPr>
        <w:t>ВИРІШИ</w:t>
      </w:r>
      <w:r w:rsidR="00B82588" w:rsidRPr="00EB4674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="00B44DF4" w:rsidRPr="00EB46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44DF4" w:rsidRPr="00EB4674" w:rsidRDefault="00B44DF4" w:rsidP="00EB4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EB4674" w:rsidRDefault="00A440A2" w:rsidP="00EB4674">
      <w:pPr>
        <w:widowControl w:val="0"/>
        <w:spacing w:after="0" w:line="240" w:lineRule="auto"/>
        <w:ind w:firstLine="567"/>
        <w:jc w:val="both"/>
        <w:rPr>
          <w:rStyle w:val="22"/>
          <w:rFonts w:eastAsiaTheme="minorHAnsi"/>
          <w:u w:val="none"/>
        </w:rPr>
      </w:pPr>
      <w:r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846D17" w:rsidRPr="00EB4674">
        <w:rPr>
          <w:rFonts w:ascii="Times New Roman" w:hAnsi="Times New Roman" w:cs="Times New Roman"/>
          <w:sz w:val="24"/>
          <w:szCs w:val="24"/>
          <w:lang w:val="uk-UA"/>
        </w:rPr>
        <w:t>Надати</w:t>
      </w:r>
      <w:r w:rsidR="00154FE4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дозв</w:t>
      </w:r>
      <w:r w:rsidR="00846D17" w:rsidRPr="00EB4674">
        <w:rPr>
          <w:rFonts w:ascii="Times New Roman" w:hAnsi="Times New Roman" w:cs="Times New Roman"/>
          <w:sz w:val="24"/>
          <w:szCs w:val="24"/>
          <w:lang w:val="uk-UA"/>
        </w:rPr>
        <w:t>іл</w:t>
      </w:r>
      <w:r w:rsidR="00154FE4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EB4674">
        <w:rPr>
          <w:rFonts w:ascii="Times New Roman" w:hAnsi="Times New Roman" w:cs="Times New Roman"/>
          <w:sz w:val="24"/>
          <w:szCs w:val="24"/>
          <w:lang w:val="uk-UA"/>
        </w:rPr>
        <w:t>Хмельницькому</w:t>
      </w:r>
      <w:r w:rsidR="00333A58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EB4674">
        <w:rPr>
          <w:rFonts w:ascii="Times New Roman" w:hAnsi="Times New Roman" w:cs="Times New Roman"/>
          <w:sz w:val="24"/>
          <w:szCs w:val="24"/>
          <w:lang w:val="uk-UA"/>
        </w:rPr>
        <w:t>комунальному</w:t>
      </w:r>
      <w:r w:rsidR="00333A58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EB4674">
        <w:rPr>
          <w:rFonts w:ascii="Times New Roman" w:hAnsi="Times New Roman" w:cs="Times New Roman"/>
          <w:sz w:val="24"/>
          <w:szCs w:val="24"/>
          <w:lang w:val="uk-UA"/>
        </w:rPr>
        <w:t>підприємству «</w:t>
      </w:r>
      <w:proofErr w:type="spellStart"/>
      <w:r w:rsidR="00B44DF4" w:rsidRPr="00EB4674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="00B44DF4" w:rsidRPr="00EB4674">
        <w:rPr>
          <w:rFonts w:ascii="Times New Roman" w:hAnsi="Times New Roman" w:cs="Times New Roman"/>
          <w:sz w:val="24"/>
          <w:szCs w:val="24"/>
          <w:lang w:val="uk-UA"/>
        </w:rPr>
        <w:t>» на списання</w:t>
      </w:r>
      <w:r w:rsidR="00333A58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EB4674">
        <w:rPr>
          <w:rFonts w:ascii="Times New Roman" w:hAnsi="Times New Roman" w:cs="Times New Roman"/>
          <w:sz w:val="24"/>
          <w:szCs w:val="24"/>
          <w:lang w:val="uk-UA"/>
        </w:rPr>
        <w:t>основних</w:t>
      </w:r>
      <w:r w:rsidR="00333A58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EB4674">
        <w:rPr>
          <w:rFonts w:ascii="Times New Roman" w:hAnsi="Times New Roman" w:cs="Times New Roman"/>
          <w:sz w:val="24"/>
          <w:szCs w:val="24"/>
          <w:lang w:val="uk-UA"/>
        </w:rPr>
        <w:t>засобів шляхом ліквідації, як непридатних до подальшого</w:t>
      </w:r>
      <w:r w:rsidR="00333A58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EB4674">
        <w:rPr>
          <w:rFonts w:ascii="Times New Roman" w:hAnsi="Times New Roman" w:cs="Times New Roman"/>
          <w:sz w:val="24"/>
          <w:szCs w:val="24"/>
          <w:lang w:val="uk-UA"/>
        </w:rPr>
        <w:t>використання</w:t>
      </w:r>
      <w:r w:rsidR="00333A58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EB4674">
        <w:rPr>
          <w:rStyle w:val="22"/>
          <w:rFonts w:eastAsiaTheme="minorHAnsi"/>
          <w:u w:val="none"/>
        </w:rPr>
        <w:t xml:space="preserve">згідно </w:t>
      </w:r>
      <w:r w:rsidR="000A63E5" w:rsidRPr="00EB4674">
        <w:rPr>
          <w:rStyle w:val="22"/>
          <w:rFonts w:eastAsiaTheme="minorHAnsi"/>
          <w:u w:val="none"/>
        </w:rPr>
        <w:t xml:space="preserve">з </w:t>
      </w:r>
      <w:r w:rsidR="00B44DF4" w:rsidRPr="00EB4674">
        <w:rPr>
          <w:rStyle w:val="22"/>
          <w:rFonts w:eastAsiaTheme="minorHAnsi"/>
          <w:u w:val="none"/>
        </w:rPr>
        <w:t>додатк</w:t>
      </w:r>
      <w:r w:rsidR="000A63E5" w:rsidRPr="00EB4674">
        <w:rPr>
          <w:rStyle w:val="22"/>
          <w:rFonts w:eastAsiaTheme="minorHAnsi"/>
          <w:u w:val="none"/>
        </w:rPr>
        <w:t>ом</w:t>
      </w:r>
      <w:r w:rsidR="00B44DF4" w:rsidRPr="00EB4674">
        <w:rPr>
          <w:rStyle w:val="22"/>
          <w:rFonts w:eastAsiaTheme="minorHAnsi"/>
          <w:u w:val="none"/>
        </w:rPr>
        <w:t>.</w:t>
      </w:r>
    </w:p>
    <w:p w:rsidR="00846D17" w:rsidRPr="00EB4674" w:rsidRDefault="006F5D43" w:rsidP="00EB4674">
      <w:pPr>
        <w:pStyle w:val="a3"/>
        <w:widowControl w:val="0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846D17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Відповідальність за виконанням рішення покласти на заступника міського голови М. </w:t>
      </w:r>
      <w:proofErr w:type="spellStart"/>
      <w:r w:rsidR="00846D17" w:rsidRPr="00EB4674">
        <w:rPr>
          <w:rFonts w:ascii="Times New Roman" w:hAnsi="Times New Roman" w:cs="Times New Roman"/>
          <w:sz w:val="24"/>
          <w:szCs w:val="24"/>
          <w:lang w:val="uk-UA"/>
        </w:rPr>
        <w:t>Ваврищука</w:t>
      </w:r>
      <w:proofErr w:type="spellEnd"/>
      <w:r w:rsidR="00846D17"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 та Хмельницьке комунальне підприємство «</w:t>
      </w:r>
      <w:proofErr w:type="spellStart"/>
      <w:r w:rsidR="00846D17" w:rsidRPr="00EB4674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="00846D17" w:rsidRPr="00EB4674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F1379A" w:rsidRPr="00EB4674" w:rsidRDefault="006F5D43" w:rsidP="00EB4674">
      <w:pPr>
        <w:widowControl w:val="0"/>
        <w:spacing w:after="0" w:line="240" w:lineRule="auto"/>
        <w:ind w:firstLine="567"/>
        <w:jc w:val="both"/>
        <w:rPr>
          <w:rStyle w:val="22"/>
          <w:rFonts w:eastAsiaTheme="minorHAnsi"/>
          <w:u w:val="none"/>
        </w:rPr>
      </w:pPr>
      <w:r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846D17" w:rsidRPr="00EB467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</w:t>
      </w:r>
      <w:r w:rsidR="00B82588" w:rsidRPr="00EB4674">
        <w:rPr>
          <w:rFonts w:ascii="Times New Roman" w:hAnsi="Times New Roman" w:cs="Times New Roman"/>
          <w:sz w:val="24"/>
          <w:szCs w:val="24"/>
          <w:lang w:val="uk-UA"/>
        </w:rPr>
        <w:t>йна територіальної громади</w:t>
      </w:r>
      <w:r w:rsidR="00846D17" w:rsidRPr="00EB46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4DF4" w:rsidRPr="00EB4674" w:rsidRDefault="00B44DF4" w:rsidP="00EB467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242" w:rsidRPr="00EB4674" w:rsidRDefault="008B6242" w:rsidP="00EB467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EB4674" w:rsidRDefault="00B03A15" w:rsidP="00EB467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  <w:t>Олександр  СИМЧИШИН</w:t>
      </w:r>
    </w:p>
    <w:p w:rsidR="00EB4674" w:rsidRPr="00EB4674" w:rsidRDefault="00EB4674" w:rsidP="00EB467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EB4674" w:rsidRPr="00EB4674" w:rsidSect="0078200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B4674" w:rsidRPr="00EB4674" w:rsidRDefault="00EB4674" w:rsidP="00EB4674">
      <w:pPr>
        <w:spacing w:after="0"/>
        <w:ind w:left="9923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Додаток </w:t>
      </w:r>
    </w:p>
    <w:p w:rsidR="00EB4674" w:rsidRPr="00EB4674" w:rsidRDefault="00EB4674" w:rsidP="00EB4674">
      <w:pPr>
        <w:spacing w:after="0"/>
        <w:ind w:left="9923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рішення Хмельницької міської ради </w:t>
      </w:r>
    </w:p>
    <w:p w:rsidR="00EB4674" w:rsidRPr="00EB4674" w:rsidRDefault="00EB4674" w:rsidP="00EB4674">
      <w:pPr>
        <w:spacing w:after="0"/>
        <w:ind w:left="9923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i/>
          <w:sz w:val="24"/>
          <w:szCs w:val="24"/>
          <w:lang w:val="uk-UA"/>
        </w:rPr>
        <w:t>від  _________________ № ___</w:t>
      </w:r>
    </w:p>
    <w:p w:rsidR="00EB4674" w:rsidRPr="00EB4674" w:rsidRDefault="00EB4674" w:rsidP="00EB4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B4674" w:rsidRPr="00EB4674" w:rsidRDefault="00EB4674" w:rsidP="00EB46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EB4674" w:rsidRPr="00EB4674" w:rsidRDefault="00EB4674" w:rsidP="00EB46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sz w:val="24"/>
          <w:szCs w:val="24"/>
          <w:lang w:val="uk-UA"/>
        </w:rPr>
        <w:t>основних засобів, які обліковують на балансі Хмельницького комунального підприємства «</w:t>
      </w:r>
      <w:proofErr w:type="spellStart"/>
      <w:r w:rsidRPr="00EB4674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Pr="00EB4674">
        <w:rPr>
          <w:rFonts w:ascii="Times New Roman" w:hAnsi="Times New Roman" w:cs="Times New Roman"/>
          <w:sz w:val="24"/>
          <w:szCs w:val="24"/>
          <w:lang w:val="uk-UA"/>
        </w:rPr>
        <w:t>» та підлягають списанню шляхом ліквідації як непридатні для подальшого використання</w:t>
      </w:r>
    </w:p>
    <w:tbl>
      <w:tblPr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992"/>
        <w:gridCol w:w="1417"/>
        <w:gridCol w:w="2501"/>
        <w:gridCol w:w="1417"/>
        <w:gridCol w:w="1469"/>
        <w:gridCol w:w="1650"/>
        <w:gridCol w:w="1701"/>
        <w:gridCol w:w="1417"/>
      </w:tblGrid>
      <w:tr w:rsidR="00EB4674" w:rsidRPr="00EB4674" w:rsidTr="00EB4674">
        <w:tc>
          <w:tcPr>
            <w:tcW w:w="5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a6"/>
              <w:spacing w:before="0" w:beforeAutospacing="0" w:after="0" w:afterAutospacing="0"/>
              <w:ind w:right="57"/>
              <w:jc w:val="center"/>
              <w:rPr>
                <w:lang w:val="uk-UA"/>
              </w:rPr>
            </w:pPr>
            <w:r w:rsidRPr="00EB4674">
              <w:rPr>
                <w:color w:val="000000"/>
                <w:lang w:val="uk-UA"/>
              </w:rPr>
              <w:t>№ п/п</w:t>
            </w:r>
          </w:p>
        </w:tc>
        <w:tc>
          <w:tcPr>
            <w:tcW w:w="28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a6"/>
              <w:spacing w:before="0" w:beforeAutospacing="0" w:after="0" w:afterAutospacing="0"/>
              <w:ind w:right="-6"/>
              <w:jc w:val="center"/>
              <w:rPr>
                <w:lang w:val="uk-UA"/>
              </w:rPr>
            </w:pPr>
            <w:r w:rsidRPr="00EB4674">
              <w:rPr>
                <w:color w:val="000000"/>
                <w:lang w:val="uk-UA"/>
              </w:rPr>
              <w:t>Найменування об'єкта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a6"/>
              <w:spacing w:before="0" w:beforeAutospacing="0" w:after="0" w:afterAutospacing="0"/>
              <w:ind w:right="-6"/>
              <w:jc w:val="center"/>
              <w:rPr>
                <w:lang w:val="uk-UA"/>
              </w:rPr>
            </w:pPr>
            <w:r w:rsidRPr="00EB4674">
              <w:rPr>
                <w:color w:val="000000"/>
                <w:lang w:val="uk-UA"/>
              </w:rPr>
              <w:t xml:space="preserve">Рік випуску </w:t>
            </w:r>
          </w:p>
        </w:tc>
        <w:tc>
          <w:tcPr>
            <w:tcW w:w="5335" w:type="dxa"/>
            <w:gridSpan w:val="3"/>
            <w:tcMar>
              <w:left w:w="57" w:type="dxa"/>
              <w:right w:w="57" w:type="dxa"/>
            </w:tcMar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об'єкта</w:t>
            </w:r>
          </w:p>
        </w:tc>
        <w:tc>
          <w:tcPr>
            <w:tcW w:w="1469" w:type="dxa"/>
            <w:vMerge w:val="restart"/>
            <w:tcMar>
              <w:left w:w="57" w:type="dxa"/>
              <w:right w:w="57" w:type="dxa"/>
            </w:tcMar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650" w:type="dxa"/>
            <w:vMerge w:val="restart"/>
            <w:tcMar>
              <w:left w:w="57" w:type="dxa"/>
              <w:right w:w="57" w:type="dxa"/>
            </w:tcMar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Первісна (переоцінена) вартість, гривень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Сума нарахованого зносу, гривень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Балансова (залишкова) вартість, гривень</w:t>
            </w:r>
          </w:p>
        </w:tc>
      </w:tr>
      <w:tr w:rsidR="00EB4674" w:rsidRPr="00EB4674" w:rsidTr="00EB4674">
        <w:tc>
          <w:tcPr>
            <w:tcW w:w="534" w:type="dxa"/>
            <w:vMerge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інвентарний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заводський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паспортний</w:t>
            </w:r>
          </w:p>
        </w:tc>
        <w:tc>
          <w:tcPr>
            <w:tcW w:w="1469" w:type="dxa"/>
            <w:vMerge/>
            <w:tcMar>
              <w:left w:w="57" w:type="dxa"/>
              <w:right w:w="57" w:type="dxa"/>
            </w:tcMar>
          </w:tcPr>
          <w:p w:rsidR="00EB4674" w:rsidRPr="00EB4674" w:rsidRDefault="00EB4674" w:rsidP="00EB4674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tcMar>
              <w:left w:w="57" w:type="dxa"/>
              <w:right w:w="57" w:type="dxa"/>
            </w:tcMar>
          </w:tcPr>
          <w:p w:rsidR="00EB4674" w:rsidRPr="00EB4674" w:rsidRDefault="00EB4674" w:rsidP="00EB4674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B4674" w:rsidRPr="00EB4674" w:rsidRDefault="00EB4674" w:rsidP="00EB4674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B4674" w:rsidRPr="00EB4674" w:rsidRDefault="00EB4674" w:rsidP="00EB4674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Сміттєвоз ZYL 432921 КО-431-02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2007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9234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73493589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365031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70 881,72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4 791 159,09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4 788 953,22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2 205,87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Сміттєвоз МАЗ-533702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5658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833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196433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225 407,96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1 198 731,70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1 196 598,54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2 133,16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Сміттєвоз МАЗ-533702 КО 42601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11988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YЗМ53370230001635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269276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231 071,56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882 195,28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880 667,19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1 528,09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Фургон MERCEDES-BENZ 1417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1995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11941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WDB65441815554164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269277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113 966,80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27 800 029,34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27 777 107,70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22 921,64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Навантажувач ПЕА 1,0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1987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10520001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39 830,25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239 853,61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239 602,97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250,64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Легковий автомобіль ВАЗ-2107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1997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5402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XTА210700V1055843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711733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25 908,09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211 348,12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211 348,12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0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Автомобіль вантажопасажирський ГАЗ-2705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9224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27050070286230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837422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79 347,50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194 123,95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193 468,85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655,10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Сміттєвоз МАЗ-438043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7984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Y3M438043D0000584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921630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115 434,18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6 465 973,62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6 382 467,77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83 505,85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Легковий автомобіль ВАЗ-21093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2135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XTА210930S1701930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148462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1 700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74 753,30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74 753,30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0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Бульдозер Т-130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10421212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77 902,98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9 860 072,64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9 769 021,42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91 051,22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Бульдозер ДЗ-171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10420502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28 407,92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165 523,24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128 926,01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36 597,23</w:t>
            </w:r>
          </w:p>
        </w:tc>
      </w:tr>
      <w:tr w:rsidR="00EB4674" w:rsidRPr="00EB4674" w:rsidTr="00EB4674"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Бульдозер ДЗ-171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10420505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50 640,53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187 918,04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145 180,72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57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42 737,32</w:t>
            </w:r>
          </w:p>
        </w:tc>
      </w:tr>
      <w:tr w:rsidR="00EB4674" w:rsidRPr="00EB4674" w:rsidTr="00EB4674">
        <w:tc>
          <w:tcPr>
            <w:tcW w:w="11165" w:type="dxa"/>
            <w:gridSpan w:val="7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right="-6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Усього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52 071 681,93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51 776 477,30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EB4674" w:rsidRPr="00EB4674" w:rsidRDefault="00EB4674" w:rsidP="00EB4674">
            <w:pPr>
              <w:pStyle w:val="western"/>
              <w:spacing w:before="0" w:beforeAutospacing="0" w:after="0" w:afterAutospacing="0"/>
              <w:ind w:left="57" w:right="-6"/>
              <w:jc w:val="center"/>
              <w:rPr>
                <w:sz w:val="24"/>
                <w:szCs w:val="24"/>
              </w:rPr>
            </w:pPr>
            <w:r w:rsidRPr="00EB4674">
              <w:rPr>
                <w:sz w:val="24"/>
                <w:szCs w:val="24"/>
              </w:rPr>
              <w:t>295 204,63</w:t>
            </w:r>
          </w:p>
        </w:tc>
      </w:tr>
    </w:tbl>
    <w:p w:rsidR="00EB4674" w:rsidRPr="00EB4674" w:rsidRDefault="00EB4674" w:rsidP="00EB467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4674" w:rsidRPr="00EB4674" w:rsidRDefault="00EB4674" w:rsidP="00EB46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  <w:t>Віталій ДІДЕНКО</w:t>
      </w:r>
    </w:p>
    <w:p w:rsidR="00EB4674" w:rsidRPr="00EB4674" w:rsidRDefault="00EB4674" w:rsidP="00EB46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4674" w:rsidRPr="00EB4674" w:rsidRDefault="00EB4674" w:rsidP="00EB46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674">
        <w:rPr>
          <w:rFonts w:ascii="Times New Roman" w:hAnsi="Times New Roman" w:cs="Times New Roman"/>
          <w:sz w:val="24"/>
          <w:szCs w:val="24"/>
          <w:lang w:val="uk-UA"/>
        </w:rPr>
        <w:t>Директор ХКП «</w:t>
      </w:r>
      <w:proofErr w:type="spellStart"/>
      <w:r w:rsidRPr="00EB4674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Pr="00EB4674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4674">
        <w:rPr>
          <w:rFonts w:ascii="Times New Roman" w:hAnsi="Times New Roman" w:cs="Times New Roman"/>
          <w:sz w:val="24"/>
          <w:szCs w:val="24"/>
          <w:lang w:val="uk-UA"/>
        </w:rPr>
        <w:tab/>
        <w:t>Олександр ЗІМІН</w:t>
      </w:r>
    </w:p>
    <w:bookmarkEnd w:id="0"/>
    <w:p w:rsidR="00EB4674" w:rsidRPr="00EB4674" w:rsidRDefault="00EB4674" w:rsidP="00AB42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B4674" w:rsidRPr="00EB4674" w:rsidSect="00EB4674">
      <w:pgSz w:w="16838" w:h="11906" w:orient="landscape"/>
      <w:pgMar w:top="56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0984"/>
    <w:multiLevelType w:val="multilevel"/>
    <w:tmpl w:val="729A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D11348"/>
    <w:multiLevelType w:val="hybridMultilevel"/>
    <w:tmpl w:val="34A029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7B1A"/>
    <w:multiLevelType w:val="hybridMultilevel"/>
    <w:tmpl w:val="3E2E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92C35"/>
    <w:multiLevelType w:val="hybridMultilevel"/>
    <w:tmpl w:val="2C18FCB6"/>
    <w:lvl w:ilvl="0" w:tplc="3A72830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4DF4"/>
    <w:rsid w:val="0001727E"/>
    <w:rsid w:val="000A63E5"/>
    <w:rsid w:val="00154FE4"/>
    <w:rsid w:val="001C68D6"/>
    <w:rsid w:val="00240541"/>
    <w:rsid w:val="00287A3E"/>
    <w:rsid w:val="002F7067"/>
    <w:rsid w:val="00333A58"/>
    <w:rsid w:val="003F7F3A"/>
    <w:rsid w:val="00435A2F"/>
    <w:rsid w:val="004435C7"/>
    <w:rsid w:val="004836AB"/>
    <w:rsid w:val="004D6AC5"/>
    <w:rsid w:val="00586B45"/>
    <w:rsid w:val="005D5F94"/>
    <w:rsid w:val="005F3526"/>
    <w:rsid w:val="00647F99"/>
    <w:rsid w:val="00656C18"/>
    <w:rsid w:val="006F5D43"/>
    <w:rsid w:val="0070077E"/>
    <w:rsid w:val="0075043E"/>
    <w:rsid w:val="00781647"/>
    <w:rsid w:val="00782003"/>
    <w:rsid w:val="007B7147"/>
    <w:rsid w:val="007E02A9"/>
    <w:rsid w:val="0080594E"/>
    <w:rsid w:val="00846D17"/>
    <w:rsid w:val="00881D92"/>
    <w:rsid w:val="00897184"/>
    <w:rsid w:val="008A31FE"/>
    <w:rsid w:val="008B6242"/>
    <w:rsid w:val="00931CC7"/>
    <w:rsid w:val="00937ADF"/>
    <w:rsid w:val="009D5020"/>
    <w:rsid w:val="009F72E6"/>
    <w:rsid w:val="00A20231"/>
    <w:rsid w:val="00A25511"/>
    <w:rsid w:val="00A41510"/>
    <w:rsid w:val="00A440A2"/>
    <w:rsid w:val="00A554C6"/>
    <w:rsid w:val="00AB243F"/>
    <w:rsid w:val="00AB4269"/>
    <w:rsid w:val="00B03A15"/>
    <w:rsid w:val="00B44DF4"/>
    <w:rsid w:val="00B82588"/>
    <w:rsid w:val="00B8494F"/>
    <w:rsid w:val="00BD6BAB"/>
    <w:rsid w:val="00BF0CDA"/>
    <w:rsid w:val="00CE6FC2"/>
    <w:rsid w:val="00E858D8"/>
    <w:rsid w:val="00E9366C"/>
    <w:rsid w:val="00EA72AA"/>
    <w:rsid w:val="00EB4674"/>
    <w:rsid w:val="00EC4309"/>
    <w:rsid w:val="00F1379A"/>
    <w:rsid w:val="00FB05B5"/>
    <w:rsid w:val="00FB0D58"/>
    <w:rsid w:val="00FC0EBD"/>
    <w:rsid w:val="00FD2496"/>
    <w:rsid w:val="00FE1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A0553-94A2-44E7-835F-186FF63C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74"/>
  </w:style>
  <w:style w:type="paragraph" w:styleId="1">
    <w:name w:val="heading 1"/>
    <w:basedOn w:val="a"/>
    <w:next w:val="a"/>
    <w:link w:val="10"/>
    <w:uiPriority w:val="9"/>
    <w:qFormat/>
    <w:rsid w:val="00EB4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6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6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6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6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6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6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6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6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F4"/>
    <w:pPr>
      <w:ind w:left="720"/>
      <w:contextualSpacing/>
    </w:pPr>
  </w:style>
  <w:style w:type="character" w:customStyle="1" w:styleId="21">
    <w:name w:val="Основной текст (2)_"/>
    <w:basedOn w:val="a0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8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1D92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4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4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B4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B46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B46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B46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B46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B46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B46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B46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B46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B46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EB467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B46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ідзаголовок Знак"/>
    <w:basedOn w:val="a0"/>
    <w:link w:val="aa"/>
    <w:uiPriority w:val="11"/>
    <w:rsid w:val="00EB46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B4674"/>
    <w:rPr>
      <w:b/>
      <w:bCs/>
    </w:rPr>
  </w:style>
  <w:style w:type="character" w:styleId="ad">
    <w:name w:val="Emphasis"/>
    <w:basedOn w:val="a0"/>
    <w:uiPriority w:val="20"/>
    <w:qFormat/>
    <w:rsid w:val="00EB4674"/>
    <w:rPr>
      <w:i/>
      <w:iCs/>
    </w:rPr>
  </w:style>
  <w:style w:type="paragraph" w:styleId="ae">
    <w:name w:val="No Spacing"/>
    <w:uiPriority w:val="1"/>
    <w:qFormat/>
    <w:rsid w:val="00EB4674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EB4674"/>
    <w:rPr>
      <w:i/>
      <w:iCs/>
      <w:color w:val="000000" w:themeColor="text1"/>
    </w:rPr>
  </w:style>
  <w:style w:type="character" w:customStyle="1" w:styleId="af0">
    <w:name w:val="Цитата Знак"/>
    <w:basedOn w:val="a0"/>
    <w:link w:val="af"/>
    <w:uiPriority w:val="29"/>
    <w:rsid w:val="00EB4674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EB46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Насичена цитата Знак"/>
    <w:basedOn w:val="a0"/>
    <w:link w:val="af1"/>
    <w:uiPriority w:val="30"/>
    <w:rsid w:val="00EB4674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EB4674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EB4674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EB4674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EB4674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EB4674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EB4674"/>
    <w:pPr>
      <w:outlineLvl w:val="9"/>
    </w:pPr>
  </w:style>
  <w:style w:type="paragraph" w:customStyle="1" w:styleId="western">
    <w:name w:val="western"/>
    <w:basedOn w:val="a"/>
    <w:rsid w:val="00EB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456F-DD37-42A1-97A9-89328BC0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2533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Бульба Вікторія Миколаївна</cp:lastModifiedBy>
  <cp:revision>33</cp:revision>
  <cp:lastPrinted>2026-06-08T11:20:00Z</cp:lastPrinted>
  <dcterms:created xsi:type="dcterms:W3CDTF">2020-04-27T08:26:00Z</dcterms:created>
  <dcterms:modified xsi:type="dcterms:W3CDTF">2026-06-11T07:02:00Z</dcterms:modified>
</cp:coreProperties>
</file>