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EE" w:rsidRDefault="00F86FEE" w:rsidP="00F86F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FEE" w:rsidRDefault="00F86FEE" w:rsidP="00F86F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F86FEE" w:rsidRDefault="00F86FEE" w:rsidP="00F86F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F86FEE" w:rsidRDefault="00F86FEE" w:rsidP="00F86F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F86FEE" w:rsidRDefault="00F86FEE" w:rsidP="00F86F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F86FEE" w:rsidRDefault="00F86FEE" w:rsidP="00F86F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 xml:space="preserve">      </w:t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 xml:space="preserve">       № _______________</w:t>
      </w:r>
    </w:p>
    <w:p w:rsidR="00A8558A" w:rsidRDefault="00A8558A" w:rsidP="003E1D73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0308D2" w:rsidRPr="009A51CD" w:rsidRDefault="000308D2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Default="00A8558A" w:rsidP="00EB24D1">
      <w:pPr>
        <w:tabs>
          <w:tab w:val="left" w:pos="5670"/>
        </w:tabs>
        <w:autoSpaceDE w:val="0"/>
        <w:autoSpaceDN w:val="0"/>
        <w:adjustRightInd w:val="0"/>
        <w:ind w:right="5102"/>
        <w:jc w:val="both"/>
        <w:rPr>
          <w:color w:val="000000"/>
        </w:rPr>
      </w:pPr>
      <w:r w:rsidRPr="009A51CD">
        <w:rPr>
          <w:color w:val="000000"/>
        </w:rPr>
        <w:t xml:space="preserve">Про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  <w:r w:rsidR="001E38D3">
        <w:rPr>
          <w:color w:val="000000"/>
        </w:rPr>
        <w:t xml:space="preserve"> із внесеними змінами</w:t>
      </w:r>
    </w:p>
    <w:p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 xml:space="preserve">Розглянувши </w:t>
      </w:r>
      <w:r w:rsidR="00F86FEE">
        <w:rPr>
          <w:lang w:eastAsia="ru-RU"/>
        </w:rPr>
        <w:t>пропозицію виконавчого комітету</w:t>
      </w:r>
      <w:r w:rsidR="00F211F5">
        <w:t xml:space="preserve">, керуючись </w:t>
      </w:r>
      <w:r w:rsidR="001E38D3">
        <w:t>з</w:t>
      </w:r>
      <w:r w:rsidRPr="00F211F5">
        <w:t>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Pr="00F211F5">
        <w:t>відход</w:t>
      </w:r>
      <w:r w:rsidR="009955A0">
        <w:t>ами</w:t>
      </w:r>
      <w:r w:rsidRPr="00F211F5">
        <w:t>»,</w:t>
      </w:r>
      <w:r w:rsidR="003E1D73"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 xml:space="preserve">«Про затвердження Порядку відбору інвестиційних проектів, для реалізації яких надається державна підтримка», </w:t>
      </w:r>
      <w:r w:rsidR="00F86FEE">
        <w:t>міська рада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F86FEE" w:rsidP="00A8558A">
      <w:r>
        <w:t>ВИРІШИЛА</w:t>
      </w:r>
      <w:r w:rsidR="00A8558A" w:rsidRPr="009A51CD">
        <w:t>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56BFA" w:rsidRDefault="00A8558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356BFA" w:rsidRPr="009A51CD">
        <w:t xml:space="preserve">Внести </w:t>
      </w:r>
      <w:r w:rsidR="00356BFA">
        <w:t>змін</w:t>
      </w:r>
      <w:r w:rsidR="00F86FEE">
        <w:t>и</w:t>
      </w:r>
      <w:r w:rsidR="00356BFA">
        <w:t xml:space="preserve">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>Хмельницького комунального підприємства «</w:t>
      </w:r>
      <w:proofErr w:type="spellStart"/>
      <w:r w:rsidR="00356BFA">
        <w:rPr>
          <w:color w:val="000000"/>
        </w:rPr>
        <w:t>Спецкомунтранс</w:t>
      </w:r>
      <w:proofErr w:type="spellEnd"/>
      <w:r w:rsidR="00356BFA">
        <w:rPr>
          <w:color w:val="000000"/>
        </w:rPr>
        <w:t xml:space="preserve">» 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 xml:space="preserve">», </w:t>
      </w:r>
      <w:r w:rsidR="001E38D3">
        <w:rPr>
          <w:color w:val="000000"/>
        </w:rPr>
        <w:t>із внесеними змінами</w:t>
      </w:r>
      <w:r w:rsidR="00791DCE">
        <w:rPr>
          <w:color w:val="000000"/>
        </w:rPr>
        <w:t>,</w:t>
      </w:r>
      <w:r w:rsidR="001E38D3">
        <w:rPr>
          <w:color w:val="000000"/>
        </w:rPr>
        <w:t xml:space="preserve"> </w:t>
      </w:r>
      <w:r w:rsidR="00356BFA">
        <w:rPr>
          <w:color w:val="000000"/>
        </w:rPr>
        <w:t>затвердженої рішенням Хмельницької міськ</w:t>
      </w:r>
      <w:r w:rsidR="001E38D3">
        <w:rPr>
          <w:color w:val="000000"/>
        </w:rPr>
        <w:t>ої ради від 28.03.2023 року</w:t>
      </w:r>
      <w:r w:rsidR="00356BFA">
        <w:rPr>
          <w:color w:val="000000"/>
        </w:rPr>
        <w:t xml:space="preserve"> № 68, а саме:</w:t>
      </w: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4F7826">
        <w:t>1360225</w:t>
      </w:r>
      <w:r w:rsidR="004F7826" w:rsidRPr="00EF588B">
        <w:t>,7</w:t>
      </w:r>
      <w:r w:rsidR="003E1D73">
        <w:t xml:space="preserve"> </w:t>
      </w:r>
      <w:r w:rsidR="004F7826" w:rsidRPr="00FB51A7">
        <w:rPr>
          <w:shd w:val="clear" w:color="auto" w:fill="FFFFFF"/>
        </w:rPr>
        <w:t>тис</w:t>
      </w:r>
      <w:r w:rsidR="004F7826">
        <w:rPr>
          <w:shd w:val="clear" w:color="auto" w:fill="FFFFFF"/>
        </w:rPr>
        <w:t>. грн</w:t>
      </w:r>
      <w:r w:rsidR="00DA678B">
        <w:rPr>
          <w:shd w:val="clear" w:color="auto" w:fill="FFFFFF"/>
        </w:rPr>
        <w:t>.</w:t>
      </w:r>
      <w:r>
        <w:rPr>
          <w:shd w:val="clear" w:color="auto" w:fill="FFFFFF"/>
        </w:rPr>
        <w:t xml:space="preserve">» замінити на цифри </w:t>
      </w:r>
      <w:r w:rsidR="004F7826">
        <w:rPr>
          <w:shd w:val="clear" w:color="auto" w:fill="FFFFFF"/>
        </w:rPr>
        <w:t>«</w:t>
      </w:r>
      <w:r w:rsidR="00202272" w:rsidRPr="00202272">
        <w:t>1528505,2</w:t>
      </w:r>
      <w:r w:rsidR="003E1D73"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:rsidR="00356BFA" w:rsidRDefault="004C0C82" w:rsidP="00356BFA">
      <w:pPr>
        <w:tabs>
          <w:tab w:val="left" w:pos="0"/>
          <w:tab w:val="left" w:pos="851"/>
        </w:tabs>
        <w:ind w:firstLine="567"/>
        <w:jc w:val="both"/>
        <w:rPr>
          <w:lang w:eastAsia="ru-RU"/>
        </w:rPr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:rsidR="00F86FEE" w:rsidRPr="003243FF" w:rsidRDefault="00F86FEE" w:rsidP="00F86FEE">
      <w:pPr>
        <w:tabs>
          <w:tab w:val="left" w:pos="0"/>
          <w:tab w:val="left" w:pos="851"/>
        </w:tabs>
        <w:ind w:firstLine="567"/>
        <w:jc w:val="both"/>
        <w:rPr>
          <w:color w:val="000000"/>
          <w:sz w:val="22"/>
          <w:szCs w:val="22"/>
          <w:lang w:eastAsia="uk-UA" w:bidi="uk-UA"/>
        </w:rPr>
      </w:pPr>
      <w:r>
        <w:t xml:space="preserve">2. </w:t>
      </w:r>
      <w:r w:rsidRPr="006912EA">
        <w:t>Відповідальність за виконання рішення покласти на заступника міського голови</w:t>
      </w:r>
      <w:r w:rsidR="00EB24D1">
        <w:t xml:space="preserve"> </w:t>
      </w:r>
      <w:proofErr w:type="spellStart"/>
      <w:r w:rsidR="00EB24D1">
        <w:t>М.</w:t>
      </w:r>
      <w:r w:rsidRPr="006912EA">
        <w:t>Ваврищука</w:t>
      </w:r>
      <w:proofErr w:type="spellEnd"/>
      <w:r w:rsidRPr="006912EA">
        <w:t xml:space="preserve"> та Хмельницьке комунальне підприємство «</w:t>
      </w:r>
      <w:proofErr w:type="spellStart"/>
      <w:r w:rsidRPr="006912EA">
        <w:t>Спецкомунтранс</w:t>
      </w:r>
      <w:proofErr w:type="spellEnd"/>
      <w:r w:rsidRPr="006912EA">
        <w:t>».</w:t>
      </w:r>
    </w:p>
    <w:p w:rsidR="00F86FEE" w:rsidRDefault="00F86FEE" w:rsidP="00F86FEE">
      <w:pPr>
        <w:shd w:val="clear" w:color="auto" w:fill="FFFFFF"/>
        <w:spacing w:after="150"/>
        <w:ind w:firstLine="567"/>
        <w:jc w:val="both"/>
      </w:pPr>
      <w:r>
        <w:t>3</w:t>
      </w:r>
      <w:r w:rsidRPr="006912EA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356BFA" w:rsidRDefault="00356BFA" w:rsidP="00A8558A">
      <w:pPr>
        <w:tabs>
          <w:tab w:val="left" w:pos="0"/>
          <w:tab w:val="left" w:pos="851"/>
        </w:tabs>
        <w:ind w:firstLine="567"/>
        <w:jc w:val="both"/>
      </w:pPr>
    </w:p>
    <w:p w:rsidR="000308D2" w:rsidRPr="009A51CD" w:rsidRDefault="000308D2" w:rsidP="00A8558A">
      <w:pPr>
        <w:jc w:val="both"/>
      </w:pPr>
      <w:bookmarkStart w:id="0" w:name="_GoBack"/>
      <w:bookmarkEnd w:id="0"/>
    </w:p>
    <w:p w:rsidR="00A8558A" w:rsidRPr="009A51CD" w:rsidRDefault="00A8558A" w:rsidP="00144B57">
      <w:pPr>
        <w:jc w:val="both"/>
        <w:rPr>
          <w:rStyle w:val="2"/>
        </w:rPr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 СИМЧИШИН</w:t>
      </w:r>
    </w:p>
    <w:p w:rsidR="00D96211" w:rsidRDefault="00D96211" w:rsidP="00D96211">
      <w:pPr>
        <w:suppressAutoHyphens w:val="0"/>
        <w:autoSpaceDE w:val="0"/>
        <w:autoSpaceDN w:val="0"/>
        <w:adjustRightInd w:val="0"/>
        <w:jc w:val="both"/>
      </w:pPr>
    </w:p>
    <w:p w:rsidR="00EB24D1" w:rsidRDefault="00EB24D1" w:rsidP="00F86FEE">
      <w:pPr>
        <w:sectPr w:rsidR="00EB24D1" w:rsidSect="00144B57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EB24D1" w:rsidRPr="00EB24D1" w:rsidRDefault="00EB24D1" w:rsidP="00EB24D1">
      <w:pPr>
        <w:autoSpaceDE w:val="0"/>
        <w:autoSpaceDN w:val="0"/>
        <w:adjustRightInd w:val="0"/>
        <w:ind w:left="10773" w:right="-143"/>
        <w:jc w:val="right"/>
        <w:rPr>
          <w:i/>
          <w:iCs/>
        </w:rPr>
      </w:pPr>
      <w:r w:rsidRPr="00EB24D1">
        <w:rPr>
          <w:i/>
          <w:iCs/>
        </w:rPr>
        <w:t xml:space="preserve">Додаток </w:t>
      </w:r>
    </w:p>
    <w:p w:rsidR="00EB24D1" w:rsidRPr="00EB24D1" w:rsidRDefault="00EB24D1" w:rsidP="00EB24D1">
      <w:pPr>
        <w:autoSpaceDE w:val="0"/>
        <w:autoSpaceDN w:val="0"/>
        <w:adjustRightInd w:val="0"/>
        <w:ind w:left="10773" w:right="-143"/>
        <w:jc w:val="right"/>
        <w:rPr>
          <w:i/>
          <w:iCs/>
          <w:lang w:eastAsia="zh-CN"/>
        </w:rPr>
      </w:pPr>
      <w:r w:rsidRPr="00EB24D1">
        <w:rPr>
          <w:i/>
          <w:iCs/>
        </w:rPr>
        <w:t>до рішення сесії міської ради</w:t>
      </w:r>
    </w:p>
    <w:p w:rsidR="00EB24D1" w:rsidRDefault="00EB24D1" w:rsidP="00EB24D1">
      <w:pPr>
        <w:autoSpaceDE w:val="0"/>
        <w:autoSpaceDN w:val="0"/>
        <w:adjustRightInd w:val="0"/>
        <w:ind w:left="10773" w:right="-143"/>
        <w:jc w:val="right"/>
        <w:rPr>
          <w:i/>
          <w:iCs/>
        </w:rPr>
      </w:pPr>
      <w:r w:rsidRPr="00EB24D1">
        <w:rPr>
          <w:i/>
          <w:iCs/>
        </w:rPr>
        <w:t xml:space="preserve">від _______________ № </w:t>
      </w:r>
      <w:r w:rsidRPr="00EB24D1">
        <w:rPr>
          <w:i/>
          <w:iCs/>
        </w:rPr>
        <w:t>_________</w:t>
      </w:r>
    </w:p>
    <w:p w:rsidR="00EB24D1" w:rsidRPr="00EB24D1" w:rsidRDefault="00EB24D1" w:rsidP="00EB24D1">
      <w:pPr>
        <w:autoSpaceDE w:val="0"/>
        <w:autoSpaceDN w:val="0"/>
        <w:adjustRightInd w:val="0"/>
        <w:ind w:left="10773" w:right="-143"/>
        <w:jc w:val="right"/>
        <w:rPr>
          <w:i/>
          <w:iCs/>
        </w:rPr>
      </w:pPr>
    </w:p>
    <w:p w:rsidR="00EB24D1" w:rsidRDefault="00EB24D1">
      <w:pPr>
        <w:suppressAutoHyphens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Основні заходи щодо реалізації Програми підтримки і розвитку ХКП «</w:t>
      </w:r>
      <w:proofErr w:type="spellStart"/>
      <w:r>
        <w:rPr>
          <w:b/>
          <w:bCs/>
          <w:lang w:eastAsia="uk-UA"/>
        </w:rPr>
        <w:t>Спецкомунтранс</w:t>
      </w:r>
      <w:proofErr w:type="spellEnd"/>
      <w:r>
        <w:rPr>
          <w:b/>
          <w:bCs/>
          <w:lang w:eastAsia="uk-UA"/>
        </w:rPr>
        <w:t>»  на 2023-2027 роки</w:t>
      </w:r>
    </w:p>
    <w:p w:rsidR="00EB24D1" w:rsidRDefault="00EB24D1">
      <w:pPr>
        <w:suppressAutoHyphens w:val="0"/>
        <w:rPr>
          <w:rFonts w:ascii="Arial" w:hAnsi="Arial" w:cs="Arial"/>
          <w:sz w:val="20"/>
          <w:szCs w:val="20"/>
          <w:lang w:eastAsia="uk-UA"/>
        </w:rPr>
      </w:pPr>
    </w:p>
    <w:tbl>
      <w:tblPr>
        <w:tblW w:w="1546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703"/>
        <w:gridCol w:w="1276"/>
        <w:gridCol w:w="1181"/>
        <w:gridCol w:w="1369"/>
        <w:gridCol w:w="1278"/>
        <w:gridCol w:w="997"/>
        <w:gridCol w:w="135"/>
        <w:gridCol w:w="1844"/>
        <w:gridCol w:w="1984"/>
      </w:tblGrid>
      <w:tr w:rsidR="00EB24D1" w:rsidTr="00EB24D1">
        <w:trPr>
          <w:trHeight w:val="711"/>
        </w:trPr>
        <w:tc>
          <w:tcPr>
            <w:tcW w:w="696" w:type="dxa"/>
            <w:vMerge w:val="restart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з/п</w:t>
            </w:r>
          </w:p>
        </w:tc>
        <w:tc>
          <w:tcPr>
            <w:tcW w:w="4703" w:type="dxa"/>
            <w:vMerge w:val="restart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Перелік заходів</w:t>
            </w:r>
          </w:p>
        </w:tc>
        <w:tc>
          <w:tcPr>
            <w:tcW w:w="8080" w:type="dxa"/>
            <w:gridSpan w:val="7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Обсяг фінансових ресурсів по роках (тис. грн)</w:t>
            </w:r>
          </w:p>
        </w:tc>
        <w:tc>
          <w:tcPr>
            <w:tcW w:w="1984" w:type="dxa"/>
            <w:vMerge w:val="restart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Джерело фінансування</w:t>
            </w:r>
          </w:p>
        </w:tc>
      </w:tr>
      <w:tr w:rsidR="00EB24D1" w:rsidTr="00EB24D1">
        <w:trPr>
          <w:trHeight w:val="271"/>
        </w:trPr>
        <w:tc>
          <w:tcPr>
            <w:tcW w:w="696" w:type="dxa"/>
            <w:vMerge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vMerge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</w:p>
        </w:tc>
        <w:tc>
          <w:tcPr>
            <w:tcW w:w="1276" w:type="dxa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181" w:type="dxa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369" w:type="dxa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278" w:type="dxa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997" w:type="dxa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979" w:type="dxa"/>
            <w:gridSpan w:val="2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Всього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71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І.</w:t>
            </w:r>
          </w:p>
        </w:tc>
        <w:tc>
          <w:tcPr>
            <w:tcW w:w="14767" w:type="dxa"/>
            <w:gridSpan w:val="9"/>
            <w:hideMark/>
          </w:tcPr>
          <w:p w:rsidR="00EB24D1" w:rsidRDefault="00EB24D1" w:rsidP="00EB24D1">
            <w:pPr>
              <w:suppressAutoHyphens w:val="0"/>
              <w:ind w:left="-96" w:right="-39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 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EB24D1" w:rsidTr="00EB24D1">
        <w:trPr>
          <w:trHeight w:val="1116"/>
        </w:trPr>
        <w:tc>
          <w:tcPr>
            <w:tcW w:w="696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</w:p>
        </w:tc>
        <w:tc>
          <w:tcPr>
            <w:tcW w:w="4703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Нове будівництво каналізаційного колектору Хмельницького полігону ТПВ за </w:t>
            </w:r>
            <w:proofErr w:type="spellStart"/>
            <w:r>
              <w:rPr>
                <w:lang w:eastAsia="uk-UA"/>
              </w:rPr>
              <w:t>адресою</w:t>
            </w:r>
            <w:proofErr w:type="spellEnd"/>
            <w:r>
              <w:rPr>
                <w:lang w:eastAsia="uk-UA"/>
              </w:rPr>
              <w:t xml:space="preserve"> м. Хмельницький, проспект Миру, 7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:rsidTr="00EB24D1">
        <w:trPr>
          <w:trHeight w:val="587"/>
        </w:trPr>
        <w:tc>
          <w:tcPr>
            <w:tcW w:w="696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:rsidTr="00EB24D1">
        <w:trPr>
          <w:trHeight w:val="1453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Спорудження компостного пункту для чистих незабруднених органічних відходів та  I етап </w:t>
            </w:r>
            <w:proofErr w:type="spellStart"/>
            <w:r>
              <w:rPr>
                <w:lang w:eastAsia="uk-UA"/>
              </w:rPr>
              <w:t>проєктування</w:t>
            </w:r>
            <w:proofErr w:type="spellEnd"/>
            <w:r>
              <w:rPr>
                <w:lang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200000</w:t>
            </w:r>
            <w:r>
              <w:rPr>
                <w:lang w:eastAsia="uk-UA"/>
              </w:rPr>
              <w:t>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139370,0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107060,0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404570,0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851000,0</w:t>
            </w:r>
          </w:p>
        </w:tc>
        <w:tc>
          <w:tcPr>
            <w:tcW w:w="1984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>
              <w:t xml:space="preserve"> Європейського банку реконструкції та розвитку</w:t>
            </w:r>
          </w:p>
        </w:tc>
      </w:tr>
      <w:tr w:rsidR="00EB24D1" w:rsidTr="00EB24D1">
        <w:trPr>
          <w:trHeight w:val="543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t>Встановлення нової системи очищення фільтрату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52080,00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15955,0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14895,0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82930,0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1072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71387,50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125985,0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327372,5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1091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5.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Інженерні роботи щодо організації санітарно-захисної зони полігону твердих побутових відходів з метою запобігання виникнення надзвичайної екологічної ситуації за </w:t>
            </w:r>
            <w:proofErr w:type="spellStart"/>
            <w:r>
              <w:rPr>
                <w:lang w:eastAsia="uk-UA"/>
              </w:rPr>
              <w:t>адресою</w:t>
            </w:r>
            <w:proofErr w:type="spellEnd"/>
            <w:r>
              <w:rPr>
                <w:lang w:eastAsia="uk-UA"/>
              </w:rPr>
              <w:t xml:space="preserve"> м. Хмельницький, вул. Проспект Миру, 7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336</w:t>
            </w:r>
            <w:r>
              <w:rPr>
                <w:lang w:eastAsia="uk-UA"/>
              </w:rPr>
              <w:t>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336</w:t>
            </w:r>
            <w:r>
              <w:rPr>
                <w:lang w:eastAsia="uk-UA"/>
              </w:rPr>
              <w:t>,0</w:t>
            </w:r>
          </w:p>
        </w:tc>
        <w:tc>
          <w:tcPr>
            <w:tcW w:w="1984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:rsidTr="00EB24D1">
        <w:trPr>
          <w:trHeight w:val="428"/>
        </w:trPr>
        <w:tc>
          <w:tcPr>
            <w:tcW w:w="696" w:type="dxa"/>
            <w:vMerge w:val="restart"/>
            <w:hideMark/>
          </w:tcPr>
          <w:p w:rsidR="00EB24D1" w:rsidRDefault="00EB24D1" w:rsidP="00EB24D1">
            <w:pPr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</w:t>
            </w:r>
            <w:r>
              <w:rPr>
                <w:lang w:eastAsia="uk-UA"/>
              </w:rPr>
              <w:t>.</w:t>
            </w:r>
          </w:p>
        </w:tc>
        <w:tc>
          <w:tcPr>
            <w:tcW w:w="4703" w:type="dxa"/>
            <w:vMerge w:val="restart"/>
            <w:hideMark/>
          </w:tcPr>
          <w:p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Будівництво центру управління відходами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61"/>
        </w:trPr>
        <w:tc>
          <w:tcPr>
            <w:tcW w:w="696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</w:p>
        </w:tc>
        <w:tc>
          <w:tcPr>
            <w:tcW w:w="4703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:rsidTr="00EB24D1">
        <w:trPr>
          <w:trHeight w:val="207"/>
        </w:trPr>
        <w:tc>
          <w:tcPr>
            <w:tcW w:w="696" w:type="dxa"/>
            <w:vMerge w:val="restart"/>
            <w:hideMark/>
          </w:tcPr>
          <w:p w:rsidR="00EB24D1" w:rsidRDefault="00EB24D1" w:rsidP="00EB24D1">
            <w:pPr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7</w:t>
            </w:r>
            <w:r>
              <w:rPr>
                <w:lang w:eastAsia="uk-UA"/>
              </w:rPr>
              <w:t>.</w:t>
            </w:r>
          </w:p>
        </w:tc>
        <w:tc>
          <w:tcPr>
            <w:tcW w:w="4703" w:type="dxa"/>
            <w:vMerge w:val="restart"/>
            <w:hideMark/>
          </w:tcPr>
          <w:p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Влаштування центру управління відходами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200,00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:rsidTr="00EB24D1">
        <w:trPr>
          <w:trHeight w:val="207"/>
        </w:trPr>
        <w:tc>
          <w:tcPr>
            <w:tcW w:w="696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</w:p>
        </w:tc>
        <w:tc>
          <w:tcPr>
            <w:tcW w:w="4703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276" w:type="dxa"/>
            <w:vMerge w:val="restart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vMerge w:val="restart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vMerge w:val="restart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1278" w:type="dxa"/>
            <w:vMerge w:val="restart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vMerge w:val="restart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1984" w:type="dxa"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1136"/>
        </w:trPr>
        <w:tc>
          <w:tcPr>
            <w:tcW w:w="696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</w:p>
        </w:tc>
        <w:tc>
          <w:tcPr>
            <w:tcW w:w="4703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276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181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369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278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132" w:type="dxa"/>
            <w:gridSpan w:val="2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84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984" w:type="dxa"/>
            <w:hideMark/>
          </w:tcPr>
          <w:p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t>Кошти міського фонду навколишнього природнього середовища</w:t>
            </w:r>
          </w:p>
        </w:tc>
      </w:tr>
      <w:tr w:rsidR="00EB24D1" w:rsidTr="00EB24D1">
        <w:trPr>
          <w:trHeight w:val="1257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8.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Times New Roman CYR" w:hAnsi="Times New Roman CYR" w:cs="Times New Roman CYR"/>
                <w:lang w:eastAsia="uk-UA"/>
              </w:rPr>
            </w:pPr>
            <w:r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ХКП "</w:t>
            </w:r>
            <w:proofErr w:type="spellStart"/>
            <w:r>
              <w:rPr>
                <w:rFonts w:ascii="Times New Roman CYR" w:hAnsi="Times New Roman CYR" w:cs="Times New Roman CYR"/>
                <w:lang w:eastAsia="uk-UA"/>
              </w:rPr>
              <w:t>Спецкомунтранс</w:t>
            </w:r>
            <w:proofErr w:type="spellEnd"/>
            <w:r>
              <w:rPr>
                <w:rFonts w:ascii="Times New Roman CYR" w:hAnsi="Times New Roman CYR" w:cs="Times New Roman CYR"/>
                <w:lang w:eastAsia="uk-UA"/>
              </w:rPr>
              <w:t>"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7205,1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11924,3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41726,4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color w:val="00000A"/>
                <w:lang w:eastAsia="zh-CN"/>
              </w:rPr>
            </w:pPr>
            <w:r>
              <w:t>60855,8</w:t>
            </w:r>
          </w:p>
        </w:tc>
        <w:tc>
          <w:tcPr>
            <w:tcW w:w="1984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:rsidTr="00EB24D1">
        <w:trPr>
          <w:trHeight w:val="925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9.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Times New Roman CYR" w:hAnsi="Times New Roman CYR" w:cs="Times New Roman CYR"/>
                <w:lang w:eastAsia="uk-UA"/>
              </w:rPr>
            </w:pPr>
            <w:r>
              <w:rPr>
                <w:rFonts w:ascii="Times New Roman CYR" w:hAnsi="Times New Roman CYR" w:cs="Times New Roman CYR"/>
                <w:spacing w:val="-2"/>
              </w:rPr>
              <w:t xml:space="preserve">Заходи з реалізації проєкту </w:t>
            </w:r>
            <w:r>
              <w:rPr>
                <w:spacing w:val="-2"/>
                <w:lang w:val="ru-RU"/>
              </w:rPr>
              <w:t>«</w:t>
            </w:r>
            <w:r>
              <w:rPr>
                <w:rFonts w:ascii="Times New Roman CYR" w:hAnsi="Times New Roman CYR" w:cs="Times New Roman CYR"/>
                <w:spacing w:val="-2"/>
              </w:rPr>
              <w:t>Модернізація інфраструктури твердих побутових відходів у м.</w:t>
            </w:r>
            <w:r>
              <w:rPr>
                <w:spacing w:val="-2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pacing w:val="-2"/>
              </w:rPr>
              <w:t>Хмельницькому</w:t>
            </w:r>
            <w:r>
              <w:rPr>
                <w:spacing w:val="-2"/>
                <w:lang w:val="ru-RU"/>
              </w:rPr>
              <w:t>»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color w:val="00000A"/>
                <w:lang w:eastAsia="zh-CN"/>
              </w:rPr>
            </w:pPr>
            <w:r>
              <w:t>4000,0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1051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10.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Times New Roman CYR" w:eastAsia="Calibri" w:hAnsi="Times New Roman CYR" w:cs="Times New Roman CYR"/>
                <w:color w:val="00000A"/>
                <w:spacing w:val="-2"/>
                <w:lang w:eastAsia="zh-CN"/>
              </w:rPr>
            </w:pPr>
            <w:r>
              <w:rPr>
                <w:lang w:eastAsia="uk-UA"/>
              </w:rPr>
              <w:t>Виконання робіт «Реконструкція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25,8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color w:val="00000A"/>
                <w:lang w:eastAsia="zh-CN"/>
              </w:rPr>
            </w:pPr>
            <w:r>
              <w:t>25,8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:rsidTr="00EB24D1">
        <w:trPr>
          <w:trHeight w:val="281"/>
        </w:trPr>
        <w:tc>
          <w:tcPr>
            <w:tcW w:w="696" w:type="dxa"/>
            <w:noWrap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703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Разом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6888,8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404385,1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241636,8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289666,4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404570,0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1347147,1</w:t>
            </w:r>
          </w:p>
        </w:tc>
        <w:tc>
          <w:tcPr>
            <w:tcW w:w="1984" w:type="dxa"/>
          </w:tcPr>
          <w:p w:rsidR="00EB24D1" w:rsidRDefault="00EB24D1" w:rsidP="00EB24D1">
            <w:pPr>
              <w:ind w:right="-39"/>
              <w:jc w:val="center"/>
              <w:rPr>
                <w:b/>
                <w:i/>
              </w:rPr>
            </w:pPr>
          </w:p>
        </w:tc>
      </w:tr>
      <w:tr w:rsidR="00EB24D1" w:rsidTr="00EB24D1">
        <w:trPr>
          <w:trHeight w:val="701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ІІ.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Компенсації за надання послуг, що становлять загальний економічний інтерес – послуг з вивезення побутових відходів, що надаються  Хмельницьким комунальним підприємством «</w:t>
            </w:r>
            <w:proofErr w:type="spellStart"/>
            <w:r>
              <w:rPr>
                <w:b/>
                <w:bCs/>
                <w:lang w:eastAsia="uk-UA"/>
              </w:rPr>
              <w:t>Спецкомунтранс</w:t>
            </w:r>
            <w:proofErr w:type="spellEnd"/>
            <w:r>
              <w:rPr>
                <w:b/>
                <w:bCs/>
                <w:lang w:eastAsia="uk-UA"/>
              </w:rPr>
              <w:t>» на території Хмельницької міської територіальної громади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4099,0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5000,0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4500,0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20299,0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:rsidTr="00EB24D1">
        <w:trPr>
          <w:trHeight w:val="271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ІІІ.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:rsidTr="00EB24D1">
        <w:trPr>
          <w:trHeight w:val="641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Придбання спеціалізованої техніки, обладнання, інших основних засобів, всього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26229,4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8600,0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8800,0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90512,3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145681,7</w:t>
            </w:r>
          </w:p>
        </w:tc>
        <w:tc>
          <w:tcPr>
            <w:tcW w:w="1984" w:type="dxa"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479"/>
        </w:trPr>
        <w:tc>
          <w:tcPr>
            <w:tcW w:w="696" w:type="dxa"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276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181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369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278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132" w:type="dxa"/>
            <w:gridSpan w:val="2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844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984" w:type="dxa"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565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(120 л)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488,0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2328,0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:rsidTr="00EB24D1">
        <w:trPr>
          <w:trHeight w:val="559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Контейнери для збирання змішаних відходів (1100 л)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73,8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3973,8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:rsidTr="00EB24D1">
        <w:trPr>
          <w:trHeight w:val="1144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Контейнери для збору, транспортування та складування побутових відходів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1126,2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2326,2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t>Кошти міського фонду навколишнього природнього середовища,</w:t>
            </w:r>
            <w:r>
              <w:rPr>
                <w:lang w:eastAsia="uk-UA"/>
              </w:rPr>
              <w:t xml:space="preserve"> власні кошти підприємства</w:t>
            </w:r>
          </w:p>
        </w:tc>
      </w:tr>
      <w:tr w:rsidR="00EB24D1" w:rsidTr="00EB24D1">
        <w:trPr>
          <w:trHeight w:val="270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984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:rsidTr="00EB24D1">
        <w:trPr>
          <w:trHeight w:val="270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1.5.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Автомобіль - сміттєвоз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70"/>
        </w:trPr>
        <w:tc>
          <w:tcPr>
            <w:tcW w:w="696" w:type="dxa"/>
            <w:hideMark/>
          </w:tcPr>
          <w:p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1.6.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Автомобіль - самоскид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  <w:vertAlign w:val="superscript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9882,4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9882,4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70"/>
        </w:trPr>
        <w:tc>
          <w:tcPr>
            <w:tcW w:w="696" w:type="dxa"/>
            <w:vMerge w:val="restart"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1.7.</w:t>
            </w:r>
          </w:p>
        </w:tc>
        <w:tc>
          <w:tcPr>
            <w:tcW w:w="4703" w:type="dxa"/>
            <w:vMerge w:val="restart"/>
            <w:hideMark/>
          </w:tcPr>
          <w:p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Автомобілі - сміттєвози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37842,0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37842,0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70"/>
        </w:trPr>
        <w:tc>
          <w:tcPr>
            <w:tcW w:w="696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11010,0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321</w:t>
            </w:r>
            <w:r>
              <w:rPr>
                <w:i/>
                <w:iCs/>
              </w:rPr>
              <w:t>0,0</w:t>
            </w:r>
          </w:p>
        </w:tc>
        <w:tc>
          <w:tcPr>
            <w:tcW w:w="1984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:rsidTr="00EB24D1">
        <w:trPr>
          <w:trHeight w:val="270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1.8.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Компактор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70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1.9.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70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1.10.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70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1.11.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Автомобіль для відлову та перевезення безпритульних тварин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200,0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200,0</w:t>
            </w:r>
          </w:p>
        </w:tc>
        <w:tc>
          <w:tcPr>
            <w:tcW w:w="1984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:rsidTr="00EB24D1">
        <w:trPr>
          <w:trHeight w:val="270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1.12.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Шредер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31187,9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31187,9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70"/>
        </w:trPr>
        <w:tc>
          <w:tcPr>
            <w:tcW w:w="696" w:type="dxa"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159,0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159,0</w:t>
            </w:r>
          </w:p>
        </w:tc>
        <w:tc>
          <w:tcPr>
            <w:tcW w:w="1984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Кошти бюджету</w:t>
            </w:r>
            <w:r>
              <w:t xml:space="preserve"> Хмельницької міської територіальної громади</w:t>
            </w:r>
          </w:p>
        </w:tc>
      </w:tr>
      <w:tr w:rsidR="00EB24D1" w:rsidTr="00EB24D1">
        <w:trPr>
          <w:trHeight w:val="270"/>
        </w:trPr>
        <w:tc>
          <w:tcPr>
            <w:tcW w:w="696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703" w:type="dxa"/>
            <w:vMerge w:val="restart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Реалізація заходів по об’єкту «Нове будівництво нежитлового приміщення за </w:t>
            </w:r>
            <w:proofErr w:type="spellStart"/>
            <w:r>
              <w:rPr>
                <w:lang w:eastAsia="uk-UA"/>
              </w:rPr>
              <w:t>адресою</w:t>
            </w:r>
            <w:proofErr w:type="spellEnd"/>
            <w:r>
              <w:rPr>
                <w:lang w:eastAsia="uk-UA"/>
              </w:rPr>
              <w:t>: вул. Заводська, 165 в м. Хмельницькому» (коригування)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4498,6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5498,6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70"/>
        </w:trPr>
        <w:tc>
          <w:tcPr>
            <w:tcW w:w="696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984" w:type="dxa"/>
            <w:vMerge w:val="restart"/>
            <w:hideMark/>
          </w:tcPr>
          <w:p w:rsidR="00EB24D1" w:rsidRDefault="00EB24D1" w:rsidP="00EB24D1">
            <w:pPr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Власні кошти підприємства</w:t>
            </w:r>
          </w:p>
        </w:tc>
      </w:tr>
      <w:tr w:rsidR="00EB24D1" w:rsidTr="00EB24D1">
        <w:trPr>
          <w:trHeight w:val="270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409,2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1500,0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6809,2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877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4703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450,0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2750,0</w:t>
            </w:r>
          </w:p>
        </w:tc>
        <w:tc>
          <w:tcPr>
            <w:tcW w:w="1984" w:type="dxa"/>
            <w:vMerge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281"/>
        </w:trPr>
        <w:tc>
          <w:tcPr>
            <w:tcW w:w="696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31747,8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11559,0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11350,0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92612,3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161059,1</w:t>
            </w:r>
          </w:p>
        </w:tc>
        <w:tc>
          <w:tcPr>
            <w:tcW w:w="1984" w:type="dxa"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lang w:eastAsia="uk-UA"/>
              </w:rPr>
            </w:pPr>
          </w:p>
        </w:tc>
      </w:tr>
      <w:tr w:rsidR="00EB24D1" w:rsidTr="00EB24D1">
        <w:trPr>
          <w:trHeight w:val="398"/>
        </w:trPr>
        <w:tc>
          <w:tcPr>
            <w:tcW w:w="696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b/>
                <w:color w:val="00000A"/>
                <w:lang w:eastAsia="zh-CN"/>
              </w:rPr>
            </w:pPr>
            <w:r>
              <w:rPr>
                <w:b/>
              </w:rPr>
              <w:t>42735,6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420944,1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257486,8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385578,7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421760,0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b/>
              </w:rPr>
            </w:pPr>
            <w:r>
              <w:rPr>
                <w:b/>
              </w:rPr>
              <w:t>1528505,2</w:t>
            </w:r>
          </w:p>
        </w:tc>
        <w:tc>
          <w:tcPr>
            <w:tcW w:w="1984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:rsidTr="00EB24D1">
        <w:trPr>
          <w:trHeight w:val="68"/>
        </w:trPr>
        <w:tc>
          <w:tcPr>
            <w:tcW w:w="696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lang w:eastAsia="uk-UA"/>
              </w:rPr>
            </w:pPr>
            <w:r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276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81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69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8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32" w:type="dxa"/>
            <w:gridSpan w:val="2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844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984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:rsidTr="00EB24D1">
        <w:trPr>
          <w:trHeight w:val="271"/>
        </w:trPr>
        <w:tc>
          <w:tcPr>
            <w:tcW w:w="696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кошти бюджету</w:t>
            </w:r>
            <w:r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color w:val="00000A"/>
                <w:lang w:eastAsia="zh-CN"/>
              </w:rPr>
            </w:pPr>
            <w:r>
              <w:rPr>
                <w:i/>
              </w:rPr>
              <w:t>35599,0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35464,1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23824,3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53426,4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12800,0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161113,8</w:t>
            </w:r>
          </w:p>
        </w:tc>
        <w:tc>
          <w:tcPr>
            <w:tcW w:w="1984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:rsidTr="00EB24D1">
        <w:trPr>
          <w:trHeight w:val="271"/>
        </w:trPr>
        <w:tc>
          <w:tcPr>
            <w:tcW w:w="696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кредитні кошти</w:t>
            </w:r>
            <w:r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382080,0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226712,5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247940,0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404570,0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1261302,5</w:t>
            </w:r>
          </w:p>
        </w:tc>
        <w:tc>
          <w:tcPr>
            <w:tcW w:w="1984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:rsidTr="00EB24D1">
        <w:trPr>
          <w:trHeight w:val="271"/>
        </w:trPr>
        <w:tc>
          <w:tcPr>
            <w:tcW w:w="696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b/>
                <w:bCs/>
                <w:i/>
                <w:lang w:eastAsia="uk-UA"/>
              </w:rPr>
            </w:pPr>
            <w:r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7136,6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3400,0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3023,8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83012,3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4390,0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100962,7</w:t>
            </w:r>
          </w:p>
        </w:tc>
        <w:tc>
          <w:tcPr>
            <w:tcW w:w="1984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EB24D1" w:rsidTr="00EB24D1">
        <w:trPr>
          <w:trHeight w:val="271"/>
        </w:trPr>
        <w:tc>
          <w:tcPr>
            <w:tcW w:w="696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703" w:type="dxa"/>
            <w:noWrap/>
            <w:hideMark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кошти міського фонду навколишнього природнього середовища</w:t>
            </w:r>
          </w:p>
        </w:tc>
        <w:tc>
          <w:tcPr>
            <w:tcW w:w="1276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rFonts w:eastAsia="Calibri"/>
                <w:i/>
                <w:iCs/>
                <w:color w:val="00000A"/>
                <w:lang w:eastAsia="zh-CN"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1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3926,2</w:t>
            </w:r>
          </w:p>
        </w:tc>
        <w:tc>
          <w:tcPr>
            <w:tcW w:w="1278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1200,0</w:t>
            </w:r>
          </w:p>
        </w:tc>
        <w:tc>
          <w:tcPr>
            <w:tcW w:w="1132" w:type="dxa"/>
            <w:gridSpan w:val="2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844" w:type="dxa"/>
            <w:noWrap/>
            <w:hideMark/>
          </w:tcPr>
          <w:p w:rsidR="00EB24D1" w:rsidRDefault="00EB24D1" w:rsidP="00EB24D1">
            <w:pPr>
              <w:ind w:right="-39"/>
              <w:jc w:val="center"/>
              <w:rPr>
                <w:i/>
              </w:rPr>
            </w:pPr>
            <w:r>
              <w:rPr>
                <w:i/>
              </w:rPr>
              <w:t>5126,2</w:t>
            </w:r>
          </w:p>
        </w:tc>
        <w:tc>
          <w:tcPr>
            <w:tcW w:w="1984" w:type="dxa"/>
            <w:noWrap/>
          </w:tcPr>
          <w:p w:rsidR="00EB24D1" w:rsidRDefault="00EB24D1" w:rsidP="00EB24D1">
            <w:pPr>
              <w:suppressAutoHyphens w:val="0"/>
              <w:ind w:right="-39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:rsidR="00EB24D1" w:rsidRDefault="00EB24D1" w:rsidP="00EB24D1">
      <w:pPr>
        <w:spacing w:line="100" w:lineRule="atLeast"/>
        <w:jc w:val="both"/>
      </w:pPr>
    </w:p>
    <w:p w:rsidR="00EB24D1" w:rsidRDefault="00EB24D1" w:rsidP="00EB24D1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Віталій ДІДЕНКО</w:t>
      </w:r>
    </w:p>
    <w:p w:rsidR="00EB24D1" w:rsidRDefault="00EB24D1" w:rsidP="00EB24D1">
      <w:pPr>
        <w:autoSpaceDE w:val="0"/>
        <w:autoSpaceDN w:val="0"/>
        <w:adjustRightInd w:val="0"/>
        <w:jc w:val="both"/>
      </w:pPr>
    </w:p>
    <w:p w:rsidR="00EB24D1" w:rsidRDefault="00EB24D1" w:rsidP="00EB24D1">
      <w:r>
        <w:t>Директор ХКП «</w:t>
      </w:r>
      <w:proofErr w:type="spellStart"/>
      <w:r>
        <w:t>Спецкомунтранс</w:t>
      </w:r>
      <w:proofErr w:type="spellEnd"/>
      <w:r>
        <w:t>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Олександр ЗІМІН</w:t>
      </w:r>
    </w:p>
    <w:p w:rsidR="00EB24D1" w:rsidRDefault="00EB24D1" w:rsidP="00EB24D1">
      <w:pPr>
        <w:autoSpaceDE w:val="0"/>
        <w:autoSpaceDN w:val="0"/>
        <w:adjustRightInd w:val="0"/>
        <w:jc w:val="both"/>
      </w:pPr>
    </w:p>
    <w:p w:rsidR="00F86FEE" w:rsidRDefault="00F86FEE" w:rsidP="00F86FEE"/>
    <w:sectPr w:rsidR="00F86FEE" w:rsidSect="00EB24D1">
      <w:pgSz w:w="16838" w:h="11906" w:orient="landscape"/>
      <w:pgMar w:top="426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58A"/>
    <w:rsid w:val="00003657"/>
    <w:rsid w:val="000308D2"/>
    <w:rsid w:val="00033040"/>
    <w:rsid w:val="00055B1D"/>
    <w:rsid w:val="00085CBF"/>
    <w:rsid w:val="000D1DFA"/>
    <w:rsid w:val="000F4E58"/>
    <w:rsid w:val="00131875"/>
    <w:rsid w:val="00144B57"/>
    <w:rsid w:val="00146BA2"/>
    <w:rsid w:val="00196100"/>
    <w:rsid w:val="001A3F1E"/>
    <w:rsid w:val="001B4538"/>
    <w:rsid w:val="001E38D3"/>
    <w:rsid w:val="001F1684"/>
    <w:rsid w:val="00202272"/>
    <w:rsid w:val="00235517"/>
    <w:rsid w:val="0024688E"/>
    <w:rsid w:val="0029399B"/>
    <w:rsid w:val="002D585F"/>
    <w:rsid w:val="002F4402"/>
    <w:rsid w:val="003039AF"/>
    <w:rsid w:val="00314446"/>
    <w:rsid w:val="00356BFA"/>
    <w:rsid w:val="003B4BE4"/>
    <w:rsid w:val="003E1D73"/>
    <w:rsid w:val="003F163B"/>
    <w:rsid w:val="00414E72"/>
    <w:rsid w:val="00451E5F"/>
    <w:rsid w:val="00464532"/>
    <w:rsid w:val="004B1776"/>
    <w:rsid w:val="004C0C82"/>
    <w:rsid w:val="004F7826"/>
    <w:rsid w:val="005300D5"/>
    <w:rsid w:val="00540C17"/>
    <w:rsid w:val="005C2FA6"/>
    <w:rsid w:val="005C3D6A"/>
    <w:rsid w:val="006013ED"/>
    <w:rsid w:val="00624DFC"/>
    <w:rsid w:val="00655440"/>
    <w:rsid w:val="00692E33"/>
    <w:rsid w:val="00695255"/>
    <w:rsid w:val="006B6D91"/>
    <w:rsid w:val="00721C3C"/>
    <w:rsid w:val="00734533"/>
    <w:rsid w:val="00736005"/>
    <w:rsid w:val="00772C79"/>
    <w:rsid w:val="00791DCE"/>
    <w:rsid w:val="00797894"/>
    <w:rsid w:val="007B29C0"/>
    <w:rsid w:val="007B3303"/>
    <w:rsid w:val="00803D4E"/>
    <w:rsid w:val="008151C5"/>
    <w:rsid w:val="008515F4"/>
    <w:rsid w:val="008D60E6"/>
    <w:rsid w:val="008E6D7F"/>
    <w:rsid w:val="00927FC4"/>
    <w:rsid w:val="00942AB4"/>
    <w:rsid w:val="0098522D"/>
    <w:rsid w:val="009955A0"/>
    <w:rsid w:val="009E0D13"/>
    <w:rsid w:val="00A14564"/>
    <w:rsid w:val="00A8558A"/>
    <w:rsid w:val="00AA05F4"/>
    <w:rsid w:val="00AC1AD0"/>
    <w:rsid w:val="00AC63DA"/>
    <w:rsid w:val="00AC6514"/>
    <w:rsid w:val="00AF0786"/>
    <w:rsid w:val="00B1300C"/>
    <w:rsid w:val="00B61F28"/>
    <w:rsid w:val="00B96D51"/>
    <w:rsid w:val="00C26406"/>
    <w:rsid w:val="00C75208"/>
    <w:rsid w:val="00C75884"/>
    <w:rsid w:val="00CF6DD1"/>
    <w:rsid w:val="00D0548A"/>
    <w:rsid w:val="00D363D4"/>
    <w:rsid w:val="00D50CA7"/>
    <w:rsid w:val="00D70AAC"/>
    <w:rsid w:val="00D925F4"/>
    <w:rsid w:val="00D94904"/>
    <w:rsid w:val="00D96211"/>
    <w:rsid w:val="00DA678B"/>
    <w:rsid w:val="00DC1071"/>
    <w:rsid w:val="00DC22F5"/>
    <w:rsid w:val="00DC5827"/>
    <w:rsid w:val="00EB24D1"/>
    <w:rsid w:val="00EF588B"/>
    <w:rsid w:val="00F211F5"/>
    <w:rsid w:val="00F414C2"/>
    <w:rsid w:val="00F86FEE"/>
    <w:rsid w:val="00F90025"/>
    <w:rsid w:val="00FB51A7"/>
    <w:rsid w:val="00FB593B"/>
    <w:rsid w:val="00FB6083"/>
    <w:rsid w:val="00FC58D2"/>
    <w:rsid w:val="00FE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53F04-472B-484A-ACF7-EF473BA8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EB24D1"/>
    <w:pPr>
      <w:shd w:val="clear" w:color="auto" w:fill="FFFFFF"/>
      <w:spacing w:line="274" w:lineRule="exact"/>
    </w:pPr>
    <w:rPr>
      <w:b/>
      <w:bCs/>
      <w:sz w:val="23"/>
      <w:szCs w:val="2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19E5-BED6-4FB1-828E-BDEE2799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4340</Words>
  <Characters>2475</Characters>
  <Application>Microsoft Office Word</Application>
  <DocSecurity>4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2</cp:revision>
  <cp:lastPrinted>2026-06-10T11:11:00Z</cp:lastPrinted>
  <dcterms:created xsi:type="dcterms:W3CDTF">2026-06-12T11:54:00Z</dcterms:created>
  <dcterms:modified xsi:type="dcterms:W3CDTF">2026-06-12T11:54:00Z</dcterms:modified>
</cp:coreProperties>
</file>