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EB8C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57776930" wp14:editId="1B0B28F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63D38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3AD73B47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E3224" wp14:editId="0546565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694C7" w14:textId="77777777" w:rsidR="00CD7D71" w:rsidRPr="005E0513" w:rsidRDefault="00CD7D71" w:rsidP="00CD7D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3224" id="Прямокутник 1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59694C7" w14:textId="77777777" w:rsidR="00CD7D71" w:rsidRPr="005E0513" w:rsidRDefault="00CD7D71" w:rsidP="00CD7D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D71"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14:paraId="6E09D387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14:paraId="0A04DFDA" w14:textId="77777777" w:rsidR="00CD7D71" w:rsidRPr="00CD7D71" w:rsidRDefault="003B787A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AF11D" wp14:editId="7FB0D7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A8B2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F11D" id="Прямокутник 1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DE2A8B2" w14:textId="77777777"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482DFB" wp14:editId="7218BF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139D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82DFB" id="Прямокутник 1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C24139D" w14:textId="77777777"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C60C5" w14:textId="4D52C1F6" w:rsidR="00CD7D71" w:rsidRPr="00CD7D71" w:rsidRDefault="00CD7D71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  <w:t>м.</w:t>
      </w:r>
      <w:r w:rsidR="00DF630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Хмельницький</w:t>
      </w:r>
    </w:p>
    <w:p w14:paraId="0DE956B6" w14:textId="77777777" w:rsidR="005E0513" w:rsidRDefault="005E0513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BB04262" w14:textId="59669017" w:rsidR="005E0513" w:rsidRPr="00FD701E" w:rsidRDefault="00623E0A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>Про</w:t>
      </w:r>
      <w:r w:rsidRPr="005D2655">
        <w:t xml:space="preserve"> </w:t>
      </w:r>
      <w:r>
        <w:t>внесення змін до рішення</w:t>
      </w:r>
      <w:r w:rsidRPr="00D14010">
        <w:t xml:space="preserve"> </w:t>
      </w:r>
      <w:r>
        <w:t>п’ятдесят шостої сесії міської ради від 25.09.2025</w:t>
      </w:r>
      <w:r w:rsidRPr="00D14010">
        <w:t xml:space="preserve"> року №9</w:t>
      </w:r>
    </w:p>
    <w:p w14:paraId="563EFB79" w14:textId="77777777" w:rsidR="00F75AD4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9422EC4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08FEEE" w14:textId="464DEEB1" w:rsidR="00EE78E4" w:rsidRPr="00FD701E" w:rsidRDefault="0034763D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 w:rsidR="00CD7D71" w:rsidRPr="00FD701E">
        <w:t>пропозицію виконавчого комітету</w:t>
      </w:r>
      <w:r w:rsidR="00F11732" w:rsidRPr="00FD701E">
        <w:t xml:space="preserve"> Хмельницької міської ради</w:t>
      </w:r>
      <w:r w:rsidR="00694A5A" w:rsidRPr="00FD701E">
        <w:t>,</w:t>
      </w:r>
      <w:r w:rsidR="00F53188" w:rsidRPr="00FD701E">
        <w:t xml:space="preserve"> </w:t>
      </w:r>
      <w:r w:rsidR="00446E82" w:rsidRPr="00FD701E">
        <w:t xml:space="preserve">з </w:t>
      </w:r>
      <w:r w:rsidR="00A25520" w:rsidRPr="00A25520">
        <w:t>метою уточнення складу робочої групи з питань сталого енергетичного розвитку Хмельницької міської територіальної громади, ширшого залучення громадськості у функціонування робочої групи та забезпечення її ефективної роботи, керуючись законами України «Про енергетичну ефективність», «Про місцеве самоврядування в Україні», виконавчий комітет міської ради</w:t>
      </w:r>
      <w:r w:rsidR="00F75AD4" w:rsidRPr="00AE535B">
        <w:t xml:space="preserve">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7328AF40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AD80C54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4D5DE9E0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55642B28" w14:textId="4EB2BA77" w:rsidR="00623E0A" w:rsidRPr="002B0D18" w:rsidRDefault="00CD7D71" w:rsidP="00511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8830843"/>
      <w:bookmarkStart w:id="1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0"/>
      <w:bookmarkEnd w:id="1"/>
      <w:r w:rsidR="00623E0A">
        <w:rPr>
          <w:rFonts w:ascii="Times New Roman" w:hAnsi="Times New Roman"/>
          <w:sz w:val="24"/>
          <w:szCs w:val="24"/>
        </w:rPr>
        <w:t xml:space="preserve">Внести зміни до </w:t>
      </w:r>
      <w:r w:rsidR="00623E0A" w:rsidRPr="002B0D18">
        <w:rPr>
          <w:rFonts w:ascii="Times New Roman" w:hAnsi="Times New Roman"/>
          <w:sz w:val="24"/>
          <w:szCs w:val="24"/>
        </w:rPr>
        <w:t>рішення п’ятдесят шостої сесії міської ради від 25.09.2025 року №9 «Про розробку Муніципального енергетичного плану Хмельницької міської територіальної громади на період до 2030 року»</w:t>
      </w:r>
      <w:r w:rsidR="00623E0A">
        <w:rPr>
          <w:rFonts w:ascii="Times New Roman" w:hAnsi="Times New Roman"/>
          <w:sz w:val="24"/>
          <w:szCs w:val="24"/>
        </w:rPr>
        <w:t>, а саме</w:t>
      </w:r>
      <w:r w:rsidR="005114B5" w:rsidRPr="005114B5">
        <w:t xml:space="preserve"> </w:t>
      </w:r>
      <w:r w:rsidR="005114B5" w:rsidRPr="005114B5">
        <w:rPr>
          <w:rFonts w:ascii="Times New Roman" w:hAnsi="Times New Roman"/>
          <w:sz w:val="24"/>
          <w:szCs w:val="24"/>
        </w:rPr>
        <w:t>додатки 1 «Склад робочої групи з питань сталого енергетичного розвитку Хмельницької міської територіальної громади» та 3 «Орієнтовний графік заходів 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плану» викласти в новій редакції згідно з додатками 1, 2</w:t>
      </w:r>
      <w:r w:rsidR="005114B5">
        <w:rPr>
          <w:rFonts w:ascii="Times New Roman" w:hAnsi="Times New Roman"/>
          <w:sz w:val="24"/>
          <w:szCs w:val="24"/>
        </w:rPr>
        <w:t>.</w:t>
      </w:r>
    </w:p>
    <w:p w14:paraId="7ED88993" w14:textId="77777777" w:rsidR="00CD7D71" w:rsidRPr="00FD701E" w:rsidRDefault="00623E0A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="00CD7D71" w:rsidRPr="00FD701E">
        <w:t xml:space="preserve">. Відповідальність за виконання рішення покласти на </w:t>
      </w:r>
      <w:r w:rsidR="00F75AD4">
        <w:t>відділ енергоменеджменту</w:t>
      </w:r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5422C9C2" w14:textId="77777777" w:rsidR="00CD7D71" w:rsidRPr="00FD701E" w:rsidRDefault="00623E0A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55A2ECF8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669C999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367D4D1" w14:textId="77777777" w:rsidR="00036515" w:rsidRPr="00FD701E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45FDAE9D" w14:textId="037C7A25" w:rsidR="00496013" w:rsidRDefault="005E0513" w:rsidP="00496013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  <w:r w:rsidRPr="00FD701E">
        <w:t>Міський голова</w:t>
      </w:r>
      <w:r w:rsidRPr="00FD701E">
        <w:tab/>
      </w:r>
      <w:r w:rsidR="00496013">
        <w:tab/>
      </w:r>
      <w:r w:rsidR="00496013">
        <w:tab/>
      </w:r>
      <w:r w:rsidR="00496013">
        <w:tab/>
      </w:r>
      <w:r w:rsidR="00496013">
        <w:tab/>
      </w:r>
      <w:r w:rsidR="00496013">
        <w:tab/>
      </w:r>
      <w:r w:rsidR="005114B5">
        <w:tab/>
      </w:r>
      <w:r w:rsidRPr="00FD701E">
        <w:t>Олександр СИМЧИШИН</w:t>
      </w:r>
    </w:p>
    <w:p w14:paraId="6B603708" w14:textId="77777777" w:rsidR="00496013" w:rsidRDefault="00496013" w:rsidP="005114B5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/>
        <w:ind w:right="-1"/>
        <w:jc w:val="both"/>
      </w:pPr>
    </w:p>
    <w:p w14:paraId="58E7E467" w14:textId="77777777" w:rsidR="00496013" w:rsidRDefault="00496013" w:rsidP="005114B5">
      <w:pPr>
        <w:pStyle w:val="a4"/>
        <w:shd w:val="clear" w:color="auto" w:fill="FFFFFF"/>
        <w:tabs>
          <w:tab w:val="left" w:pos="6237"/>
        </w:tabs>
        <w:spacing w:before="0" w:beforeAutospacing="0" w:after="0" w:afterAutospacing="0"/>
        <w:ind w:right="-1"/>
        <w:jc w:val="both"/>
        <w:sectPr w:rsidR="00496013" w:rsidSect="00D66F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AB67C0" w14:textId="77777777" w:rsidR="00AE0E71" w:rsidRPr="00397308" w:rsidRDefault="00AE0E71" w:rsidP="00AE0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397308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</w:t>
      </w:r>
    </w:p>
    <w:p w14:paraId="42B810A9" w14:textId="77777777" w:rsidR="00AE0E71" w:rsidRPr="00397308" w:rsidRDefault="00AE0E71" w:rsidP="00AE0E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97308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14:paraId="2A63EA0E" w14:textId="77777777" w:rsidR="00AE0E71" w:rsidRPr="00397308" w:rsidRDefault="00AE0E71" w:rsidP="00AE0E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97308">
        <w:rPr>
          <w:rFonts w:ascii="Times New Roman" w:hAnsi="Times New Roman"/>
          <w:i/>
          <w:sz w:val="24"/>
          <w:szCs w:val="24"/>
        </w:rPr>
        <w:t>від ____________2025 р. №___</w:t>
      </w:r>
    </w:p>
    <w:p w14:paraId="5616D993" w14:textId="77777777" w:rsidR="00AE0E71" w:rsidRDefault="00AE0E71" w:rsidP="003A6EB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5A5C8F9" w14:textId="77777777" w:rsidR="003A6EB7" w:rsidRPr="00542F4A" w:rsidRDefault="003A6EB7" w:rsidP="003A6EB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42F4A">
        <w:rPr>
          <w:rFonts w:ascii="Times New Roman" w:hAnsi="Times New Roman"/>
          <w:sz w:val="24"/>
          <w:szCs w:val="24"/>
        </w:rPr>
        <w:t>СКЛАД</w:t>
      </w:r>
    </w:p>
    <w:p w14:paraId="041BD9DE" w14:textId="77777777" w:rsidR="003A6EB7" w:rsidRPr="00542F4A" w:rsidRDefault="003A6EB7" w:rsidP="003A6EB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542F4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3B81D238" w14:textId="77777777" w:rsidR="003A6EB7" w:rsidRPr="0036432A" w:rsidRDefault="003A6EB7" w:rsidP="003A6E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6A8D80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Голова робочої групи:</w:t>
      </w:r>
    </w:p>
    <w:p w14:paraId="58C35B90" w14:textId="77777777" w:rsidR="003A6EB7" w:rsidRPr="00D553D9" w:rsidRDefault="003A6EB7" w:rsidP="003A6EB7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3D9">
        <w:rPr>
          <w:rFonts w:ascii="Times New Roman" w:hAnsi="Times New Roman"/>
          <w:sz w:val="24"/>
          <w:szCs w:val="24"/>
          <w:lang w:eastAsia="ru-RU"/>
        </w:rPr>
        <w:t xml:space="preserve">Новачок Василь Пилипович – </w:t>
      </w:r>
      <w:r w:rsidRPr="00D553D9">
        <w:rPr>
          <w:rFonts w:ascii="Times New Roman" w:hAnsi="Times New Roman"/>
          <w:sz w:val="24"/>
          <w:szCs w:val="24"/>
        </w:rPr>
        <w:t>заступник міського голови – д</w:t>
      </w:r>
      <w:r w:rsidRPr="00D553D9">
        <w:rPr>
          <w:rFonts w:ascii="Times New Roman" w:hAnsi="Times New Roman"/>
          <w:sz w:val="24"/>
          <w:szCs w:val="24"/>
          <w:lang w:eastAsia="ru-RU"/>
        </w:rPr>
        <w:t>иректор департаменту інфраструктури міста</w:t>
      </w:r>
    </w:p>
    <w:p w14:paraId="599C8B16" w14:textId="77777777" w:rsidR="003A6EB7" w:rsidRPr="00D553D9" w:rsidRDefault="003A6EB7" w:rsidP="003A6EB7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90BAC9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Заступник голови робочої групи</w:t>
      </w:r>
      <w:r w:rsidRPr="00D553D9">
        <w:rPr>
          <w:rFonts w:ascii="Times New Roman" w:hAnsi="Times New Roman"/>
          <w:sz w:val="24"/>
          <w:szCs w:val="24"/>
        </w:rPr>
        <w:t>:</w:t>
      </w:r>
    </w:p>
    <w:p w14:paraId="7C5A8B28" w14:textId="77777777" w:rsidR="003A6EB7" w:rsidRPr="00D553D9" w:rsidRDefault="003A6EB7" w:rsidP="003A6EB7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553D9">
        <w:rPr>
          <w:rFonts w:ascii="Times New Roman" w:hAnsi="Times New Roman"/>
          <w:color w:val="000000"/>
          <w:sz w:val="24"/>
          <w:szCs w:val="24"/>
        </w:rPr>
        <w:t>Леськів Дмитро Володимирович – начальник відділу енергоменеджменту</w:t>
      </w:r>
    </w:p>
    <w:p w14:paraId="38996B14" w14:textId="77777777" w:rsidR="003A6EB7" w:rsidRPr="00D553D9" w:rsidRDefault="003A6EB7" w:rsidP="003A6EB7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ADA751" w14:textId="77777777" w:rsidR="003A6EB7" w:rsidRPr="00D553D9" w:rsidRDefault="003A6EB7" w:rsidP="003A6EB7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Секретар робочої групи:</w:t>
      </w:r>
    </w:p>
    <w:p w14:paraId="50F8D273" w14:textId="77777777" w:rsidR="003A6EB7" w:rsidRPr="00D553D9" w:rsidRDefault="003A6EB7" w:rsidP="003A6EB7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3D9">
        <w:rPr>
          <w:rFonts w:ascii="Times New Roman" w:hAnsi="Times New Roman"/>
          <w:sz w:val="24"/>
          <w:szCs w:val="24"/>
        </w:rPr>
        <w:t>Власенко Наталія Володимирівна – головний спеціаліст відділу енергоменеджменту</w:t>
      </w:r>
    </w:p>
    <w:p w14:paraId="74AE61B6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77E73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53D9">
        <w:rPr>
          <w:rFonts w:ascii="Times New Roman" w:hAnsi="Times New Roman"/>
          <w:b/>
          <w:bCs/>
          <w:sz w:val="24"/>
          <w:szCs w:val="24"/>
        </w:rPr>
        <w:t>Члени робочої групи:</w:t>
      </w:r>
    </w:p>
    <w:p w14:paraId="2BEADB05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Вінер Марина Вікторівна – в.о. начальника управління архітектури та містобудування;</w:t>
      </w:r>
    </w:p>
    <w:p w14:paraId="6BE10F1A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Вітковська Наталія Володимирівна – заступник директора департаменту інфраструктури міста- начальник управління житлової політики і майна;</w:t>
      </w:r>
    </w:p>
    <w:p w14:paraId="340D52CE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Воронецький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Словян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Ількович – начальник управління праці та соціального захисту населення;</w:t>
      </w:r>
    </w:p>
    <w:p w14:paraId="7E2E7423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Головатюк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Василь Сергійович – начальник управління молоді та спорту;</w:t>
      </w:r>
    </w:p>
    <w:p w14:paraId="572A519C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Демчук Лілія Григорівна – начальник управління правового забезпечення та представництва;</w:t>
      </w:r>
    </w:p>
    <w:p w14:paraId="0D89A0EC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Дмитрів Дмитро Ігорович – в.о. начальника управління капітального будівництва;</w:t>
      </w:r>
    </w:p>
    <w:p w14:paraId="73EF29A4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Кабальський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Василь 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Нарцисович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– заступник директора департаменту інфраструктури міста- начальник управління комунальної інфраструктури;</w:t>
      </w:r>
    </w:p>
    <w:p w14:paraId="391D635A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Кизима Борис Анатолійович – головний інженер міського комунального підприємства «Хмельницьктеплокомуненерго»;</w:t>
      </w:r>
    </w:p>
    <w:p w14:paraId="37794764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Коломієць Юрій Васильович</w:t>
      </w:r>
      <w:r>
        <w:rPr>
          <w:rFonts w:ascii="Times New Roman" w:hAnsi="Times New Roman"/>
          <w:bCs/>
          <w:sz w:val="24"/>
          <w:szCs w:val="24"/>
        </w:rPr>
        <w:t xml:space="preserve"> – головний інженер Хмельницького управління експлуатації газового господарства</w:t>
      </w:r>
      <w:r w:rsidRPr="00D553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Хмельницької </w:t>
      </w:r>
      <w:r w:rsidRPr="00D553D9">
        <w:rPr>
          <w:rFonts w:ascii="Times New Roman" w:hAnsi="Times New Roman"/>
          <w:bCs/>
          <w:sz w:val="24"/>
          <w:szCs w:val="24"/>
        </w:rPr>
        <w:t>філії ТОВ «Газорозподільні мережі України»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2B49D0C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Кушнір Степан Сергійович – голова </w:t>
      </w:r>
      <w:r w:rsidRPr="000329B0">
        <w:rPr>
          <w:rFonts w:ascii="Times New Roman" w:hAnsi="Times New Roman"/>
          <w:bCs/>
          <w:sz w:val="24"/>
          <w:szCs w:val="24"/>
        </w:rPr>
        <w:t>правління ГО «Хмельницький енергетичний кластер»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5F9A768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Мощанець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Андрій Андрійович – в.о. директора комунальної установи «Агенція розвитку Хмельницького»;</w:t>
      </w:r>
    </w:p>
    <w:p w14:paraId="759816A5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Надольний Олександр Васильович – директор міського комунального підприємства «Хмельницькводоканал»;</w:t>
      </w:r>
    </w:p>
    <w:p w14:paraId="66A9BE49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Наконечний Юрій Миколайович – начальник відділу життєзабезпечення та житлової політики Департаменту розвитку громад, будівництва та житлово-комунального господарства Хмельницької обласної військової адміністрації;</w:t>
      </w:r>
    </w:p>
    <w:p w14:paraId="18F5EA96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Палій Інна Вікторівна – в.о. начальника ві</w:t>
      </w:r>
      <w:r w:rsidRPr="00D553D9">
        <w:rPr>
          <w:rFonts w:ascii="Times New Roman" w:hAnsi="Times New Roman"/>
          <w:sz w:val="24"/>
          <w:szCs w:val="24"/>
        </w:rPr>
        <w:t>дділу інвестиційної політики та міжнародного співробітництва;</w:t>
      </w:r>
    </w:p>
    <w:p w14:paraId="2D353DD5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Підопригора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Іван Валентинович – заступник директора Хмельницького комунального підприємства «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Спецкомунтранс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>», керівник Офісу «Розумне довкілля. Хмельницький»;</w:t>
      </w:r>
    </w:p>
    <w:p w14:paraId="6E91D6D6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Пукас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Владислав Вадимович – в.о. начальника управління з питань екології та контролю за благоустроєм;</w:t>
      </w:r>
    </w:p>
    <w:p w14:paraId="6BEBD45D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Ромасюков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Артем Євгенійович – начальник управління культури і туризму;</w:t>
      </w:r>
    </w:p>
    <w:p w14:paraId="513EE11B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Ткач Борис Васильович – начальник управління охорони здоров’я;</w:t>
      </w:r>
    </w:p>
    <w:p w14:paraId="744EA33F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2" w:name="_Hlk208413968"/>
      <w:proofErr w:type="spellStart"/>
      <w:r w:rsidRPr="00D553D9">
        <w:rPr>
          <w:rFonts w:ascii="Times New Roman" w:hAnsi="Times New Roman"/>
          <w:bCs/>
          <w:sz w:val="24"/>
          <w:szCs w:val="24"/>
        </w:rPr>
        <w:lastRenderedPageBreak/>
        <w:t>Хмелівський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Олександр Вікторович – в.о. директора Департаменту освіти та науки;</w:t>
      </w:r>
    </w:p>
    <w:p w14:paraId="07D98AF2" w14:textId="77777777" w:rsidR="003A6EB7" w:rsidRPr="00D553D9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Щербюк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Володимир Олександрович – заступник директора із стратегічного розвитку та інвестицій </w:t>
      </w:r>
      <w:r w:rsidRPr="00D553D9">
        <w:rPr>
          <w:rFonts w:ascii="Times New Roman" w:hAnsi="Times New Roman"/>
          <w:bCs/>
          <w:sz w:val="24"/>
          <w:szCs w:val="24"/>
        </w:rPr>
        <w:t>АТ «Хмельницькобленерго» (за згодою);</w:t>
      </w:r>
    </w:p>
    <w:p w14:paraId="3FB41E7C" w14:textId="77777777" w:rsidR="003A6EB7" w:rsidRDefault="003A6EB7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Ямчук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Сергій Миколайович – начальник фінансового управління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2"/>
    <w:p w14:paraId="7C025A34" w14:textId="77777777" w:rsidR="003A6EB7" w:rsidRDefault="003A6EB7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39286B" w14:textId="77777777" w:rsidR="003A6EB7" w:rsidRPr="00D553D9" w:rsidRDefault="003A6EB7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D05A4E" w14:textId="7C87676F" w:rsidR="00325B30" w:rsidRPr="00D34E69" w:rsidRDefault="00325B30" w:rsidP="004960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Віталій ДІДЕНКО</w:t>
      </w:r>
    </w:p>
    <w:p w14:paraId="69252193" w14:textId="77777777" w:rsidR="00325B30" w:rsidRDefault="00325B30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49149D53" w14:textId="77777777" w:rsidR="00496013" w:rsidRDefault="00496013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67D422B5" w14:textId="77777777" w:rsidR="00496013" w:rsidRDefault="00325B30" w:rsidP="004960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30B84">
        <w:rPr>
          <w:rFonts w:ascii="Times New Roman" w:hAnsi="Times New Roman"/>
          <w:sz w:val="24"/>
          <w:szCs w:val="24"/>
        </w:rPr>
        <w:t xml:space="preserve">ачальник відділу </w:t>
      </w:r>
      <w:proofErr w:type="spellStart"/>
      <w:r w:rsidRPr="00830B84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Pr="00830B84">
        <w:rPr>
          <w:rFonts w:ascii="Times New Roman" w:hAnsi="Times New Roman"/>
          <w:sz w:val="24"/>
          <w:szCs w:val="24"/>
        </w:rPr>
        <w:t>Дмитро ЛЕСЬКІВ</w:t>
      </w:r>
    </w:p>
    <w:p w14:paraId="6B109FD1" w14:textId="77777777" w:rsidR="00496013" w:rsidRDefault="00496013" w:rsidP="00496013">
      <w:pPr>
        <w:spacing w:after="0"/>
        <w:rPr>
          <w:rFonts w:ascii="Times New Roman" w:hAnsi="Times New Roman"/>
          <w:sz w:val="24"/>
          <w:szCs w:val="24"/>
        </w:rPr>
      </w:pPr>
    </w:p>
    <w:p w14:paraId="36E45158" w14:textId="77777777" w:rsidR="00496013" w:rsidRDefault="00496013" w:rsidP="00496013">
      <w:pPr>
        <w:spacing w:after="0"/>
        <w:rPr>
          <w:rFonts w:ascii="Times New Roman" w:hAnsi="Times New Roman"/>
          <w:sz w:val="24"/>
          <w:szCs w:val="24"/>
        </w:rPr>
        <w:sectPr w:rsidR="00496013" w:rsidSect="00D66F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605E272" w14:textId="77777777" w:rsidR="00AE0E71" w:rsidRPr="00397308" w:rsidRDefault="00AE0E71" w:rsidP="00AE0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397308">
        <w:rPr>
          <w:rFonts w:ascii="Times New Roman" w:hAnsi="Times New Roman"/>
          <w:i/>
          <w:color w:val="000000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2</w:t>
      </w:r>
    </w:p>
    <w:p w14:paraId="7ACCEEE0" w14:textId="77777777" w:rsidR="00AE0E71" w:rsidRPr="00397308" w:rsidRDefault="00AE0E71" w:rsidP="00AE0E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97308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14:paraId="22F501CF" w14:textId="77777777" w:rsidR="00AE0E71" w:rsidRPr="00397308" w:rsidRDefault="00AE0E71" w:rsidP="00AE0E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97308">
        <w:rPr>
          <w:rFonts w:ascii="Times New Roman" w:hAnsi="Times New Roman"/>
          <w:i/>
          <w:sz w:val="24"/>
          <w:szCs w:val="24"/>
        </w:rPr>
        <w:t>від ____________2025 р. №___</w:t>
      </w:r>
    </w:p>
    <w:p w14:paraId="2C53348C" w14:textId="77777777" w:rsidR="00AE0E71" w:rsidRDefault="00AE0E71" w:rsidP="003A6EB7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F13AA3E" w14:textId="77777777" w:rsidR="00CE7243" w:rsidRPr="00CE7243" w:rsidRDefault="00CE7243" w:rsidP="00CE72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72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ОРІЄНТОВНИЙ ГРАФІК ЗАХОДІВ</w:t>
      </w:r>
    </w:p>
    <w:p w14:paraId="0076B5AA" w14:textId="77777777" w:rsidR="00CE7243" w:rsidRPr="00CE7243" w:rsidRDefault="00CE7243" w:rsidP="00CE72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724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5"/>
        <w:gridCol w:w="1581"/>
        <w:gridCol w:w="3352"/>
      </w:tblGrid>
      <w:tr w:rsidR="00CE7243" w:rsidRPr="00CE7243" w14:paraId="378AC1FE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3E384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C37F7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BCB16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 за виконання</w:t>
            </w:r>
          </w:p>
        </w:tc>
      </w:tr>
      <w:tr w:rsidR="00CE7243" w:rsidRPr="00CE7243" w14:paraId="4DC3A102" w14:textId="77777777" w:rsidTr="00CE7243">
        <w:trPr>
          <w:trHeight w:val="1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0ED30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Збір вихідних даних про енергоспоживання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821F5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грудень 2025 - березень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B6D7A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Виконавчі органи міської ради, комунальні підприємства, підприємства і організації інших форм власності</w:t>
            </w:r>
          </w:p>
        </w:tc>
      </w:tr>
      <w:tr w:rsidR="00CE7243" w:rsidRPr="00CE7243" w14:paraId="25C7FE65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4B2B3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693A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березень -травень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994A2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46E5F0C6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72E01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2C9083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червень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0DB9D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411D3CDF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2B47E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Розроблення проєкту Муніципального енергетичного плану відповідно до Методики розроблення місцевих енергетичних планів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33A70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липень - вересень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5AD7C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78ACA8C7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51426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Узгодження проєкту Муніципального енергетичного плану з Хмельницькою обласною державною адміністрацією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D2C72D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FED39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01F5F7CD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3CAEA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громадського обговорення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C26C8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8B433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61555379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01CE8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1DB48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грудень 2026 – 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63253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0AD614ED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02113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Оприлюднення Муніципального енергетичного плану на офіційному веб-сайті міської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1A0C1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70F78F" w14:textId="77777777" w:rsidR="00CE7243" w:rsidRPr="00CE7243" w:rsidRDefault="00CE7243" w:rsidP="00CE72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067772EA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D71C2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Направлення рішення міської ради про затвердження Муніципального енергетичного плану до Хмельницької обласної державної адміністрації та Державного агентства з енергоефективності та енергозбереження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1F905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впродовж 10 днів з дня прийняття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AEA9E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4708308A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0215F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Розроблення проєкту середньострокової місцевої цільової програми на виконання Муніципального енергетичного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8D1359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січень - лютий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C355D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енергоменеджменту</w:t>
            </w:r>
          </w:p>
        </w:tc>
      </w:tr>
      <w:tr w:rsidR="00CE7243" w:rsidRPr="00CE7243" w14:paraId="1B615C3D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AEC6F" w14:textId="77777777" w:rsidR="00CE7243" w:rsidRPr="00CE7243" w:rsidRDefault="00CE7243" w:rsidP="00CE7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Затвердження середньострокової місцевої цільової програми на сесії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D310C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лютий - квітень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9F6137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</w:tbl>
    <w:p w14:paraId="011C6129" w14:textId="77777777" w:rsidR="00CE7243" w:rsidRDefault="00CE7243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C822EF" w14:textId="77777777" w:rsidR="00CE7243" w:rsidRPr="00542F4A" w:rsidRDefault="00CE7243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F0F7C6" w14:textId="0FA33D4F" w:rsidR="003A6EB7" w:rsidRPr="00D34E69" w:rsidRDefault="001E483A" w:rsidP="004960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3A6EB7">
        <w:rPr>
          <w:rFonts w:ascii="Times New Roman" w:hAnsi="Times New Roman"/>
          <w:sz w:val="24"/>
          <w:szCs w:val="24"/>
        </w:rPr>
        <w:t>Віталій ДІДЕНКО</w:t>
      </w:r>
    </w:p>
    <w:p w14:paraId="675E6123" w14:textId="77777777" w:rsidR="00AE0E71" w:rsidRDefault="00AE0E71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799B1568" w14:textId="77777777" w:rsidR="00496013" w:rsidRDefault="00496013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2AC15F72" w14:textId="334D83F6" w:rsidR="003A6EB7" w:rsidRPr="00830B84" w:rsidRDefault="003A6EB7" w:rsidP="004960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30B84">
        <w:rPr>
          <w:rFonts w:ascii="Times New Roman" w:hAnsi="Times New Roman"/>
          <w:sz w:val="24"/>
          <w:szCs w:val="24"/>
        </w:rPr>
        <w:t xml:space="preserve">ачальник відділу </w:t>
      </w:r>
      <w:proofErr w:type="spellStart"/>
      <w:r w:rsidRPr="00830B84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="00496013">
        <w:rPr>
          <w:rFonts w:ascii="Times New Roman" w:hAnsi="Times New Roman"/>
          <w:sz w:val="24"/>
          <w:szCs w:val="24"/>
        </w:rPr>
        <w:tab/>
      </w:r>
      <w:r w:rsidRPr="00830B84">
        <w:rPr>
          <w:rFonts w:ascii="Times New Roman" w:hAnsi="Times New Roman"/>
          <w:sz w:val="24"/>
          <w:szCs w:val="24"/>
        </w:rPr>
        <w:t>Дмитро ЛЕСЬКІВ</w:t>
      </w:r>
    </w:p>
    <w:sectPr w:rsidR="003A6EB7" w:rsidRPr="00830B84" w:rsidSect="0049601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9FB5" w14:textId="77777777" w:rsidR="001324EF" w:rsidRDefault="001324EF" w:rsidP="00D66F55">
      <w:pPr>
        <w:spacing w:after="0" w:line="240" w:lineRule="auto"/>
      </w:pPr>
      <w:r>
        <w:separator/>
      </w:r>
    </w:p>
  </w:endnote>
  <w:endnote w:type="continuationSeparator" w:id="0">
    <w:p w14:paraId="54D8899E" w14:textId="77777777" w:rsidR="001324EF" w:rsidRDefault="001324EF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FF2F" w14:textId="77777777" w:rsidR="001324EF" w:rsidRDefault="001324EF" w:rsidP="00D66F55">
      <w:pPr>
        <w:spacing w:after="0" w:line="240" w:lineRule="auto"/>
      </w:pPr>
      <w:r>
        <w:separator/>
      </w:r>
    </w:p>
  </w:footnote>
  <w:footnote w:type="continuationSeparator" w:id="0">
    <w:p w14:paraId="1012FA19" w14:textId="77777777" w:rsidR="001324EF" w:rsidRDefault="001324EF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2494307">
    <w:abstractNumId w:val="0"/>
  </w:num>
  <w:num w:numId="2" w16cid:durableId="1217548788">
    <w:abstractNumId w:val="2"/>
  </w:num>
  <w:num w:numId="3" w16cid:durableId="91674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324EF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171D0"/>
    <w:rsid w:val="00231723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96013"/>
    <w:rsid w:val="004A2EB2"/>
    <w:rsid w:val="004A3550"/>
    <w:rsid w:val="004B5C24"/>
    <w:rsid w:val="004D7DEA"/>
    <w:rsid w:val="004E1947"/>
    <w:rsid w:val="005114B5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8346C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520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4FD9"/>
    <w:rsid w:val="00D45382"/>
    <w:rsid w:val="00D66F55"/>
    <w:rsid w:val="00DA0CD4"/>
    <w:rsid w:val="00DA2898"/>
    <w:rsid w:val="00DA778B"/>
    <w:rsid w:val="00DB075A"/>
    <w:rsid w:val="00DF23EA"/>
    <w:rsid w:val="00DF6300"/>
    <w:rsid w:val="00DF7BA9"/>
    <w:rsid w:val="00E30E60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A6FA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B7D1-E141-4421-83FA-F7A2364C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743</Words>
  <Characters>5916</Characters>
  <Application>Microsoft Office Word</Application>
  <DocSecurity>0</DocSecurity>
  <Lines>204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5</cp:revision>
  <cp:lastPrinted>2025-11-14T08:01:00Z</cp:lastPrinted>
  <dcterms:created xsi:type="dcterms:W3CDTF">2025-11-19T09:57:00Z</dcterms:created>
  <dcterms:modified xsi:type="dcterms:W3CDTF">2025-11-20T06:22:00Z</dcterms:modified>
</cp:coreProperties>
</file>