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A4DB" w14:textId="5E5E8021" w:rsidR="00085047" w:rsidRPr="008124CA" w:rsidRDefault="00085047" w:rsidP="0008504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ar-SA"/>
        </w:rPr>
      </w:pPr>
      <w:r w:rsidRPr="008124CA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04753CE" wp14:editId="3044E6FF">
            <wp:extent cx="457200" cy="609600"/>
            <wp:effectExtent l="0" t="0" r="0" b="0"/>
            <wp:docPr id="613291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A042" w14:textId="77777777" w:rsidR="008C39CB" w:rsidRPr="008C39CB" w:rsidRDefault="008C39CB" w:rsidP="008C39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  <w:r w:rsidRPr="008C39CB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  <w:t>ХМЕЛЬНИЦЬКА МІСЬКА РАДА</w:t>
      </w:r>
    </w:p>
    <w:p w14:paraId="4450E070" w14:textId="77777777" w:rsidR="008C39CB" w:rsidRPr="008C39CB" w:rsidRDefault="008C39CB" w:rsidP="008C39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ar-SA"/>
        </w:rPr>
      </w:pPr>
      <w:r w:rsidRPr="008C39CB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ar-SA"/>
        </w:rPr>
        <w:t>РІШЕННЯ</w:t>
      </w:r>
    </w:p>
    <w:p w14:paraId="6DBF0812" w14:textId="77777777" w:rsidR="008C39CB" w:rsidRPr="008C39CB" w:rsidRDefault="008C39CB" w:rsidP="008C39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ar-SA"/>
        </w:rPr>
      </w:pPr>
      <w:r w:rsidRPr="008C39CB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ar-SA"/>
        </w:rPr>
        <w:t>_______________________________</w:t>
      </w:r>
    </w:p>
    <w:p w14:paraId="54A57D25" w14:textId="77777777" w:rsidR="008C39CB" w:rsidRPr="008C39CB" w:rsidRDefault="008C39CB" w:rsidP="008C39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ar-SA"/>
        </w:rPr>
      </w:pPr>
    </w:p>
    <w:p w14:paraId="6BBECFC7" w14:textId="72BF86F1" w:rsidR="008C39CB" w:rsidRPr="008C39CB" w:rsidRDefault="008C39CB" w:rsidP="008C39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8C39C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від ___________________ №_________</w:t>
      </w:r>
      <w:r w:rsidRPr="008C39C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ab/>
      </w:r>
      <w:r w:rsidRPr="008C39C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ab/>
      </w:r>
      <w:r w:rsidRPr="008C39C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ab/>
      </w:r>
      <w:r w:rsidRPr="008C39C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ab/>
      </w:r>
      <w:r w:rsidRPr="008C39C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ab/>
      </w:r>
      <w:r w:rsidR="0008504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ab/>
      </w:r>
      <w:proofErr w:type="spellStart"/>
      <w:r w:rsidRPr="008C39CB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м.Хмельницький</w:t>
      </w:r>
      <w:proofErr w:type="spellEnd"/>
    </w:p>
    <w:p w14:paraId="6D4B5248" w14:textId="77777777" w:rsidR="008C39CB" w:rsidRDefault="008C39CB" w:rsidP="003D37A9">
      <w:pPr>
        <w:tabs>
          <w:tab w:val="left" w:pos="4535"/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right="50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D830DC3" w14:textId="2E8BD162" w:rsidR="003D37A9" w:rsidRPr="003D37A9" w:rsidRDefault="008C39CB" w:rsidP="00085047">
      <w:pPr>
        <w:suppressAutoHyphens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Hlk209430619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3D37A9"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ро</w:t>
      </w:r>
      <w:r w:rsidR="003D37A9"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0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внесення змін до</w:t>
      </w:r>
      <w:r w:rsidR="003D37A9"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Програми </w:t>
      </w:r>
      <w:r w:rsidR="003D37A9"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підтримки і розвитку Хмельницького комунального підприємства «</w:t>
      </w:r>
      <w:proofErr w:type="spellStart"/>
      <w:r w:rsidR="003D37A9"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Міськсвітло</w:t>
      </w:r>
      <w:proofErr w:type="spellEnd"/>
      <w:r w:rsidR="003D37A9"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на 2023-2027 роки</w:t>
      </w:r>
      <w:r w:rsidR="004200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затвердженої рішенням сесії міської ради від 28.07.2023 р. №48</w:t>
      </w:r>
    </w:p>
    <w:bookmarkEnd w:id="0"/>
    <w:p w14:paraId="17B3CB02" w14:textId="77777777" w:rsidR="003D37A9" w:rsidRPr="003D37A9" w:rsidRDefault="003D37A9" w:rsidP="003D37A9">
      <w:pPr>
        <w:tabs>
          <w:tab w:val="left" w:pos="4535"/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right="50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455997" w14:textId="77777777" w:rsidR="008C39CB" w:rsidRDefault="008C39CB" w:rsidP="00085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58102" w14:textId="16EC8F44" w:rsidR="008C39CB" w:rsidRPr="008C39CB" w:rsidRDefault="008C39CB" w:rsidP="008C39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</w:t>
      </w:r>
      <w:r w:rsidRPr="008C39C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пропозицію </w:t>
      </w:r>
      <w:r w:rsidRPr="008C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 Хмельницької міської ради,</w:t>
      </w:r>
      <w:r w:rsidRPr="008C39C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8C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Законами України «Про місцеве самоврядування в Україні», «Про благоустрій населених пунктів»,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наказу Державного комітету з питань житлово-комунального господарства від 23.09.2003 №154 «Про затвердження Порядку проведення ремонту та утримання об’єктів благоустрою населених пунктів», наказу Міністерства з питань  житлово-комунального господарства України від 21.08.2008 №253 «Про затвердження Методичних рекомендацій з утримання об’єктів зовнішнього освітлення населених пунктів», </w:t>
      </w:r>
      <w:r w:rsidRPr="008C39C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міська рада</w:t>
      </w:r>
    </w:p>
    <w:p w14:paraId="132CE0EE" w14:textId="77777777" w:rsidR="008C39CB" w:rsidRDefault="008C39CB" w:rsidP="00085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B542D" w14:textId="36670F62" w:rsidR="003D37A9" w:rsidRPr="003D37A9" w:rsidRDefault="003D37A9" w:rsidP="003D37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ВИРІШ</w:t>
      </w:r>
      <w:r w:rsidR="008C39CB">
        <w:rPr>
          <w:rFonts w:ascii="Times New Roman" w:eastAsia="Times New Roman" w:hAnsi="Times New Roman" w:cs="Times New Roman"/>
          <w:sz w:val="24"/>
          <w:szCs w:val="24"/>
          <w:lang w:eastAsia="ar-SA"/>
        </w:rPr>
        <w:t>ИЛА</w:t>
      </w: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229076F" w14:textId="77777777" w:rsidR="003D37A9" w:rsidRPr="003D37A9" w:rsidRDefault="003D37A9" w:rsidP="003D37A9">
      <w:pPr>
        <w:tabs>
          <w:tab w:val="left" w:pos="57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1E1FA" w14:textId="39361922" w:rsidR="00F234F8" w:rsidRPr="003D37A9" w:rsidRDefault="003D37A9" w:rsidP="000850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="008C39CB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</w:t>
      </w:r>
      <w:proofErr w:type="spellEnd"/>
      <w:r w:rsidR="00B82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змін</w:t>
      </w:r>
      <w:r w:rsidR="008C39C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B82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</w:t>
      </w: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Програми </w:t>
      </w:r>
      <w:r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підтримки і розвитку Хмельницького комунального підприємства «</w:t>
      </w:r>
      <w:proofErr w:type="spellStart"/>
      <w:r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Міськсвітло</w:t>
      </w:r>
      <w:proofErr w:type="spellEnd"/>
      <w:r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на 2023-2027 роки</w:t>
      </w:r>
      <w:r w:rsidR="00B824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B82429" w:rsidRPr="00B824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затвердженої рішенням сесії міської ради від 28.07.2023 р. №48</w:t>
      </w:r>
      <w:r w:rsidR="00B824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зі змі</w:t>
      </w:r>
      <w:r w:rsidR="004555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нами</w:t>
      </w:r>
      <w:r w:rsidR="00B824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 саме:</w:t>
      </w:r>
      <w:r w:rsidR="00F076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</w:t>
      </w:r>
      <w:r w:rsidR="00F234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одаток до Програми викласти в новій редакції, згідно з додатком.</w:t>
      </w:r>
    </w:p>
    <w:p w14:paraId="66CF980D" w14:textId="1B574CCA" w:rsidR="008773AC" w:rsidRPr="008773AC" w:rsidRDefault="003D37A9" w:rsidP="000850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773AC" w:rsidRPr="008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73AC" w:rsidRPr="008773A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="008773AC" w:rsidRPr="008773A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В.Новачка</w:t>
      </w:r>
      <w:proofErr w:type="spellEnd"/>
      <w:r w:rsidR="008773AC" w:rsidRPr="008773A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14:paraId="450906BC" w14:textId="4E46E6F4" w:rsidR="008773AC" w:rsidRPr="008773AC" w:rsidRDefault="008773AC" w:rsidP="000850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8773A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233ACAB" w14:textId="77777777" w:rsidR="00085047" w:rsidRDefault="00085047" w:rsidP="00085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2533B8" w14:textId="77777777" w:rsidR="00085047" w:rsidRDefault="00085047" w:rsidP="00085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A3D5D0" w14:textId="77777777" w:rsidR="00085047" w:rsidRDefault="00085047" w:rsidP="00085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B0B08E" w14:textId="373D85E8" w:rsidR="00085047" w:rsidRDefault="009359A9" w:rsidP="00085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850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850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Олександр</w:t>
      </w:r>
      <w:r w:rsidR="000850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D37A9"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СИМЧИШИН</w:t>
      </w:r>
    </w:p>
    <w:p w14:paraId="6E909E28" w14:textId="77777777" w:rsidR="00085047" w:rsidRDefault="00085047" w:rsidP="00085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457EE5" w14:textId="77777777" w:rsidR="00085047" w:rsidRDefault="00085047" w:rsidP="00085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8504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B9758B4" w14:textId="77777777" w:rsidR="00085047" w:rsidRPr="00085047" w:rsidRDefault="00085047" w:rsidP="000850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047">
        <w:rPr>
          <w:rFonts w:ascii="Times New Roman" w:hAnsi="Times New Roman" w:cs="Times New Roman"/>
          <w:sz w:val="24"/>
          <w:szCs w:val="24"/>
        </w:rPr>
        <w:lastRenderedPageBreak/>
        <w:t>Додаток до Програми</w:t>
      </w:r>
    </w:p>
    <w:p w14:paraId="4832AB4F" w14:textId="77777777" w:rsidR="00085047" w:rsidRPr="00085047" w:rsidRDefault="00085047" w:rsidP="00085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47">
        <w:rPr>
          <w:rFonts w:ascii="Times New Roman" w:hAnsi="Times New Roman" w:cs="Times New Roman"/>
          <w:b/>
          <w:sz w:val="24"/>
          <w:szCs w:val="24"/>
        </w:rPr>
        <w:t>ЗАХОДИ з виконання</w:t>
      </w:r>
    </w:p>
    <w:p w14:paraId="5AE2DF32" w14:textId="77777777" w:rsidR="00085047" w:rsidRPr="00085047" w:rsidRDefault="00085047" w:rsidP="00085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47">
        <w:rPr>
          <w:rFonts w:ascii="Times New Roman" w:hAnsi="Times New Roman" w:cs="Times New Roman"/>
          <w:b/>
          <w:sz w:val="24"/>
          <w:szCs w:val="24"/>
        </w:rPr>
        <w:t>Програми підтримки і розвитку Хмельницького комунального підприємства «</w:t>
      </w:r>
      <w:proofErr w:type="spellStart"/>
      <w:r w:rsidRPr="00085047">
        <w:rPr>
          <w:rFonts w:ascii="Times New Roman" w:hAnsi="Times New Roman" w:cs="Times New Roman"/>
          <w:b/>
          <w:sz w:val="24"/>
          <w:szCs w:val="24"/>
        </w:rPr>
        <w:t>Міськсвітло</w:t>
      </w:r>
      <w:proofErr w:type="spellEnd"/>
      <w:r w:rsidRPr="00085047">
        <w:rPr>
          <w:rFonts w:ascii="Times New Roman" w:hAnsi="Times New Roman" w:cs="Times New Roman"/>
          <w:b/>
          <w:sz w:val="24"/>
          <w:szCs w:val="24"/>
        </w:rPr>
        <w:t>»</w:t>
      </w:r>
      <w:r w:rsidRPr="000850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5047">
        <w:rPr>
          <w:rFonts w:ascii="Times New Roman" w:hAnsi="Times New Roman" w:cs="Times New Roman"/>
          <w:b/>
          <w:sz w:val="24"/>
          <w:szCs w:val="24"/>
        </w:rPr>
        <w:t>на 2023-2027 роки</w:t>
      </w:r>
    </w:p>
    <w:tbl>
      <w:tblPr>
        <w:tblStyle w:val="a6"/>
        <w:tblW w:w="15163" w:type="dxa"/>
        <w:jc w:val="center"/>
        <w:tblLook w:val="04A0" w:firstRow="1" w:lastRow="0" w:firstColumn="1" w:lastColumn="0" w:noHBand="0" w:noVBand="1"/>
      </w:tblPr>
      <w:tblGrid>
        <w:gridCol w:w="576"/>
        <w:gridCol w:w="4948"/>
        <w:gridCol w:w="1559"/>
        <w:gridCol w:w="1176"/>
        <w:gridCol w:w="1274"/>
        <w:gridCol w:w="1176"/>
        <w:gridCol w:w="1271"/>
        <w:gridCol w:w="1623"/>
        <w:gridCol w:w="1560"/>
      </w:tblGrid>
      <w:tr w:rsidR="00085047" w:rsidRPr="00085047" w14:paraId="1B3C4D02" w14:textId="77777777" w:rsidTr="009F7F61">
        <w:trPr>
          <w:trHeight w:val="20"/>
          <w:jc w:val="center"/>
        </w:trPr>
        <w:tc>
          <w:tcPr>
            <w:tcW w:w="576" w:type="dxa"/>
            <w:vMerge w:val="restart"/>
            <w:vAlign w:val="center"/>
          </w:tcPr>
          <w:p w14:paraId="4C9977C6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3694D560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48" w:type="dxa"/>
            <w:vMerge w:val="restart"/>
            <w:vAlign w:val="center"/>
          </w:tcPr>
          <w:p w14:paraId="06CA93AD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Зміст заходу Програми*</w:t>
            </w:r>
          </w:p>
        </w:tc>
        <w:tc>
          <w:tcPr>
            <w:tcW w:w="8079" w:type="dxa"/>
            <w:gridSpan w:val="6"/>
          </w:tcPr>
          <w:p w14:paraId="2490187C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60" w:type="dxa"/>
            <w:vMerge w:val="restart"/>
          </w:tcPr>
          <w:p w14:paraId="47080F35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5047" w:rsidRPr="00085047" w14:paraId="10D60AF6" w14:textId="77777777" w:rsidTr="009F7F61">
        <w:trPr>
          <w:trHeight w:val="20"/>
          <w:jc w:val="center"/>
        </w:trPr>
        <w:tc>
          <w:tcPr>
            <w:tcW w:w="576" w:type="dxa"/>
            <w:vMerge/>
          </w:tcPr>
          <w:p w14:paraId="7362F6A7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8" w:type="dxa"/>
            <w:vMerge/>
          </w:tcPr>
          <w:p w14:paraId="369D55F6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CF78A6B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176" w:type="dxa"/>
            <w:vAlign w:val="center"/>
          </w:tcPr>
          <w:p w14:paraId="4F8612B9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274" w:type="dxa"/>
            <w:vAlign w:val="center"/>
          </w:tcPr>
          <w:p w14:paraId="6589139A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176" w:type="dxa"/>
            <w:vAlign w:val="center"/>
          </w:tcPr>
          <w:p w14:paraId="56C1F753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271" w:type="dxa"/>
            <w:vAlign w:val="center"/>
          </w:tcPr>
          <w:p w14:paraId="6A3A1912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623" w:type="dxa"/>
            <w:vAlign w:val="center"/>
          </w:tcPr>
          <w:p w14:paraId="51E0B349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Разом на 2023-2027 роки,</w:t>
            </w:r>
          </w:p>
          <w:p w14:paraId="344AD901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560" w:type="dxa"/>
            <w:vMerge/>
          </w:tcPr>
          <w:p w14:paraId="3673BAE7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5047" w:rsidRPr="00085047" w14:paraId="2DC40E94" w14:textId="77777777" w:rsidTr="009F7F61">
        <w:trPr>
          <w:trHeight w:val="20"/>
          <w:jc w:val="center"/>
        </w:trPr>
        <w:tc>
          <w:tcPr>
            <w:tcW w:w="576" w:type="dxa"/>
          </w:tcPr>
          <w:p w14:paraId="7E6F2713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48" w:type="dxa"/>
          </w:tcPr>
          <w:p w14:paraId="093B0E73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Заміна світильників з лампами ДНАТ та LED на LED світильники (11374 </w:t>
            </w: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та LED лампи (900 </w:t>
            </w: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14:paraId="39A5FFB6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23 071,20</w:t>
            </w:r>
          </w:p>
        </w:tc>
        <w:tc>
          <w:tcPr>
            <w:tcW w:w="1176" w:type="dxa"/>
            <w:vAlign w:val="center"/>
          </w:tcPr>
          <w:p w14:paraId="304FA9DB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20 913,50</w:t>
            </w:r>
          </w:p>
        </w:tc>
        <w:tc>
          <w:tcPr>
            <w:tcW w:w="1274" w:type="dxa"/>
            <w:vAlign w:val="center"/>
          </w:tcPr>
          <w:p w14:paraId="7B340DFF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16 270,70</w:t>
            </w:r>
          </w:p>
        </w:tc>
        <w:tc>
          <w:tcPr>
            <w:tcW w:w="1176" w:type="dxa"/>
            <w:vAlign w:val="center"/>
          </w:tcPr>
          <w:p w14:paraId="1709EEDE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9 660,60</w:t>
            </w:r>
          </w:p>
        </w:tc>
        <w:tc>
          <w:tcPr>
            <w:tcW w:w="1271" w:type="dxa"/>
            <w:vAlign w:val="center"/>
          </w:tcPr>
          <w:p w14:paraId="731D7E9B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4 122,00</w:t>
            </w:r>
          </w:p>
        </w:tc>
        <w:tc>
          <w:tcPr>
            <w:tcW w:w="1623" w:type="dxa"/>
            <w:vAlign w:val="center"/>
          </w:tcPr>
          <w:p w14:paraId="4D8EF6D8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74 038,00</w:t>
            </w:r>
          </w:p>
        </w:tc>
        <w:tc>
          <w:tcPr>
            <w:tcW w:w="1560" w:type="dxa"/>
            <w:vAlign w:val="center"/>
          </w:tcPr>
          <w:p w14:paraId="00A0A419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бюджету, кредитні кошти</w:t>
            </w:r>
          </w:p>
        </w:tc>
      </w:tr>
      <w:tr w:rsidR="00085047" w:rsidRPr="00085047" w14:paraId="475AB36F" w14:textId="77777777" w:rsidTr="009F7F61">
        <w:trPr>
          <w:trHeight w:val="20"/>
          <w:jc w:val="center"/>
        </w:trPr>
        <w:tc>
          <w:tcPr>
            <w:tcW w:w="576" w:type="dxa"/>
          </w:tcPr>
          <w:p w14:paraId="556FFFC9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48" w:type="dxa"/>
          </w:tcPr>
          <w:p w14:paraId="44B493F4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LED світильників на вулицях з відсутнім зовнішнім освітленням (4222 </w:t>
            </w: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14:paraId="5E9CD633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41D24535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9 562,10</w:t>
            </w:r>
          </w:p>
        </w:tc>
        <w:tc>
          <w:tcPr>
            <w:tcW w:w="1274" w:type="dxa"/>
            <w:vAlign w:val="center"/>
          </w:tcPr>
          <w:p w14:paraId="3AB5E48F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9 467,30</w:t>
            </w:r>
          </w:p>
        </w:tc>
        <w:tc>
          <w:tcPr>
            <w:tcW w:w="1176" w:type="dxa"/>
            <w:vAlign w:val="center"/>
          </w:tcPr>
          <w:p w14:paraId="6F0E27C6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10 922,10</w:t>
            </w:r>
          </w:p>
        </w:tc>
        <w:tc>
          <w:tcPr>
            <w:tcW w:w="1271" w:type="dxa"/>
            <w:vAlign w:val="center"/>
          </w:tcPr>
          <w:p w14:paraId="0D18D15E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8 643,80</w:t>
            </w:r>
          </w:p>
        </w:tc>
        <w:tc>
          <w:tcPr>
            <w:tcW w:w="1623" w:type="dxa"/>
            <w:vAlign w:val="center"/>
          </w:tcPr>
          <w:p w14:paraId="0C24AF23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38 595,30</w:t>
            </w:r>
          </w:p>
        </w:tc>
        <w:tc>
          <w:tcPr>
            <w:tcW w:w="1560" w:type="dxa"/>
            <w:vAlign w:val="center"/>
          </w:tcPr>
          <w:p w14:paraId="765F76BA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</w:t>
            </w:r>
          </w:p>
        </w:tc>
      </w:tr>
      <w:tr w:rsidR="00085047" w:rsidRPr="00085047" w14:paraId="06C4916C" w14:textId="77777777" w:rsidTr="009F7F61">
        <w:trPr>
          <w:trHeight w:val="20"/>
          <w:jc w:val="center"/>
        </w:trPr>
        <w:tc>
          <w:tcPr>
            <w:tcW w:w="576" w:type="dxa"/>
          </w:tcPr>
          <w:p w14:paraId="7DA27885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48" w:type="dxa"/>
          </w:tcPr>
          <w:p w14:paraId="5CF6864B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Внески до статутного капіталу суб’єктів господарювання, в тому числі (спецтехніки):</w:t>
            </w:r>
          </w:p>
        </w:tc>
        <w:tc>
          <w:tcPr>
            <w:tcW w:w="1559" w:type="dxa"/>
            <w:vAlign w:val="center"/>
          </w:tcPr>
          <w:p w14:paraId="788ACE60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6 162,98</w:t>
            </w:r>
          </w:p>
        </w:tc>
        <w:tc>
          <w:tcPr>
            <w:tcW w:w="1176" w:type="dxa"/>
            <w:vAlign w:val="center"/>
          </w:tcPr>
          <w:p w14:paraId="001C1EA2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177,00</w:t>
            </w:r>
          </w:p>
        </w:tc>
        <w:tc>
          <w:tcPr>
            <w:tcW w:w="1274" w:type="dxa"/>
            <w:vAlign w:val="center"/>
          </w:tcPr>
          <w:p w14:paraId="51CFD3BD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22,00</w:t>
            </w:r>
          </w:p>
        </w:tc>
        <w:tc>
          <w:tcPr>
            <w:tcW w:w="1176" w:type="dxa"/>
            <w:vAlign w:val="center"/>
          </w:tcPr>
          <w:p w14:paraId="2CFADDEB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7 950,00</w:t>
            </w:r>
          </w:p>
        </w:tc>
        <w:tc>
          <w:tcPr>
            <w:tcW w:w="1271" w:type="dxa"/>
            <w:vAlign w:val="center"/>
          </w:tcPr>
          <w:p w14:paraId="2F204395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3" w:type="dxa"/>
            <w:vAlign w:val="center"/>
          </w:tcPr>
          <w:p w14:paraId="03CD8259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14 311,98</w:t>
            </w:r>
          </w:p>
        </w:tc>
        <w:tc>
          <w:tcPr>
            <w:tcW w:w="1560" w:type="dxa"/>
            <w:vAlign w:val="center"/>
          </w:tcPr>
          <w:p w14:paraId="7E0E544A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5047" w:rsidRPr="00085047" w14:paraId="1F055F64" w14:textId="77777777" w:rsidTr="009F7F61">
        <w:trPr>
          <w:trHeight w:val="20"/>
          <w:jc w:val="center"/>
        </w:trPr>
        <w:tc>
          <w:tcPr>
            <w:tcW w:w="576" w:type="dxa"/>
          </w:tcPr>
          <w:p w14:paraId="3E0B9D7F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948" w:type="dxa"/>
          </w:tcPr>
          <w:p w14:paraId="5EA5F2FE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автогідропідйомника </w:t>
            </w: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телескопічно</w:t>
            </w:r>
            <w:proofErr w:type="spellEnd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-го або еквівалент</w:t>
            </w:r>
          </w:p>
        </w:tc>
        <w:tc>
          <w:tcPr>
            <w:tcW w:w="1559" w:type="dxa"/>
            <w:vAlign w:val="center"/>
          </w:tcPr>
          <w:p w14:paraId="1F67DCA8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6 112,98</w:t>
            </w:r>
          </w:p>
        </w:tc>
        <w:tc>
          <w:tcPr>
            <w:tcW w:w="1176" w:type="dxa"/>
            <w:vAlign w:val="center"/>
          </w:tcPr>
          <w:p w14:paraId="6E88DF76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vAlign w:val="center"/>
          </w:tcPr>
          <w:p w14:paraId="13F1A82F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38CDBF5C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14:paraId="4832ED4F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64C6D513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6 112,98</w:t>
            </w:r>
          </w:p>
        </w:tc>
        <w:tc>
          <w:tcPr>
            <w:tcW w:w="1560" w:type="dxa"/>
            <w:vAlign w:val="center"/>
          </w:tcPr>
          <w:p w14:paraId="3AE930E4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</w:t>
            </w:r>
          </w:p>
        </w:tc>
      </w:tr>
      <w:tr w:rsidR="00085047" w:rsidRPr="00085047" w14:paraId="3AC27253" w14:textId="77777777" w:rsidTr="009F7F61">
        <w:trPr>
          <w:trHeight w:val="20"/>
          <w:jc w:val="center"/>
        </w:trPr>
        <w:tc>
          <w:tcPr>
            <w:tcW w:w="576" w:type="dxa"/>
          </w:tcPr>
          <w:p w14:paraId="2C293A86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948" w:type="dxa"/>
          </w:tcPr>
          <w:p w14:paraId="44B6ED30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</w:t>
            </w: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електротрубогибу</w:t>
            </w:r>
            <w:proofErr w:type="spellEnd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(для виготовлення кронштейнів та іншої продукції)</w:t>
            </w:r>
          </w:p>
        </w:tc>
        <w:tc>
          <w:tcPr>
            <w:tcW w:w="1559" w:type="dxa"/>
            <w:vAlign w:val="center"/>
          </w:tcPr>
          <w:p w14:paraId="38B6215B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3E2A6E82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155,00</w:t>
            </w:r>
          </w:p>
        </w:tc>
        <w:tc>
          <w:tcPr>
            <w:tcW w:w="1274" w:type="dxa"/>
            <w:vAlign w:val="center"/>
          </w:tcPr>
          <w:p w14:paraId="7CDE51E1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77F83113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14:paraId="077FAE5A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48505D54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155,00</w:t>
            </w:r>
          </w:p>
        </w:tc>
        <w:tc>
          <w:tcPr>
            <w:tcW w:w="1560" w:type="dxa"/>
            <w:vAlign w:val="center"/>
          </w:tcPr>
          <w:p w14:paraId="4E1946EB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</w:t>
            </w:r>
          </w:p>
        </w:tc>
      </w:tr>
      <w:tr w:rsidR="00085047" w:rsidRPr="00085047" w14:paraId="6DFB9BAA" w14:textId="77777777" w:rsidTr="009F7F61">
        <w:trPr>
          <w:trHeight w:val="20"/>
          <w:jc w:val="center"/>
        </w:trPr>
        <w:tc>
          <w:tcPr>
            <w:tcW w:w="576" w:type="dxa"/>
          </w:tcPr>
          <w:p w14:paraId="50A8A288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948" w:type="dxa"/>
          </w:tcPr>
          <w:p w14:paraId="70702713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</w:t>
            </w: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бензо</w:t>
            </w:r>
            <w:proofErr w:type="spellEnd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електроінструменту (</w:t>
            </w: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мото</w:t>
            </w:r>
            <w:proofErr w:type="spellEnd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-бур – 1 шт., бензопила – 3 шт.)</w:t>
            </w:r>
          </w:p>
        </w:tc>
        <w:tc>
          <w:tcPr>
            <w:tcW w:w="1559" w:type="dxa"/>
            <w:vAlign w:val="center"/>
          </w:tcPr>
          <w:p w14:paraId="199804C8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76" w:type="dxa"/>
            <w:vAlign w:val="center"/>
          </w:tcPr>
          <w:p w14:paraId="77FC3050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22,00</w:t>
            </w:r>
          </w:p>
        </w:tc>
        <w:tc>
          <w:tcPr>
            <w:tcW w:w="1274" w:type="dxa"/>
            <w:vAlign w:val="center"/>
          </w:tcPr>
          <w:p w14:paraId="20D66E17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22,00</w:t>
            </w:r>
          </w:p>
        </w:tc>
        <w:tc>
          <w:tcPr>
            <w:tcW w:w="1176" w:type="dxa"/>
            <w:vAlign w:val="center"/>
          </w:tcPr>
          <w:p w14:paraId="5D4A3A1A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1" w:type="dxa"/>
            <w:vAlign w:val="center"/>
          </w:tcPr>
          <w:p w14:paraId="03A3D7CF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3F9AC3F1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94,00</w:t>
            </w:r>
          </w:p>
        </w:tc>
        <w:tc>
          <w:tcPr>
            <w:tcW w:w="1560" w:type="dxa"/>
            <w:vAlign w:val="center"/>
          </w:tcPr>
          <w:p w14:paraId="2F5BC0AE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</w:t>
            </w:r>
          </w:p>
        </w:tc>
      </w:tr>
      <w:tr w:rsidR="00085047" w:rsidRPr="00085047" w14:paraId="09333EA7" w14:textId="77777777" w:rsidTr="009F7F61">
        <w:trPr>
          <w:trHeight w:val="20"/>
          <w:jc w:val="center"/>
        </w:trPr>
        <w:tc>
          <w:tcPr>
            <w:tcW w:w="576" w:type="dxa"/>
            <w:vMerge w:val="restart"/>
          </w:tcPr>
          <w:p w14:paraId="688FBB65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4948" w:type="dxa"/>
            <w:vMerge w:val="restart"/>
          </w:tcPr>
          <w:p w14:paraId="6D150E98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крана-маніпулятора з </w:t>
            </w: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гідробуром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BDDD58D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85677A2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583873E4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08C2DD34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271" w:type="dxa"/>
            <w:vMerge w:val="restart"/>
            <w:vAlign w:val="center"/>
          </w:tcPr>
          <w:p w14:paraId="36ACD288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1F157F8E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560" w:type="dxa"/>
            <w:vAlign w:val="center"/>
          </w:tcPr>
          <w:p w14:paraId="16CB1D64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</w:t>
            </w:r>
          </w:p>
        </w:tc>
      </w:tr>
      <w:tr w:rsidR="00085047" w:rsidRPr="00085047" w14:paraId="32D29003" w14:textId="77777777" w:rsidTr="009F7F61">
        <w:trPr>
          <w:trHeight w:val="20"/>
          <w:jc w:val="center"/>
        </w:trPr>
        <w:tc>
          <w:tcPr>
            <w:tcW w:w="576" w:type="dxa"/>
            <w:vMerge/>
          </w:tcPr>
          <w:p w14:paraId="0DF73E6C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8" w:type="dxa"/>
            <w:vMerge/>
          </w:tcPr>
          <w:p w14:paraId="61228016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0398B772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vMerge/>
            <w:vAlign w:val="center"/>
          </w:tcPr>
          <w:p w14:paraId="14C22FAA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vMerge/>
            <w:vAlign w:val="center"/>
          </w:tcPr>
          <w:p w14:paraId="78AB366A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5B538069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7 000,00</w:t>
            </w:r>
          </w:p>
        </w:tc>
        <w:tc>
          <w:tcPr>
            <w:tcW w:w="1271" w:type="dxa"/>
            <w:vMerge/>
            <w:vAlign w:val="center"/>
          </w:tcPr>
          <w:p w14:paraId="2D721862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0D1E3215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7 000,00</w:t>
            </w:r>
          </w:p>
        </w:tc>
        <w:tc>
          <w:tcPr>
            <w:tcW w:w="1560" w:type="dxa"/>
            <w:vAlign w:val="center"/>
          </w:tcPr>
          <w:p w14:paraId="5A74183C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</w:t>
            </w:r>
          </w:p>
        </w:tc>
      </w:tr>
      <w:tr w:rsidR="00085047" w:rsidRPr="00085047" w14:paraId="2BB94B21" w14:textId="77777777" w:rsidTr="009F7F61">
        <w:trPr>
          <w:trHeight w:val="20"/>
          <w:jc w:val="center"/>
        </w:trPr>
        <w:tc>
          <w:tcPr>
            <w:tcW w:w="576" w:type="dxa"/>
          </w:tcPr>
          <w:p w14:paraId="52EB913D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8" w:type="dxa"/>
          </w:tcPr>
          <w:p w14:paraId="322FBC4F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1559" w:type="dxa"/>
            <w:vAlign w:val="center"/>
          </w:tcPr>
          <w:p w14:paraId="6C57F2CC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29 234,18</w:t>
            </w:r>
          </w:p>
        </w:tc>
        <w:tc>
          <w:tcPr>
            <w:tcW w:w="1176" w:type="dxa"/>
            <w:vAlign w:val="center"/>
          </w:tcPr>
          <w:p w14:paraId="050A5C9F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30 652,60</w:t>
            </w:r>
          </w:p>
        </w:tc>
        <w:tc>
          <w:tcPr>
            <w:tcW w:w="1274" w:type="dxa"/>
            <w:vAlign w:val="center"/>
          </w:tcPr>
          <w:p w14:paraId="798FF170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25 760,00</w:t>
            </w:r>
          </w:p>
        </w:tc>
        <w:tc>
          <w:tcPr>
            <w:tcW w:w="1176" w:type="dxa"/>
            <w:vAlign w:val="center"/>
          </w:tcPr>
          <w:p w14:paraId="222E3FF0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28 532,70</w:t>
            </w:r>
          </w:p>
        </w:tc>
        <w:tc>
          <w:tcPr>
            <w:tcW w:w="1271" w:type="dxa"/>
            <w:vAlign w:val="center"/>
          </w:tcPr>
          <w:p w14:paraId="6357A38A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12 765,80</w:t>
            </w:r>
          </w:p>
        </w:tc>
        <w:tc>
          <w:tcPr>
            <w:tcW w:w="1623" w:type="dxa"/>
          </w:tcPr>
          <w:p w14:paraId="3429DEAB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126 945,28</w:t>
            </w:r>
          </w:p>
        </w:tc>
        <w:tc>
          <w:tcPr>
            <w:tcW w:w="1560" w:type="dxa"/>
          </w:tcPr>
          <w:p w14:paraId="4550116D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5047" w:rsidRPr="00085047" w14:paraId="787F1403" w14:textId="77777777" w:rsidTr="009F7F61">
        <w:trPr>
          <w:trHeight w:val="20"/>
          <w:jc w:val="center"/>
        </w:trPr>
        <w:tc>
          <w:tcPr>
            <w:tcW w:w="576" w:type="dxa"/>
          </w:tcPr>
          <w:p w14:paraId="7E84043B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8" w:type="dxa"/>
          </w:tcPr>
          <w:p w14:paraId="29A34412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.: - кошти бюджету</w:t>
            </w:r>
          </w:p>
        </w:tc>
        <w:tc>
          <w:tcPr>
            <w:tcW w:w="1559" w:type="dxa"/>
            <w:vAlign w:val="center"/>
          </w:tcPr>
          <w:p w14:paraId="77772B18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29 184,18</w:t>
            </w:r>
          </w:p>
        </w:tc>
        <w:tc>
          <w:tcPr>
            <w:tcW w:w="1176" w:type="dxa"/>
            <w:vAlign w:val="center"/>
          </w:tcPr>
          <w:p w14:paraId="31BD3FA4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30 475,60</w:t>
            </w:r>
          </w:p>
        </w:tc>
        <w:tc>
          <w:tcPr>
            <w:tcW w:w="1274" w:type="dxa"/>
            <w:vAlign w:val="center"/>
          </w:tcPr>
          <w:p w14:paraId="443F3D3C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15 738,00</w:t>
            </w:r>
          </w:p>
        </w:tc>
        <w:tc>
          <w:tcPr>
            <w:tcW w:w="1176" w:type="dxa"/>
            <w:vAlign w:val="center"/>
          </w:tcPr>
          <w:p w14:paraId="491D0BA6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27 582,70</w:t>
            </w:r>
          </w:p>
        </w:tc>
        <w:tc>
          <w:tcPr>
            <w:tcW w:w="1271" w:type="dxa"/>
            <w:vAlign w:val="center"/>
          </w:tcPr>
          <w:p w14:paraId="7A54CBDF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12 765,80</w:t>
            </w:r>
          </w:p>
        </w:tc>
        <w:tc>
          <w:tcPr>
            <w:tcW w:w="1623" w:type="dxa"/>
          </w:tcPr>
          <w:p w14:paraId="221E31C9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115 746,28</w:t>
            </w:r>
          </w:p>
        </w:tc>
        <w:tc>
          <w:tcPr>
            <w:tcW w:w="1560" w:type="dxa"/>
          </w:tcPr>
          <w:p w14:paraId="7B68A496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5047" w:rsidRPr="00085047" w14:paraId="1AB57608" w14:textId="77777777" w:rsidTr="009F7F61">
        <w:trPr>
          <w:trHeight w:val="20"/>
          <w:jc w:val="center"/>
        </w:trPr>
        <w:tc>
          <w:tcPr>
            <w:tcW w:w="576" w:type="dxa"/>
          </w:tcPr>
          <w:p w14:paraId="3E2FAB4E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14:paraId="45CB9EAF" w14:textId="77777777" w:rsidR="00085047" w:rsidRPr="00085047" w:rsidRDefault="00085047" w:rsidP="002662A0">
            <w:pPr>
              <w:ind w:firstLine="5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кредитні кошти</w:t>
            </w:r>
          </w:p>
        </w:tc>
        <w:tc>
          <w:tcPr>
            <w:tcW w:w="1559" w:type="dxa"/>
          </w:tcPr>
          <w:p w14:paraId="2F938720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76" w:type="dxa"/>
          </w:tcPr>
          <w:p w14:paraId="49B3B183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4" w:type="dxa"/>
          </w:tcPr>
          <w:p w14:paraId="0DADD518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10 000,00</w:t>
            </w:r>
          </w:p>
        </w:tc>
        <w:tc>
          <w:tcPr>
            <w:tcW w:w="1176" w:type="dxa"/>
          </w:tcPr>
          <w:p w14:paraId="60D4BFC6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1" w:type="dxa"/>
          </w:tcPr>
          <w:p w14:paraId="5CCE08C3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3" w:type="dxa"/>
          </w:tcPr>
          <w:p w14:paraId="67330804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047">
              <w:rPr>
                <w:rFonts w:ascii="Times New Roman" w:hAnsi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560" w:type="dxa"/>
          </w:tcPr>
          <w:p w14:paraId="2BC75FDD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047" w:rsidRPr="00085047" w14:paraId="2D0D4F0C" w14:textId="77777777" w:rsidTr="009F7F61">
        <w:trPr>
          <w:trHeight w:val="20"/>
          <w:jc w:val="center"/>
        </w:trPr>
        <w:tc>
          <w:tcPr>
            <w:tcW w:w="576" w:type="dxa"/>
          </w:tcPr>
          <w:p w14:paraId="3E7DD517" w14:textId="77777777" w:rsidR="00085047" w:rsidRPr="00085047" w:rsidRDefault="00085047" w:rsidP="002662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8" w:type="dxa"/>
          </w:tcPr>
          <w:p w14:paraId="7C64B86E" w14:textId="77777777" w:rsidR="00085047" w:rsidRPr="00085047" w:rsidRDefault="00085047" w:rsidP="002662A0">
            <w:pPr>
              <w:ind w:firstLine="5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власні кошти</w:t>
            </w:r>
          </w:p>
        </w:tc>
        <w:tc>
          <w:tcPr>
            <w:tcW w:w="1559" w:type="dxa"/>
            <w:vAlign w:val="center"/>
          </w:tcPr>
          <w:p w14:paraId="3F045570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76" w:type="dxa"/>
            <w:vAlign w:val="center"/>
          </w:tcPr>
          <w:p w14:paraId="244E7EBC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177,00</w:t>
            </w:r>
          </w:p>
        </w:tc>
        <w:tc>
          <w:tcPr>
            <w:tcW w:w="1274" w:type="dxa"/>
            <w:vAlign w:val="center"/>
          </w:tcPr>
          <w:p w14:paraId="7260ABFD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22,00</w:t>
            </w:r>
          </w:p>
        </w:tc>
        <w:tc>
          <w:tcPr>
            <w:tcW w:w="1176" w:type="dxa"/>
            <w:vAlign w:val="center"/>
          </w:tcPr>
          <w:p w14:paraId="01B303DF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271" w:type="dxa"/>
            <w:vAlign w:val="center"/>
          </w:tcPr>
          <w:p w14:paraId="4BA83856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3" w:type="dxa"/>
          </w:tcPr>
          <w:p w14:paraId="0F86092C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50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1 199,00</w:t>
            </w:r>
          </w:p>
        </w:tc>
        <w:tc>
          <w:tcPr>
            <w:tcW w:w="1560" w:type="dxa"/>
          </w:tcPr>
          <w:p w14:paraId="241AA3DE" w14:textId="77777777" w:rsidR="00085047" w:rsidRPr="00085047" w:rsidRDefault="00085047" w:rsidP="002662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29E3934" w14:textId="77777777" w:rsidR="00085047" w:rsidRPr="00085047" w:rsidRDefault="00085047" w:rsidP="0008504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5047">
        <w:rPr>
          <w:rFonts w:ascii="Times New Roman" w:hAnsi="Times New Roman" w:cs="Times New Roman"/>
          <w:sz w:val="24"/>
          <w:szCs w:val="24"/>
        </w:rPr>
        <w:t>* Заходи Програми можуть доповнюватися в разі необхідності іншими роботами з утримання і ремонту мереж зовнішнього освітлення та житлово-комунальної інфраструктури, що не заборонені законодавством в межах фінансового ресурсу передбаченого Програмою.</w:t>
      </w:r>
    </w:p>
    <w:p w14:paraId="3B05626C" w14:textId="1EF40D7C" w:rsidR="00085047" w:rsidRPr="002662A0" w:rsidRDefault="00085047" w:rsidP="0026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91C54" w14:textId="5973E36B" w:rsidR="002662A0" w:rsidRPr="002662A0" w:rsidRDefault="002662A0" w:rsidP="00266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2A0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>Віталій ДІДЕНКО</w:t>
      </w:r>
    </w:p>
    <w:p w14:paraId="1508172B" w14:textId="77777777" w:rsidR="002662A0" w:rsidRPr="002662A0" w:rsidRDefault="002662A0" w:rsidP="0026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D9DA0" w14:textId="586CFAE1" w:rsidR="00820410" w:rsidRPr="00820410" w:rsidRDefault="00085047" w:rsidP="00266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662A0">
        <w:rPr>
          <w:rFonts w:ascii="Times New Roman" w:hAnsi="Times New Roman" w:cs="Times New Roman"/>
          <w:sz w:val="24"/>
          <w:szCs w:val="24"/>
        </w:rPr>
        <w:t>Директор ХКП «</w:t>
      </w:r>
      <w:proofErr w:type="spellStart"/>
      <w:r w:rsidRPr="002662A0">
        <w:rPr>
          <w:rFonts w:ascii="Times New Roman" w:hAnsi="Times New Roman" w:cs="Times New Roman"/>
          <w:sz w:val="24"/>
          <w:szCs w:val="24"/>
        </w:rPr>
        <w:t>Міськсвітло</w:t>
      </w:r>
      <w:proofErr w:type="spellEnd"/>
      <w:r w:rsidRPr="002662A0">
        <w:rPr>
          <w:rFonts w:ascii="Times New Roman" w:hAnsi="Times New Roman" w:cs="Times New Roman"/>
          <w:sz w:val="24"/>
          <w:szCs w:val="24"/>
        </w:rPr>
        <w:t>»</w:t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ab/>
      </w:r>
      <w:r w:rsidR="002662A0">
        <w:rPr>
          <w:rFonts w:ascii="Times New Roman" w:hAnsi="Times New Roman" w:cs="Times New Roman"/>
          <w:sz w:val="24"/>
          <w:szCs w:val="24"/>
        </w:rPr>
        <w:tab/>
      </w:r>
      <w:r w:rsidR="002662A0">
        <w:rPr>
          <w:rFonts w:ascii="Times New Roman" w:hAnsi="Times New Roman" w:cs="Times New Roman"/>
          <w:sz w:val="24"/>
          <w:szCs w:val="24"/>
        </w:rPr>
        <w:tab/>
      </w:r>
      <w:r w:rsidR="002662A0">
        <w:rPr>
          <w:rFonts w:ascii="Times New Roman" w:hAnsi="Times New Roman" w:cs="Times New Roman"/>
          <w:sz w:val="24"/>
          <w:szCs w:val="24"/>
        </w:rPr>
        <w:tab/>
      </w:r>
      <w:r w:rsidR="002662A0">
        <w:rPr>
          <w:rFonts w:ascii="Times New Roman" w:hAnsi="Times New Roman" w:cs="Times New Roman"/>
          <w:sz w:val="24"/>
          <w:szCs w:val="24"/>
        </w:rPr>
        <w:tab/>
      </w:r>
      <w:r w:rsidRPr="002662A0">
        <w:rPr>
          <w:rFonts w:ascii="Times New Roman" w:hAnsi="Times New Roman" w:cs="Times New Roman"/>
          <w:sz w:val="24"/>
          <w:szCs w:val="24"/>
        </w:rPr>
        <w:t>Володимир ПЕКАРСЬКИЙ</w:t>
      </w:r>
    </w:p>
    <w:sectPr w:rsidR="00820410" w:rsidRPr="00820410" w:rsidSect="00085047">
      <w:pgSz w:w="16838" w:h="11906" w:orient="landscape"/>
      <w:pgMar w:top="567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464B6"/>
    <w:multiLevelType w:val="hybridMultilevel"/>
    <w:tmpl w:val="1D50D1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8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506"/>
    <w:rsid w:val="00017B74"/>
    <w:rsid w:val="00085047"/>
    <w:rsid w:val="000F7CFF"/>
    <w:rsid w:val="00113985"/>
    <w:rsid w:val="001601D4"/>
    <w:rsid w:val="0016022C"/>
    <w:rsid w:val="001715F8"/>
    <w:rsid w:val="001725FD"/>
    <w:rsid w:val="00182204"/>
    <w:rsid w:val="001E1640"/>
    <w:rsid w:val="00204C61"/>
    <w:rsid w:val="002662A0"/>
    <w:rsid w:val="002742EC"/>
    <w:rsid w:val="0028408D"/>
    <w:rsid w:val="002B5BC8"/>
    <w:rsid w:val="002E4A03"/>
    <w:rsid w:val="003A04C3"/>
    <w:rsid w:val="003B6B30"/>
    <w:rsid w:val="003D37A9"/>
    <w:rsid w:val="003E15E8"/>
    <w:rsid w:val="003E5906"/>
    <w:rsid w:val="0042001E"/>
    <w:rsid w:val="004262F9"/>
    <w:rsid w:val="004268FB"/>
    <w:rsid w:val="004555EF"/>
    <w:rsid w:val="00465666"/>
    <w:rsid w:val="00487DE7"/>
    <w:rsid w:val="004E0769"/>
    <w:rsid w:val="004E6E27"/>
    <w:rsid w:val="005476BD"/>
    <w:rsid w:val="00577F58"/>
    <w:rsid w:val="005A3972"/>
    <w:rsid w:val="006C7FBC"/>
    <w:rsid w:val="006D5DED"/>
    <w:rsid w:val="00710360"/>
    <w:rsid w:val="00731CF1"/>
    <w:rsid w:val="00742B0A"/>
    <w:rsid w:val="007C1F95"/>
    <w:rsid w:val="007E456E"/>
    <w:rsid w:val="00811C39"/>
    <w:rsid w:val="00820410"/>
    <w:rsid w:val="00865CBB"/>
    <w:rsid w:val="008773AC"/>
    <w:rsid w:val="008A68E8"/>
    <w:rsid w:val="008C39CB"/>
    <w:rsid w:val="0090036E"/>
    <w:rsid w:val="0090135B"/>
    <w:rsid w:val="009359A9"/>
    <w:rsid w:val="009E5C93"/>
    <w:rsid w:val="00A24F75"/>
    <w:rsid w:val="00A253D5"/>
    <w:rsid w:val="00A44861"/>
    <w:rsid w:val="00B07F16"/>
    <w:rsid w:val="00B24EF4"/>
    <w:rsid w:val="00B82429"/>
    <w:rsid w:val="00C74EB7"/>
    <w:rsid w:val="00CC7439"/>
    <w:rsid w:val="00CE2506"/>
    <w:rsid w:val="00CE51CE"/>
    <w:rsid w:val="00D727FE"/>
    <w:rsid w:val="00E50292"/>
    <w:rsid w:val="00E95E81"/>
    <w:rsid w:val="00E9684E"/>
    <w:rsid w:val="00EA0CAD"/>
    <w:rsid w:val="00ED0F37"/>
    <w:rsid w:val="00EF3FA6"/>
    <w:rsid w:val="00F076F9"/>
    <w:rsid w:val="00F234F8"/>
    <w:rsid w:val="00F5157E"/>
    <w:rsid w:val="00F9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5BD"/>
  <w15:docId w15:val="{DC71C11E-2191-48AD-AEAE-53DE1E2D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8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34F8"/>
    <w:pPr>
      <w:ind w:left="720"/>
      <w:contextualSpacing/>
    </w:pPr>
  </w:style>
  <w:style w:type="table" w:styleId="a6">
    <w:name w:val="Table Grid"/>
    <w:basedOn w:val="a1"/>
    <w:uiPriority w:val="39"/>
    <w:rsid w:val="0008504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87FC-89C6-4447-AC4B-17D74C5A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2257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Шарлай</cp:lastModifiedBy>
  <cp:revision>40</cp:revision>
  <cp:lastPrinted>2025-09-09T13:05:00Z</cp:lastPrinted>
  <dcterms:created xsi:type="dcterms:W3CDTF">2023-07-03T08:30:00Z</dcterms:created>
  <dcterms:modified xsi:type="dcterms:W3CDTF">2025-09-22T11:55:00Z</dcterms:modified>
</cp:coreProperties>
</file>