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A94C2" w14:textId="61CE87AD" w:rsidR="00037880" w:rsidRPr="003C48CC" w:rsidRDefault="00037880" w:rsidP="00037880">
      <w:pPr>
        <w:jc w:val="center"/>
        <w:rPr>
          <w:sz w:val="24"/>
          <w:szCs w:val="24"/>
        </w:rPr>
      </w:pPr>
      <w:r w:rsidRPr="003C48CC">
        <w:rPr>
          <w:sz w:val="24"/>
          <w:szCs w:val="24"/>
        </w:rPr>
        <w:t>Пояснювальна записка до рішення про внесення змін</w:t>
      </w:r>
    </w:p>
    <w:p w14:paraId="4AE989E1" w14:textId="2ACC9483" w:rsidR="00037880" w:rsidRPr="003C48CC" w:rsidRDefault="00037880" w:rsidP="00037880">
      <w:pPr>
        <w:jc w:val="center"/>
        <w:rPr>
          <w:sz w:val="24"/>
          <w:szCs w:val="24"/>
        </w:rPr>
      </w:pPr>
      <w:r w:rsidRPr="003C48CC">
        <w:rPr>
          <w:sz w:val="24"/>
          <w:szCs w:val="24"/>
        </w:rPr>
        <w:t>до бюджету Хмельницької місько</w:t>
      </w:r>
      <w:r w:rsidR="00195360" w:rsidRPr="003C48CC">
        <w:rPr>
          <w:sz w:val="24"/>
          <w:szCs w:val="24"/>
        </w:rPr>
        <w:t>ї територіальної громади на 2026</w:t>
      </w:r>
      <w:r w:rsidRPr="003C48CC">
        <w:rPr>
          <w:sz w:val="24"/>
          <w:szCs w:val="24"/>
        </w:rPr>
        <w:t xml:space="preserve"> рік.</w:t>
      </w:r>
    </w:p>
    <w:p w14:paraId="54D0AE90" w14:textId="77777777" w:rsidR="005465E3" w:rsidRPr="003C48CC" w:rsidRDefault="005465E3" w:rsidP="005465E3">
      <w:pPr>
        <w:jc w:val="both"/>
        <w:rPr>
          <w:b/>
          <w:bCs/>
          <w:color w:val="000000"/>
          <w:spacing w:val="-2"/>
          <w:sz w:val="24"/>
          <w:szCs w:val="24"/>
        </w:rPr>
      </w:pPr>
    </w:p>
    <w:p w14:paraId="64C5B588" w14:textId="77777777" w:rsidR="004376BC" w:rsidRPr="003C48CC" w:rsidRDefault="003D3555" w:rsidP="009853D7">
      <w:pPr>
        <w:jc w:val="center"/>
        <w:rPr>
          <w:b/>
          <w:bCs/>
          <w:color w:val="000000"/>
          <w:spacing w:val="-2"/>
          <w:sz w:val="24"/>
          <w:szCs w:val="24"/>
        </w:rPr>
      </w:pPr>
      <w:r w:rsidRPr="003C48CC">
        <w:rPr>
          <w:b/>
          <w:bCs/>
          <w:color w:val="000000"/>
          <w:spacing w:val="-2"/>
          <w:sz w:val="24"/>
          <w:szCs w:val="24"/>
        </w:rPr>
        <w:t>Доходи бюджету</w:t>
      </w:r>
    </w:p>
    <w:p w14:paraId="68C34D26" w14:textId="3E9108AA" w:rsidR="0042225A" w:rsidRPr="003C48CC" w:rsidRDefault="00894CF2" w:rsidP="00FF78BC">
      <w:pPr>
        <w:jc w:val="both"/>
        <w:rPr>
          <w:sz w:val="24"/>
          <w:szCs w:val="24"/>
        </w:rPr>
      </w:pPr>
      <w:r w:rsidRPr="003C48CC">
        <w:rPr>
          <w:sz w:val="24"/>
          <w:szCs w:val="24"/>
        </w:rPr>
        <w:tab/>
      </w:r>
      <w:r w:rsidR="00F16B2D" w:rsidRPr="003C48CC">
        <w:rPr>
          <w:sz w:val="24"/>
          <w:szCs w:val="24"/>
        </w:rPr>
        <w:tab/>
      </w:r>
      <w:r w:rsidR="00195360" w:rsidRPr="003C48CC">
        <w:rPr>
          <w:sz w:val="24"/>
          <w:szCs w:val="24"/>
        </w:rPr>
        <w:t>Внесення змін до бюджету на 2026</w:t>
      </w:r>
      <w:r w:rsidR="00F16B2D" w:rsidRPr="003C48CC">
        <w:rPr>
          <w:sz w:val="24"/>
          <w:szCs w:val="24"/>
        </w:rPr>
        <w:t xml:space="preserve"> рік обумовлено необхідністю оперативного реагування на виклики у період воєнного стану для вирішення нагальних питань життєдіяльності громади, підтримки війсь</w:t>
      </w:r>
      <w:r w:rsidR="002F560E" w:rsidRPr="003C48CC">
        <w:rPr>
          <w:sz w:val="24"/>
          <w:szCs w:val="24"/>
        </w:rPr>
        <w:t>кових  та членів їх сімей</w:t>
      </w:r>
      <w:r w:rsidR="00F16B2D" w:rsidRPr="003C48CC">
        <w:rPr>
          <w:sz w:val="24"/>
          <w:szCs w:val="24"/>
        </w:rPr>
        <w:t xml:space="preserve">, виплати допомоги незахищеним категоріям населення та внутрішньо переміщеним  особам, підтримки комунальних підприємств </w:t>
      </w:r>
      <w:r w:rsidR="00630D73" w:rsidRPr="003C48CC">
        <w:rPr>
          <w:sz w:val="24"/>
          <w:szCs w:val="24"/>
        </w:rPr>
        <w:t>тепло- та водопостачання</w:t>
      </w:r>
      <w:r w:rsidR="00F16B2D" w:rsidRPr="003C48CC">
        <w:rPr>
          <w:sz w:val="24"/>
          <w:szCs w:val="24"/>
        </w:rPr>
        <w:t xml:space="preserve"> з</w:t>
      </w:r>
      <w:r w:rsidRPr="003C48CC">
        <w:rPr>
          <w:sz w:val="24"/>
          <w:szCs w:val="24"/>
        </w:rPr>
        <w:t>а рахунок перевиконання дохідної частини  бюд</w:t>
      </w:r>
      <w:r w:rsidR="00FF40CD" w:rsidRPr="003C48CC">
        <w:rPr>
          <w:sz w:val="24"/>
          <w:szCs w:val="24"/>
        </w:rPr>
        <w:t>жету громади</w:t>
      </w:r>
      <w:r w:rsidR="00F53815">
        <w:rPr>
          <w:sz w:val="24"/>
          <w:szCs w:val="24"/>
        </w:rPr>
        <w:t xml:space="preserve"> </w:t>
      </w:r>
      <w:r w:rsidR="00791A79">
        <w:rPr>
          <w:sz w:val="24"/>
          <w:szCs w:val="24"/>
        </w:rPr>
        <w:t>в</w:t>
      </w:r>
      <w:r w:rsidR="00F53815">
        <w:rPr>
          <w:sz w:val="24"/>
          <w:szCs w:val="24"/>
        </w:rPr>
        <w:t xml:space="preserve"> поточному році. </w:t>
      </w:r>
    </w:p>
    <w:p w14:paraId="4369892E" w14:textId="77777777" w:rsidR="0069129F" w:rsidRPr="003C48CC" w:rsidRDefault="0069129F" w:rsidP="0042225A">
      <w:pPr>
        <w:jc w:val="both"/>
        <w:rPr>
          <w:sz w:val="24"/>
          <w:szCs w:val="24"/>
        </w:rPr>
      </w:pPr>
    </w:p>
    <w:p w14:paraId="17EB26EB" w14:textId="4AF98FAA" w:rsidR="00CC394D" w:rsidRDefault="00CC394D" w:rsidP="00CC394D">
      <w:pPr>
        <w:pStyle w:val="ab"/>
        <w:ind w:firstLine="709"/>
        <w:jc w:val="both"/>
        <w:rPr>
          <w:sz w:val="24"/>
          <w:szCs w:val="24"/>
        </w:rPr>
      </w:pPr>
      <w:r w:rsidRPr="00CC394D">
        <w:rPr>
          <w:sz w:val="24"/>
          <w:szCs w:val="24"/>
        </w:rPr>
        <w:t xml:space="preserve">З урахуванням  позитивної динаміки виконання  доходів,  пропонується  збільшити обсяг власних доходів  загального фонду  бюджету  громади на 2026 рік   на  </w:t>
      </w:r>
      <w:r w:rsidRPr="00CC394D">
        <w:rPr>
          <w:b/>
          <w:sz w:val="24"/>
          <w:szCs w:val="24"/>
        </w:rPr>
        <w:t>21</w:t>
      </w:r>
      <w:r w:rsidR="00466207" w:rsidRPr="00852121">
        <w:rPr>
          <w:b/>
          <w:sz w:val="24"/>
          <w:szCs w:val="24"/>
          <w:lang w:val="ru-RU"/>
        </w:rPr>
        <w:t>4</w:t>
      </w:r>
      <w:r w:rsidRPr="00CC394D">
        <w:rPr>
          <w:b/>
          <w:sz w:val="24"/>
          <w:szCs w:val="24"/>
        </w:rPr>
        <w:t xml:space="preserve"> </w:t>
      </w:r>
      <w:r w:rsidR="00466207" w:rsidRPr="00852121">
        <w:rPr>
          <w:b/>
          <w:sz w:val="24"/>
          <w:szCs w:val="24"/>
          <w:lang w:val="ru-RU"/>
        </w:rPr>
        <w:t>60</w:t>
      </w:r>
      <w:r w:rsidR="0085157C">
        <w:rPr>
          <w:b/>
          <w:sz w:val="24"/>
          <w:szCs w:val="24"/>
        </w:rPr>
        <w:t>1</w:t>
      </w:r>
      <w:r w:rsidR="00B91A4A">
        <w:rPr>
          <w:b/>
          <w:sz w:val="24"/>
          <w:szCs w:val="24"/>
        </w:rPr>
        <w:t xml:space="preserve"> 000,00 </w:t>
      </w:r>
      <w:r w:rsidRPr="00CC394D">
        <w:rPr>
          <w:b/>
          <w:sz w:val="24"/>
          <w:szCs w:val="24"/>
        </w:rPr>
        <w:t>грн</w:t>
      </w:r>
      <w:r w:rsidRPr="00CC394D">
        <w:rPr>
          <w:sz w:val="24"/>
          <w:szCs w:val="24"/>
        </w:rPr>
        <w:t xml:space="preserve">  в розрізі наступних джерел:</w:t>
      </w:r>
      <w:r w:rsidRPr="00CC394D">
        <w:rPr>
          <w:sz w:val="24"/>
          <w:szCs w:val="24"/>
        </w:rPr>
        <w:tab/>
      </w:r>
    </w:p>
    <w:p w14:paraId="575EB337" w14:textId="77777777" w:rsidR="00CC394D" w:rsidRPr="00CC394D" w:rsidRDefault="00CC394D" w:rsidP="00930061">
      <w:pPr>
        <w:pStyle w:val="ab"/>
        <w:spacing w:after="0"/>
        <w:ind w:firstLine="709"/>
        <w:jc w:val="both"/>
        <w:rPr>
          <w:sz w:val="24"/>
          <w:szCs w:val="24"/>
        </w:rPr>
      </w:pPr>
      <w:r w:rsidRPr="00CC394D">
        <w:rPr>
          <w:sz w:val="24"/>
          <w:szCs w:val="24"/>
        </w:rPr>
        <w:t xml:space="preserve">  1. Надходження податку на доходи фізичних осіб  за січень-травень  2026 року склали   1 112 695,7 тис. грн, що на 19,7% більше в порівнянні з аналогічним періодом минулого року. </w:t>
      </w:r>
    </w:p>
    <w:p w14:paraId="452FCDD0" w14:textId="6C095C0B" w:rsidR="0069129F" w:rsidRDefault="00CC394D" w:rsidP="00930061">
      <w:pPr>
        <w:pStyle w:val="ab"/>
        <w:spacing w:after="0"/>
        <w:ind w:firstLine="709"/>
        <w:jc w:val="both"/>
        <w:rPr>
          <w:sz w:val="24"/>
          <w:szCs w:val="24"/>
        </w:rPr>
      </w:pPr>
      <w:r w:rsidRPr="00CC394D">
        <w:rPr>
          <w:sz w:val="24"/>
          <w:szCs w:val="24"/>
        </w:rPr>
        <w:t xml:space="preserve">З урахуванням позитивної динаміки надходжень по зазначеному джерелу пропонується збільшити планові показники на 2026 рік  по коду доходів  </w:t>
      </w:r>
      <w:r w:rsidRPr="00CC394D">
        <w:rPr>
          <w:b/>
          <w:sz w:val="24"/>
          <w:szCs w:val="24"/>
        </w:rPr>
        <w:t>11010100</w:t>
      </w:r>
      <w:r w:rsidRPr="00CC394D">
        <w:rPr>
          <w:sz w:val="24"/>
          <w:szCs w:val="24"/>
        </w:rPr>
        <w:t xml:space="preserve"> «Податок на доходи фізичних осіб, що сплачується податковими агентами, із доходів платника податку у вигляді заробітної плати» на суму </w:t>
      </w:r>
      <w:r w:rsidRPr="00CC394D">
        <w:rPr>
          <w:b/>
          <w:sz w:val="24"/>
          <w:szCs w:val="24"/>
        </w:rPr>
        <w:t>18</w:t>
      </w:r>
      <w:r w:rsidR="00466207" w:rsidRPr="00852121">
        <w:rPr>
          <w:b/>
          <w:sz w:val="24"/>
          <w:szCs w:val="24"/>
          <w:lang w:val="ru-RU"/>
        </w:rPr>
        <w:t>9</w:t>
      </w:r>
      <w:r w:rsidRPr="00CC394D">
        <w:rPr>
          <w:b/>
          <w:sz w:val="24"/>
          <w:szCs w:val="24"/>
        </w:rPr>
        <w:t xml:space="preserve"> </w:t>
      </w:r>
      <w:r w:rsidR="00466207" w:rsidRPr="00852121">
        <w:rPr>
          <w:b/>
          <w:sz w:val="24"/>
          <w:szCs w:val="24"/>
          <w:lang w:val="ru-RU"/>
        </w:rPr>
        <w:t>33</w:t>
      </w:r>
      <w:r w:rsidRPr="00CC394D">
        <w:rPr>
          <w:b/>
          <w:sz w:val="24"/>
          <w:szCs w:val="24"/>
        </w:rPr>
        <w:t xml:space="preserve">5 000,00  </w:t>
      </w:r>
      <w:r w:rsidRPr="00A85C10">
        <w:rPr>
          <w:sz w:val="24"/>
          <w:szCs w:val="24"/>
        </w:rPr>
        <w:t>грн,</w:t>
      </w:r>
      <w:r w:rsidRPr="00CC394D">
        <w:rPr>
          <w:sz w:val="24"/>
          <w:szCs w:val="24"/>
        </w:rPr>
        <w:t xml:space="preserve">  по коду </w:t>
      </w:r>
      <w:r w:rsidRPr="00CC394D">
        <w:rPr>
          <w:b/>
          <w:sz w:val="24"/>
          <w:szCs w:val="24"/>
        </w:rPr>
        <w:t>11011200</w:t>
      </w:r>
      <w:r w:rsidRPr="00CC394D">
        <w:rPr>
          <w:sz w:val="24"/>
          <w:szCs w:val="24"/>
        </w:rPr>
        <w:t xml:space="preserve"> «Податок на доходи фізичних осіб із доходів спеціалістів резидента Дія Сіті» - </w:t>
      </w:r>
      <w:r w:rsidRPr="00CC394D">
        <w:rPr>
          <w:b/>
          <w:sz w:val="24"/>
          <w:szCs w:val="24"/>
        </w:rPr>
        <w:t xml:space="preserve">2 500 000,00 </w:t>
      </w:r>
      <w:r w:rsidRPr="00A85C10">
        <w:rPr>
          <w:sz w:val="24"/>
          <w:szCs w:val="24"/>
        </w:rPr>
        <w:t>грн</w:t>
      </w:r>
      <w:r w:rsidRPr="00CC394D">
        <w:rPr>
          <w:sz w:val="24"/>
          <w:szCs w:val="24"/>
        </w:rPr>
        <w:t xml:space="preserve">, по коду </w:t>
      </w:r>
      <w:r w:rsidRPr="00CC394D">
        <w:rPr>
          <w:b/>
          <w:sz w:val="24"/>
          <w:szCs w:val="24"/>
        </w:rPr>
        <w:t>11011300</w:t>
      </w:r>
      <w:r w:rsidRPr="00CC394D">
        <w:rPr>
          <w:sz w:val="24"/>
          <w:szCs w:val="24"/>
        </w:rPr>
        <w:t xml:space="preserve"> «Податок на доходи фізичних осіб у вигляді мінімального податкового зобов'язання, що підлягає сплаті фізичними особами» - </w:t>
      </w:r>
      <w:r w:rsidRPr="00CC394D">
        <w:rPr>
          <w:b/>
          <w:sz w:val="24"/>
          <w:szCs w:val="24"/>
        </w:rPr>
        <w:t xml:space="preserve">200 000,00 </w:t>
      </w:r>
      <w:r w:rsidRPr="00A85C10">
        <w:rPr>
          <w:sz w:val="24"/>
          <w:szCs w:val="24"/>
        </w:rPr>
        <w:t>гривень</w:t>
      </w:r>
      <w:r w:rsidRPr="00CC394D">
        <w:rPr>
          <w:sz w:val="24"/>
          <w:szCs w:val="24"/>
        </w:rPr>
        <w:t xml:space="preserve">. </w:t>
      </w:r>
      <w:r w:rsidR="00140B7F">
        <w:rPr>
          <w:sz w:val="24"/>
          <w:szCs w:val="24"/>
        </w:rPr>
        <w:t xml:space="preserve"> </w:t>
      </w:r>
    </w:p>
    <w:p w14:paraId="00F4DB77" w14:textId="36C6DAD3" w:rsidR="00813CB5" w:rsidRPr="00020EC2" w:rsidRDefault="0069129F" w:rsidP="00813CB5">
      <w:pPr>
        <w:ind w:firstLine="708"/>
        <w:jc w:val="both"/>
        <w:rPr>
          <w:sz w:val="24"/>
          <w:szCs w:val="24"/>
        </w:rPr>
      </w:pPr>
      <w:r w:rsidRPr="003C48CC">
        <w:rPr>
          <w:sz w:val="24"/>
          <w:szCs w:val="24"/>
        </w:rPr>
        <w:t>Приріст надходжень податку на доходи фізичних осіб  в поточному році  пов’язаний  із стабілізацією економічних процесів в громаді, збільшенням середньомісячної заробітної плати, застосуванням законодавчо встановленої мінімально</w:t>
      </w:r>
      <w:r w:rsidR="00A85C10">
        <w:rPr>
          <w:sz w:val="24"/>
          <w:szCs w:val="24"/>
        </w:rPr>
        <w:t>ї заробітної плати з 01.01.2026 </w:t>
      </w:r>
      <w:r w:rsidRPr="003C48CC">
        <w:rPr>
          <w:sz w:val="24"/>
          <w:szCs w:val="24"/>
        </w:rPr>
        <w:t>року в сумі  8</w:t>
      </w:r>
      <w:r w:rsidR="005D24BF">
        <w:rPr>
          <w:sz w:val="24"/>
          <w:szCs w:val="24"/>
        </w:rPr>
        <w:t xml:space="preserve"> </w:t>
      </w:r>
      <w:r w:rsidRPr="003C48CC">
        <w:rPr>
          <w:sz w:val="24"/>
          <w:szCs w:val="24"/>
        </w:rPr>
        <w:t>647 гривень.   Разом з тим, з метою збільшення надходжень до бюджету за звітний період поточного року   здійснені відповідні заходи щодо сприяння легалізації "тіньової" зайнятості населення та "тіньової" заробітної плати</w:t>
      </w:r>
      <w:r w:rsidR="00813CB5">
        <w:rPr>
          <w:sz w:val="24"/>
          <w:szCs w:val="24"/>
        </w:rPr>
        <w:t xml:space="preserve">. </w:t>
      </w:r>
      <w:r w:rsidR="00813CB5" w:rsidRPr="00327EAE">
        <w:rPr>
          <w:sz w:val="24"/>
          <w:szCs w:val="24"/>
        </w:rPr>
        <w:t>З початку поточ</w:t>
      </w:r>
      <w:r w:rsidR="00813CB5">
        <w:rPr>
          <w:sz w:val="24"/>
          <w:szCs w:val="24"/>
        </w:rPr>
        <w:t>ного року здійснено 2 904</w:t>
      </w:r>
      <w:r w:rsidR="00813CB5" w:rsidRPr="00327EAE">
        <w:rPr>
          <w:sz w:val="24"/>
          <w:szCs w:val="24"/>
        </w:rPr>
        <w:t xml:space="preserve"> </w:t>
      </w:r>
      <w:r w:rsidR="00813CB5">
        <w:rPr>
          <w:sz w:val="24"/>
          <w:szCs w:val="24"/>
        </w:rPr>
        <w:t>відвідування</w:t>
      </w:r>
      <w:r w:rsidR="00813CB5" w:rsidRPr="00327EAE">
        <w:rPr>
          <w:sz w:val="24"/>
          <w:szCs w:val="24"/>
        </w:rPr>
        <w:t xml:space="preserve"> суб’єктів господарювання по місцю здійснення діяльності в закладах торгівлі, громадського харчування, швейних цехах тощо.  Внаслідок здійснених заходів робочо</w:t>
      </w:r>
      <w:r w:rsidR="005F790C">
        <w:rPr>
          <w:sz w:val="24"/>
          <w:szCs w:val="24"/>
        </w:rPr>
        <w:t>ю</w:t>
      </w:r>
      <w:r w:rsidR="00813CB5" w:rsidRPr="00327EAE">
        <w:rPr>
          <w:sz w:val="24"/>
          <w:szCs w:val="24"/>
        </w:rPr>
        <w:t xml:space="preserve"> груп</w:t>
      </w:r>
      <w:r w:rsidR="005F790C">
        <w:rPr>
          <w:sz w:val="24"/>
          <w:szCs w:val="24"/>
        </w:rPr>
        <w:t>ою,</w:t>
      </w:r>
      <w:r w:rsidR="00F23A1A">
        <w:rPr>
          <w:sz w:val="24"/>
          <w:szCs w:val="24"/>
        </w:rPr>
        <w:t xml:space="preserve">  оформили трудові відносини 230</w:t>
      </w:r>
      <w:r w:rsidR="00813CB5" w:rsidRPr="00327EAE">
        <w:rPr>
          <w:sz w:val="24"/>
          <w:szCs w:val="24"/>
        </w:rPr>
        <w:t xml:space="preserve"> осіб,  додаткові надходження  податку на доходи фізичних осіб до бю</w:t>
      </w:r>
      <w:r w:rsidR="00F23A1A">
        <w:rPr>
          <w:sz w:val="24"/>
          <w:szCs w:val="24"/>
        </w:rPr>
        <w:t>джету громади  склали  понад 2,0</w:t>
      </w:r>
      <w:r w:rsidR="00813CB5" w:rsidRPr="00327EAE">
        <w:rPr>
          <w:sz w:val="24"/>
          <w:szCs w:val="24"/>
        </w:rPr>
        <w:t xml:space="preserve">  млн гривень.</w:t>
      </w:r>
      <w:r w:rsidR="00813CB5" w:rsidRPr="00020EC2">
        <w:rPr>
          <w:sz w:val="24"/>
          <w:szCs w:val="24"/>
        </w:rPr>
        <w:t xml:space="preserve"> </w:t>
      </w:r>
    </w:p>
    <w:p w14:paraId="11BC1279" w14:textId="076780C6" w:rsidR="0069129F" w:rsidRPr="003C48CC" w:rsidRDefault="00B80994" w:rsidP="005D24BF">
      <w:pPr>
        <w:ind w:firstLine="708"/>
        <w:jc w:val="both"/>
        <w:rPr>
          <w:sz w:val="24"/>
          <w:szCs w:val="24"/>
        </w:rPr>
      </w:pPr>
      <w:r>
        <w:rPr>
          <w:sz w:val="24"/>
          <w:szCs w:val="24"/>
        </w:rPr>
        <w:t>2.  Станом на 01.06.2026 року надход</w:t>
      </w:r>
      <w:r w:rsidR="00457DC5">
        <w:rPr>
          <w:sz w:val="24"/>
          <w:szCs w:val="24"/>
        </w:rPr>
        <w:t>ження податку на прибуток склав 2 011,9 тис. грн</w:t>
      </w:r>
      <w:r>
        <w:rPr>
          <w:sz w:val="24"/>
          <w:szCs w:val="24"/>
        </w:rPr>
        <w:t xml:space="preserve">,  </w:t>
      </w:r>
      <w:r w:rsidR="008F7D16">
        <w:rPr>
          <w:sz w:val="24"/>
          <w:szCs w:val="24"/>
        </w:rPr>
        <w:t xml:space="preserve">що на </w:t>
      </w:r>
      <w:r w:rsidR="00457DC5">
        <w:rPr>
          <w:sz w:val="24"/>
          <w:szCs w:val="24"/>
        </w:rPr>
        <w:t xml:space="preserve">800,0 тис. грн </w:t>
      </w:r>
      <w:r w:rsidR="008F7D16">
        <w:rPr>
          <w:sz w:val="24"/>
          <w:szCs w:val="24"/>
        </w:rPr>
        <w:t xml:space="preserve"> перевищує обсяг річних призначень. З врахуванням позитивної динаміки надходжень пропонується збільшити планові призначення по коду </w:t>
      </w:r>
      <w:r w:rsidRPr="005D24BF">
        <w:rPr>
          <w:b/>
          <w:i/>
          <w:sz w:val="24"/>
          <w:szCs w:val="24"/>
        </w:rPr>
        <w:t>11020200</w:t>
      </w:r>
      <w:r>
        <w:rPr>
          <w:sz w:val="24"/>
          <w:szCs w:val="24"/>
        </w:rPr>
        <w:t xml:space="preserve"> </w:t>
      </w:r>
      <w:r w:rsidR="008F7D16">
        <w:rPr>
          <w:sz w:val="24"/>
          <w:szCs w:val="24"/>
        </w:rPr>
        <w:t>«</w:t>
      </w:r>
      <w:r w:rsidRPr="00B80994">
        <w:rPr>
          <w:sz w:val="24"/>
          <w:szCs w:val="24"/>
        </w:rPr>
        <w:t>Податок на прибуток підприємств та фінансових установ комунальної власності</w:t>
      </w:r>
      <w:r w:rsidR="008F7D16">
        <w:rPr>
          <w:sz w:val="24"/>
          <w:szCs w:val="24"/>
        </w:rPr>
        <w:t xml:space="preserve">» на суму </w:t>
      </w:r>
      <w:r w:rsidR="008F7D16" w:rsidRPr="005D24BF">
        <w:rPr>
          <w:b/>
          <w:sz w:val="24"/>
          <w:szCs w:val="24"/>
        </w:rPr>
        <w:t>1 000 000,00</w:t>
      </w:r>
      <w:r w:rsidR="00A85C10">
        <w:rPr>
          <w:sz w:val="24"/>
          <w:szCs w:val="24"/>
        </w:rPr>
        <w:t> </w:t>
      </w:r>
      <w:r w:rsidR="008F7D16">
        <w:rPr>
          <w:sz w:val="24"/>
          <w:szCs w:val="24"/>
        </w:rPr>
        <w:t xml:space="preserve">гривень. </w:t>
      </w:r>
    </w:p>
    <w:p w14:paraId="771D705D" w14:textId="6B2485F0" w:rsidR="0069129F" w:rsidRPr="003C48CC" w:rsidRDefault="0069129F" w:rsidP="0069129F">
      <w:pPr>
        <w:ind w:firstLine="708"/>
        <w:jc w:val="both"/>
        <w:rPr>
          <w:sz w:val="24"/>
          <w:szCs w:val="24"/>
        </w:rPr>
      </w:pPr>
      <w:r w:rsidRPr="003C48CC">
        <w:rPr>
          <w:sz w:val="24"/>
          <w:szCs w:val="24"/>
        </w:rPr>
        <w:t xml:space="preserve">3. Надходження </w:t>
      </w:r>
      <w:r w:rsidR="00B53569">
        <w:rPr>
          <w:sz w:val="24"/>
          <w:szCs w:val="24"/>
        </w:rPr>
        <w:t xml:space="preserve">податку на нерухоме майно, відмінне від земельної ділянки,  станом на 01.06.2026 року склали </w:t>
      </w:r>
      <w:r w:rsidR="00457DC5">
        <w:rPr>
          <w:sz w:val="24"/>
          <w:szCs w:val="24"/>
        </w:rPr>
        <w:t>47 972,2</w:t>
      </w:r>
      <w:r w:rsidR="00B53569">
        <w:rPr>
          <w:sz w:val="24"/>
          <w:szCs w:val="24"/>
        </w:rPr>
        <w:t xml:space="preserve"> </w:t>
      </w:r>
      <w:r w:rsidRPr="003C48CC">
        <w:rPr>
          <w:sz w:val="24"/>
          <w:szCs w:val="24"/>
        </w:rPr>
        <w:t xml:space="preserve"> тис. грн, </w:t>
      </w:r>
      <w:r w:rsidR="00B53569">
        <w:rPr>
          <w:sz w:val="24"/>
          <w:szCs w:val="24"/>
        </w:rPr>
        <w:t xml:space="preserve"> або </w:t>
      </w:r>
      <w:r w:rsidR="00457DC5">
        <w:rPr>
          <w:sz w:val="24"/>
          <w:szCs w:val="24"/>
        </w:rPr>
        <w:t>108,9</w:t>
      </w:r>
      <w:r w:rsidR="00B53569">
        <w:rPr>
          <w:sz w:val="24"/>
          <w:szCs w:val="24"/>
        </w:rPr>
        <w:t xml:space="preserve">% до плану на січень-травень поточного року. Враховуючи позитивну динаміку надходження зазначеного податку пропонується збільшити планові призначення на 2026 рік по коду </w:t>
      </w:r>
      <w:r w:rsidR="00B53569" w:rsidRPr="005D24BF">
        <w:rPr>
          <w:b/>
          <w:i/>
          <w:sz w:val="24"/>
          <w:szCs w:val="24"/>
        </w:rPr>
        <w:t>18010300</w:t>
      </w:r>
      <w:r w:rsidR="00B53569">
        <w:rPr>
          <w:sz w:val="24"/>
          <w:szCs w:val="24"/>
        </w:rPr>
        <w:t xml:space="preserve"> «</w:t>
      </w:r>
      <w:r w:rsidR="00B53569" w:rsidRPr="00B53569">
        <w:rPr>
          <w:sz w:val="24"/>
          <w:szCs w:val="24"/>
        </w:rPr>
        <w:t>Податок на нерухоме майно, відмінне від земельної ділянки, сплачений фізичними  особами, які є власниками об</w:t>
      </w:r>
      <w:r w:rsidR="005F790C">
        <w:rPr>
          <w:sz w:val="24"/>
          <w:szCs w:val="24"/>
        </w:rPr>
        <w:t>’</w:t>
      </w:r>
      <w:r w:rsidR="00B53569" w:rsidRPr="00B53569">
        <w:rPr>
          <w:sz w:val="24"/>
          <w:szCs w:val="24"/>
        </w:rPr>
        <w:t>єктів нежитлової нерухомості</w:t>
      </w:r>
      <w:r w:rsidR="00B53569">
        <w:rPr>
          <w:sz w:val="24"/>
          <w:szCs w:val="24"/>
        </w:rPr>
        <w:t xml:space="preserve">» на суму </w:t>
      </w:r>
      <w:r w:rsidR="00574616">
        <w:rPr>
          <w:b/>
          <w:sz w:val="24"/>
          <w:szCs w:val="24"/>
        </w:rPr>
        <w:t xml:space="preserve">2 </w:t>
      </w:r>
      <w:r w:rsidR="00B53569" w:rsidRPr="005D24BF">
        <w:rPr>
          <w:b/>
          <w:sz w:val="24"/>
          <w:szCs w:val="24"/>
        </w:rPr>
        <w:t> 000 000,00</w:t>
      </w:r>
      <w:r w:rsidR="00B53569">
        <w:rPr>
          <w:sz w:val="24"/>
          <w:szCs w:val="24"/>
        </w:rPr>
        <w:t xml:space="preserve"> грн, по коду </w:t>
      </w:r>
      <w:r w:rsidR="00B53569" w:rsidRPr="005D24BF">
        <w:rPr>
          <w:b/>
          <w:i/>
          <w:sz w:val="24"/>
          <w:szCs w:val="24"/>
        </w:rPr>
        <w:t>18010400</w:t>
      </w:r>
      <w:r w:rsidR="00B53569">
        <w:rPr>
          <w:sz w:val="24"/>
          <w:szCs w:val="24"/>
        </w:rPr>
        <w:t xml:space="preserve"> «</w:t>
      </w:r>
      <w:r w:rsidR="00B53569" w:rsidRPr="00B53569">
        <w:rPr>
          <w:sz w:val="24"/>
          <w:szCs w:val="24"/>
        </w:rPr>
        <w:t>Податок на нерухоме майно, відмінне від земельної ділянки, сплачений юридичними особами, які є власниками об</w:t>
      </w:r>
      <w:r w:rsidR="005F790C">
        <w:rPr>
          <w:sz w:val="24"/>
          <w:szCs w:val="24"/>
        </w:rPr>
        <w:t>’</w:t>
      </w:r>
      <w:r w:rsidR="00B53569" w:rsidRPr="00B53569">
        <w:rPr>
          <w:sz w:val="24"/>
          <w:szCs w:val="24"/>
        </w:rPr>
        <w:t>єктів нежитлової нерухомості</w:t>
      </w:r>
      <w:r w:rsidR="00B53569">
        <w:rPr>
          <w:sz w:val="24"/>
          <w:szCs w:val="24"/>
        </w:rPr>
        <w:t xml:space="preserve">» на суму </w:t>
      </w:r>
      <w:r w:rsidR="00574616">
        <w:rPr>
          <w:b/>
          <w:sz w:val="24"/>
          <w:szCs w:val="24"/>
        </w:rPr>
        <w:t>3</w:t>
      </w:r>
      <w:r w:rsidR="00B53569" w:rsidRPr="005D24BF">
        <w:rPr>
          <w:b/>
          <w:sz w:val="24"/>
          <w:szCs w:val="24"/>
        </w:rPr>
        <w:t> 000 000,00</w:t>
      </w:r>
      <w:r w:rsidR="00B53569">
        <w:rPr>
          <w:sz w:val="24"/>
          <w:szCs w:val="24"/>
        </w:rPr>
        <w:t xml:space="preserve"> гривень. </w:t>
      </w:r>
      <w:r w:rsidR="00B53569" w:rsidRPr="00B53569">
        <w:rPr>
          <w:sz w:val="24"/>
          <w:szCs w:val="24"/>
        </w:rPr>
        <w:t xml:space="preserve">     </w:t>
      </w:r>
    </w:p>
    <w:p w14:paraId="4453E951" w14:textId="0D6A7B15" w:rsidR="0069129F" w:rsidRPr="003C48CC" w:rsidRDefault="00CD69C2" w:rsidP="00574616">
      <w:pPr>
        <w:ind w:firstLine="708"/>
        <w:jc w:val="both"/>
        <w:rPr>
          <w:sz w:val="24"/>
          <w:szCs w:val="24"/>
        </w:rPr>
      </w:pPr>
      <w:r>
        <w:rPr>
          <w:sz w:val="24"/>
          <w:szCs w:val="24"/>
        </w:rPr>
        <w:t>4.  Станом на 01.06</w:t>
      </w:r>
      <w:r w:rsidR="0069129F" w:rsidRPr="003C48CC">
        <w:rPr>
          <w:sz w:val="24"/>
          <w:szCs w:val="24"/>
        </w:rPr>
        <w:t>.2026 року надходження єд</w:t>
      </w:r>
      <w:r>
        <w:rPr>
          <w:sz w:val="24"/>
          <w:szCs w:val="24"/>
        </w:rPr>
        <w:t xml:space="preserve">иного податку  склали  </w:t>
      </w:r>
      <w:r w:rsidR="0069129F" w:rsidRPr="003C48CC">
        <w:rPr>
          <w:sz w:val="24"/>
          <w:szCs w:val="24"/>
        </w:rPr>
        <w:t xml:space="preserve"> </w:t>
      </w:r>
      <w:r w:rsidR="00574616">
        <w:rPr>
          <w:sz w:val="24"/>
          <w:szCs w:val="24"/>
        </w:rPr>
        <w:t xml:space="preserve">423 249,9 тис. грн, перевиконання до </w:t>
      </w:r>
      <w:r w:rsidR="0069129F" w:rsidRPr="003C48CC">
        <w:rPr>
          <w:sz w:val="24"/>
          <w:szCs w:val="24"/>
        </w:rPr>
        <w:t xml:space="preserve"> п</w:t>
      </w:r>
      <w:r>
        <w:rPr>
          <w:sz w:val="24"/>
          <w:szCs w:val="24"/>
        </w:rPr>
        <w:t>ланового розпису на</w:t>
      </w:r>
      <w:r w:rsidR="00574616">
        <w:rPr>
          <w:sz w:val="24"/>
          <w:szCs w:val="24"/>
        </w:rPr>
        <w:t xml:space="preserve"> 5-ть місяців  поточного року – 6 5129,3 тис. гривень. </w:t>
      </w:r>
      <w:r w:rsidR="0069129F" w:rsidRPr="003C48CC">
        <w:rPr>
          <w:sz w:val="24"/>
          <w:szCs w:val="24"/>
        </w:rPr>
        <w:t>Приросту надходжень</w:t>
      </w:r>
      <w:r>
        <w:rPr>
          <w:sz w:val="24"/>
          <w:szCs w:val="24"/>
        </w:rPr>
        <w:t xml:space="preserve"> єдиного податку</w:t>
      </w:r>
      <w:r w:rsidR="0069129F" w:rsidRPr="003C48CC">
        <w:rPr>
          <w:sz w:val="24"/>
          <w:szCs w:val="24"/>
        </w:rPr>
        <w:t xml:space="preserve"> сприяло збільшення кількості платник</w:t>
      </w:r>
      <w:r w:rsidR="00ED08C2">
        <w:rPr>
          <w:sz w:val="24"/>
          <w:szCs w:val="24"/>
        </w:rPr>
        <w:t>ів.</w:t>
      </w:r>
      <w:r w:rsidR="00574616" w:rsidRPr="00574616">
        <w:rPr>
          <w:sz w:val="24"/>
          <w:szCs w:val="24"/>
        </w:rPr>
        <w:t xml:space="preserve"> </w:t>
      </w:r>
      <w:r w:rsidR="00574616">
        <w:rPr>
          <w:sz w:val="24"/>
          <w:szCs w:val="24"/>
        </w:rPr>
        <w:t xml:space="preserve">Кількість платників єдиного податку – юридичних осіб на 01.06.2026 </w:t>
      </w:r>
      <w:r w:rsidR="00930061">
        <w:rPr>
          <w:sz w:val="24"/>
          <w:szCs w:val="24"/>
        </w:rPr>
        <w:t>року склала  2 972 </w:t>
      </w:r>
      <w:r w:rsidR="00574616">
        <w:rPr>
          <w:sz w:val="24"/>
          <w:szCs w:val="24"/>
        </w:rPr>
        <w:t>суб’єкти господарювання, їх кількість в порівнянні з початком року збільшилася на 10</w:t>
      </w:r>
      <w:r w:rsidR="00930061">
        <w:rPr>
          <w:sz w:val="24"/>
          <w:szCs w:val="24"/>
        </w:rPr>
        <w:t> </w:t>
      </w:r>
      <w:r w:rsidR="00574616">
        <w:rPr>
          <w:sz w:val="24"/>
          <w:szCs w:val="24"/>
        </w:rPr>
        <w:t xml:space="preserve">платників. </w:t>
      </w:r>
      <w:r w:rsidR="0069129F" w:rsidRPr="003C48CC">
        <w:rPr>
          <w:sz w:val="24"/>
          <w:szCs w:val="24"/>
        </w:rPr>
        <w:t xml:space="preserve">З урахуванням позитивної динаміки надходжень по зазначеному джерелу </w:t>
      </w:r>
      <w:r w:rsidR="0069129F" w:rsidRPr="003C48CC">
        <w:rPr>
          <w:sz w:val="24"/>
          <w:szCs w:val="24"/>
        </w:rPr>
        <w:lastRenderedPageBreak/>
        <w:t xml:space="preserve">пропонується збільшити річні призначення по  коду доходів </w:t>
      </w:r>
      <w:r>
        <w:rPr>
          <w:b/>
          <w:i/>
          <w:sz w:val="24"/>
          <w:szCs w:val="24"/>
        </w:rPr>
        <w:t>180503</w:t>
      </w:r>
      <w:r w:rsidR="0069129F" w:rsidRPr="003C48CC">
        <w:rPr>
          <w:b/>
          <w:i/>
          <w:sz w:val="24"/>
          <w:szCs w:val="24"/>
        </w:rPr>
        <w:t>00</w:t>
      </w:r>
      <w:r>
        <w:rPr>
          <w:sz w:val="24"/>
          <w:szCs w:val="24"/>
        </w:rPr>
        <w:t xml:space="preserve"> «Єдиний податок з юридичних осіб» </w:t>
      </w:r>
      <w:r w:rsidR="0069129F" w:rsidRPr="003C48CC">
        <w:rPr>
          <w:sz w:val="24"/>
          <w:szCs w:val="24"/>
        </w:rPr>
        <w:t>на суму</w:t>
      </w:r>
      <w:r w:rsidR="00574616">
        <w:rPr>
          <w:sz w:val="24"/>
          <w:szCs w:val="24"/>
        </w:rPr>
        <w:t xml:space="preserve"> </w:t>
      </w:r>
      <w:r>
        <w:rPr>
          <w:b/>
          <w:sz w:val="24"/>
          <w:szCs w:val="24"/>
        </w:rPr>
        <w:t> </w:t>
      </w:r>
      <w:r w:rsidR="00574616">
        <w:rPr>
          <w:b/>
          <w:sz w:val="24"/>
          <w:szCs w:val="24"/>
        </w:rPr>
        <w:t xml:space="preserve">8 </w:t>
      </w:r>
      <w:r>
        <w:rPr>
          <w:b/>
          <w:sz w:val="24"/>
          <w:szCs w:val="24"/>
        </w:rPr>
        <w:t xml:space="preserve">000 000,00 </w:t>
      </w:r>
      <w:r w:rsidR="0069129F" w:rsidRPr="003C48CC">
        <w:rPr>
          <w:sz w:val="24"/>
          <w:szCs w:val="24"/>
        </w:rPr>
        <w:t xml:space="preserve"> гривень.</w:t>
      </w:r>
      <w:r w:rsidR="004F5A71">
        <w:rPr>
          <w:sz w:val="24"/>
          <w:szCs w:val="24"/>
        </w:rPr>
        <w:t xml:space="preserve"> </w:t>
      </w:r>
    </w:p>
    <w:p w14:paraId="27222D31" w14:textId="77777777" w:rsidR="00F23A1A" w:rsidRDefault="00F23A1A" w:rsidP="0069129F">
      <w:pPr>
        <w:ind w:firstLine="708"/>
        <w:jc w:val="both"/>
        <w:rPr>
          <w:sz w:val="24"/>
          <w:szCs w:val="24"/>
        </w:rPr>
      </w:pPr>
      <w:r>
        <w:rPr>
          <w:sz w:val="24"/>
          <w:szCs w:val="24"/>
        </w:rPr>
        <w:t>5</w:t>
      </w:r>
      <w:r w:rsidR="004F5A71">
        <w:rPr>
          <w:sz w:val="24"/>
          <w:szCs w:val="24"/>
        </w:rPr>
        <w:t xml:space="preserve">.  За січень-травень </w:t>
      </w:r>
      <w:r w:rsidR="0069129F" w:rsidRPr="003C48CC">
        <w:rPr>
          <w:sz w:val="24"/>
          <w:szCs w:val="24"/>
        </w:rPr>
        <w:t xml:space="preserve"> 2026 року  до бюджету</w:t>
      </w:r>
      <w:r w:rsidR="004F5A71">
        <w:rPr>
          <w:sz w:val="24"/>
          <w:szCs w:val="24"/>
        </w:rPr>
        <w:t xml:space="preserve"> громади  зараховано  туристичний збір в сумі  </w:t>
      </w:r>
      <w:r>
        <w:rPr>
          <w:sz w:val="24"/>
          <w:szCs w:val="24"/>
        </w:rPr>
        <w:t>1 675,1</w:t>
      </w:r>
      <w:r w:rsidR="0069129F" w:rsidRPr="003C48CC">
        <w:rPr>
          <w:sz w:val="24"/>
          <w:szCs w:val="24"/>
        </w:rPr>
        <w:t xml:space="preserve"> тис. грн, перевиконання до планових призначень на звітний </w:t>
      </w:r>
      <w:r w:rsidR="004F5A71">
        <w:rPr>
          <w:sz w:val="24"/>
          <w:szCs w:val="24"/>
        </w:rPr>
        <w:t xml:space="preserve">період поточного року – </w:t>
      </w:r>
      <w:r>
        <w:rPr>
          <w:sz w:val="24"/>
          <w:szCs w:val="24"/>
        </w:rPr>
        <w:t xml:space="preserve">681,8 </w:t>
      </w:r>
      <w:r w:rsidR="0069129F" w:rsidRPr="003C48CC">
        <w:rPr>
          <w:sz w:val="24"/>
          <w:szCs w:val="24"/>
        </w:rPr>
        <w:t>тис. гривень. Враховуючи позитивну динаміку надходження по зазначеному джерелу,  пропонується збільшити річні призначення по коду</w:t>
      </w:r>
      <w:r w:rsidR="004F5A71">
        <w:rPr>
          <w:sz w:val="24"/>
          <w:szCs w:val="24"/>
        </w:rPr>
        <w:t xml:space="preserve"> </w:t>
      </w:r>
      <w:r w:rsidR="004F5A71" w:rsidRPr="00E96FBD">
        <w:rPr>
          <w:b/>
          <w:i/>
          <w:sz w:val="24"/>
          <w:szCs w:val="24"/>
        </w:rPr>
        <w:t xml:space="preserve">18030100 </w:t>
      </w:r>
      <w:r w:rsidR="004F5A71">
        <w:rPr>
          <w:sz w:val="24"/>
          <w:szCs w:val="24"/>
        </w:rPr>
        <w:t>«</w:t>
      </w:r>
      <w:r w:rsidR="004F5A71" w:rsidRPr="004F5A71">
        <w:rPr>
          <w:sz w:val="24"/>
          <w:szCs w:val="24"/>
        </w:rPr>
        <w:t>Туристичний збі</w:t>
      </w:r>
      <w:r w:rsidR="004F5A71">
        <w:rPr>
          <w:sz w:val="24"/>
          <w:szCs w:val="24"/>
        </w:rPr>
        <w:t xml:space="preserve">р, сплачений юридичними особами»  на суму </w:t>
      </w:r>
      <w:r>
        <w:rPr>
          <w:b/>
          <w:sz w:val="24"/>
          <w:szCs w:val="24"/>
        </w:rPr>
        <w:t>5</w:t>
      </w:r>
      <w:r w:rsidR="004F5A71" w:rsidRPr="004D3570">
        <w:rPr>
          <w:b/>
          <w:sz w:val="24"/>
          <w:szCs w:val="24"/>
        </w:rPr>
        <w:t>00 000,00</w:t>
      </w:r>
      <w:r w:rsidR="004F5A71">
        <w:rPr>
          <w:sz w:val="24"/>
          <w:szCs w:val="24"/>
        </w:rPr>
        <w:t xml:space="preserve"> грн та по коду </w:t>
      </w:r>
      <w:r w:rsidR="004F5A71" w:rsidRPr="00E96FBD">
        <w:rPr>
          <w:b/>
          <w:i/>
          <w:sz w:val="24"/>
          <w:szCs w:val="24"/>
        </w:rPr>
        <w:t>18030200</w:t>
      </w:r>
      <w:r w:rsidR="004F5A71">
        <w:rPr>
          <w:sz w:val="24"/>
          <w:szCs w:val="24"/>
        </w:rPr>
        <w:t xml:space="preserve"> «</w:t>
      </w:r>
      <w:r w:rsidR="004F5A71" w:rsidRPr="004F5A71">
        <w:rPr>
          <w:sz w:val="24"/>
          <w:szCs w:val="24"/>
        </w:rPr>
        <w:t>Турист</w:t>
      </w:r>
      <w:r w:rsidR="000C76FA">
        <w:rPr>
          <w:sz w:val="24"/>
          <w:szCs w:val="24"/>
        </w:rPr>
        <w:t xml:space="preserve">ичний збір, сплачений фізичними </w:t>
      </w:r>
      <w:r w:rsidR="004F5A71" w:rsidRPr="004F5A71">
        <w:rPr>
          <w:sz w:val="24"/>
          <w:szCs w:val="24"/>
        </w:rPr>
        <w:t xml:space="preserve"> особами</w:t>
      </w:r>
      <w:r w:rsidR="000C76FA">
        <w:rPr>
          <w:sz w:val="24"/>
          <w:szCs w:val="24"/>
        </w:rPr>
        <w:t xml:space="preserve">» на суму </w:t>
      </w:r>
      <w:r>
        <w:rPr>
          <w:b/>
          <w:sz w:val="24"/>
          <w:szCs w:val="24"/>
        </w:rPr>
        <w:t>15</w:t>
      </w:r>
      <w:r w:rsidR="000C76FA" w:rsidRPr="004D3570">
        <w:rPr>
          <w:b/>
          <w:sz w:val="24"/>
          <w:szCs w:val="24"/>
        </w:rPr>
        <w:t>0 000,00</w:t>
      </w:r>
      <w:r w:rsidR="000C76FA">
        <w:rPr>
          <w:sz w:val="24"/>
          <w:szCs w:val="24"/>
        </w:rPr>
        <w:t xml:space="preserve"> гривень. </w:t>
      </w:r>
      <w:r w:rsidR="004F5A71" w:rsidRPr="004F5A71">
        <w:rPr>
          <w:sz w:val="24"/>
          <w:szCs w:val="24"/>
        </w:rPr>
        <w:t xml:space="preserve"> </w:t>
      </w:r>
    </w:p>
    <w:p w14:paraId="181302B7" w14:textId="329ADAB1" w:rsidR="0069129F" w:rsidRDefault="004F5A71" w:rsidP="00990ADC">
      <w:pPr>
        <w:ind w:firstLine="708"/>
        <w:jc w:val="both"/>
        <w:rPr>
          <w:sz w:val="24"/>
          <w:szCs w:val="24"/>
        </w:rPr>
      </w:pPr>
      <w:r w:rsidRPr="004F5A71">
        <w:rPr>
          <w:sz w:val="24"/>
          <w:szCs w:val="24"/>
        </w:rPr>
        <w:t xml:space="preserve"> </w:t>
      </w:r>
      <w:r w:rsidR="00F23A1A">
        <w:rPr>
          <w:sz w:val="24"/>
          <w:szCs w:val="24"/>
        </w:rPr>
        <w:t>6.</w:t>
      </w:r>
      <w:r w:rsidR="00F23A1A" w:rsidRPr="00F23A1A">
        <w:rPr>
          <w:sz w:val="24"/>
          <w:szCs w:val="24"/>
        </w:rPr>
        <w:t xml:space="preserve"> </w:t>
      </w:r>
      <w:r w:rsidR="00F23A1A">
        <w:rPr>
          <w:sz w:val="24"/>
          <w:szCs w:val="24"/>
        </w:rPr>
        <w:t xml:space="preserve">Обсяг надходження транспортного податку станом на 01.06.2026 року склав </w:t>
      </w:r>
      <w:r w:rsidR="00930061">
        <w:rPr>
          <w:sz w:val="24"/>
          <w:szCs w:val="24"/>
        </w:rPr>
        <w:t>1 429,4 </w:t>
      </w:r>
      <w:r w:rsidR="00990ADC">
        <w:rPr>
          <w:sz w:val="24"/>
          <w:szCs w:val="24"/>
        </w:rPr>
        <w:t>тис. грн</w:t>
      </w:r>
      <w:r w:rsidR="00F23A1A" w:rsidRPr="003C48CC">
        <w:rPr>
          <w:sz w:val="24"/>
          <w:szCs w:val="24"/>
        </w:rPr>
        <w:t xml:space="preserve">, перевиконання до планових призначень на звітний </w:t>
      </w:r>
      <w:r w:rsidR="00F23A1A">
        <w:rPr>
          <w:sz w:val="24"/>
          <w:szCs w:val="24"/>
        </w:rPr>
        <w:t xml:space="preserve">період поточного року – </w:t>
      </w:r>
      <w:r w:rsidR="00990ADC">
        <w:rPr>
          <w:sz w:val="24"/>
          <w:szCs w:val="24"/>
        </w:rPr>
        <w:t>970,1</w:t>
      </w:r>
      <w:r w:rsidR="00F23A1A">
        <w:rPr>
          <w:sz w:val="24"/>
          <w:szCs w:val="24"/>
        </w:rPr>
        <w:t xml:space="preserve"> </w:t>
      </w:r>
      <w:r w:rsidR="00F23A1A" w:rsidRPr="003C48CC">
        <w:rPr>
          <w:sz w:val="24"/>
          <w:szCs w:val="24"/>
        </w:rPr>
        <w:t>тис. гривень. Враховуючи позитивну динаміку надходження по зазначеному джерелу,  пропонується збільшити річні призначення по коду</w:t>
      </w:r>
      <w:r w:rsidR="00F23A1A">
        <w:rPr>
          <w:sz w:val="24"/>
          <w:szCs w:val="24"/>
        </w:rPr>
        <w:t xml:space="preserve"> </w:t>
      </w:r>
      <w:r w:rsidR="00990ADC">
        <w:rPr>
          <w:b/>
          <w:i/>
          <w:sz w:val="24"/>
          <w:szCs w:val="24"/>
        </w:rPr>
        <w:t>1801</w:t>
      </w:r>
      <w:r w:rsidR="00F23A1A" w:rsidRPr="00E96FBD">
        <w:rPr>
          <w:b/>
          <w:i/>
          <w:sz w:val="24"/>
          <w:szCs w:val="24"/>
        </w:rPr>
        <w:t>100</w:t>
      </w:r>
      <w:r w:rsidR="00990ADC">
        <w:rPr>
          <w:b/>
          <w:i/>
          <w:sz w:val="24"/>
          <w:szCs w:val="24"/>
        </w:rPr>
        <w:t>0</w:t>
      </w:r>
      <w:r w:rsidR="00F23A1A" w:rsidRPr="00E96FBD">
        <w:rPr>
          <w:b/>
          <w:i/>
          <w:sz w:val="24"/>
          <w:szCs w:val="24"/>
        </w:rPr>
        <w:t xml:space="preserve"> </w:t>
      </w:r>
      <w:r w:rsidR="00F23A1A">
        <w:rPr>
          <w:sz w:val="24"/>
          <w:szCs w:val="24"/>
        </w:rPr>
        <w:t>«</w:t>
      </w:r>
      <w:r w:rsidR="00990ADC">
        <w:rPr>
          <w:sz w:val="24"/>
          <w:szCs w:val="24"/>
        </w:rPr>
        <w:t>Транспортний податок з фізичних осіб</w:t>
      </w:r>
      <w:r w:rsidR="00F23A1A">
        <w:rPr>
          <w:sz w:val="24"/>
          <w:szCs w:val="24"/>
        </w:rPr>
        <w:t xml:space="preserve">»  на суму </w:t>
      </w:r>
      <w:r w:rsidR="00990ADC">
        <w:rPr>
          <w:b/>
          <w:sz w:val="24"/>
          <w:szCs w:val="24"/>
        </w:rPr>
        <w:t>8</w:t>
      </w:r>
      <w:r w:rsidR="00F23A1A" w:rsidRPr="004D3570">
        <w:rPr>
          <w:b/>
          <w:sz w:val="24"/>
          <w:szCs w:val="24"/>
        </w:rPr>
        <w:t>00 000,00</w:t>
      </w:r>
      <w:r w:rsidR="00F23A1A">
        <w:rPr>
          <w:sz w:val="24"/>
          <w:szCs w:val="24"/>
        </w:rPr>
        <w:t xml:space="preserve"> грн та по коду </w:t>
      </w:r>
      <w:r w:rsidR="00990ADC">
        <w:rPr>
          <w:b/>
          <w:i/>
          <w:sz w:val="24"/>
          <w:szCs w:val="24"/>
        </w:rPr>
        <w:t>180111</w:t>
      </w:r>
      <w:r w:rsidR="00F23A1A" w:rsidRPr="00E96FBD">
        <w:rPr>
          <w:b/>
          <w:i/>
          <w:sz w:val="24"/>
          <w:szCs w:val="24"/>
        </w:rPr>
        <w:t>00</w:t>
      </w:r>
      <w:r w:rsidR="00F23A1A">
        <w:rPr>
          <w:sz w:val="24"/>
          <w:szCs w:val="24"/>
        </w:rPr>
        <w:t xml:space="preserve"> «</w:t>
      </w:r>
      <w:r w:rsidR="00990ADC">
        <w:rPr>
          <w:sz w:val="24"/>
          <w:szCs w:val="24"/>
        </w:rPr>
        <w:t>Транспортний податок з юридичних осіб</w:t>
      </w:r>
      <w:r w:rsidR="00F23A1A">
        <w:rPr>
          <w:sz w:val="24"/>
          <w:szCs w:val="24"/>
        </w:rPr>
        <w:t xml:space="preserve">» на суму </w:t>
      </w:r>
      <w:r w:rsidR="00990ADC">
        <w:rPr>
          <w:b/>
          <w:sz w:val="24"/>
          <w:szCs w:val="24"/>
        </w:rPr>
        <w:t>200</w:t>
      </w:r>
      <w:r w:rsidR="00F23A1A" w:rsidRPr="004D3570">
        <w:rPr>
          <w:b/>
          <w:sz w:val="24"/>
          <w:szCs w:val="24"/>
        </w:rPr>
        <w:t> 000,00</w:t>
      </w:r>
      <w:r w:rsidR="00F23A1A">
        <w:rPr>
          <w:sz w:val="24"/>
          <w:szCs w:val="24"/>
        </w:rPr>
        <w:t xml:space="preserve"> гривень. </w:t>
      </w:r>
      <w:r w:rsidR="00F23A1A" w:rsidRPr="004F5A71">
        <w:rPr>
          <w:sz w:val="24"/>
          <w:szCs w:val="24"/>
        </w:rPr>
        <w:t xml:space="preserve"> </w:t>
      </w:r>
    </w:p>
    <w:p w14:paraId="3FB73176" w14:textId="1351A1E0" w:rsidR="00317636" w:rsidRDefault="000C76FA" w:rsidP="0021496F">
      <w:pPr>
        <w:ind w:firstLine="708"/>
        <w:jc w:val="both"/>
        <w:rPr>
          <w:sz w:val="24"/>
          <w:szCs w:val="24"/>
        </w:rPr>
      </w:pPr>
      <w:r>
        <w:rPr>
          <w:sz w:val="24"/>
          <w:szCs w:val="24"/>
        </w:rPr>
        <w:t>7.  Станом на 01.06.2026 року обсяг надходження державного</w:t>
      </w:r>
      <w:r w:rsidR="00990ADC">
        <w:rPr>
          <w:sz w:val="24"/>
          <w:szCs w:val="24"/>
        </w:rPr>
        <w:t xml:space="preserve"> мита до бюджету громади склав</w:t>
      </w:r>
      <w:r>
        <w:rPr>
          <w:sz w:val="24"/>
          <w:szCs w:val="24"/>
        </w:rPr>
        <w:t xml:space="preserve"> </w:t>
      </w:r>
      <w:r w:rsidR="00990ADC">
        <w:rPr>
          <w:sz w:val="24"/>
          <w:szCs w:val="24"/>
        </w:rPr>
        <w:t xml:space="preserve">1 920,9 </w:t>
      </w:r>
      <w:r>
        <w:rPr>
          <w:sz w:val="24"/>
          <w:szCs w:val="24"/>
        </w:rPr>
        <w:t xml:space="preserve">тис. грн, що </w:t>
      </w:r>
      <w:r w:rsidR="00990ADC">
        <w:rPr>
          <w:sz w:val="24"/>
          <w:szCs w:val="24"/>
        </w:rPr>
        <w:t>на 520,9 тис. грн перевищує річні планові призначення по зазначеному джерелу доходів.</w:t>
      </w:r>
      <w:r>
        <w:rPr>
          <w:sz w:val="24"/>
          <w:szCs w:val="24"/>
        </w:rPr>
        <w:t xml:space="preserve"> </w:t>
      </w:r>
      <w:r w:rsidR="000C72D3">
        <w:rPr>
          <w:sz w:val="24"/>
          <w:szCs w:val="24"/>
        </w:rPr>
        <w:t xml:space="preserve"> </w:t>
      </w:r>
      <w:r w:rsidR="0021496F" w:rsidRPr="008A4D97">
        <w:rPr>
          <w:color w:val="0A0A0A"/>
          <w:sz w:val="24"/>
          <w:szCs w:val="24"/>
          <w:shd w:val="clear" w:color="auto" w:fill="FFFFFF"/>
        </w:rPr>
        <w:t xml:space="preserve">У 2026 році  зберігаються основні пільгові ставки державного мита  (34 грн за свідоцтво), проте ключові витрати при спадкуванні складають послуги нотаріусів (від 3000 </w:t>
      </w:r>
      <w:r w:rsidR="0021496F">
        <w:rPr>
          <w:color w:val="0A0A0A"/>
          <w:sz w:val="24"/>
          <w:szCs w:val="24"/>
          <w:shd w:val="clear" w:color="auto" w:fill="FFFFFF"/>
        </w:rPr>
        <w:t xml:space="preserve">грн </w:t>
      </w:r>
      <w:r w:rsidR="0021496F" w:rsidRPr="008A4D97">
        <w:rPr>
          <w:color w:val="0A0A0A"/>
          <w:sz w:val="24"/>
          <w:szCs w:val="24"/>
          <w:shd w:val="clear" w:color="auto" w:fill="FFFFFF"/>
        </w:rPr>
        <w:t>до 10 000 грн) та податки (0% для 1-2 черг, 5-18% для інших), а також зросла вартість бланків. Основна зміна стосується звітності: нотаріуси частіше звітують про видані свідоцтва</w:t>
      </w:r>
      <w:r w:rsidR="0021496F">
        <w:rPr>
          <w:color w:val="0A0A0A"/>
          <w:sz w:val="24"/>
          <w:szCs w:val="24"/>
          <w:shd w:val="clear" w:color="auto" w:fill="FFFFFF"/>
        </w:rPr>
        <w:t xml:space="preserve">. Пропонується збільшити планові призначення по коду </w:t>
      </w:r>
      <w:r w:rsidR="005D70E7" w:rsidRPr="00E96FBD">
        <w:rPr>
          <w:b/>
          <w:i/>
          <w:sz w:val="24"/>
          <w:szCs w:val="24"/>
        </w:rPr>
        <w:t>22090100</w:t>
      </w:r>
      <w:r w:rsidR="005D70E7">
        <w:rPr>
          <w:sz w:val="24"/>
          <w:szCs w:val="24"/>
        </w:rPr>
        <w:t xml:space="preserve"> </w:t>
      </w:r>
      <w:r w:rsidR="0021496F">
        <w:rPr>
          <w:sz w:val="24"/>
          <w:szCs w:val="24"/>
        </w:rPr>
        <w:t>«</w:t>
      </w:r>
      <w:r w:rsidR="005D70E7" w:rsidRPr="005D70E7">
        <w:rPr>
          <w:sz w:val="24"/>
          <w:szCs w:val="24"/>
        </w:rPr>
        <w:t>Державне мито, що сплачується за місцем розгляду та оформлення документів, у тому числі за оформлення документів на спадщину і дарування</w:t>
      </w:r>
      <w:r w:rsidR="0021496F">
        <w:rPr>
          <w:sz w:val="24"/>
          <w:szCs w:val="24"/>
        </w:rPr>
        <w:t xml:space="preserve">» на суму </w:t>
      </w:r>
      <w:r w:rsidR="0021496F" w:rsidRPr="0021496F">
        <w:rPr>
          <w:b/>
          <w:sz w:val="24"/>
          <w:szCs w:val="24"/>
        </w:rPr>
        <w:t>1 000 000,00</w:t>
      </w:r>
      <w:r w:rsidR="0021496F">
        <w:rPr>
          <w:sz w:val="24"/>
          <w:szCs w:val="24"/>
        </w:rPr>
        <w:t xml:space="preserve"> гривень. </w:t>
      </w:r>
    </w:p>
    <w:p w14:paraId="54A53914" w14:textId="2ABC2B9B" w:rsidR="00317636" w:rsidRDefault="0021496F" w:rsidP="0069129F">
      <w:pPr>
        <w:ind w:firstLine="708"/>
        <w:jc w:val="both"/>
        <w:rPr>
          <w:sz w:val="24"/>
          <w:szCs w:val="24"/>
        </w:rPr>
      </w:pPr>
      <w:r>
        <w:rPr>
          <w:sz w:val="24"/>
          <w:szCs w:val="24"/>
        </w:rPr>
        <w:t xml:space="preserve">8. </w:t>
      </w:r>
      <w:r w:rsidR="004D3570">
        <w:rPr>
          <w:sz w:val="24"/>
          <w:szCs w:val="24"/>
        </w:rPr>
        <w:t xml:space="preserve">На підставі повідомлення Окружної прокуратури міста Хмельницького щодо </w:t>
      </w:r>
      <w:r w:rsidR="00E96FBD">
        <w:rPr>
          <w:sz w:val="24"/>
          <w:szCs w:val="24"/>
        </w:rPr>
        <w:t xml:space="preserve">подання на </w:t>
      </w:r>
      <w:r w:rsidR="004D3570">
        <w:rPr>
          <w:sz w:val="24"/>
          <w:szCs w:val="24"/>
        </w:rPr>
        <w:t xml:space="preserve">стягнення </w:t>
      </w:r>
      <w:r w:rsidR="00E96FBD">
        <w:rPr>
          <w:sz w:val="24"/>
          <w:szCs w:val="24"/>
        </w:rPr>
        <w:t xml:space="preserve">коштів </w:t>
      </w:r>
      <w:r w:rsidR="004D3570">
        <w:rPr>
          <w:sz w:val="24"/>
          <w:szCs w:val="24"/>
        </w:rPr>
        <w:t>з енергетичної компанії за перевищення тарифів на постачання електроенергії для бюджетних установ, пропонується збільшити планові призначення п</w:t>
      </w:r>
      <w:r>
        <w:rPr>
          <w:sz w:val="24"/>
          <w:szCs w:val="24"/>
        </w:rPr>
        <w:t xml:space="preserve">о коду доходів </w:t>
      </w:r>
      <w:r w:rsidRPr="00E96FBD">
        <w:rPr>
          <w:b/>
          <w:i/>
          <w:sz w:val="24"/>
          <w:szCs w:val="24"/>
        </w:rPr>
        <w:t xml:space="preserve">24060300 </w:t>
      </w:r>
      <w:r>
        <w:rPr>
          <w:sz w:val="24"/>
          <w:szCs w:val="24"/>
        </w:rPr>
        <w:t>«Інші надходження</w:t>
      </w:r>
      <w:r w:rsidR="004D3570">
        <w:rPr>
          <w:sz w:val="24"/>
          <w:szCs w:val="24"/>
        </w:rPr>
        <w:t xml:space="preserve">» на суму </w:t>
      </w:r>
      <w:r w:rsidR="004D3570" w:rsidRPr="004D3570">
        <w:rPr>
          <w:b/>
          <w:sz w:val="24"/>
          <w:szCs w:val="24"/>
        </w:rPr>
        <w:t>5 </w:t>
      </w:r>
      <w:r w:rsidR="0085157C">
        <w:rPr>
          <w:b/>
          <w:sz w:val="24"/>
          <w:szCs w:val="24"/>
        </w:rPr>
        <w:t>916</w:t>
      </w:r>
      <w:r w:rsidR="004D3570" w:rsidRPr="004D3570">
        <w:rPr>
          <w:b/>
          <w:sz w:val="24"/>
          <w:szCs w:val="24"/>
        </w:rPr>
        <w:t> 000,00</w:t>
      </w:r>
      <w:r w:rsidR="004D3570">
        <w:rPr>
          <w:sz w:val="24"/>
          <w:szCs w:val="24"/>
        </w:rPr>
        <w:t xml:space="preserve"> гривень. </w:t>
      </w:r>
      <w:r>
        <w:rPr>
          <w:sz w:val="24"/>
          <w:szCs w:val="24"/>
        </w:rPr>
        <w:t xml:space="preserve"> </w:t>
      </w:r>
    </w:p>
    <w:p w14:paraId="71F16464" w14:textId="77777777" w:rsidR="00317636" w:rsidRDefault="00317636" w:rsidP="0069129F">
      <w:pPr>
        <w:ind w:firstLine="708"/>
        <w:jc w:val="both"/>
        <w:rPr>
          <w:sz w:val="24"/>
          <w:szCs w:val="24"/>
        </w:rPr>
      </w:pPr>
    </w:p>
    <w:p w14:paraId="40A34F8B" w14:textId="605103AE" w:rsidR="0069129F" w:rsidRPr="003C48CC" w:rsidRDefault="0069129F" w:rsidP="0069129F">
      <w:pPr>
        <w:ind w:firstLine="708"/>
        <w:jc w:val="both"/>
        <w:rPr>
          <w:b/>
          <w:sz w:val="24"/>
          <w:szCs w:val="24"/>
        </w:rPr>
      </w:pPr>
      <w:r w:rsidRPr="003C48CC">
        <w:rPr>
          <w:sz w:val="24"/>
          <w:szCs w:val="24"/>
        </w:rPr>
        <w:t xml:space="preserve">Також  в міжсесійний період бюджету громади передбачені додаткові міжбюджетні трансферти   в сумі </w:t>
      </w:r>
      <w:r w:rsidR="00933062">
        <w:rPr>
          <w:b/>
          <w:sz w:val="24"/>
          <w:szCs w:val="24"/>
        </w:rPr>
        <w:t xml:space="preserve">  6 886 341,00</w:t>
      </w:r>
      <w:r w:rsidRPr="003C48CC">
        <w:rPr>
          <w:sz w:val="24"/>
          <w:szCs w:val="24"/>
        </w:rPr>
        <w:t xml:space="preserve"> грн, а саме: </w:t>
      </w:r>
    </w:p>
    <w:p w14:paraId="0DE69EFE" w14:textId="55DCC366" w:rsidR="0069129F" w:rsidRPr="003C48CC" w:rsidRDefault="0069129F" w:rsidP="0069129F">
      <w:pPr>
        <w:tabs>
          <w:tab w:val="left" w:pos="993"/>
        </w:tabs>
        <w:jc w:val="both"/>
        <w:rPr>
          <w:sz w:val="24"/>
          <w:szCs w:val="24"/>
        </w:rPr>
      </w:pPr>
      <w:r w:rsidRPr="003C48CC">
        <w:rPr>
          <w:rFonts w:eastAsiaTheme="minorHAnsi"/>
          <w:sz w:val="24"/>
          <w:szCs w:val="24"/>
        </w:rPr>
        <w:t xml:space="preserve">- по коду доходів </w:t>
      </w:r>
      <w:r w:rsidRPr="00E96FBD">
        <w:rPr>
          <w:b/>
          <w:i/>
          <w:sz w:val="24"/>
          <w:szCs w:val="24"/>
        </w:rPr>
        <w:t>41051000</w:t>
      </w:r>
      <w:r w:rsidRPr="003C48CC">
        <w:rPr>
          <w:sz w:val="24"/>
          <w:szCs w:val="24"/>
        </w:rPr>
        <w:t xml:space="preserve"> «</w:t>
      </w:r>
      <w:r w:rsidRPr="003C48CC">
        <w:rPr>
          <w:color w:val="333333"/>
          <w:sz w:val="24"/>
          <w:szCs w:val="24"/>
        </w:rPr>
        <w:t>Субвенція з місцевого бюджету на здійснення переданих видатків у сфері освіти за рахунок коштів освітньої субвенції</w:t>
      </w:r>
      <w:r w:rsidRPr="003C48CC">
        <w:rPr>
          <w:sz w:val="24"/>
          <w:szCs w:val="24"/>
        </w:rPr>
        <w:t xml:space="preserve">» </w:t>
      </w:r>
      <w:r w:rsidRPr="00E96FBD">
        <w:rPr>
          <w:rFonts w:eastAsiaTheme="minorHAnsi"/>
          <w:b/>
          <w:sz w:val="24"/>
          <w:szCs w:val="24"/>
          <w:lang w:eastAsia="en-US"/>
        </w:rPr>
        <w:t xml:space="preserve">– </w:t>
      </w:r>
      <w:r w:rsidR="00E96FBD" w:rsidRPr="00E96FBD">
        <w:rPr>
          <w:b/>
          <w:bCs/>
          <w:i/>
          <w:sz w:val="24"/>
          <w:szCs w:val="24"/>
        </w:rPr>
        <w:t>5 962 100,00</w:t>
      </w:r>
      <w:r w:rsidR="00E96FBD">
        <w:rPr>
          <w:b/>
          <w:bCs/>
          <w:i/>
          <w:sz w:val="24"/>
          <w:szCs w:val="24"/>
        </w:rPr>
        <w:t xml:space="preserve"> </w:t>
      </w:r>
      <w:r w:rsidRPr="003C48CC">
        <w:rPr>
          <w:bCs/>
          <w:sz w:val="24"/>
          <w:szCs w:val="24"/>
        </w:rPr>
        <w:t>грн</w:t>
      </w:r>
      <w:r w:rsidRPr="003C48CC">
        <w:rPr>
          <w:sz w:val="24"/>
          <w:szCs w:val="24"/>
        </w:rPr>
        <w:t>;</w:t>
      </w:r>
    </w:p>
    <w:p w14:paraId="125332CC" w14:textId="27915176" w:rsidR="0069129F" w:rsidRPr="003C48CC" w:rsidRDefault="0069129F" w:rsidP="0069129F">
      <w:pPr>
        <w:tabs>
          <w:tab w:val="left" w:pos="851"/>
          <w:tab w:val="left" w:pos="993"/>
        </w:tabs>
        <w:jc w:val="both"/>
        <w:rPr>
          <w:sz w:val="24"/>
          <w:szCs w:val="24"/>
        </w:rPr>
      </w:pPr>
      <w:r w:rsidRPr="003C48CC">
        <w:rPr>
          <w:rFonts w:eastAsiaTheme="minorHAnsi"/>
          <w:sz w:val="24"/>
          <w:szCs w:val="24"/>
        </w:rPr>
        <w:t xml:space="preserve">- по коду доходів </w:t>
      </w:r>
      <w:r w:rsidRPr="00E96FBD">
        <w:rPr>
          <w:b/>
          <w:i/>
          <w:sz w:val="24"/>
          <w:szCs w:val="24"/>
        </w:rPr>
        <w:t>41059300</w:t>
      </w:r>
      <w:r w:rsidRPr="003C48CC">
        <w:rPr>
          <w:sz w:val="24"/>
          <w:szCs w:val="24"/>
        </w:rPr>
        <w:t xml:space="preserve"> «</w:t>
      </w:r>
      <w:r w:rsidRPr="003C48CC">
        <w:rPr>
          <w:color w:val="333333"/>
          <w:sz w:val="24"/>
          <w:szCs w:val="24"/>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r w:rsidRPr="003C48CC">
        <w:rPr>
          <w:sz w:val="24"/>
          <w:szCs w:val="24"/>
        </w:rPr>
        <w:t xml:space="preserve">» - </w:t>
      </w:r>
      <w:r w:rsidR="00E96FBD" w:rsidRPr="00E96FBD">
        <w:rPr>
          <w:b/>
          <w:sz w:val="24"/>
          <w:szCs w:val="24"/>
        </w:rPr>
        <w:t>53 571,00</w:t>
      </w:r>
      <w:r w:rsidRPr="003C48CC">
        <w:rPr>
          <w:sz w:val="24"/>
          <w:szCs w:val="24"/>
        </w:rPr>
        <w:t xml:space="preserve"> грн;</w:t>
      </w:r>
    </w:p>
    <w:p w14:paraId="1CD0858B" w14:textId="5A24CC35" w:rsidR="0069129F" w:rsidRPr="003C48CC" w:rsidRDefault="0069129F" w:rsidP="0069129F">
      <w:pPr>
        <w:tabs>
          <w:tab w:val="left" w:pos="851"/>
          <w:tab w:val="left" w:pos="993"/>
        </w:tabs>
        <w:jc w:val="both"/>
        <w:rPr>
          <w:sz w:val="24"/>
          <w:szCs w:val="24"/>
        </w:rPr>
      </w:pPr>
      <w:r w:rsidRPr="003C48CC">
        <w:rPr>
          <w:sz w:val="24"/>
          <w:szCs w:val="24"/>
        </w:rPr>
        <w:t xml:space="preserve">- </w:t>
      </w:r>
      <w:r w:rsidRPr="003C48CC">
        <w:rPr>
          <w:rFonts w:eastAsiaTheme="minorHAnsi"/>
          <w:b/>
          <w:bCs/>
          <w:sz w:val="24"/>
          <w:szCs w:val="24"/>
          <w:lang w:eastAsia="en-US"/>
        </w:rPr>
        <w:t xml:space="preserve"> </w:t>
      </w:r>
      <w:r w:rsidRPr="003C48CC">
        <w:rPr>
          <w:rFonts w:eastAsiaTheme="minorHAnsi"/>
          <w:sz w:val="24"/>
          <w:szCs w:val="24"/>
        </w:rPr>
        <w:t xml:space="preserve">по коду доходів </w:t>
      </w:r>
      <w:r w:rsidRPr="00E96FBD">
        <w:rPr>
          <w:b/>
          <w:i/>
          <w:sz w:val="24"/>
          <w:szCs w:val="24"/>
        </w:rPr>
        <w:t>41036000</w:t>
      </w:r>
      <w:r w:rsidRPr="003C48CC">
        <w:rPr>
          <w:sz w:val="24"/>
          <w:szCs w:val="24"/>
        </w:rPr>
        <w:t xml:space="preserve"> «</w:t>
      </w:r>
      <w:r w:rsidRPr="003C48CC">
        <w:rPr>
          <w:color w:val="333333"/>
          <w:sz w:val="24"/>
          <w:szCs w:val="24"/>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sidRPr="003C48CC">
        <w:rPr>
          <w:sz w:val="24"/>
          <w:szCs w:val="24"/>
        </w:rPr>
        <w:t xml:space="preserve">» - </w:t>
      </w:r>
      <w:r w:rsidR="00E96FBD" w:rsidRPr="00E96FBD">
        <w:rPr>
          <w:b/>
          <w:sz w:val="24"/>
          <w:szCs w:val="24"/>
        </w:rPr>
        <w:t>699 000,00</w:t>
      </w:r>
      <w:r w:rsidRPr="003C48CC">
        <w:rPr>
          <w:sz w:val="24"/>
          <w:szCs w:val="24"/>
        </w:rPr>
        <w:t xml:space="preserve"> грн;</w:t>
      </w:r>
    </w:p>
    <w:p w14:paraId="069FD946" w14:textId="6A4CD1EA" w:rsidR="0069129F" w:rsidRPr="003C48CC" w:rsidRDefault="0069129F" w:rsidP="0069129F">
      <w:pPr>
        <w:tabs>
          <w:tab w:val="left" w:pos="851"/>
          <w:tab w:val="left" w:pos="993"/>
        </w:tabs>
        <w:jc w:val="both"/>
        <w:rPr>
          <w:sz w:val="24"/>
          <w:szCs w:val="24"/>
        </w:rPr>
      </w:pPr>
      <w:r w:rsidRPr="003C48CC">
        <w:rPr>
          <w:rFonts w:eastAsiaTheme="minorHAnsi"/>
          <w:sz w:val="24"/>
          <w:szCs w:val="24"/>
        </w:rPr>
        <w:t xml:space="preserve">- по коду доходів </w:t>
      </w:r>
      <w:r w:rsidR="00E96FBD" w:rsidRPr="00E96FBD">
        <w:rPr>
          <w:b/>
          <w:i/>
          <w:sz w:val="24"/>
          <w:szCs w:val="24"/>
        </w:rPr>
        <w:t>41053900</w:t>
      </w:r>
      <w:r w:rsidRPr="003C48CC">
        <w:rPr>
          <w:sz w:val="24"/>
          <w:szCs w:val="24"/>
        </w:rPr>
        <w:t xml:space="preserve"> «</w:t>
      </w:r>
      <w:r w:rsidR="00E96FBD">
        <w:rPr>
          <w:color w:val="333333"/>
          <w:sz w:val="24"/>
          <w:szCs w:val="24"/>
        </w:rPr>
        <w:t>Інші субвенції з місцевого  бюджету</w:t>
      </w:r>
      <w:r w:rsidRPr="003C48CC">
        <w:rPr>
          <w:color w:val="333333"/>
          <w:sz w:val="24"/>
          <w:szCs w:val="24"/>
        </w:rPr>
        <w:t xml:space="preserve">»  - </w:t>
      </w:r>
      <w:r w:rsidR="00E96FBD">
        <w:rPr>
          <w:b/>
          <w:i/>
          <w:color w:val="333333"/>
          <w:sz w:val="24"/>
          <w:szCs w:val="24"/>
        </w:rPr>
        <w:t>171 670,00</w:t>
      </w:r>
      <w:r w:rsidRPr="003C48CC">
        <w:rPr>
          <w:color w:val="333333"/>
          <w:sz w:val="24"/>
          <w:szCs w:val="24"/>
        </w:rPr>
        <w:t xml:space="preserve"> гривень.</w:t>
      </w:r>
    </w:p>
    <w:p w14:paraId="3D5F199D" w14:textId="77777777" w:rsidR="0069129F" w:rsidRPr="003C48CC" w:rsidRDefault="0069129F" w:rsidP="0069129F">
      <w:pPr>
        <w:ind w:firstLine="708"/>
        <w:jc w:val="both"/>
        <w:rPr>
          <w:sz w:val="24"/>
          <w:szCs w:val="24"/>
        </w:rPr>
      </w:pPr>
    </w:p>
    <w:p w14:paraId="6743FE75" w14:textId="74B677E7" w:rsidR="0069129F" w:rsidRPr="003C48CC" w:rsidRDefault="00CC394D" w:rsidP="00CC394D">
      <w:pPr>
        <w:ind w:firstLine="709"/>
        <w:jc w:val="both"/>
        <w:rPr>
          <w:sz w:val="24"/>
          <w:szCs w:val="24"/>
        </w:rPr>
      </w:pPr>
      <w:r w:rsidRPr="00CC394D">
        <w:rPr>
          <w:sz w:val="24"/>
          <w:szCs w:val="24"/>
        </w:rPr>
        <w:t>Отже, загальний обсяг фінансового ресурсу бюджету на 2026 рік зб</w:t>
      </w:r>
      <w:r>
        <w:rPr>
          <w:sz w:val="24"/>
          <w:szCs w:val="24"/>
        </w:rPr>
        <w:t xml:space="preserve">ільшено на </w:t>
      </w:r>
      <w:r w:rsidRPr="00CC394D">
        <w:rPr>
          <w:b/>
          <w:sz w:val="24"/>
          <w:szCs w:val="24"/>
        </w:rPr>
        <w:t>2</w:t>
      </w:r>
      <w:r w:rsidR="0085157C">
        <w:rPr>
          <w:b/>
          <w:sz w:val="24"/>
          <w:szCs w:val="24"/>
        </w:rPr>
        <w:t>2</w:t>
      </w:r>
      <w:r w:rsidR="00466207" w:rsidRPr="00852121">
        <w:rPr>
          <w:b/>
          <w:sz w:val="24"/>
          <w:szCs w:val="24"/>
          <w:lang w:val="ru-RU"/>
        </w:rPr>
        <w:t>1</w:t>
      </w:r>
      <w:r w:rsidRPr="00CC394D">
        <w:rPr>
          <w:b/>
          <w:sz w:val="24"/>
          <w:szCs w:val="24"/>
        </w:rPr>
        <w:t> </w:t>
      </w:r>
      <w:r w:rsidR="00466207" w:rsidRPr="00852121">
        <w:rPr>
          <w:b/>
          <w:sz w:val="24"/>
          <w:szCs w:val="24"/>
          <w:lang w:val="ru-RU"/>
        </w:rPr>
        <w:t>48</w:t>
      </w:r>
      <w:r w:rsidR="0085157C">
        <w:rPr>
          <w:b/>
          <w:sz w:val="24"/>
          <w:szCs w:val="24"/>
        </w:rPr>
        <w:t>7</w:t>
      </w:r>
      <w:r w:rsidRPr="00CC394D">
        <w:rPr>
          <w:b/>
          <w:sz w:val="24"/>
          <w:szCs w:val="24"/>
          <w:lang w:val="en-US"/>
        </w:rPr>
        <w:t> </w:t>
      </w:r>
      <w:r w:rsidRPr="00CC394D">
        <w:rPr>
          <w:b/>
          <w:sz w:val="24"/>
          <w:szCs w:val="24"/>
        </w:rPr>
        <w:t>341,00 грн</w:t>
      </w:r>
      <w:r w:rsidRPr="00CC394D">
        <w:rPr>
          <w:sz w:val="24"/>
          <w:szCs w:val="24"/>
        </w:rPr>
        <w:t>, який  пропонується розподілити в розрізі головних розпорядників бюджетних коштів за наступними пріоритетними напрямками.</w:t>
      </w:r>
    </w:p>
    <w:p w14:paraId="3685BB27" w14:textId="77777777" w:rsidR="0069129F" w:rsidRPr="003C48CC" w:rsidRDefault="0069129F" w:rsidP="0055144F">
      <w:pPr>
        <w:ind w:firstLine="708"/>
        <w:rPr>
          <w:sz w:val="24"/>
          <w:szCs w:val="24"/>
        </w:rPr>
      </w:pPr>
    </w:p>
    <w:p w14:paraId="577F70A5" w14:textId="77777777" w:rsidR="00DB3B36" w:rsidRDefault="00DB3B36" w:rsidP="00DB3B36">
      <w:pPr>
        <w:ind w:firstLine="708"/>
        <w:jc w:val="center"/>
        <w:rPr>
          <w:b/>
          <w:i/>
          <w:sz w:val="24"/>
          <w:szCs w:val="22"/>
          <w:u w:val="single"/>
        </w:rPr>
      </w:pPr>
      <w:r w:rsidRPr="00904AE6">
        <w:rPr>
          <w:b/>
          <w:i/>
          <w:sz w:val="24"/>
          <w:szCs w:val="22"/>
          <w:u w:val="single"/>
        </w:rPr>
        <w:t>Департамент освіти та науки Хмельницької міської ради</w:t>
      </w:r>
    </w:p>
    <w:p w14:paraId="4F11407C" w14:textId="77777777" w:rsidR="00DB3B36" w:rsidRPr="00904AE6" w:rsidRDefault="00DB3B36" w:rsidP="00DB3B36">
      <w:pPr>
        <w:ind w:firstLine="708"/>
        <w:jc w:val="both"/>
        <w:rPr>
          <w:sz w:val="24"/>
          <w:szCs w:val="24"/>
        </w:rPr>
      </w:pPr>
      <w:r w:rsidRPr="00904AE6">
        <w:rPr>
          <w:sz w:val="24"/>
          <w:szCs w:val="24"/>
        </w:rPr>
        <w:t xml:space="preserve">По головному розпоряднику в цілому призначення збільшено на суму                         </w:t>
      </w:r>
      <w:r w:rsidRPr="00852121">
        <w:rPr>
          <w:sz w:val="24"/>
          <w:szCs w:val="24"/>
          <w:lang w:val="ru-RU"/>
        </w:rPr>
        <w:t>31</w:t>
      </w:r>
      <w:r w:rsidRPr="00904AE6">
        <w:rPr>
          <w:color w:val="000000" w:themeColor="text1"/>
          <w:sz w:val="24"/>
          <w:szCs w:val="24"/>
        </w:rPr>
        <w:t> 6</w:t>
      </w:r>
      <w:r w:rsidRPr="00852121">
        <w:rPr>
          <w:color w:val="000000" w:themeColor="text1"/>
          <w:sz w:val="24"/>
          <w:szCs w:val="24"/>
          <w:lang w:val="ru-RU"/>
        </w:rPr>
        <w:t>49</w:t>
      </w:r>
      <w:r w:rsidRPr="00904AE6">
        <w:rPr>
          <w:color w:val="000000" w:themeColor="text1"/>
          <w:sz w:val="24"/>
          <w:szCs w:val="24"/>
        </w:rPr>
        <w:t> </w:t>
      </w:r>
      <w:r w:rsidRPr="00852121">
        <w:rPr>
          <w:color w:val="000000" w:themeColor="text1"/>
          <w:sz w:val="24"/>
          <w:szCs w:val="24"/>
          <w:lang w:val="ru-RU"/>
        </w:rPr>
        <w:t>088</w:t>
      </w:r>
      <w:r w:rsidRPr="00904AE6">
        <w:rPr>
          <w:color w:val="000000" w:themeColor="text1"/>
          <w:sz w:val="24"/>
          <w:szCs w:val="24"/>
        </w:rPr>
        <w:t>,</w:t>
      </w:r>
      <w:r w:rsidRPr="00852121">
        <w:rPr>
          <w:color w:val="000000" w:themeColor="text1"/>
          <w:sz w:val="24"/>
          <w:szCs w:val="24"/>
          <w:lang w:val="ru-RU"/>
        </w:rPr>
        <w:t>06</w:t>
      </w:r>
      <w:r w:rsidRPr="00904AE6">
        <w:rPr>
          <w:color w:val="000000" w:themeColor="text1"/>
          <w:sz w:val="24"/>
          <w:szCs w:val="24"/>
        </w:rPr>
        <w:t> </w:t>
      </w:r>
      <w:r w:rsidRPr="00904AE6">
        <w:rPr>
          <w:sz w:val="24"/>
          <w:szCs w:val="24"/>
        </w:rPr>
        <w:t>грн та перерозподілено за наступними напрямками:</w:t>
      </w:r>
    </w:p>
    <w:p w14:paraId="63E3A704" w14:textId="77777777" w:rsidR="00DB3B36" w:rsidRPr="00904AE6" w:rsidRDefault="00DB3B36" w:rsidP="00DB3B36">
      <w:pPr>
        <w:tabs>
          <w:tab w:val="left" w:pos="993"/>
        </w:tabs>
        <w:ind w:firstLine="708"/>
        <w:jc w:val="both"/>
        <w:rPr>
          <w:sz w:val="10"/>
          <w:szCs w:val="10"/>
        </w:rPr>
      </w:pPr>
    </w:p>
    <w:p w14:paraId="2F8B39B8" w14:textId="77777777" w:rsidR="00DB3B36" w:rsidRPr="00904AE6" w:rsidRDefault="00DB3B36" w:rsidP="00DB3B36">
      <w:pPr>
        <w:tabs>
          <w:tab w:val="left" w:pos="993"/>
        </w:tabs>
        <w:ind w:firstLine="708"/>
        <w:jc w:val="both"/>
        <w:rPr>
          <w:sz w:val="24"/>
          <w:szCs w:val="24"/>
        </w:rPr>
      </w:pPr>
      <w:r w:rsidRPr="00904AE6">
        <w:rPr>
          <w:sz w:val="24"/>
          <w:szCs w:val="24"/>
        </w:rPr>
        <w:t xml:space="preserve">За </w:t>
      </w:r>
      <w:r w:rsidRPr="00904AE6">
        <w:rPr>
          <w:b/>
          <w:sz w:val="24"/>
          <w:szCs w:val="24"/>
        </w:rPr>
        <w:t>КПКВК МБ 0611010</w:t>
      </w:r>
      <w:r w:rsidRPr="00904AE6">
        <w:rPr>
          <w:sz w:val="24"/>
          <w:szCs w:val="24"/>
        </w:rPr>
        <w:t xml:space="preserve"> «Надання дошкільної освіти» розподіл призначень проведено наступним чином:</w:t>
      </w:r>
    </w:p>
    <w:p w14:paraId="0B320597" w14:textId="77777777" w:rsidR="00DB3B36" w:rsidRPr="00904AE6" w:rsidRDefault="00DB3B36" w:rsidP="00DB3B36">
      <w:pPr>
        <w:tabs>
          <w:tab w:val="left" w:pos="993"/>
        </w:tabs>
        <w:ind w:firstLine="708"/>
        <w:jc w:val="both"/>
        <w:rPr>
          <w:sz w:val="24"/>
          <w:szCs w:val="24"/>
        </w:rPr>
      </w:pPr>
      <w:r w:rsidRPr="00904AE6">
        <w:rPr>
          <w:i/>
          <w:sz w:val="24"/>
          <w:szCs w:val="24"/>
        </w:rPr>
        <w:t>по загальному фонду збільшено призначення:</w:t>
      </w:r>
    </w:p>
    <w:p w14:paraId="190D18BF" w14:textId="77777777" w:rsidR="00DB3B36" w:rsidRPr="00A308BD" w:rsidRDefault="00DB3B36" w:rsidP="00DB3B36">
      <w:pPr>
        <w:numPr>
          <w:ilvl w:val="0"/>
          <w:numId w:val="1"/>
        </w:numPr>
        <w:tabs>
          <w:tab w:val="clear" w:pos="1068"/>
          <w:tab w:val="num" w:pos="993"/>
        </w:tabs>
        <w:ind w:left="0" w:firstLine="708"/>
        <w:jc w:val="both"/>
        <w:rPr>
          <w:sz w:val="24"/>
          <w:szCs w:val="24"/>
        </w:rPr>
      </w:pPr>
      <w:r w:rsidRPr="00904AE6">
        <w:rPr>
          <w:sz w:val="24"/>
          <w:szCs w:val="24"/>
        </w:rPr>
        <w:t xml:space="preserve">в сумі 160 346,27 грн на поточний ремонт покрівлі приміщення Хмельницького </w:t>
      </w:r>
      <w:r w:rsidRPr="00904AE6">
        <w:rPr>
          <w:sz w:val="24"/>
          <w:szCs w:val="24"/>
        </w:rPr>
        <w:lastRenderedPageBreak/>
        <w:t>закладу дошкільної освіти № 1 "</w:t>
      </w:r>
      <w:proofErr w:type="spellStart"/>
      <w:r w:rsidRPr="00904AE6">
        <w:rPr>
          <w:sz w:val="24"/>
          <w:szCs w:val="24"/>
        </w:rPr>
        <w:t>Капітошка</w:t>
      </w:r>
      <w:proofErr w:type="spellEnd"/>
      <w:r w:rsidRPr="00904AE6">
        <w:rPr>
          <w:sz w:val="24"/>
          <w:szCs w:val="24"/>
        </w:rPr>
        <w:t>" Хмельницької міської ради, Хмельницької</w:t>
      </w:r>
      <w:r w:rsidRPr="00A308BD">
        <w:rPr>
          <w:sz w:val="24"/>
          <w:szCs w:val="24"/>
        </w:rPr>
        <w:t xml:space="preserve"> області";</w:t>
      </w:r>
    </w:p>
    <w:p w14:paraId="267B1548" w14:textId="77777777" w:rsidR="00DB3B36" w:rsidRPr="00A308BD" w:rsidRDefault="00DB3B36" w:rsidP="00DB3B36">
      <w:pPr>
        <w:numPr>
          <w:ilvl w:val="0"/>
          <w:numId w:val="1"/>
        </w:numPr>
        <w:tabs>
          <w:tab w:val="clear" w:pos="1068"/>
          <w:tab w:val="num" w:pos="993"/>
        </w:tabs>
        <w:ind w:left="0" w:firstLine="708"/>
        <w:jc w:val="both"/>
        <w:rPr>
          <w:sz w:val="24"/>
          <w:szCs w:val="24"/>
        </w:rPr>
      </w:pPr>
      <w:r w:rsidRPr="00A308BD">
        <w:rPr>
          <w:sz w:val="24"/>
          <w:szCs w:val="24"/>
        </w:rPr>
        <w:t xml:space="preserve">в сумі 144 974,36 грн на поточний ремонт покрівлі, з метою підготовки до опалювального сезону, в Хмельницькому закладі дошкільної освіти № 6 "Колобок" Хмельницької міської ради", за </w:t>
      </w:r>
      <w:proofErr w:type="spellStart"/>
      <w:r w:rsidRPr="00A308BD">
        <w:rPr>
          <w:sz w:val="24"/>
          <w:szCs w:val="24"/>
        </w:rPr>
        <w:t>адресою</w:t>
      </w:r>
      <w:proofErr w:type="spellEnd"/>
      <w:r w:rsidRPr="00A308BD">
        <w:rPr>
          <w:sz w:val="24"/>
          <w:szCs w:val="24"/>
        </w:rPr>
        <w:t xml:space="preserve"> м. Хмельницький, вул. Львівське шосе, 43/2;</w:t>
      </w:r>
    </w:p>
    <w:p w14:paraId="5AEC1FFB" w14:textId="77777777" w:rsidR="00DB3B36" w:rsidRPr="00A308BD" w:rsidRDefault="00DB3B36" w:rsidP="00DB3B36">
      <w:pPr>
        <w:numPr>
          <w:ilvl w:val="0"/>
          <w:numId w:val="1"/>
        </w:numPr>
        <w:tabs>
          <w:tab w:val="clear" w:pos="1068"/>
          <w:tab w:val="num" w:pos="993"/>
        </w:tabs>
        <w:ind w:left="0" w:firstLine="708"/>
        <w:jc w:val="both"/>
        <w:rPr>
          <w:sz w:val="24"/>
          <w:szCs w:val="24"/>
        </w:rPr>
      </w:pPr>
      <w:r w:rsidRPr="00A308BD">
        <w:rPr>
          <w:sz w:val="24"/>
          <w:szCs w:val="24"/>
        </w:rPr>
        <w:t xml:space="preserve">в сумі 144 540,56 грн на поточний ремонт покрівлі, з метою підготовки до опалювального сезону, приміщення Хмельницького закладу дошкільної освіти № 26 "Кульбабка" Хмельницької міської ради, Хмельницької області", за </w:t>
      </w:r>
      <w:proofErr w:type="spellStart"/>
      <w:r w:rsidRPr="00A308BD">
        <w:rPr>
          <w:sz w:val="24"/>
          <w:szCs w:val="24"/>
        </w:rPr>
        <w:t>адресою</w:t>
      </w:r>
      <w:proofErr w:type="spellEnd"/>
      <w:r w:rsidRPr="00A308BD">
        <w:rPr>
          <w:sz w:val="24"/>
          <w:szCs w:val="24"/>
        </w:rPr>
        <w:t xml:space="preserve"> вул. Інститутська, 19/3;</w:t>
      </w:r>
    </w:p>
    <w:p w14:paraId="2F93BC32" w14:textId="77777777" w:rsidR="00DB3B36" w:rsidRPr="00242151" w:rsidRDefault="00DB3B36" w:rsidP="00DB3B36">
      <w:pPr>
        <w:numPr>
          <w:ilvl w:val="0"/>
          <w:numId w:val="1"/>
        </w:numPr>
        <w:tabs>
          <w:tab w:val="clear" w:pos="1068"/>
          <w:tab w:val="num" w:pos="993"/>
        </w:tabs>
        <w:ind w:left="0" w:firstLine="708"/>
        <w:jc w:val="both"/>
        <w:rPr>
          <w:sz w:val="24"/>
          <w:szCs w:val="24"/>
        </w:rPr>
      </w:pPr>
      <w:r w:rsidRPr="00242151">
        <w:rPr>
          <w:sz w:val="24"/>
          <w:szCs w:val="24"/>
        </w:rPr>
        <w:t>в сумі 142 090,29 грн на поточний ремонт покрівлі приміщення Хмельницького закладу дошкільної освіти № 40 "Сонечко" Хмельницької міської ради, Хмельницької області";</w:t>
      </w:r>
    </w:p>
    <w:p w14:paraId="51A7A61A" w14:textId="77777777" w:rsidR="00DB3B36" w:rsidRDefault="00DB3B36" w:rsidP="00DB3B36">
      <w:pPr>
        <w:numPr>
          <w:ilvl w:val="0"/>
          <w:numId w:val="1"/>
        </w:numPr>
        <w:tabs>
          <w:tab w:val="clear" w:pos="1068"/>
          <w:tab w:val="num" w:pos="993"/>
        </w:tabs>
        <w:ind w:left="0" w:firstLine="708"/>
        <w:jc w:val="both"/>
        <w:rPr>
          <w:sz w:val="24"/>
          <w:szCs w:val="24"/>
        </w:rPr>
      </w:pPr>
      <w:r w:rsidRPr="00242151">
        <w:rPr>
          <w:sz w:val="24"/>
          <w:szCs w:val="24"/>
        </w:rPr>
        <w:t xml:space="preserve">в сумі 194 499,10  грн на поточний ремонт покрівлі приміщення Хмельницького закладу дошкільної освіти № 46 "Подоляночка" Хмельницької міської ради Хмельницької області; </w:t>
      </w:r>
    </w:p>
    <w:p w14:paraId="279C086A" w14:textId="77777777" w:rsidR="00DB3B36" w:rsidRDefault="00DB3B36" w:rsidP="00DB3B36">
      <w:pPr>
        <w:numPr>
          <w:ilvl w:val="0"/>
          <w:numId w:val="1"/>
        </w:numPr>
        <w:tabs>
          <w:tab w:val="clear" w:pos="1068"/>
          <w:tab w:val="num" w:pos="993"/>
        </w:tabs>
        <w:ind w:left="0" w:firstLine="708"/>
        <w:jc w:val="both"/>
        <w:rPr>
          <w:sz w:val="24"/>
          <w:szCs w:val="24"/>
        </w:rPr>
      </w:pPr>
      <w:r w:rsidRPr="00761AF4">
        <w:rPr>
          <w:sz w:val="24"/>
          <w:szCs w:val="24"/>
        </w:rPr>
        <w:t xml:space="preserve">в сумі </w:t>
      </w:r>
      <w:r w:rsidRPr="00EC1826">
        <w:rPr>
          <w:sz w:val="24"/>
          <w:szCs w:val="24"/>
        </w:rPr>
        <w:t>138</w:t>
      </w:r>
      <w:r>
        <w:rPr>
          <w:sz w:val="24"/>
          <w:szCs w:val="24"/>
        </w:rPr>
        <w:t xml:space="preserve"> </w:t>
      </w:r>
      <w:r w:rsidRPr="00EC1826">
        <w:rPr>
          <w:sz w:val="24"/>
          <w:szCs w:val="24"/>
        </w:rPr>
        <w:t>914,4</w:t>
      </w:r>
      <w:r>
        <w:rPr>
          <w:sz w:val="24"/>
          <w:szCs w:val="24"/>
        </w:rPr>
        <w:t xml:space="preserve">0 </w:t>
      </w:r>
      <w:r w:rsidRPr="00761AF4">
        <w:rPr>
          <w:sz w:val="24"/>
          <w:szCs w:val="24"/>
        </w:rPr>
        <w:t>грн на</w:t>
      </w:r>
      <w:r>
        <w:rPr>
          <w:sz w:val="24"/>
          <w:szCs w:val="24"/>
        </w:rPr>
        <w:t xml:space="preserve"> п</w:t>
      </w:r>
      <w:r w:rsidRPr="00EC1826">
        <w:rPr>
          <w:sz w:val="24"/>
          <w:szCs w:val="24"/>
        </w:rPr>
        <w:t>ото</w:t>
      </w:r>
      <w:r>
        <w:rPr>
          <w:sz w:val="24"/>
          <w:szCs w:val="24"/>
        </w:rPr>
        <w:t xml:space="preserve">чний ремонт санвузла у закладі </w:t>
      </w:r>
      <w:r w:rsidRPr="00EC1826">
        <w:rPr>
          <w:sz w:val="24"/>
          <w:szCs w:val="24"/>
        </w:rPr>
        <w:t>дошкільної освіти № 1 "</w:t>
      </w:r>
      <w:proofErr w:type="spellStart"/>
      <w:r w:rsidRPr="00EC1826">
        <w:rPr>
          <w:sz w:val="24"/>
          <w:szCs w:val="24"/>
        </w:rPr>
        <w:t>Капітошка</w:t>
      </w:r>
      <w:proofErr w:type="spellEnd"/>
      <w:r w:rsidRPr="00EC1826">
        <w:rPr>
          <w:sz w:val="24"/>
          <w:szCs w:val="24"/>
        </w:rPr>
        <w:t>" Хмельницької міської ради</w:t>
      </w:r>
      <w:r>
        <w:rPr>
          <w:sz w:val="24"/>
          <w:szCs w:val="24"/>
        </w:rPr>
        <w:t>;</w:t>
      </w:r>
      <w:r w:rsidRPr="00242151">
        <w:rPr>
          <w:sz w:val="24"/>
          <w:szCs w:val="24"/>
        </w:rPr>
        <w:t xml:space="preserve"> </w:t>
      </w:r>
    </w:p>
    <w:p w14:paraId="27FBA399" w14:textId="77777777" w:rsidR="00DB3B36" w:rsidRDefault="00DB3B36" w:rsidP="00DB3B36">
      <w:pPr>
        <w:numPr>
          <w:ilvl w:val="0"/>
          <w:numId w:val="1"/>
        </w:numPr>
        <w:tabs>
          <w:tab w:val="clear" w:pos="1068"/>
          <w:tab w:val="num" w:pos="993"/>
        </w:tabs>
        <w:ind w:left="0" w:firstLine="708"/>
        <w:jc w:val="both"/>
        <w:rPr>
          <w:sz w:val="24"/>
          <w:szCs w:val="24"/>
        </w:rPr>
      </w:pPr>
      <w:r>
        <w:rPr>
          <w:sz w:val="24"/>
          <w:szCs w:val="24"/>
        </w:rPr>
        <w:t xml:space="preserve">в сумі </w:t>
      </w:r>
      <w:r w:rsidRPr="00EC1826">
        <w:rPr>
          <w:sz w:val="24"/>
          <w:szCs w:val="24"/>
        </w:rPr>
        <w:t>206</w:t>
      </w:r>
      <w:r>
        <w:rPr>
          <w:sz w:val="24"/>
          <w:szCs w:val="24"/>
        </w:rPr>
        <w:t xml:space="preserve"> </w:t>
      </w:r>
      <w:r w:rsidRPr="00EC1826">
        <w:rPr>
          <w:sz w:val="24"/>
          <w:szCs w:val="24"/>
        </w:rPr>
        <w:t>725,77</w:t>
      </w:r>
      <w:r w:rsidRPr="002C10F2">
        <w:rPr>
          <w:sz w:val="24"/>
          <w:szCs w:val="24"/>
        </w:rPr>
        <w:t xml:space="preserve"> грн на </w:t>
      </w:r>
      <w:r>
        <w:rPr>
          <w:sz w:val="24"/>
          <w:szCs w:val="24"/>
        </w:rPr>
        <w:t>п</w:t>
      </w:r>
      <w:r w:rsidRPr="00EC1826">
        <w:rPr>
          <w:sz w:val="24"/>
          <w:szCs w:val="24"/>
        </w:rPr>
        <w:t xml:space="preserve">оточний ремонт санвузлів Хмельницького закладу дошкільної освіти № 5 "Соловейко" Хмельницької міської ради Хмельницької області, за </w:t>
      </w:r>
      <w:proofErr w:type="spellStart"/>
      <w:r w:rsidRPr="00EC1826">
        <w:rPr>
          <w:sz w:val="24"/>
          <w:szCs w:val="24"/>
        </w:rPr>
        <w:t>адресою</w:t>
      </w:r>
      <w:proofErr w:type="spellEnd"/>
      <w:r w:rsidRPr="00EC1826">
        <w:rPr>
          <w:sz w:val="24"/>
          <w:szCs w:val="24"/>
        </w:rPr>
        <w:t xml:space="preserve"> 29017 Хмельницька область, м. Хмельницький, вул. Перемоги, 9/1</w:t>
      </w:r>
      <w:r>
        <w:rPr>
          <w:sz w:val="24"/>
          <w:szCs w:val="24"/>
        </w:rPr>
        <w:t>;</w:t>
      </w:r>
      <w:r w:rsidRPr="00242151">
        <w:rPr>
          <w:sz w:val="24"/>
          <w:szCs w:val="24"/>
        </w:rPr>
        <w:t xml:space="preserve"> </w:t>
      </w:r>
    </w:p>
    <w:p w14:paraId="7BBFFD4B" w14:textId="77777777" w:rsidR="00DB3B36" w:rsidRDefault="00DB3B36" w:rsidP="00DB3B36">
      <w:pPr>
        <w:numPr>
          <w:ilvl w:val="0"/>
          <w:numId w:val="1"/>
        </w:numPr>
        <w:tabs>
          <w:tab w:val="clear" w:pos="1068"/>
          <w:tab w:val="num" w:pos="993"/>
        </w:tabs>
        <w:ind w:left="0" w:firstLine="708"/>
        <w:jc w:val="both"/>
        <w:rPr>
          <w:sz w:val="24"/>
          <w:szCs w:val="24"/>
        </w:rPr>
      </w:pPr>
      <w:r w:rsidRPr="00761AF4">
        <w:rPr>
          <w:sz w:val="24"/>
          <w:szCs w:val="24"/>
        </w:rPr>
        <w:t xml:space="preserve">в сумі </w:t>
      </w:r>
      <w:r w:rsidRPr="002943AA">
        <w:rPr>
          <w:sz w:val="24"/>
          <w:szCs w:val="24"/>
        </w:rPr>
        <w:t>236</w:t>
      </w:r>
      <w:r>
        <w:rPr>
          <w:sz w:val="24"/>
          <w:szCs w:val="24"/>
        </w:rPr>
        <w:t xml:space="preserve"> </w:t>
      </w:r>
      <w:r w:rsidRPr="002943AA">
        <w:rPr>
          <w:sz w:val="24"/>
          <w:szCs w:val="24"/>
        </w:rPr>
        <w:t>201,86</w:t>
      </w:r>
      <w:r>
        <w:rPr>
          <w:sz w:val="24"/>
          <w:szCs w:val="24"/>
        </w:rPr>
        <w:t xml:space="preserve"> </w:t>
      </w:r>
      <w:r w:rsidRPr="00761AF4">
        <w:rPr>
          <w:sz w:val="24"/>
          <w:szCs w:val="24"/>
        </w:rPr>
        <w:t>грн на</w:t>
      </w:r>
      <w:r>
        <w:rPr>
          <w:sz w:val="24"/>
          <w:szCs w:val="24"/>
        </w:rPr>
        <w:t xml:space="preserve"> п</w:t>
      </w:r>
      <w:r w:rsidRPr="002943AA">
        <w:rPr>
          <w:sz w:val="24"/>
          <w:szCs w:val="24"/>
        </w:rPr>
        <w:t>оточний ремонт санвузлів приміщення  Хмельницького закладу дошкільної освіти № 6 "Колобок" Хмельницької міської ради по вул. Львівське шосе, 43/2 в м. Хмельницькому</w:t>
      </w:r>
      <w:r>
        <w:rPr>
          <w:sz w:val="24"/>
          <w:szCs w:val="24"/>
        </w:rPr>
        <w:t>;</w:t>
      </w:r>
      <w:r w:rsidRPr="00FD7AA5">
        <w:rPr>
          <w:sz w:val="24"/>
          <w:szCs w:val="24"/>
        </w:rPr>
        <w:t xml:space="preserve"> </w:t>
      </w:r>
    </w:p>
    <w:p w14:paraId="0F6528D9" w14:textId="0387EB00" w:rsidR="00DB3B36" w:rsidRDefault="00DB3B36" w:rsidP="00DB3B36">
      <w:pPr>
        <w:numPr>
          <w:ilvl w:val="0"/>
          <w:numId w:val="1"/>
        </w:numPr>
        <w:tabs>
          <w:tab w:val="clear" w:pos="1068"/>
          <w:tab w:val="num" w:pos="993"/>
        </w:tabs>
        <w:ind w:left="0" w:firstLine="708"/>
        <w:jc w:val="both"/>
        <w:rPr>
          <w:sz w:val="24"/>
          <w:szCs w:val="24"/>
        </w:rPr>
      </w:pPr>
      <w:r>
        <w:rPr>
          <w:sz w:val="24"/>
          <w:szCs w:val="24"/>
        </w:rPr>
        <w:t xml:space="preserve">в сумі </w:t>
      </w:r>
      <w:r w:rsidRPr="002943AA">
        <w:rPr>
          <w:sz w:val="24"/>
          <w:szCs w:val="24"/>
        </w:rPr>
        <w:t>187</w:t>
      </w:r>
      <w:r>
        <w:rPr>
          <w:sz w:val="24"/>
          <w:szCs w:val="24"/>
        </w:rPr>
        <w:t xml:space="preserve"> </w:t>
      </w:r>
      <w:r w:rsidRPr="002943AA">
        <w:rPr>
          <w:sz w:val="24"/>
          <w:szCs w:val="24"/>
        </w:rPr>
        <w:t>124,07</w:t>
      </w:r>
      <w:r>
        <w:rPr>
          <w:sz w:val="24"/>
          <w:szCs w:val="24"/>
        </w:rPr>
        <w:t xml:space="preserve"> </w:t>
      </w:r>
      <w:r w:rsidRPr="002C10F2">
        <w:rPr>
          <w:sz w:val="24"/>
          <w:szCs w:val="24"/>
        </w:rPr>
        <w:t xml:space="preserve">грн на </w:t>
      </w:r>
      <w:r>
        <w:rPr>
          <w:sz w:val="24"/>
          <w:szCs w:val="24"/>
        </w:rPr>
        <w:t>п</w:t>
      </w:r>
      <w:r w:rsidRPr="002943AA">
        <w:rPr>
          <w:sz w:val="24"/>
          <w:szCs w:val="24"/>
        </w:rPr>
        <w:t>оточний ремонт санвузлів приміщення  Хмельницького закладу дошкільної освіти № 30 "Журавлик" Хм</w:t>
      </w:r>
      <w:r w:rsidR="00A41C32">
        <w:rPr>
          <w:sz w:val="24"/>
          <w:szCs w:val="24"/>
        </w:rPr>
        <w:t>ельницької міської ради по вул. </w:t>
      </w:r>
      <w:r w:rsidRPr="002943AA">
        <w:rPr>
          <w:sz w:val="24"/>
          <w:szCs w:val="24"/>
        </w:rPr>
        <w:t>Володимирська, 40 в м. Хмельницькому</w:t>
      </w:r>
      <w:r>
        <w:rPr>
          <w:sz w:val="24"/>
          <w:szCs w:val="24"/>
        </w:rPr>
        <w:t>;</w:t>
      </w:r>
      <w:r w:rsidRPr="00FD7AA5">
        <w:rPr>
          <w:sz w:val="24"/>
          <w:szCs w:val="24"/>
        </w:rPr>
        <w:t xml:space="preserve"> </w:t>
      </w:r>
    </w:p>
    <w:p w14:paraId="36DCD763" w14:textId="77777777" w:rsidR="00DB3B36" w:rsidRPr="00242151" w:rsidRDefault="00DB3B36" w:rsidP="00DB3B36">
      <w:pPr>
        <w:numPr>
          <w:ilvl w:val="0"/>
          <w:numId w:val="1"/>
        </w:numPr>
        <w:tabs>
          <w:tab w:val="clear" w:pos="1068"/>
          <w:tab w:val="num" w:pos="993"/>
        </w:tabs>
        <w:ind w:left="0" w:firstLine="708"/>
        <w:jc w:val="both"/>
        <w:rPr>
          <w:sz w:val="24"/>
          <w:szCs w:val="24"/>
        </w:rPr>
      </w:pPr>
      <w:r w:rsidRPr="00761AF4">
        <w:rPr>
          <w:sz w:val="24"/>
          <w:szCs w:val="24"/>
        </w:rPr>
        <w:t xml:space="preserve">в сумі </w:t>
      </w:r>
      <w:r w:rsidRPr="002943AA">
        <w:rPr>
          <w:sz w:val="24"/>
          <w:szCs w:val="24"/>
        </w:rPr>
        <w:t>295</w:t>
      </w:r>
      <w:r>
        <w:rPr>
          <w:sz w:val="24"/>
          <w:szCs w:val="24"/>
        </w:rPr>
        <w:t xml:space="preserve"> </w:t>
      </w:r>
      <w:r w:rsidRPr="002943AA">
        <w:rPr>
          <w:sz w:val="24"/>
          <w:szCs w:val="24"/>
        </w:rPr>
        <w:t>966,9</w:t>
      </w:r>
      <w:r>
        <w:rPr>
          <w:sz w:val="24"/>
          <w:szCs w:val="24"/>
        </w:rPr>
        <w:t xml:space="preserve">0 </w:t>
      </w:r>
      <w:r w:rsidRPr="00761AF4">
        <w:rPr>
          <w:sz w:val="24"/>
          <w:szCs w:val="24"/>
        </w:rPr>
        <w:t>грн на</w:t>
      </w:r>
      <w:r>
        <w:rPr>
          <w:sz w:val="24"/>
          <w:szCs w:val="24"/>
        </w:rPr>
        <w:t xml:space="preserve"> п</w:t>
      </w:r>
      <w:r w:rsidRPr="002943AA">
        <w:rPr>
          <w:sz w:val="24"/>
          <w:szCs w:val="24"/>
        </w:rPr>
        <w:t>оточний ремонт санітарного вузла в групі № 7  Хмельницького закладу дошкільної освіти № 38 "Світанок" Хмельницької міської ради Хмельницької області по вул. Свободи, 12б м. Хмельницький</w:t>
      </w:r>
      <w:r>
        <w:rPr>
          <w:sz w:val="24"/>
          <w:szCs w:val="24"/>
        </w:rPr>
        <w:t>;</w:t>
      </w:r>
    </w:p>
    <w:p w14:paraId="513FC08A" w14:textId="77777777" w:rsidR="00DB3B36" w:rsidRPr="00FD7AA5" w:rsidRDefault="00DB3B36" w:rsidP="00DB3B36">
      <w:pPr>
        <w:numPr>
          <w:ilvl w:val="0"/>
          <w:numId w:val="1"/>
        </w:numPr>
        <w:tabs>
          <w:tab w:val="clear" w:pos="1068"/>
          <w:tab w:val="num" w:pos="993"/>
        </w:tabs>
        <w:ind w:left="0" w:firstLine="708"/>
        <w:jc w:val="both"/>
        <w:rPr>
          <w:sz w:val="24"/>
          <w:szCs w:val="24"/>
        </w:rPr>
      </w:pPr>
      <w:r w:rsidRPr="00FD7AA5">
        <w:rPr>
          <w:sz w:val="24"/>
          <w:szCs w:val="24"/>
        </w:rPr>
        <w:t>в сумі 145 857,53 грн на поточний ремонт з улаштування санвузла в укритті приміщення Хмельницького закладу дошкільної освіти № 10 "Веселка" Хмельницької міської ради Хмельницької області провулок Городній, 1 м. Хмельницькому;</w:t>
      </w:r>
    </w:p>
    <w:p w14:paraId="15CA443A" w14:textId="104F0225" w:rsidR="00DB3B36" w:rsidRPr="005410AE" w:rsidRDefault="00DB3B36" w:rsidP="00DB3B36">
      <w:pPr>
        <w:numPr>
          <w:ilvl w:val="0"/>
          <w:numId w:val="1"/>
        </w:numPr>
        <w:tabs>
          <w:tab w:val="clear" w:pos="1068"/>
          <w:tab w:val="num" w:pos="993"/>
        </w:tabs>
        <w:ind w:left="0" w:firstLine="708"/>
        <w:jc w:val="both"/>
        <w:rPr>
          <w:sz w:val="24"/>
          <w:szCs w:val="24"/>
        </w:rPr>
      </w:pPr>
      <w:r w:rsidRPr="005410AE">
        <w:rPr>
          <w:sz w:val="24"/>
          <w:szCs w:val="24"/>
        </w:rPr>
        <w:t xml:space="preserve">в сумі 156 000,00 грн на поточний ремонт внутрішніх мереж теплопостачання в приміщенні Хмельницького закладу дошкільної освіти № 32 "Росинка" Хмельницької міської ради Хмельницької області за </w:t>
      </w:r>
      <w:proofErr w:type="spellStart"/>
      <w:r w:rsidRPr="005410AE">
        <w:rPr>
          <w:sz w:val="24"/>
          <w:szCs w:val="24"/>
        </w:rPr>
        <w:t>адресою</w:t>
      </w:r>
      <w:proofErr w:type="spellEnd"/>
      <w:r w:rsidRPr="005410AE">
        <w:rPr>
          <w:sz w:val="24"/>
          <w:szCs w:val="24"/>
        </w:rPr>
        <w:t>: м.</w:t>
      </w:r>
      <w:r w:rsidR="00A41C32">
        <w:rPr>
          <w:sz w:val="24"/>
          <w:szCs w:val="24"/>
        </w:rPr>
        <w:t xml:space="preserve"> </w:t>
      </w:r>
      <w:r w:rsidRPr="005410AE">
        <w:rPr>
          <w:sz w:val="24"/>
          <w:szCs w:val="24"/>
        </w:rPr>
        <w:t>Хмельницький, вул. Зарічанська 12/1;</w:t>
      </w:r>
    </w:p>
    <w:p w14:paraId="0BA83399" w14:textId="77777777" w:rsidR="00DB3B36" w:rsidRPr="005410AE" w:rsidRDefault="00DB3B36" w:rsidP="00DB3B36">
      <w:pPr>
        <w:numPr>
          <w:ilvl w:val="0"/>
          <w:numId w:val="1"/>
        </w:numPr>
        <w:tabs>
          <w:tab w:val="clear" w:pos="1068"/>
          <w:tab w:val="num" w:pos="993"/>
        </w:tabs>
        <w:ind w:left="0" w:firstLine="708"/>
        <w:jc w:val="both"/>
        <w:rPr>
          <w:sz w:val="24"/>
          <w:szCs w:val="24"/>
        </w:rPr>
      </w:pPr>
      <w:r w:rsidRPr="005410AE">
        <w:rPr>
          <w:sz w:val="24"/>
          <w:szCs w:val="24"/>
        </w:rPr>
        <w:t xml:space="preserve">в сумі 1 400,00 грн на внесення даних інвентаризації в ЄДЕССБ  з присвоєнням ідентифікатора об'єкта будівництва на будівлю </w:t>
      </w:r>
      <w:proofErr w:type="spellStart"/>
      <w:r w:rsidRPr="005410AE">
        <w:rPr>
          <w:sz w:val="24"/>
          <w:szCs w:val="24"/>
        </w:rPr>
        <w:t>Богдановецького</w:t>
      </w:r>
      <w:proofErr w:type="spellEnd"/>
      <w:r w:rsidRPr="005410AE">
        <w:rPr>
          <w:sz w:val="24"/>
          <w:szCs w:val="24"/>
        </w:rPr>
        <w:t xml:space="preserve"> ДНЗ;</w:t>
      </w:r>
    </w:p>
    <w:p w14:paraId="4ED035D8" w14:textId="77777777" w:rsidR="00DB3B36" w:rsidRPr="005410AE" w:rsidRDefault="00DB3B36" w:rsidP="00DB3B36">
      <w:pPr>
        <w:numPr>
          <w:ilvl w:val="0"/>
          <w:numId w:val="1"/>
        </w:numPr>
        <w:tabs>
          <w:tab w:val="clear" w:pos="1068"/>
          <w:tab w:val="num" w:pos="993"/>
        </w:tabs>
        <w:ind w:left="0" w:firstLine="708"/>
        <w:jc w:val="both"/>
        <w:rPr>
          <w:sz w:val="24"/>
          <w:szCs w:val="24"/>
        </w:rPr>
      </w:pPr>
      <w:r w:rsidRPr="005410AE">
        <w:rPr>
          <w:sz w:val="24"/>
          <w:szCs w:val="24"/>
        </w:rPr>
        <w:t xml:space="preserve">в сумі 72 865,01 грн на послуги з вогнезахисного оброблення дерев'яних конструкцій  горищного приміщення на об'єкті: Хмельницького закладу дошкільної освіти № 10 "Веселка" за </w:t>
      </w:r>
      <w:proofErr w:type="spellStart"/>
      <w:r w:rsidRPr="005410AE">
        <w:rPr>
          <w:sz w:val="24"/>
          <w:szCs w:val="24"/>
        </w:rPr>
        <w:t>адресою</w:t>
      </w:r>
      <w:proofErr w:type="spellEnd"/>
      <w:r w:rsidRPr="005410AE">
        <w:rPr>
          <w:sz w:val="24"/>
          <w:szCs w:val="24"/>
        </w:rPr>
        <w:t>: м. Хмельницький, пр. Городній, 1;</w:t>
      </w:r>
    </w:p>
    <w:p w14:paraId="24AE8154" w14:textId="77777777" w:rsidR="00DB3B36" w:rsidRPr="00904AE6" w:rsidRDefault="00DB3B36" w:rsidP="00DB3B36">
      <w:pPr>
        <w:pStyle w:val="af5"/>
        <w:tabs>
          <w:tab w:val="left" w:pos="851"/>
        </w:tabs>
        <w:ind w:left="1068"/>
        <w:jc w:val="both"/>
        <w:rPr>
          <w:rFonts w:ascii="Times New Roman" w:hAnsi="Times New Roman"/>
          <w:i/>
          <w:sz w:val="24"/>
          <w:szCs w:val="24"/>
        </w:rPr>
      </w:pPr>
      <w:r w:rsidRPr="00904AE6">
        <w:rPr>
          <w:rFonts w:ascii="Times New Roman" w:hAnsi="Times New Roman"/>
          <w:i/>
          <w:sz w:val="24"/>
          <w:szCs w:val="24"/>
        </w:rPr>
        <w:t>по загальному фонду зменшено призначення:</w:t>
      </w:r>
    </w:p>
    <w:p w14:paraId="55A42F88" w14:textId="77777777" w:rsidR="00DB3B36" w:rsidRPr="007C7DD1" w:rsidRDefault="00DB3B36" w:rsidP="00DB3B36">
      <w:pPr>
        <w:pStyle w:val="af5"/>
        <w:numPr>
          <w:ilvl w:val="0"/>
          <w:numId w:val="1"/>
        </w:numPr>
        <w:tabs>
          <w:tab w:val="clear" w:pos="1068"/>
          <w:tab w:val="num" w:pos="709"/>
          <w:tab w:val="left" w:pos="851"/>
        </w:tabs>
        <w:ind w:left="0" w:firstLine="708"/>
        <w:jc w:val="both"/>
        <w:rPr>
          <w:rFonts w:ascii="Times New Roman" w:hAnsi="Times New Roman"/>
          <w:sz w:val="24"/>
          <w:szCs w:val="24"/>
        </w:rPr>
      </w:pPr>
      <w:r w:rsidRPr="007C7DD1">
        <w:rPr>
          <w:rFonts w:ascii="Times New Roman" w:hAnsi="Times New Roman"/>
          <w:sz w:val="24"/>
          <w:szCs w:val="24"/>
        </w:rPr>
        <w:t xml:space="preserve">  в сумі 250 100,32 грн на капітальний ремонт харчоблоку в Хмельницькому закладі дошкільної освіти № 6 «Колобок» Хмельницької міської ради Хмельницької області за </w:t>
      </w:r>
      <w:proofErr w:type="spellStart"/>
      <w:r w:rsidRPr="007C7DD1">
        <w:rPr>
          <w:rFonts w:ascii="Times New Roman" w:hAnsi="Times New Roman"/>
          <w:sz w:val="24"/>
          <w:szCs w:val="24"/>
        </w:rPr>
        <w:t>адресою</w:t>
      </w:r>
      <w:proofErr w:type="spellEnd"/>
      <w:r w:rsidRPr="007C7DD1">
        <w:rPr>
          <w:rFonts w:ascii="Times New Roman" w:hAnsi="Times New Roman"/>
          <w:sz w:val="24"/>
          <w:szCs w:val="24"/>
        </w:rPr>
        <w:t>: м. Хмельницький, вул. Львівське шосе, 43/2.</w:t>
      </w:r>
    </w:p>
    <w:p w14:paraId="16C06134" w14:textId="77777777" w:rsidR="00DB3B36" w:rsidRPr="007C7DD1" w:rsidRDefault="00DB3B36" w:rsidP="00DB3B36">
      <w:pPr>
        <w:tabs>
          <w:tab w:val="left" w:pos="993"/>
        </w:tabs>
        <w:ind w:left="708"/>
        <w:jc w:val="both"/>
        <w:rPr>
          <w:sz w:val="10"/>
          <w:szCs w:val="10"/>
          <w:highlight w:val="yellow"/>
        </w:rPr>
      </w:pPr>
    </w:p>
    <w:p w14:paraId="6D5DD7D6" w14:textId="77777777" w:rsidR="00DB3B36" w:rsidRPr="00904AE6" w:rsidRDefault="00DB3B36" w:rsidP="00DB3B36">
      <w:pPr>
        <w:tabs>
          <w:tab w:val="left" w:pos="993"/>
        </w:tabs>
        <w:ind w:firstLine="709"/>
        <w:jc w:val="both"/>
        <w:rPr>
          <w:sz w:val="24"/>
          <w:szCs w:val="24"/>
        </w:rPr>
      </w:pPr>
      <w:r w:rsidRPr="00904AE6">
        <w:rPr>
          <w:sz w:val="24"/>
          <w:szCs w:val="24"/>
        </w:rPr>
        <w:t xml:space="preserve">За </w:t>
      </w:r>
      <w:r w:rsidRPr="00904AE6">
        <w:rPr>
          <w:b/>
          <w:sz w:val="24"/>
          <w:szCs w:val="24"/>
        </w:rPr>
        <w:t>КПКВК МБ 0611021</w:t>
      </w:r>
      <w:r w:rsidRPr="00904AE6">
        <w:rPr>
          <w:sz w:val="24"/>
          <w:szCs w:val="24"/>
        </w:rPr>
        <w:t xml:space="preserve"> «Надання загальної середньої освіти закладами загальної середньої освіти </w:t>
      </w:r>
      <w:r w:rsidRPr="00904AE6">
        <w:rPr>
          <w:iCs/>
          <w:sz w:val="24"/>
          <w:szCs w:val="24"/>
          <w:shd w:val="clear" w:color="auto" w:fill="FFFFFF"/>
        </w:rPr>
        <w:t>за рахунок коштів місцевого бюджету</w:t>
      </w:r>
      <w:r w:rsidRPr="00904AE6">
        <w:rPr>
          <w:sz w:val="24"/>
          <w:szCs w:val="24"/>
        </w:rPr>
        <w:t>» розподіл призначень проведено наступним чином:</w:t>
      </w:r>
    </w:p>
    <w:p w14:paraId="442E25AD" w14:textId="77777777" w:rsidR="00DB3B36" w:rsidRPr="00D87291" w:rsidRDefault="00DB3B36" w:rsidP="00DB3B36">
      <w:pPr>
        <w:tabs>
          <w:tab w:val="left" w:pos="993"/>
        </w:tabs>
        <w:ind w:left="720" w:hanging="11"/>
        <w:contextualSpacing/>
        <w:jc w:val="both"/>
        <w:rPr>
          <w:sz w:val="24"/>
          <w:szCs w:val="24"/>
        </w:rPr>
      </w:pPr>
      <w:r w:rsidRPr="00D87291">
        <w:rPr>
          <w:i/>
          <w:sz w:val="24"/>
          <w:szCs w:val="24"/>
        </w:rPr>
        <w:t xml:space="preserve">по загальному фонду </w:t>
      </w:r>
      <w:r w:rsidRPr="00D87291">
        <w:rPr>
          <w:i/>
          <w:iCs/>
          <w:sz w:val="24"/>
          <w:szCs w:val="24"/>
        </w:rPr>
        <w:t xml:space="preserve">збільшено </w:t>
      </w:r>
      <w:r w:rsidRPr="00D87291">
        <w:rPr>
          <w:i/>
          <w:sz w:val="24"/>
          <w:szCs w:val="24"/>
        </w:rPr>
        <w:t>призначення</w:t>
      </w:r>
      <w:r w:rsidRPr="00D87291">
        <w:rPr>
          <w:sz w:val="24"/>
          <w:szCs w:val="24"/>
        </w:rPr>
        <w:t>:</w:t>
      </w:r>
    </w:p>
    <w:p w14:paraId="39683E48" w14:textId="479DF480" w:rsidR="00DB3B36" w:rsidRPr="00D87291"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D87291">
        <w:rPr>
          <w:rFonts w:ascii="Times New Roman" w:hAnsi="Times New Roman"/>
          <w:sz w:val="24"/>
          <w:szCs w:val="24"/>
        </w:rPr>
        <w:t>в сумі 500 000,00 грн на поточний ремонт приміщень Комунального закладу загальної середньої освіти "Ліцей № 13 Хмельницької</w:t>
      </w:r>
      <w:r w:rsidR="00A41C32">
        <w:rPr>
          <w:rFonts w:ascii="Times New Roman" w:hAnsi="Times New Roman"/>
          <w:sz w:val="24"/>
          <w:szCs w:val="24"/>
        </w:rPr>
        <w:t xml:space="preserve">  міської ради", за </w:t>
      </w:r>
      <w:proofErr w:type="spellStart"/>
      <w:r w:rsidR="00A41C32">
        <w:rPr>
          <w:rFonts w:ascii="Times New Roman" w:hAnsi="Times New Roman"/>
          <w:sz w:val="24"/>
          <w:szCs w:val="24"/>
        </w:rPr>
        <w:t>адресою</w:t>
      </w:r>
      <w:proofErr w:type="spellEnd"/>
      <w:r w:rsidR="00A41C32">
        <w:rPr>
          <w:rFonts w:ascii="Times New Roman" w:hAnsi="Times New Roman"/>
          <w:sz w:val="24"/>
          <w:szCs w:val="24"/>
        </w:rPr>
        <w:t>: м. </w:t>
      </w:r>
      <w:r w:rsidRPr="00D87291">
        <w:rPr>
          <w:rFonts w:ascii="Times New Roman" w:hAnsi="Times New Roman"/>
          <w:sz w:val="24"/>
          <w:szCs w:val="24"/>
        </w:rPr>
        <w:t>Хмельницький, вул. П. Мирного 27/1;</w:t>
      </w:r>
    </w:p>
    <w:p w14:paraId="6F2A213A" w14:textId="77777777" w:rsidR="00DB3B36" w:rsidRPr="000D0377"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0D0377">
        <w:rPr>
          <w:rFonts w:ascii="Times New Roman" w:hAnsi="Times New Roman"/>
          <w:sz w:val="24"/>
          <w:szCs w:val="24"/>
        </w:rPr>
        <w:lastRenderedPageBreak/>
        <w:t xml:space="preserve">в сумі 133 607,40 грн на поточний ремонт покрівлі та системи водовідведення приміщення комунального закладу загальної середньої освіти "Ліцей № 7  Хмельницької міської ради" за </w:t>
      </w:r>
      <w:proofErr w:type="spellStart"/>
      <w:r w:rsidRPr="000D0377">
        <w:rPr>
          <w:rFonts w:ascii="Times New Roman" w:hAnsi="Times New Roman"/>
          <w:sz w:val="24"/>
          <w:szCs w:val="24"/>
        </w:rPr>
        <w:t>адресою</w:t>
      </w:r>
      <w:proofErr w:type="spellEnd"/>
      <w:r w:rsidRPr="000D0377">
        <w:rPr>
          <w:rFonts w:ascii="Times New Roman" w:hAnsi="Times New Roman"/>
          <w:sz w:val="24"/>
          <w:szCs w:val="24"/>
        </w:rPr>
        <w:t xml:space="preserve">: м. Хмельницький, вул. Городня, 22-А; </w:t>
      </w:r>
    </w:p>
    <w:p w14:paraId="3E499C71" w14:textId="77777777" w:rsidR="00DB3B36" w:rsidRPr="000D0377"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0D0377">
        <w:rPr>
          <w:rFonts w:ascii="Times New Roman" w:hAnsi="Times New Roman"/>
          <w:sz w:val="24"/>
          <w:szCs w:val="24"/>
        </w:rPr>
        <w:t>в сумі 454 763,57 грн на поточний ремонт покрівлі старшої школи (</w:t>
      </w:r>
      <w:proofErr w:type="spellStart"/>
      <w:r w:rsidRPr="000D0377">
        <w:rPr>
          <w:rFonts w:ascii="Times New Roman" w:hAnsi="Times New Roman"/>
          <w:sz w:val="24"/>
          <w:szCs w:val="24"/>
        </w:rPr>
        <w:t>ауд</w:t>
      </w:r>
      <w:proofErr w:type="spellEnd"/>
      <w:r w:rsidRPr="000D0377">
        <w:rPr>
          <w:rFonts w:ascii="Times New Roman" w:hAnsi="Times New Roman"/>
          <w:sz w:val="24"/>
          <w:szCs w:val="24"/>
        </w:rPr>
        <w:t>. 40-45) в Комунальному закладі загальної середньої освіти "Гімназія № 24  Хмельницької міської ради";</w:t>
      </w:r>
    </w:p>
    <w:p w14:paraId="290363F5" w14:textId="77777777" w:rsidR="00DB3B36" w:rsidRPr="00D66FF0"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6FF0">
        <w:rPr>
          <w:rFonts w:ascii="Times New Roman" w:hAnsi="Times New Roman"/>
          <w:sz w:val="24"/>
          <w:szCs w:val="24"/>
        </w:rPr>
        <w:t xml:space="preserve">в сумі 157 928,58 грн на поточний ремонт покрівлі, з метою підготовки до опалювального сезону, в Комунальному закладі загальної середньої освіти "Гімназія № 29   Хмельницької міської ради", за </w:t>
      </w:r>
      <w:proofErr w:type="spellStart"/>
      <w:r w:rsidRPr="00D66FF0">
        <w:rPr>
          <w:rFonts w:ascii="Times New Roman" w:hAnsi="Times New Roman"/>
          <w:sz w:val="24"/>
          <w:szCs w:val="24"/>
        </w:rPr>
        <w:t>адресою</w:t>
      </w:r>
      <w:proofErr w:type="spellEnd"/>
      <w:r w:rsidRPr="00D66FF0">
        <w:rPr>
          <w:rFonts w:ascii="Times New Roman" w:hAnsi="Times New Roman"/>
          <w:sz w:val="24"/>
          <w:szCs w:val="24"/>
        </w:rPr>
        <w:t xml:space="preserve"> м. Хмельницький, вул. Вокзальна, 16;</w:t>
      </w:r>
    </w:p>
    <w:p w14:paraId="021E7DBB" w14:textId="77777777" w:rsidR="00DB3B36" w:rsidRPr="00D66FF0"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6FF0">
        <w:rPr>
          <w:rFonts w:ascii="Times New Roman" w:hAnsi="Times New Roman"/>
          <w:sz w:val="24"/>
          <w:szCs w:val="24"/>
        </w:rPr>
        <w:t>в сумі 197 997,09 грн на поточний ремонт  приміщення  Комунального закладу загальної середньої освіти "Початкова школа № 5  Хмельницької міської ради" по вул. Миколи Мазура, 17 в м. Хмельницькому;</w:t>
      </w:r>
    </w:p>
    <w:p w14:paraId="66CA2C99" w14:textId="77777777" w:rsidR="00DB3B36" w:rsidRPr="00D66FF0"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6FF0">
        <w:rPr>
          <w:rFonts w:ascii="Times New Roman" w:hAnsi="Times New Roman"/>
          <w:sz w:val="24"/>
          <w:szCs w:val="24"/>
        </w:rPr>
        <w:t>в сумі 321 246,55 грн на поточний ремонт  приміщення  початкової школи комунального закладу загальної середньої освіти "Ліцей № 6 імені Назара Макаренка  Хмельницької міської ради";</w:t>
      </w:r>
    </w:p>
    <w:p w14:paraId="751DD63A" w14:textId="77777777" w:rsidR="00DB3B36" w:rsidRPr="00D66FF0"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6FF0">
        <w:rPr>
          <w:rFonts w:ascii="Times New Roman" w:hAnsi="Times New Roman"/>
          <w:sz w:val="24"/>
          <w:szCs w:val="24"/>
        </w:rPr>
        <w:t>в сумі 754 889,64 грн на поточний ремонт найпростішого укриття приміщення  комунального закладу загальної середньої освіти "Гімназія № 21  Хмельницької міської ради" по вул. Проспект Миру, 76/5 в м. Хмельницькому;</w:t>
      </w:r>
    </w:p>
    <w:p w14:paraId="14B06E74" w14:textId="77777777" w:rsidR="00DB3B36" w:rsidRPr="00D66FF0"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6FF0">
        <w:rPr>
          <w:rFonts w:ascii="Times New Roman" w:hAnsi="Times New Roman"/>
          <w:sz w:val="24"/>
          <w:szCs w:val="24"/>
        </w:rPr>
        <w:t xml:space="preserve">в сумі 150 000,00 грн на поточний ремонт  їдальні  комунального закладу загальної середньої освіти "Гімназія № 28  імені В'ячеслава </w:t>
      </w:r>
      <w:proofErr w:type="spellStart"/>
      <w:r w:rsidRPr="00D66FF0">
        <w:rPr>
          <w:rFonts w:ascii="Times New Roman" w:hAnsi="Times New Roman"/>
          <w:sz w:val="24"/>
          <w:szCs w:val="24"/>
        </w:rPr>
        <w:t>Чорновола</w:t>
      </w:r>
      <w:proofErr w:type="spellEnd"/>
      <w:r w:rsidRPr="00D66FF0">
        <w:rPr>
          <w:rFonts w:ascii="Times New Roman" w:hAnsi="Times New Roman"/>
          <w:sz w:val="24"/>
          <w:szCs w:val="24"/>
        </w:rPr>
        <w:t xml:space="preserve"> Хмельницької міської ради" за </w:t>
      </w:r>
      <w:proofErr w:type="spellStart"/>
      <w:r w:rsidRPr="00D66FF0">
        <w:rPr>
          <w:rFonts w:ascii="Times New Roman" w:hAnsi="Times New Roman"/>
          <w:sz w:val="24"/>
          <w:szCs w:val="24"/>
        </w:rPr>
        <w:t>адресою</w:t>
      </w:r>
      <w:proofErr w:type="spellEnd"/>
      <w:r w:rsidRPr="00D66FF0">
        <w:rPr>
          <w:rFonts w:ascii="Times New Roman" w:hAnsi="Times New Roman"/>
          <w:sz w:val="24"/>
          <w:szCs w:val="24"/>
        </w:rPr>
        <w:t>: вул. Симона Петлюри, 12 в м. Хмельницькому;</w:t>
      </w:r>
    </w:p>
    <w:p w14:paraId="4F8A0386" w14:textId="77777777" w:rsidR="00DB3B36" w:rsidRPr="00D66FF0"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6FF0">
        <w:rPr>
          <w:rFonts w:ascii="Times New Roman" w:hAnsi="Times New Roman"/>
          <w:sz w:val="24"/>
          <w:szCs w:val="24"/>
        </w:rPr>
        <w:t xml:space="preserve">в сумі 423 265,43 грн на поточний ремонт газової котельні </w:t>
      </w:r>
      <w:proofErr w:type="spellStart"/>
      <w:r w:rsidRPr="00D66FF0">
        <w:rPr>
          <w:rFonts w:ascii="Times New Roman" w:hAnsi="Times New Roman"/>
          <w:sz w:val="24"/>
          <w:szCs w:val="24"/>
        </w:rPr>
        <w:t>Копистинського</w:t>
      </w:r>
      <w:proofErr w:type="spellEnd"/>
      <w:r w:rsidRPr="00D66FF0">
        <w:rPr>
          <w:rFonts w:ascii="Times New Roman" w:hAnsi="Times New Roman"/>
          <w:sz w:val="24"/>
          <w:szCs w:val="24"/>
        </w:rPr>
        <w:t xml:space="preserve"> навчально-виховного комплексу "Загальноосвітня школа І-ІІІ ступенів, центр розвитку творчих здібностей дитини" Хмельницької міської ради Хмельницької області;</w:t>
      </w:r>
    </w:p>
    <w:p w14:paraId="7CB60C09" w14:textId="77777777" w:rsidR="00DB3B36" w:rsidRPr="00D66FF0"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6FF0">
        <w:rPr>
          <w:rFonts w:ascii="Times New Roman" w:hAnsi="Times New Roman"/>
          <w:sz w:val="24"/>
          <w:szCs w:val="24"/>
        </w:rPr>
        <w:t>в сумі 398 577,85 грн на послуги з вогнезахисного оброблення дерев'яних конструкцій  горищних приміщень на об'єктах закладів загальної середньої освіти;</w:t>
      </w:r>
    </w:p>
    <w:p w14:paraId="6EF8A5BC" w14:textId="77777777" w:rsidR="00DB3B36" w:rsidRPr="00D66FF0" w:rsidRDefault="00DB3B36" w:rsidP="00DB3B36">
      <w:pPr>
        <w:numPr>
          <w:ilvl w:val="0"/>
          <w:numId w:val="1"/>
        </w:numPr>
        <w:tabs>
          <w:tab w:val="clear" w:pos="1068"/>
          <w:tab w:val="num" w:pos="993"/>
        </w:tabs>
        <w:ind w:left="0" w:firstLine="708"/>
        <w:jc w:val="both"/>
        <w:rPr>
          <w:sz w:val="24"/>
          <w:szCs w:val="24"/>
        </w:rPr>
      </w:pPr>
      <w:r w:rsidRPr="00D66FF0">
        <w:rPr>
          <w:sz w:val="24"/>
          <w:szCs w:val="24"/>
        </w:rPr>
        <w:t xml:space="preserve">в сумі 1 687 569,60 грн на приєднання до електричних мереж електроустановок по об'єкту "Реконструкція з добудовою їдальні до існуючого приміщення спеціалізованої загальноосвітньої школи І-ІІІ ступенів № 8 по вул. Я. Гальчевського, 34 в м. Хмельницькому" - Ліцей № 8; </w:t>
      </w:r>
    </w:p>
    <w:p w14:paraId="53FB0FDD" w14:textId="1C0BC1D9" w:rsidR="00DB3B36" w:rsidRPr="00D66FF0" w:rsidRDefault="00DB3B36" w:rsidP="00DB3B36">
      <w:pPr>
        <w:numPr>
          <w:ilvl w:val="0"/>
          <w:numId w:val="1"/>
        </w:numPr>
        <w:tabs>
          <w:tab w:val="clear" w:pos="1068"/>
          <w:tab w:val="num" w:pos="993"/>
        </w:tabs>
        <w:ind w:left="0" w:firstLine="708"/>
        <w:jc w:val="both"/>
        <w:rPr>
          <w:sz w:val="24"/>
          <w:szCs w:val="24"/>
        </w:rPr>
      </w:pPr>
      <w:r w:rsidRPr="00D66FF0">
        <w:rPr>
          <w:sz w:val="24"/>
          <w:szCs w:val="24"/>
        </w:rPr>
        <w:t xml:space="preserve">в сумі 20 000,00 грн на придбання </w:t>
      </w:r>
      <w:r w:rsidR="00852121">
        <w:rPr>
          <w:sz w:val="24"/>
          <w:szCs w:val="24"/>
        </w:rPr>
        <w:t xml:space="preserve">протипожежних </w:t>
      </w:r>
      <w:r w:rsidRPr="00D66FF0">
        <w:rPr>
          <w:sz w:val="24"/>
          <w:szCs w:val="24"/>
        </w:rPr>
        <w:t xml:space="preserve">дверей в укриття </w:t>
      </w:r>
      <w:proofErr w:type="spellStart"/>
      <w:r w:rsidRPr="00D66FF0">
        <w:rPr>
          <w:sz w:val="24"/>
          <w:szCs w:val="24"/>
        </w:rPr>
        <w:t>Водичківської</w:t>
      </w:r>
      <w:proofErr w:type="spellEnd"/>
      <w:r w:rsidRPr="00D66FF0">
        <w:rPr>
          <w:sz w:val="24"/>
          <w:szCs w:val="24"/>
        </w:rPr>
        <w:t xml:space="preserve"> гімназії;</w:t>
      </w:r>
    </w:p>
    <w:p w14:paraId="619C60C8" w14:textId="189A13DC" w:rsidR="00DB3B36" w:rsidRPr="00D66FF0"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6FF0">
        <w:rPr>
          <w:rFonts w:ascii="Times New Roman" w:hAnsi="Times New Roman"/>
          <w:sz w:val="24"/>
          <w:szCs w:val="24"/>
        </w:rPr>
        <w:t>в сумі 70 000,00 грн на покращення навчально-матеріальної бази ЗЗСО команди яких стали переможцями та призерами тематичних змагальних зборів з випускниками закладів загальної середньої та професійної освіти Хмельницької ТГ: Ліцей № 14 за І місце</w:t>
      </w:r>
      <w:r w:rsidR="00A41C32">
        <w:rPr>
          <w:rFonts w:ascii="Times New Roman" w:hAnsi="Times New Roman"/>
          <w:sz w:val="24"/>
          <w:szCs w:val="24"/>
        </w:rPr>
        <w:t xml:space="preserve"> – 50 000,00 </w:t>
      </w:r>
      <w:r w:rsidRPr="00D66FF0">
        <w:rPr>
          <w:rFonts w:ascii="Times New Roman" w:hAnsi="Times New Roman"/>
          <w:sz w:val="24"/>
          <w:szCs w:val="24"/>
        </w:rPr>
        <w:t>грн, Ліцей № 11 за ІІІ місце – 20 000,00 гривень;</w:t>
      </w:r>
    </w:p>
    <w:p w14:paraId="4739CE25" w14:textId="77777777" w:rsidR="00DB3B36" w:rsidRPr="00E8414A"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E8414A">
        <w:rPr>
          <w:rFonts w:ascii="Times New Roman" w:hAnsi="Times New Roman"/>
          <w:sz w:val="24"/>
          <w:szCs w:val="24"/>
        </w:rPr>
        <w:t xml:space="preserve">в сумі 323 163,29 грн на капітальний ремонт вентиляції приміщення їдальні, Гімназії № 28 імені В'ячеслава </w:t>
      </w:r>
      <w:proofErr w:type="spellStart"/>
      <w:r w:rsidRPr="00E8414A">
        <w:rPr>
          <w:rFonts w:ascii="Times New Roman" w:hAnsi="Times New Roman"/>
          <w:sz w:val="24"/>
          <w:szCs w:val="24"/>
        </w:rPr>
        <w:t>Чорновола</w:t>
      </w:r>
      <w:proofErr w:type="spellEnd"/>
      <w:r w:rsidRPr="00E8414A">
        <w:rPr>
          <w:rFonts w:ascii="Times New Roman" w:hAnsi="Times New Roman"/>
          <w:sz w:val="24"/>
          <w:szCs w:val="24"/>
        </w:rPr>
        <w:t xml:space="preserve"> за </w:t>
      </w:r>
      <w:proofErr w:type="spellStart"/>
      <w:r w:rsidRPr="00E8414A">
        <w:rPr>
          <w:rFonts w:ascii="Times New Roman" w:hAnsi="Times New Roman"/>
          <w:sz w:val="24"/>
          <w:szCs w:val="24"/>
        </w:rPr>
        <w:t>адресою</w:t>
      </w:r>
      <w:proofErr w:type="spellEnd"/>
      <w:r w:rsidRPr="00E8414A">
        <w:rPr>
          <w:rFonts w:ascii="Times New Roman" w:hAnsi="Times New Roman"/>
          <w:sz w:val="24"/>
          <w:szCs w:val="24"/>
        </w:rPr>
        <w:t xml:space="preserve"> м. Хмельницький, вул. Симона Петлюри, буд. 12 (в тому числі виготовлення проєктно-кошторисної документації)</w:t>
      </w:r>
      <w:r>
        <w:rPr>
          <w:rFonts w:ascii="Times New Roman" w:hAnsi="Times New Roman"/>
          <w:sz w:val="24"/>
          <w:szCs w:val="24"/>
        </w:rPr>
        <w:t>;</w:t>
      </w:r>
    </w:p>
    <w:p w14:paraId="0FA63417" w14:textId="77777777" w:rsidR="00DB3B36" w:rsidRPr="00E8414A"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E8414A">
        <w:rPr>
          <w:rFonts w:ascii="Times New Roman" w:hAnsi="Times New Roman"/>
          <w:sz w:val="24"/>
          <w:szCs w:val="24"/>
        </w:rPr>
        <w:t>в сумі 300 000,00 грн на</w:t>
      </w:r>
      <w:r w:rsidRPr="00E8414A">
        <w:rPr>
          <w:rFonts w:ascii="Times New Roman" w:eastAsia="Times New Roman" w:hAnsi="Times New Roman"/>
          <w:sz w:val="24"/>
          <w:szCs w:val="24"/>
          <w:lang w:eastAsia="uk-UA"/>
        </w:rPr>
        <w:t xml:space="preserve"> капітальний ремонт частини підвального приміщення (тиру) в Комунальному закладі загальної середньої освіти "Гімназія № 29 Хмельницької міської ради"</w:t>
      </w:r>
      <w:r w:rsidRPr="00E8414A">
        <w:rPr>
          <w:rFonts w:ascii="Times New Roman" w:hAnsi="Times New Roman"/>
          <w:sz w:val="24"/>
          <w:szCs w:val="24"/>
        </w:rPr>
        <w:t>;</w:t>
      </w:r>
    </w:p>
    <w:p w14:paraId="7629173E" w14:textId="77777777" w:rsidR="00DB3B36" w:rsidRPr="004E6820"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4E6820">
        <w:rPr>
          <w:rFonts w:ascii="Times New Roman" w:hAnsi="Times New Roman"/>
          <w:sz w:val="24"/>
          <w:szCs w:val="24"/>
        </w:rPr>
        <w:t xml:space="preserve">в сумі 1 300 000,00 на капітальний ремонт приміщення для створення сучасного освітнього простору з біології в Комунальному закладі загальної середньої освіти «Ліцей № 1 імені Володимира </w:t>
      </w:r>
      <w:proofErr w:type="spellStart"/>
      <w:r w:rsidRPr="004E6820">
        <w:rPr>
          <w:rFonts w:ascii="Times New Roman" w:hAnsi="Times New Roman"/>
          <w:sz w:val="24"/>
          <w:szCs w:val="24"/>
        </w:rPr>
        <w:t>Красицького</w:t>
      </w:r>
      <w:proofErr w:type="spellEnd"/>
      <w:r w:rsidRPr="004E6820">
        <w:rPr>
          <w:rFonts w:ascii="Times New Roman" w:hAnsi="Times New Roman"/>
          <w:sz w:val="24"/>
          <w:szCs w:val="24"/>
        </w:rPr>
        <w:t xml:space="preserve"> Хмельницької міської ради», що знаходиться за </w:t>
      </w:r>
      <w:proofErr w:type="spellStart"/>
      <w:r w:rsidRPr="004E6820">
        <w:rPr>
          <w:rFonts w:ascii="Times New Roman" w:hAnsi="Times New Roman"/>
          <w:sz w:val="24"/>
          <w:szCs w:val="24"/>
        </w:rPr>
        <w:t>адресою</w:t>
      </w:r>
      <w:proofErr w:type="spellEnd"/>
      <w:r w:rsidRPr="004E6820">
        <w:rPr>
          <w:rFonts w:ascii="Times New Roman" w:hAnsi="Times New Roman"/>
          <w:sz w:val="24"/>
          <w:szCs w:val="24"/>
        </w:rPr>
        <w:t>: Хмельницька область, м. Хмельницький, вул. Подільська, 111 (в тому числі виготовлення проєктно-кошторисної документації);</w:t>
      </w:r>
    </w:p>
    <w:p w14:paraId="216D8AE7" w14:textId="77777777" w:rsidR="00DB3B36" w:rsidRPr="004E6820"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4E6820">
        <w:rPr>
          <w:rFonts w:ascii="Times New Roman" w:hAnsi="Times New Roman"/>
          <w:sz w:val="24"/>
          <w:szCs w:val="24"/>
        </w:rPr>
        <w:t xml:space="preserve">в сумі 1 149 699,88 на капітальний ремонт приміщення для створення сучасного освітнього простору з облаштування лабораторії хімії в Комунальному закладі загальної середньої освіти «Гімназія № 22 імені Олега Ольжича Хмельницької міської ради», що знаходиться за </w:t>
      </w:r>
      <w:proofErr w:type="spellStart"/>
      <w:r w:rsidRPr="004E6820">
        <w:rPr>
          <w:rFonts w:ascii="Times New Roman" w:hAnsi="Times New Roman"/>
          <w:sz w:val="24"/>
          <w:szCs w:val="24"/>
        </w:rPr>
        <w:t>адресою</w:t>
      </w:r>
      <w:proofErr w:type="spellEnd"/>
      <w:r w:rsidRPr="004E6820">
        <w:rPr>
          <w:rFonts w:ascii="Times New Roman" w:hAnsi="Times New Roman"/>
          <w:sz w:val="24"/>
          <w:szCs w:val="24"/>
        </w:rPr>
        <w:t>: Хмельницька область, м. Хмельницький, вул. Зарічанська, 20 (в тому числі виготовлення проєктно-кошторисної документації);</w:t>
      </w:r>
    </w:p>
    <w:p w14:paraId="0276909F" w14:textId="77777777" w:rsidR="00DB3B36" w:rsidRPr="004E6820"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4E6820">
        <w:rPr>
          <w:rFonts w:ascii="Times New Roman" w:hAnsi="Times New Roman"/>
          <w:sz w:val="24"/>
          <w:szCs w:val="24"/>
        </w:rPr>
        <w:lastRenderedPageBreak/>
        <w:t xml:space="preserve">в сумі 1 178 994,32 на капітальний ремонт приміщення для створення сучасного освітнього простору з облаштування лабораторії фізики в Комунальному закладі загальної середньої освіти «Гімназія № 28 імені В'ячеслава </w:t>
      </w:r>
      <w:proofErr w:type="spellStart"/>
      <w:r w:rsidRPr="004E6820">
        <w:rPr>
          <w:rFonts w:ascii="Times New Roman" w:hAnsi="Times New Roman"/>
          <w:sz w:val="24"/>
          <w:szCs w:val="24"/>
        </w:rPr>
        <w:t>Чорновола</w:t>
      </w:r>
      <w:proofErr w:type="spellEnd"/>
      <w:r w:rsidRPr="004E6820">
        <w:rPr>
          <w:rFonts w:ascii="Times New Roman" w:hAnsi="Times New Roman"/>
          <w:sz w:val="24"/>
          <w:szCs w:val="24"/>
        </w:rPr>
        <w:t xml:space="preserve"> Хмельницької міської ради», що знаходиться за </w:t>
      </w:r>
      <w:proofErr w:type="spellStart"/>
      <w:r w:rsidRPr="004E6820">
        <w:rPr>
          <w:rFonts w:ascii="Times New Roman" w:hAnsi="Times New Roman"/>
          <w:sz w:val="24"/>
          <w:szCs w:val="24"/>
        </w:rPr>
        <w:t>адресою</w:t>
      </w:r>
      <w:proofErr w:type="spellEnd"/>
      <w:r w:rsidRPr="004E6820">
        <w:rPr>
          <w:rFonts w:ascii="Times New Roman" w:hAnsi="Times New Roman"/>
          <w:sz w:val="24"/>
          <w:szCs w:val="24"/>
        </w:rPr>
        <w:t>: Хмельницька область, м. Хмельницький, вул. Симона Петлюри, 12 (в тому числі виготовлення проєктно-кошторисної документації);</w:t>
      </w:r>
    </w:p>
    <w:p w14:paraId="1996C8EE" w14:textId="77777777" w:rsidR="00DB3B36" w:rsidRPr="004E6820"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4E6820">
        <w:rPr>
          <w:rFonts w:ascii="Times New Roman" w:hAnsi="Times New Roman"/>
          <w:sz w:val="24"/>
          <w:szCs w:val="24"/>
        </w:rPr>
        <w:t xml:space="preserve">в сумі 1 155 855,10 на капітальний ремонт приміщення для створення сучасного освітнього простору з облаштування лабораторії біології в Комунальному закладі загальної середньої освіти «Гімназія № 29 імені Сергія Єфремова Хмельницької міської ради», що знаходиться за </w:t>
      </w:r>
      <w:proofErr w:type="spellStart"/>
      <w:r w:rsidRPr="004E6820">
        <w:rPr>
          <w:rFonts w:ascii="Times New Roman" w:hAnsi="Times New Roman"/>
          <w:sz w:val="24"/>
          <w:szCs w:val="24"/>
        </w:rPr>
        <w:t>адресою</w:t>
      </w:r>
      <w:proofErr w:type="spellEnd"/>
      <w:r w:rsidRPr="004E6820">
        <w:rPr>
          <w:rFonts w:ascii="Times New Roman" w:hAnsi="Times New Roman"/>
          <w:sz w:val="24"/>
          <w:szCs w:val="24"/>
        </w:rPr>
        <w:t>: Хмельницька область, м. Хмельницький, вул. Вокзальна, 16 (в тому числі виготовлення проєктно-кошторисної документації);</w:t>
      </w:r>
    </w:p>
    <w:p w14:paraId="48A70989" w14:textId="77777777" w:rsidR="00DB3B36" w:rsidRPr="004E6820" w:rsidRDefault="00DB3B36" w:rsidP="00DB3B36">
      <w:pPr>
        <w:tabs>
          <w:tab w:val="left" w:pos="851"/>
        </w:tabs>
        <w:ind w:left="708"/>
        <w:jc w:val="both"/>
        <w:rPr>
          <w:i/>
          <w:sz w:val="24"/>
          <w:szCs w:val="24"/>
        </w:rPr>
      </w:pPr>
      <w:r w:rsidRPr="004E6820">
        <w:rPr>
          <w:i/>
          <w:sz w:val="24"/>
          <w:szCs w:val="24"/>
        </w:rPr>
        <w:t>по загальному фонду зменшено призначення:</w:t>
      </w:r>
    </w:p>
    <w:p w14:paraId="4B25AAA8" w14:textId="77777777" w:rsidR="00DB3B36" w:rsidRPr="007C7DD1"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7C7DD1">
        <w:rPr>
          <w:rFonts w:ascii="Times New Roman" w:hAnsi="Times New Roman"/>
          <w:sz w:val="24"/>
          <w:szCs w:val="24"/>
        </w:rPr>
        <w:t>в сумі 193 791,75 грн передбачені на к</w:t>
      </w:r>
      <w:r w:rsidRPr="007C7DD1">
        <w:rPr>
          <w:rFonts w:ascii="Times New Roman" w:eastAsia="Times New Roman" w:hAnsi="Times New Roman"/>
          <w:sz w:val="24"/>
          <w:szCs w:val="24"/>
          <w:lang w:eastAsia="uk-UA"/>
        </w:rPr>
        <w:t xml:space="preserve">апітальний ремонт харчоблоку Комунального закладу загальної середньої освіти "Гімназії №28 імені В’ячеслава </w:t>
      </w:r>
      <w:proofErr w:type="spellStart"/>
      <w:r w:rsidRPr="007C7DD1">
        <w:rPr>
          <w:rFonts w:ascii="Times New Roman" w:eastAsia="Times New Roman" w:hAnsi="Times New Roman"/>
          <w:sz w:val="24"/>
          <w:szCs w:val="24"/>
          <w:lang w:eastAsia="uk-UA"/>
        </w:rPr>
        <w:t>Чорновола</w:t>
      </w:r>
      <w:proofErr w:type="spellEnd"/>
      <w:r w:rsidRPr="007C7DD1">
        <w:rPr>
          <w:rFonts w:ascii="Times New Roman" w:eastAsia="Times New Roman" w:hAnsi="Times New Roman"/>
          <w:sz w:val="24"/>
          <w:szCs w:val="24"/>
          <w:lang w:eastAsia="uk-UA"/>
        </w:rPr>
        <w:t xml:space="preserve"> Хмельницької міської ради" за </w:t>
      </w:r>
      <w:proofErr w:type="spellStart"/>
      <w:r w:rsidRPr="007C7DD1">
        <w:rPr>
          <w:rFonts w:ascii="Times New Roman" w:eastAsia="Times New Roman" w:hAnsi="Times New Roman"/>
          <w:sz w:val="24"/>
          <w:szCs w:val="24"/>
          <w:lang w:eastAsia="uk-UA"/>
        </w:rPr>
        <w:t>адресою</w:t>
      </w:r>
      <w:proofErr w:type="spellEnd"/>
      <w:r w:rsidRPr="007C7DD1">
        <w:rPr>
          <w:rFonts w:ascii="Times New Roman" w:eastAsia="Times New Roman" w:hAnsi="Times New Roman"/>
          <w:sz w:val="24"/>
          <w:szCs w:val="24"/>
          <w:lang w:eastAsia="uk-UA"/>
        </w:rPr>
        <w:t>: м. Хмельницький, вул. Симона Петлюри, 12</w:t>
      </w:r>
      <w:r w:rsidRPr="007C7DD1">
        <w:rPr>
          <w:rFonts w:ascii="Times New Roman" w:hAnsi="Times New Roman"/>
          <w:sz w:val="24"/>
          <w:szCs w:val="24"/>
        </w:rPr>
        <w:t>.</w:t>
      </w:r>
    </w:p>
    <w:p w14:paraId="7F10B95B" w14:textId="77777777" w:rsidR="00DB3B36" w:rsidRPr="007C7DD1" w:rsidRDefault="00DB3B36" w:rsidP="00DB3B36">
      <w:pPr>
        <w:tabs>
          <w:tab w:val="left" w:pos="993"/>
        </w:tabs>
        <w:ind w:firstLine="709"/>
        <w:jc w:val="both"/>
        <w:rPr>
          <w:sz w:val="24"/>
          <w:szCs w:val="24"/>
        </w:rPr>
      </w:pPr>
      <w:r w:rsidRPr="007C7DD1">
        <w:rPr>
          <w:sz w:val="24"/>
          <w:szCs w:val="24"/>
        </w:rPr>
        <w:t xml:space="preserve">Також, за пропозицією головного розпорядника бюджетних коштів – Департаменту освіти та науки Хмельницької міської ради змінено назву бюджетного призначення з "Капітальний (аварійний) ремонт підлоги коридорів комунального закладу загальної середньої освіти "Гімназія № 19 імені академіка Михайла Павловського Хмельницької міської ради", за </w:t>
      </w:r>
      <w:proofErr w:type="spellStart"/>
      <w:r w:rsidRPr="007C7DD1">
        <w:rPr>
          <w:sz w:val="24"/>
          <w:szCs w:val="24"/>
        </w:rPr>
        <w:t>адресою</w:t>
      </w:r>
      <w:proofErr w:type="spellEnd"/>
      <w:r w:rsidRPr="007C7DD1">
        <w:rPr>
          <w:sz w:val="24"/>
          <w:szCs w:val="24"/>
        </w:rPr>
        <w:t xml:space="preserve">: м. Хмельницький, вул. Кам'янецька, 164" на "Капітальний (аварійний) ремонт підлоги коридорів комунального закладу загальної середньої освіти "Гімназія № 19  імені академіка Михайла Павловського Хмельницької міської ради", за </w:t>
      </w:r>
      <w:proofErr w:type="spellStart"/>
      <w:r w:rsidRPr="007C7DD1">
        <w:rPr>
          <w:sz w:val="24"/>
          <w:szCs w:val="24"/>
        </w:rPr>
        <w:t>адресою</w:t>
      </w:r>
      <w:proofErr w:type="spellEnd"/>
      <w:r w:rsidRPr="007C7DD1">
        <w:rPr>
          <w:sz w:val="24"/>
          <w:szCs w:val="24"/>
        </w:rPr>
        <w:t>: м. Хмельницький, вул. Кам'янецька, 164 (в тому числі виготовлення проєктно-кошторисної документації).</w:t>
      </w:r>
    </w:p>
    <w:p w14:paraId="3FA3DF74" w14:textId="77777777" w:rsidR="00DB3B36" w:rsidRPr="007C7DD1" w:rsidRDefault="00DB3B36" w:rsidP="00DB3B36">
      <w:pPr>
        <w:pStyle w:val="af5"/>
        <w:tabs>
          <w:tab w:val="left" w:pos="993"/>
        </w:tabs>
        <w:spacing w:after="0" w:line="240" w:lineRule="auto"/>
        <w:ind w:left="709"/>
        <w:jc w:val="both"/>
        <w:rPr>
          <w:rFonts w:ascii="Times New Roman" w:hAnsi="Times New Roman"/>
          <w:spacing w:val="-2"/>
          <w:sz w:val="10"/>
          <w:szCs w:val="10"/>
          <w:highlight w:val="yellow"/>
        </w:rPr>
      </w:pPr>
    </w:p>
    <w:p w14:paraId="0CC047AD" w14:textId="77777777" w:rsidR="00DB3B36" w:rsidRPr="002A1223" w:rsidRDefault="00DB3B36" w:rsidP="00DB3B36">
      <w:pPr>
        <w:pStyle w:val="af5"/>
        <w:tabs>
          <w:tab w:val="left" w:pos="993"/>
        </w:tabs>
        <w:spacing w:after="0" w:line="240" w:lineRule="auto"/>
        <w:ind w:left="709"/>
        <w:jc w:val="both"/>
        <w:rPr>
          <w:rFonts w:ascii="Times New Roman" w:hAnsi="Times New Roman"/>
          <w:spacing w:val="-2"/>
          <w:sz w:val="10"/>
          <w:szCs w:val="10"/>
        </w:rPr>
      </w:pPr>
    </w:p>
    <w:p w14:paraId="478A65DA" w14:textId="77777777" w:rsidR="00DB3B36" w:rsidRPr="002A1223" w:rsidRDefault="00DB3B36" w:rsidP="00DB3B36">
      <w:pPr>
        <w:tabs>
          <w:tab w:val="left" w:pos="993"/>
        </w:tabs>
        <w:ind w:firstLine="709"/>
        <w:jc w:val="both"/>
        <w:rPr>
          <w:sz w:val="24"/>
          <w:szCs w:val="24"/>
        </w:rPr>
      </w:pPr>
      <w:r w:rsidRPr="002A1223">
        <w:rPr>
          <w:sz w:val="24"/>
          <w:szCs w:val="24"/>
        </w:rPr>
        <w:t xml:space="preserve">За </w:t>
      </w:r>
      <w:r w:rsidRPr="002A1223">
        <w:rPr>
          <w:b/>
          <w:sz w:val="24"/>
          <w:szCs w:val="24"/>
        </w:rPr>
        <w:t>КПКВК МБ 0611022</w:t>
      </w:r>
      <w:r w:rsidRPr="002A1223">
        <w:rPr>
          <w:sz w:val="24"/>
          <w:szCs w:val="24"/>
        </w:rPr>
        <w:t xml:space="preserve"> «</w:t>
      </w:r>
      <w:r w:rsidRPr="002A1223">
        <w:rPr>
          <w:rFonts w:eastAsia="Calibri"/>
          <w:sz w:val="24"/>
          <w:szCs w:val="24"/>
          <w:lang w:eastAsia="en-US"/>
        </w:rPr>
        <w:t>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w:t>
      </w:r>
      <w:r w:rsidRPr="002A1223">
        <w:rPr>
          <w:sz w:val="24"/>
          <w:szCs w:val="24"/>
        </w:rPr>
        <w:t xml:space="preserve">» </w:t>
      </w:r>
      <w:r w:rsidRPr="002A1223">
        <w:rPr>
          <w:iCs/>
          <w:sz w:val="24"/>
          <w:szCs w:val="24"/>
        </w:rPr>
        <w:t>по загальному фонду</w:t>
      </w:r>
      <w:r w:rsidRPr="002A1223">
        <w:rPr>
          <w:i/>
          <w:sz w:val="24"/>
          <w:szCs w:val="24"/>
        </w:rPr>
        <w:t xml:space="preserve"> </w:t>
      </w:r>
      <w:r w:rsidRPr="002A1223">
        <w:rPr>
          <w:i/>
          <w:iCs/>
          <w:sz w:val="24"/>
          <w:szCs w:val="24"/>
        </w:rPr>
        <w:t xml:space="preserve">збільшено </w:t>
      </w:r>
      <w:r w:rsidRPr="002A1223">
        <w:rPr>
          <w:iCs/>
          <w:sz w:val="24"/>
          <w:szCs w:val="24"/>
        </w:rPr>
        <w:t xml:space="preserve">призначення </w:t>
      </w:r>
      <w:r w:rsidRPr="002A1223">
        <w:rPr>
          <w:sz w:val="24"/>
          <w:szCs w:val="24"/>
        </w:rPr>
        <w:t>в сумі            13 530,00 грн на придбання класних журналів.</w:t>
      </w:r>
    </w:p>
    <w:p w14:paraId="23724A44" w14:textId="77777777" w:rsidR="00DB3B36" w:rsidRPr="007C7DD1" w:rsidRDefault="00DB3B36" w:rsidP="00DB3B36">
      <w:pPr>
        <w:tabs>
          <w:tab w:val="left" w:pos="993"/>
        </w:tabs>
        <w:ind w:firstLine="709"/>
        <w:jc w:val="both"/>
        <w:rPr>
          <w:sz w:val="24"/>
          <w:szCs w:val="24"/>
          <w:highlight w:val="yellow"/>
        </w:rPr>
      </w:pPr>
    </w:p>
    <w:p w14:paraId="7297E605" w14:textId="77777777" w:rsidR="00DB3B36" w:rsidRPr="002A1223" w:rsidRDefault="00DB3B36" w:rsidP="00DB3B36">
      <w:pPr>
        <w:tabs>
          <w:tab w:val="left" w:pos="993"/>
        </w:tabs>
        <w:ind w:firstLine="709"/>
        <w:jc w:val="both"/>
        <w:rPr>
          <w:sz w:val="24"/>
          <w:szCs w:val="24"/>
        </w:rPr>
      </w:pPr>
      <w:r w:rsidRPr="002A1223">
        <w:rPr>
          <w:sz w:val="24"/>
          <w:szCs w:val="24"/>
        </w:rPr>
        <w:t xml:space="preserve">За </w:t>
      </w:r>
      <w:r w:rsidRPr="002A1223">
        <w:rPr>
          <w:b/>
          <w:sz w:val="24"/>
          <w:szCs w:val="24"/>
        </w:rPr>
        <w:t>КПКВК МБ 0611023</w:t>
      </w:r>
      <w:r w:rsidRPr="002A1223">
        <w:rPr>
          <w:sz w:val="24"/>
          <w:szCs w:val="24"/>
        </w:rPr>
        <w:t xml:space="preserve"> «Надання загальної середньої освіти спеціалізованими закладами загальної середньої освіти за рахунок коштів місцевого бюджету» по загальному фонду </w:t>
      </w:r>
      <w:r w:rsidRPr="002A1223">
        <w:rPr>
          <w:i/>
          <w:iCs/>
          <w:sz w:val="24"/>
          <w:szCs w:val="24"/>
        </w:rPr>
        <w:t>збільшено</w:t>
      </w:r>
      <w:r w:rsidRPr="002A1223">
        <w:rPr>
          <w:sz w:val="24"/>
          <w:szCs w:val="24"/>
        </w:rPr>
        <w:t xml:space="preserve"> призначення в сумі 181 544,98 грн на послуги з вогнезахисного оброблення дерев'яних конструкцій  горищного приміщення на об'єкті: Хмельницький спортивний ліцей, що знаходиться за </w:t>
      </w:r>
      <w:proofErr w:type="spellStart"/>
      <w:r w:rsidRPr="002A1223">
        <w:rPr>
          <w:sz w:val="24"/>
          <w:szCs w:val="24"/>
        </w:rPr>
        <w:t>адресою</w:t>
      </w:r>
      <w:proofErr w:type="spellEnd"/>
      <w:r w:rsidRPr="002A1223">
        <w:rPr>
          <w:sz w:val="24"/>
          <w:szCs w:val="24"/>
        </w:rPr>
        <w:t xml:space="preserve">: Хмельницька область, м. Хмельницький, вул. </w:t>
      </w:r>
      <w:proofErr w:type="spellStart"/>
      <w:r w:rsidRPr="002A1223">
        <w:rPr>
          <w:sz w:val="24"/>
          <w:szCs w:val="24"/>
        </w:rPr>
        <w:t>Чорновола</w:t>
      </w:r>
      <w:proofErr w:type="spellEnd"/>
      <w:r w:rsidRPr="002A1223">
        <w:rPr>
          <w:sz w:val="24"/>
          <w:szCs w:val="24"/>
        </w:rPr>
        <w:t xml:space="preserve">, 180. </w:t>
      </w:r>
    </w:p>
    <w:p w14:paraId="48604D6B" w14:textId="77777777" w:rsidR="00DB3B36" w:rsidRPr="007C7DD1" w:rsidRDefault="00DB3B36" w:rsidP="00DB3B36">
      <w:pPr>
        <w:tabs>
          <w:tab w:val="left" w:pos="993"/>
        </w:tabs>
        <w:ind w:firstLine="709"/>
        <w:jc w:val="both"/>
        <w:rPr>
          <w:sz w:val="10"/>
          <w:szCs w:val="10"/>
          <w:highlight w:val="yellow"/>
        </w:rPr>
      </w:pPr>
    </w:p>
    <w:p w14:paraId="3186E899" w14:textId="77777777" w:rsidR="00DB3B36" w:rsidRPr="007C7DD1" w:rsidRDefault="00DB3B36" w:rsidP="00DB3B36">
      <w:pPr>
        <w:tabs>
          <w:tab w:val="left" w:pos="993"/>
        </w:tabs>
        <w:ind w:firstLine="709"/>
        <w:jc w:val="both"/>
        <w:rPr>
          <w:sz w:val="10"/>
          <w:szCs w:val="10"/>
          <w:highlight w:val="yellow"/>
        </w:rPr>
      </w:pPr>
    </w:p>
    <w:p w14:paraId="1F96108C" w14:textId="77777777" w:rsidR="00DB3B36" w:rsidRPr="002A1223" w:rsidRDefault="00DB3B36" w:rsidP="00DB3B36">
      <w:pPr>
        <w:ind w:firstLine="708"/>
        <w:jc w:val="both"/>
        <w:rPr>
          <w:sz w:val="24"/>
          <w:szCs w:val="24"/>
          <w:lang w:val="ru-RU"/>
        </w:rPr>
      </w:pPr>
      <w:r w:rsidRPr="002A1223">
        <w:rPr>
          <w:sz w:val="24"/>
          <w:szCs w:val="24"/>
        </w:rPr>
        <w:t xml:space="preserve">За </w:t>
      </w:r>
      <w:r w:rsidRPr="002A1223">
        <w:rPr>
          <w:b/>
          <w:sz w:val="24"/>
          <w:szCs w:val="24"/>
        </w:rPr>
        <w:t>КПКВК МБ 0611091</w:t>
      </w:r>
      <w:r w:rsidRPr="002A1223">
        <w:rPr>
          <w:sz w:val="24"/>
          <w:szCs w:val="24"/>
        </w:rPr>
        <w:t xml:space="preserve"> «Підготовка кадрів закладами професійної освіти та іншими закладами освіти за рахунок коштів місцевого бюджету» розподіл призначень проведено наступним чином:</w:t>
      </w:r>
    </w:p>
    <w:p w14:paraId="5B0591F7" w14:textId="77777777" w:rsidR="00DB3B36" w:rsidRPr="002A1223" w:rsidRDefault="00DB3B36" w:rsidP="00DB3B36">
      <w:pPr>
        <w:ind w:firstLine="708"/>
        <w:jc w:val="both"/>
        <w:rPr>
          <w:sz w:val="24"/>
          <w:szCs w:val="24"/>
        </w:rPr>
      </w:pPr>
      <w:r w:rsidRPr="002A1223">
        <w:rPr>
          <w:i/>
          <w:sz w:val="24"/>
          <w:szCs w:val="24"/>
        </w:rPr>
        <w:t xml:space="preserve">по загальному фонду </w:t>
      </w:r>
      <w:r w:rsidRPr="002A1223">
        <w:rPr>
          <w:i/>
          <w:iCs/>
          <w:sz w:val="24"/>
          <w:szCs w:val="24"/>
        </w:rPr>
        <w:t xml:space="preserve">збільшено </w:t>
      </w:r>
      <w:r w:rsidRPr="002A1223">
        <w:rPr>
          <w:i/>
          <w:sz w:val="24"/>
          <w:szCs w:val="24"/>
        </w:rPr>
        <w:t>призначення:</w:t>
      </w:r>
    </w:p>
    <w:p w14:paraId="7FBD9907" w14:textId="77777777" w:rsidR="00DB3B36" w:rsidRPr="002A1223"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2A1223">
        <w:rPr>
          <w:rFonts w:ascii="Times New Roman" w:hAnsi="Times New Roman"/>
          <w:sz w:val="24"/>
          <w:szCs w:val="24"/>
        </w:rPr>
        <w:t>в сумі 30 000,00 грн на покращення навчально-матеріальної бази ВПУ № 25 команда якого зайняла ІІ місце на тематичних змагальних зборах з випускниками закладів загальної середньої та професійної освіти Хмельницької ТГ;</w:t>
      </w:r>
    </w:p>
    <w:p w14:paraId="27A49BC1" w14:textId="77777777" w:rsidR="00DB3B36" w:rsidRPr="002A1223"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2A1223">
        <w:rPr>
          <w:rFonts w:ascii="Times New Roman" w:hAnsi="Times New Roman"/>
          <w:sz w:val="24"/>
          <w:szCs w:val="24"/>
        </w:rPr>
        <w:t>в сумі 50 000,00 грн на придбання будівельних матеріалів для проведення ремонту пішохідної доріжки та сходів до центрального входу навчального входу навчального корпусу дирекція ВПУ № 11 господарським способом;</w:t>
      </w:r>
    </w:p>
    <w:p w14:paraId="70F7F87A" w14:textId="77777777" w:rsidR="00DB3B36"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2A1223">
        <w:rPr>
          <w:rFonts w:ascii="Times New Roman" w:hAnsi="Times New Roman"/>
          <w:sz w:val="24"/>
          <w:szCs w:val="24"/>
        </w:rPr>
        <w:t xml:space="preserve">в сумі 77 000,00 грн на придбання металопластикових дверей для ВПУ № 11 для покращення </w:t>
      </w:r>
      <w:proofErr w:type="spellStart"/>
      <w:r w:rsidRPr="002A1223">
        <w:rPr>
          <w:rFonts w:ascii="Times New Roman" w:hAnsi="Times New Roman"/>
          <w:sz w:val="24"/>
          <w:szCs w:val="24"/>
        </w:rPr>
        <w:t>теплозбереження</w:t>
      </w:r>
      <w:proofErr w:type="spellEnd"/>
      <w:r w:rsidRPr="002A1223">
        <w:rPr>
          <w:rFonts w:ascii="Times New Roman" w:hAnsi="Times New Roman"/>
          <w:sz w:val="24"/>
          <w:szCs w:val="24"/>
        </w:rPr>
        <w:t xml:space="preserve"> навчально-виробничих майстерень</w:t>
      </w:r>
      <w:r>
        <w:rPr>
          <w:rFonts w:ascii="Times New Roman" w:hAnsi="Times New Roman"/>
          <w:sz w:val="24"/>
          <w:szCs w:val="24"/>
        </w:rPr>
        <w:t>;</w:t>
      </w:r>
    </w:p>
    <w:p w14:paraId="74045774" w14:textId="0445547E" w:rsidR="00DB3B36" w:rsidRPr="002A1223" w:rsidRDefault="00DB3B36" w:rsidP="00DB3B36">
      <w:pPr>
        <w:pStyle w:val="af5"/>
        <w:numPr>
          <w:ilvl w:val="0"/>
          <w:numId w:val="4"/>
        </w:numPr>
        <w:tabs>
          <w:tab w:val="left" w:pos="993"/>
        </w:tabs>
        <w:spacing w:after="0" w:line="240" w:lineRule="auto"/>
        <w:ind w:left="0" w:firstLine="709"/>
        <w:jc w:val="both"/>
        <w:rPr>
          <w:rFonts w:ascii="Times New Roman" w:hAnsi="Times New Roman"/>
          <w:sz w:val="16"/>
          <w:szCs w:val="24"/>
        </w:rPr>
      </w:pPr>
      <w:r w:rsidRPr="002A1223">
        <w:rPr>
          <w:rFonts w:ascii="Times New Roman" w:hAnsi="Times New Roman"/>
          <w:sz w:val="24"/>
          <w:szCs w:val="24"/>
        </w:rPr>
        <w:t xml:space="preserve">в сумі 1 800 000,00 грн на </w:t>
      </w:r>
      <w:r>
        <w:rPr>
          <w:rFonts w:ascii="Times New Roman" w:hAnsi="Times New Roman"/>
          <w:sz w:val="24"/>
          <w:szCs w:val="24"/>
        </w:rPr>
        <w:t>п</w:t>
      </w:r>
      <w:r w:rsidRPr="002A1223">
        <w:rPr>
          <w:rFonts w:ascii="Times New Roman" w:hAnsi="Times New Roman"/>
          <w:sz w:val="24"/>
          <w:szCs w:val="24"/>
        </w:rPr>
        <w:t>оточний ремонт зовнішніх мереж теплопостачання ВПУ</w:t>
      </w:r>
      <w:r w:rsidR="00A41C32">
        <w:rPr>
          <w:rFonts w:ascii="Times New Roman" w:hAnsi="Times New Roman"/>
          <w:sz w:val="24"/>
          <w:szCs w:val="24"/>
        </w:rPr>
        <w:t> </w:t>
      </w:r>
      <w:r w:rsidRPr="002A1223">
        <w:rPr>
          <w:rFonts w:ascii="Times New Roman" w:hAnsi="Times New Roman"/>
          <w:sz w:val="24"/>
          <w:szCs w:val="24"/>
        </w:rPr>
        <w:t xml:space="preserve">№ 25 м. Хмельницького, розташованих за </w:t>
      </w:r>
      <w:proofErr w:type="spellStart"/>
      <w:r w:rsidRPr="002A1223">
        <w:rPr>
          <w:rFonts w:ascii="Times New Roman" w:hAnsi="Times New Roman"/>
          <w:sz w:val="24"/>
          <w:szCs w:val="24"/>
        </w:rPr>
        <w:t>адресою</w:t>
      </w:r>
      <w:proofErr w:type="spellEnd"/>
      <w:r w:rsidRPr="002A1223">
        <w:rPr>
          <w:rFonts w:ascii="Times New Roman" w:hAnsi="Times New Roman"/>
          <w:sz w:val="24"/>
          <w:szCs w:val="24"/>
        </w:rPr>
        <w:t>: м. Хмельницький, Проспект Миру, 61/3</w:t>
      </w:r>
      <w:r>
        <w:rPr>
          <w:rFonts w:ascii="Times New Roman" w:hAnsi="Times New Roman"/>
          <w:sz w:val="24"/>
          <w:szCs w:val="24"/>
        </w:rPr>
        <w:t>.</w:t>
      </w:r>
    </w:p>
    <w:p w14:paraId="659BF626" w14:textId="77777777" w:rsidR="00DB3B36" w:rsidRDefault="00DB3B36" w:rsidP="00DB3B36">
      <w:pPr>
        <w:tabs>
          <w:tab w:val="left" w:pos="993"/>
        </w:tabs>
        <w:jc w:val="both"/>
        <w:rPr>
          <w:sz w:val="16"/>
          <w:szCs w:val="24"/>
        </w:rPr>
      </w:pPr>
    </w:p>
    <w:p w14:paraId="2B3EF722" w14:textId="77777777" w:rsidR="00DB3B36" w:rsidRPr="002A1223" w:rsidRDefault="00DB3B36" w:rsidP="00DB3B36">
      <w:pPr>
        <w:ind w:firstLine="708"/>
        <w:jc w:val="both"/>
        <w:rPr>
          <w:sz w:val="24"/>
          <w:szCs w:val="24"/>
        </w:rPr>
      </w:pPr>
      <w:r w:rsidRPr="002A1223">
        <w:rPr>
          <w:sz w:val="24"/>
          <w:szCs w:val="24"/>
        </w:rPr>
        <w:t xml:space="preserve">За </w:t>
      </w:r>
      <w:r w:rsidRPr="002A1223">
        <w:rPr>
          <w:b/>
          <w:sz w:val="24"/>
          <w:szCs w:val="24"/>
        </w:rPr>
        <w:t>КПКВК МБ 0611141</w:t>
      </w:r>
      <w:r w:rsidRPr="002A1223">
        <w:rPr>
          <w:sz w:val="24"/>
          <w:szCs w:val="24"/>
        </w:rPr>
        <w:t xml:space="preserve"> «Забезпечення діяльності інших закладів у сфері освіти» розподіл призначень проведено наступним чином:</w:t>
      </w:r>
    </w:p>
    <w:p w14:paraId="299B9956" w14:textId="77777777" w:rsidR="00DB3B36" w:rsidRPr="002A1223" w:rsidRDefault="00DB3B36" w:rsidP="00DB3B36">
      <w:pPr>
        <w:tabs>
          <w:tab w:val="left" w:pos="993"/>
        </w:tabs>
        <w:ind w:firstLine="709"/>
        <w:jc w:val="both"/>
        <w:rPr>
          <w:sz w:val="24"/>
          <w:szCs w:val="24"/>
        </w:rPr>
      </w:pPr>
      <w:r w:rsidRPr="002A1223">
        <w:rPr>
          <w:i/>
          <w:sz w:val="24"/>
          <w:szCs w:val="24"/>
        </w:rPr>
        <w:lastRenderedPageBreak/>
        <w:t xml:space="preserve">по загальному фонду </w:t>
      </w:r>
      <w:r w:rsidRPr="002A1223">
        <w:rPr>
          <w:i/>
          <w:iCs/>
          <w:sz w:val="24"/>
          <w:szCs w:val="24"/>
        </w:rPr>
        <w:t xml:space="preserve">збільшено </w:t>
      </w:r>
      <w:r w:rsidRPr="002A1223">
        <w:rPr>
          <w:i/>
          <w:sz w:val="24"/>
          <w:szCs w:val="24"/>
        </w:rPr>
        <w:t>призначення</w:t>
      </w:r>
      <w:r w:rsidRPr="002A1223">
        <w:rPr>
          <w:sz w:val="24"/>
          <w:szCs w:val="24"/>
        </w:rPr>
        <w:t>:</w:t>
      </w:r>
    </w:p>
    <w:p w14:paraId="515644BE" w14:textId="77777777" w:rsidR="00DB3B36" w:rsidRPr="002A1223"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2A1223">
        <w:rPr>
          <w:rFonts w:ascii="Times New Roman" w:hAnsi="Times New Roman"/>
          <w:sz w:val="24"/>
          <w:szCs w:val="24"/>
        </w:rPr>
        <w:t>в сумі 442 146,58 грн на оплату послуг з проживання, харчування та перевезення учасників гри "Сокіл" ("Джура") та учасників змагань серед допризовної молоді "Ігри патріотів";</w:t>
      </w:r>
    </w:p>
    <w:p w14:paraId="75981851" w14:textId="77777777" w:rsidR="00DB3B36" w:rsidRPr="002A1223" w:rsidRDefault="00DB3B36" w:rsidP="00DB3B36">
      <w:pPr>
        <w:pStyle w:val="af5"/>
        <w:numPr>
          <w:ilvl w:val="0"/>
          <w:numId w:val="4"/>
        </w:numPr>
        <w:tabs>
          <w:tab w:val="left" w:pos="993"/>
        </w:tabs>
        <w:spacing w:after="0" w:line="240" w:lineRule="auto"/>
        <w:ind w:left="0" w:firstLine="709"/>
        <w:jc w:val="both"/>
        <w:rPr>
          <w:rFonts w:ascii="Times New Roman" w:hAnsi="Times New Roman"/>
          <w:sz w:val="24"/>
          <w:szCs w:val="24"/>
        </w:rPr>
      </w:pPr>
      <w:r w:rsidRPr="002A1223">
        <w:rPr>
          <w:rFonts w:ascii="Times New Roman" w:hAnsi="Times New Roman"/>
          <w:sz w:val="24"/>
          <w:szCs w:val="24"/>
        </w:rPr>
        <w:t>в сумі 70 000,00 грн на послуги з висвітлення інформації про діяльність Департаменту освіти та науки Хмельницької міської ради у засобах масової інформації.</w:t>
      </w:r>
    </w:p>
    <w:p w14:paraId="66E9DFD2" w14:textId="77777777" w:rsidR="00DB3B36" w:rsidRPr="002A1223" w:rsidRDefault="00DB3B36" w:rsidP="00DB3B36">
      <w:pPr>
        <w:tabs>
          <w:tab w:val="left" w:pos="993"/>
        </w:tabs>
        <w:jc w:val="both"/>
        <w:rPr>
          <w:sz w:val="16"/>
          <w:szCs w:val="24"/>
        </w:rPr>
      </w:pPr>
    </w:p>
    <w:p w14:paraId="353C79FE" w14:textId="77777777" w:rsidR="00DB3B36" w:rsidRPr="003655B0" w:rsidRDefault="00DB3B36" w:rsidP="00DB3B36">
      <w:pPr>
        <w:pStyle w:val="af5"/>
        <w:tabs>
          <w:tab w:val="left" w:pos="993"/>
        </w:tabs>
        <w:autoSpaceDE w:val="0"/>
        <w:autoSpaceDN w:val="0"/>
        <w:adjustRightInd w:val="0"/>
        <w:spacing w:after="0" w:line="240" w:lineRule="auto"/>
        <w:ind w:left="0" w:firstLine="709"/>
        <w:jc w:val="both"/>
        <w:rPr>
          <w:rFonts w:ascii="Times New Roman" w:eastAsiaTheme="minorHAnsi" w:hAnsi="Times New Roman"/>
          <w:sz w:val="24"/>
          <w:szCs w:val="24"/>
        </w:rPr>
      </w:pPr>
      <w:r w:rsidRPr="003655B0">
        <w:rPr>
          <w:rFonts w:ascii="Times New Roman" w:eastAsiaTheme="minorHAnsi" w:hAnsi="Times New Roman"/>
          <w:sz w:val="24"/>
          <w:szCs w:val="24"/>
        </w:rPr>
        <w:t xml:space="preserve">За </w:t>
      </w:r>
      <w:r w:rsidRPr="003655B0">
        <w:rPr>
          <w:rFonts w:ascii="Times New Roman" w:eastAsiaTheme="minorHAnsi" w:hAnsi="Times New Roman"/>
          <w:b/>
          <w:bCs/>
          <w:sz w:val="24"/>
          <w:szCs w:val="24"/>
        </w:rPr>
        <w:t>КПКВК МБ 0611183</w:t>
      </w:r>
      <w:r w:rsidRPr="003655B0">
        <w:rPr>
          <w:rFonts w:ascii="Times New Roman" w:eastAsiaTheme="minorHAnsi" w:hAnsi="Times New Roman"/>
          <w:sz w:val="24"/>
          <w:szCs w:val="24"/>
        </w:rPr>
        <w:t xml:space="preserve">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збільшено видатки спеціального фонду бюджету на суму 299 572,00 грн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 та для спеціальних закладів загальної середньої освіти комунальної форми власності, освітній процес в яких здійснюється за очною формою або з поєднанням очної та дистанційної форми здобуття освіти на рівні базової середньої освіти (КЕКВ 2210).</w:t>
      </w:r>
    </w:p>
    <w:p w14:paraId="6C20E508" w14:textId="77777777" w:rsidR="00DB3B36" w:rsidRPr="003655B0" w:rsidRDefault="00DB3B36" w:rsidP="00DB3B36">
      <w:pPr>
        <w:pStyle w:val="af5"/>
        <w:tabs>
          <w:tab w:val="left" w:pos="993"/>
        </w:tabs>
        <w:autoSpaceDE w:val="0"/>
        <w:autoSpaceDN w:val="0"/>
        <w:adjustRightInd w:val="0"/>
        <w:spacing w:after="0" w:line="240" w:lineRule="auto"/>
        <w:ind w:left="0" w:firstLine="709"/>
        <w:jc w:val="both"/>
        <w:rPr>
          <w:rFonts w:ascii="Times New Roman" w:eastAsiaTheme="minorHAnsi" w:hAnsi="Times New Roman"/>
          <w:sz w:val="24"/>
          <w:szCs w:val="24"/>
        </w:rPr>
      </w:pPr>
    </w:p>
    <w:p w14:paraId="44FF42FE" w14:textId="77777777" w:rsidR="00DB3B36" w:rsidRPr="003B50C1" w:rsidRDefault="00DB3B36" w:rsidP="00DB3B36">
      <w:pPr>
        <w:pStyle w:val="af5"/>
        <w:tabs>
          <w:tab w:val="left" w:pos="993"/>
        </w:tabs>
        <w:autoSpaceDE w:val="0"/>
        <w:autoSpaceDN w:val="0"/>
        <w:adjustRightInd w:val="0"/>
        <w:spacing w:after="0" w:line="240" w:lineRule="auto"/>
        <w:ind w:left="0" w:firstLine="709"/>
        <w:jc w:val="both"/>
        <w:rPr>
          <w:rFonts w:ascii="Times New Roman" w:eastAsiaTheme="minorHAnsi" w:hAnsi="Times New Roman"/>
          <w:sz w:val="24"/>
          <w:szCs w:val="24"/>
        </w:rPr>
      </w:pPr>
      <w:r w:rsidRPr="00161556">
        <w:rPr>
          <w:rFonts w:ascii="Times New Roman" w:eastAsiaTheme="minorHAnsi" w:hAnsi="Times New Roman"/>
          <w:sz w:val="24"/>
          <w:szCs w:val="24"/>
        </w:rPr>
        <w:t xml:space="preserve">За </w:t>
      </w:r>
      <w:r w:rsidRPr="00161556">
        <w:rPr>
          <w:rFonts w:ascii="Times New Roman" w:eastAsiaTheme="minorHAnsi" w:hAnsi="Times New Roman"/>
          <w:b/>
          <w:bCs/>
          <w:sz w:val="24"/>
          <w:szCs w:val="24"/>
        </w:rPr>
        <w:t>КПКВК МБ 0611273</w:t>
      </w:r>
      <w:r w:rsidRPr="00161556">
        <w:rPr>
          <w:rFonts w:ascii="Times New Roman" w:eastAsiaTheme="minorHAnsi" w:hAnsi="Times New Roman"/>
          <w:sz w:val="24"/>
          <w:szCs w:val="24"/>
        </w:rPr>
        <w:t xml:space="preserve"> «Співфінансування заходів, що реалізуються за рахунок освітньої субвенції з державного бюджету місцевим бюджетам (за спеціальним фондом державного бюджету), на придбання обладнання, створення та модернізації (проведення реконструкції та капітального ремонту) </w:t>
      </w:r>
      <w:proofErr w:type="spellStart"/>
      <w:r w:rsidRPr="00161556">
        <w:rPr>
          <w:rFonts w:ascii="Times New Roman" w:eastAsiaTheme="minorHAnsi" w:hAnsi="Times New Roman"/>
          <w:sz w:val="24"/>
          <w:szCs w:val="24"/>
        </w:rPr>
        <w:t>їдалень</w:t>
      </w:r>
      <w:proofErr w:type="spellEnd"/>
      <w:r w:rsidRPr="00161556">
        <w:rPr>
          <w:rFonts w:ascii="Times New Roman" w:eastAsiaTheme="minorHAnsi" w:hAnsi="Times New Roman"/>
          <w:sz w:val="24"/>
          <w:szCs w:val="24"/>
        </w:rPr>
        <w:t xml:space="preserve"> (харчоблоків) закладів загальної середньої освіти» </w:t>
      </w:r>
      <w:r w:rsidRPr="00161556">
        <w:rPr>
          <w:rFonts w:ascii="Times New Roman" w:eastAsiaTheme="minorHAnsi" w:hAnsi="Times New Roman"/>
          <w:i/>
          <w:iCs/>
          <w:sz w:val="24"/>
          <w:szCs w:val="24"/>
        </w:rPr>
        <w:t>зменшено</w:t>
      </w:r>
      <w:r w:rsidRPr="00161556">
        <w:rPr>
          <w:rFonts w:ascii="Times New Roman" w:eastAsiaTheme="minorHAnsi" w:hAnsi="Times New Roman"/>
          <w:sz w:val="24"/>
          <w:szCs w:val="24"/>
        </w:rPr>
        <w:t xml:space="preserve"> призначення спеціального фонду на суму 2 178 472,85 грн на капітальний ремонт харчоблоку Комунального закладу загальної середньої освіти "Ліцей № 13 Хмельницької міської ради" за </w:t>
      </w:r>
      <w:proofErr w:type="spellStart"/>
      <w:r w:rsidRPr="00161556">
        <w:rPr>
          <w:rFonts w:ascii="Times New Roman" w:eastAsiaTheme="minorHAnsi" w:hAnsi="Times New Roman"/>
          <w:sz w:val="24"/>
          <w:szCs w:val="24"/>
        </w:rPr>
        <w:t>адресою</w:t>
      </w:r>
      <w:proofErr w:type="spellEnd"/>
      <w:r w:rsidRPr="00161556">
        <w:rPr>
          <w:rFonts w:ascii="Times New Roman" w:eastAsiaTheme="minorHAnsi" w:hAnsi="Times New Roman"/>
          <w:sz w:val="24"/>
          <w:szCs w:val="24"/>
        </w:rPr>
        <w:t>: м. Хмельницький, вул. Панаса Мирного, 27/1.</w:t>
      </w:r>
    </w:p>
    <w:p w14:paraId="0FB9D115" w14:textId="77777777" w:rsidR="00DB3B36" w:rsidRPr="00E464C4" w:rsidRDefault="00DB3B36" w:rsidP="00DB3B36">
      <w:pPr>
        <w:pStyle w:val="af5"/>
        <w:tabs>
          <w:tab w:val="left" w:pos="993"/>
        </w:tabs>
        <w:autoSpaceDE w:val="0"/>
        <w:autoSpaceDN w:val="0"/>
        <w:adjustRightInd w:val="0"/>
        <w:spacing w:after="0" w:line="240" w:lineRule="auto"/>
        <w:ind w:left="0" w:firstLine="709"/>
        <w:jc w:val="both"/>
        <w:rPr>
          <w:rFonts w:ascii="Times New Roman" w:eastAsiaTheme="minorHAnsi" w:hAnsi="Times New Roman"/>
          <w:sz w:val="24"/>
          <w:szCs w:val="24"/>
        </w:rPr>
      </w:pPr>
    </w:p>
    <w:p w14:paraId="6696DF0E" w14:textId="77777777" w:rsidR="00DB3B36" w:rsidRPr="00E464C4" w:rsidRDefault="00DB3B36" w:rsidP="00DB3B36">
      <w:pPr>
        <w:pStyle w:val="af5"/>
        <w:widowControl w:val="0"/>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E464C4">
        <w:rPr>
          <w:rFonts w:ascii="Times New Roman" w:eastAsia="Times New Roman" w:hAnsi="Times New Roman"/>
          <w:sz w:val="24"/>
          <w:szCs w:val="24"/>
          <w:lang w:eastAsia="uk-UA"/>
        </w:rPr>
        <w:t xml:space="preserve">За </w:t>
      </w:r>
      <w:r w:rsidRPr="00E464C4">
        <w:rPr>
          <w:rFonts w:ascii="Times New Roman" w:eastAsia="Times New Roman" w:hAnsi="Times New Roman"/>
          <w:b/>
          <w:sz w:val="24"/>
          <w:szCs w:val="24"/>
          <w:lang w:eastAsia="uk-UA"/>
        </w:rPr>
        <w:t xml:space="preserve">КПКВК МБ 0611275 </w:t>
      </w:r>
      <w:r w:rsidRPr="00E464C4">
        <w:rPr>
          <w:rFonts w:ascii="Times New Roman" w:eastAsia="Times New Roman" w:hAnsi="Times New Roman"/>
          <w:sz w:val="24"/>
          <w:szCs w:val="24"/>
          <w:lang w:eastAsia="uk-UA"/>
        </w:rPr>
        <w:t xml:space="preserve">«Співфінансування заходів, що реалізуються за рахунок освітньої субвенції з державного бюджету місцевим бюджетам (за спеціальним фондом державного бюджету) з урахуванням залишків, на створення сучасного освітнього простору» </w:t>
      </w:r>
      <w:r w:rsidRPr="00E464C4">
        <w:rPr>
          <w:rFonts w:ascii="Times New Roman" w:eastAsia="Times New Roman" w:hAnsi="Times New Roman"/>
          <w:i/>
          <w:sz w:val="24"/>
          <w:szCs w:val="24"/>
          <w:lang w:eastAsia="uk-UA"/>
        </w:rPr>
        <w:t>збільшено</w:t>
      </w:r>
      <w:r w:rsidRPr="00E464C4">
        <w:rPr>
          <w:rFonts w:ascii="Times New Roman" w:eastAsia="Times New Roman" w:hAnsi="Times New Roman"/>
          <w:sz w:val="24"/>
          <w:szCs w:val="24"/>
          <w:lang w:eastAsia="uk-UA"/>
        </w:rPr>
        <w:t xml:space="preserve"> призначення спеціального фонду на суму 458 350,00 грн на створення сучасного освітнього простору в Комунальному закладі загальної середньої освіти "Ліцей №1 імені Володимира </w:t>
      </w:r>
      <w:proofErr w:type="spellStart"/>
      <w:r w:rsidRPr="00E464C4">
        <w:rPr>
          <w:rFonts w:ascii="Times New Roman" w:eastAsia="Times New Roman" w:hAnsi="Times New Roman"/>
          <w:sz w:val="24"/>
          <w:szCs w:val="24"/>
          <w:lang w:eastAsia="uk-UA"/>
        </w:rPr>
        <w:t>Красицького</w:t>
      </w:r>
      <w:proofErr w:type="spellEnd"/>
      <w:r w:rsidRPr="00E464C4">
        <w:rPr>
          <w:rFonts w:ascii="Times New Roman" w:eastAsia="Times New Roman" w:hAnsi="Times New Roman"/>
          <w:sz w:val="24"/>
          <w:szCs w:val="24"/>
          <w:lang w:eastAsia="uk-UA"/>
        </w:rPr>
        <w:t xml:space="preserve"> Хмельницької міської ради".</w:t>
      </w:r>
    </w:p>
    <w:p w14:paraId="44F8006A" w14:textId="77777777" w:rsidR="00DB3B36" w:rsidRPr="007C7DD1" w:rsidRDefault="00DB3B36" w:rsidP="00DB3B36">
      <w:pPr>
        <w:pStyle w:val="af5"/>
        <w:widowControl w:val="0"/>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highlight w:val="yellow"/>
          <w:lang w:eastAsia="uk-UA"/>
        </w:rPr>
      </w:pPr>
    </w:p>
    <w:p w14:paraId="7934C4A9" w14:textId="5AAAA339" w:rsidR="00DB3B36" w:rsidRPr="007C7DD1" w:rsidRDefault="00DB3B36" w:rsidP="00DB3B36">
      <w:pPr>
        <w:pStyle w:val="af5"/>
        <w:tabs>
          <w:tab w:val="left" w:pos="993"/>
        </w:tabs>
        <w:spacing w:after="0" w:line="240" w:lineRule="auto"/>
        <w:ind w:left="0" w:firstLine="709"/>
        <w:jc w:val="both"/>
        <w:rPr>
          <w:rFonts w:ascii="Times New Roman" w:eastAsia="Times New Roman" w:hAnsi="Times New Roman"/>
          <w:sz w:val="24"/>
          <w:szCs w:val="24"/>
          <w:lang w:eastAsia="uk-UA"/>
        </w:rPr>
      </w:pPr>
      <w:r w:rsidRPr="007C7DD1">
        <w:rPr>
          <w:rFonts w:ascii="Times New Roman" w:eastAsia="Times New Roman" w:hAnsi="Times New Roman"/>
          <w:sz w:val="24"/>
          <w:szCs w:val="24"/>
          <w:lang w:eastAsia="uk-UA"/>
        </w:rPr>
        <w:t xml:space="preserve">За </w:t>
      </w:r>
      <w:r w:rsidRPr="007C7DD1">
        <w:rPr>
          <w:rFonts w:ascii="Times New Roman" w:eastAsia="Times New Roman" w:hAnsi="Times New Roman"/>
          <w:b/>
          <w:sz w:val="24"/>
          <w:szCs w:val="24"/>
          <w:lang w:eastAsia="uk-UA"/>
        </w:rPr>
        <w:t>КПКВК МБ 0611300</w:t>
      </w:r>
      <w:r w:rsidRPr="007C7DD1">
        <w:rPr>
          <w:rFonts w:ascii="Times New Roman" w:eastAsia="Times New Roman" w:hAnsi="Times New Roman"/>
          <w:sz w:val="24"/>
          <w:szCs w:val="24"/>
          <w:lang w:eastAsia="uk-UA"/>
        </w:rPr>
        <w:t xml:space="preserve"> «Підготовка та реалізація публічних інвестиційних проектів / програм публічних інвестицій за рахунок коштів місцевого бюджету в галузі освіти» </w:t>
      </w:r>
      <w:r w:rsidRPr="007C7DD1">
        <w:rPr>
          <w:rFonts w:ascii="Times New Roman" w:eastAsia="Times New Roman" w:hAnsi="Times New Roman"/>
          <w:i/>
          <w:sz w:val="24"/>
          <w:szCs w:val="24"/>
          <w:lang w:eastAsia="uk-UA"/>
        </w:rPr>
        <w:t>збільшено</w:t>
      </w:r>
      <w:r w:rsidRPr="007C7DD1">
        <w:rPr>
          <w:rFonts w:ascii="Times New Roman" w:eastAsia="Times New Roman" w:hAnsi="Times New Roman"/>
          <w:sz w:val="24"/>
          <w:szCs w:val="24"/>
          <w:lang w:eastAsia="uk-UA"/>
        </w:rPr>
        <w:t xml:space="preserve"> призначення спеціального фонду на суму 5 000 000,00 грн на нове будівництво споруди цивільного захисту для Хмельницького закладу дошкільної освіти № 15 "Червона шапочка" Хмельницької міської ради Хмельницької області </w:t>
      </w:r>
      <w:r w:rsidR="00A41C32">
        <w:rPr>
          <w:rFonts w:ascii="Times New Roman" w:eastAsia="Times New Roman" w:hAnsi="Times New Roman"/>
          <w:sz w:val="24"/>
          <w:szCs w:val="24"/>
          <w:lang w:eastAsia="uk-UA"/>
        </w:rPr>
        <w:t xml:space="preserve">на вул. М. </w:t>
      </w:r>
      <w:proofErr w:type="spellStart"/>
      <w:r w:rsidR="00A41C32">
        <w:rPr>
          <w:rFonts w:ascii="Times New Roman" w:eastAsia="Times New Roman" w:hAnsi="Times New Roman"/>
          <w:sz w:val="24"/>
          <w:szCs w:val="24"/>
          <w:lang w:eastAsia="uk-UA"/>
        </w:rPr>
        <w:t>Трембовецької</w:t>
      </w:r>
      <w:proofErr w:type="spellEnd"/>
      <w:r w:rsidR="00A41C32">
        <w:rPr>
          <w:rFonts w:ascii="Times New Roman" w:eastAsia="Times New Roman" w:hAnsi="Times New Roman"/>
          <w:sz w:val="24"/>
          <w:szCs w:val="24"/>
          <w:lang w:eastAsia="uk-UA"/>
        </w:rPr>
        <w:t>, 23 м. </w:t>
      </w:r>
      <w:r w:rsidRPr="007C7DD1">
        <w:rPr>
          <w:rFonts w:ascii="Times New Roman" w:eastAsia="Times New Roman" w:hAnsi="Times New Roman"/>
          <w:sz w:val="24"/>
          <w:szCs w:val="24"/>
          <w:lang w:eastAsia="uk-UA"/>
        </w:rPr>
        <w:t>Хмельницький (коригування).</w:t>
      </w:r>
    </w:p>
    <w:p w14:paraId="786985A5" w14:textId="77777777" w:rsidR="00DB3B36" w:rsidRPr="007C7DD1" w:rsidRDefault="00DB3B36" w:rsidP="00DB3B36">
      <w:pPr>
        <w:tabs>
          <w:tab w:val="left" w:pos="993"/>
        </w:tabs>
        <w:ind w:firstLine="708"/>
        <w:jc w:val="both"/>
        <w:rPr>
          <w:sz w:val="24"/>
          <w:szCs w:val="24"/>
          <w:highlight w:val="yellow"/>
        </w:rPr>
      </w:pPr>
    </w:p>
    <w:p w14:paraId="03390DB2" w14:textId="77777777" w:rsidR="00DB3B36" w:rsidRPr="00E464C4" w:rsidRDefault="00DB3B36" w:rsidP="00DB3B36">
      <w:pPr>
        <w:tabs>
          <w:tab w:val="left" w:pos="993"/>
        </w:tabs>
        <w:ind w:firstLine="708"/>
        <w:jc w:val="both"/>
        <w:rPr>
          <w:sz w:val="16"/>
          <w:szCs w:val="24"/>
        </w:rPr>
      </w:pPr>
      <w:r w:rsidRPr="00E464C4">
        <w:rPr>
          <w:sz w:val="24"/>
          <w:szCs w:val="24"/>
        </w:rPr>
        <w:t xml:space="preserve">За </w:t>
      </w:r>
      <w:r w:rsidRPr="00E464C4">
        <w:rPr>
          <w:b/>
          <w:sz w:val="24"/>
          <w:szCs w:val="24"/>
        </w:rPr>
        <w:t>КПКВК МБ 0613140</w:t>
      </w:r>
      <w:r w:rsidRPr="00E464C4">
        <w:rPr>
          <w:sz w:val="24"/>
          <w:szCs w:val="24"/>
        </w:rPr>
        <w:t xml:space="preserve">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 </w:t>
      </w:r>
      <w:r w:rsidRPr="00E464C4">
        <w:rPr>
          <w:i/>
          <w:sz w:val="24"/>
          <w:szCs w:val="24"/>
        </w:rPr>
        <w:t>збільшено</w:t>
      </w:r>
      <w:r w:rsidRPr="00E464C4">
        <w:rPr>
          <w:sz w:val="24"/>
          <w:szCs w:val="24"/>
        </w:rPr>
        <w:t xml:space="preserve"> призначення загального фонду на суму 1 850 000,00 грн на оплату послуг з обслуговування автомобільним транспортом (автотранспортні послуги по забезпеченню перевезення) з метою організації відпочинку дітей з числа пільгових категорій та їх супроводжуючих та дітей загиблих учасників бойових дій.</w:t>
      </w:r>
    </w:p>
    <w:p w14:paraId="3ECF17CB" w14:textId="77777777" w:rsidR="00DB3B36" w:rsidRPr="007C7DD1" w:rsidRDefault="00DB3B36" w:rsidP="00DB3B36">
      <w:pPr>
        <w:tabs>
          <w:tab w:val="left" w:pos="993"/>
        </w:tabs>
        <w:ind w:firstLine="708"/>
        <w:jc w:val="both"/>
        <w:rPr>
          <w:sz w:val="24"/>
          <w:szCs w:val="24"/>
          <w:highlight w:val="yellow"/>
        </w:rPr>
      </w:pPr>
    </w:p>
    <w:p w14:paraId="29D08E15" w14:textId="77777777" w:rsidR="00DB3B36" w:rsidRPr="00F47C37" w:rsidRDefault="00DB3B36" w:rsidP="00DB3B36">
      <w:pPr>
        <w:tabs>
          <w:tab w:val="left" w:pos="993"/>
        </w:tabs>
        <w:ind w:firstLine="708"/>
        <w:jc w:val="both"/>
        <w:rPr>
          <w:sz w:val="24"/>
          <w:szCs w:val="24"/>
        </w:rPr>
      </w:pPr>
      <w:r w:rsidRPr="00F47C37">
        <w:rPr>
          <w:sz w:val="24"/>
          <w:szCs w:val="24"/>
        </w:rPr>
        <w:t xml:space="preserve">За </w:t>
      </w:r>
      <w:r w:rsidRPr="00F47C37">
        <w:rPr>
          <w:b/>
          <w:sz w:val="24"/>
          <w:szCs w:val="24"/>
        </w:rPr>
        <w:t>КПКВК МБ 0613242</w:t>
      </w:r>
      <w:r w:rsidRPr="00F47C37">
        <w:rPr>
          <w:sz w:val="24"/>
          <w:szCs w:val="24"/>
        </w:rPr>
        <w:t xml:space="preserve"> «Інші заходи та заклади у сфері соціального захисту і соціального забезпечення» </w:t>
      </w:r>
      <w:r w:rsidRPr="00F47C37">
        <w:rPr>
          <w:i/>
          <w:sz w:val="24"/>
          <w:szCs w:val="24"/>
        </w:rPr>
        <w:t>збільшено</w:t>
      </w:r>
      <w:r w:rsidRPr="00F47C37">
        <w:rPr>
          <w:sz w:val="24"/>
          <w:szCs w:val="24"/>
        </w:rPr>
        <w:t xml:space="preserve"> призначення загального фонду на суму 650 000,00 грн на нове будівництво стел пам'яті на честь військових, які загинули у російсько-українській </w:t>
      </w:r>
      <w:r w:rsidRPr="00F47C37">
        <w:rPr>
          <w:sz w:val="24"/>
          <w:szCs w:val="24"/>
        </w:rPr>
        <w:lastRenderedPageBreak/>
        <w:t>війні на території закладів (в тому числі виготовлення проєктно-кошторисної документації).</w:t>
      </w:r>
    </w:p>
    <w:p w14:paraId="40E7831C" w14:textId="77777777" w:rsidR="00DB3B36" w:rsidRPr="007C7DD1" w:rsidRDefault="00DB3B36" w:rsidP="00DB3B36">
      <w:pPr>
        <w:tabs>
          <w:tab w:val="left" w:pos="993"/>
        </w:tabs>
        <w:ind w:firstLine="708"/>
        <w:jc w:val="both"/>
        <w:rPr>
          <w:sz w:val="16"/>
          <w:szCs w:val="24"/>
          <w:highlight w:val="yellow"/>
        </w:rPr>
      </w:pPr>
    </w:p>
    <w:p w14:paraId="0C9DADF4" w14:textId="77777777" w:rsidR="00DB3B36" w:rsidRPr="006A2360" w:rsidRDefault="00DB3B36" w:rsidP="00DB3B36">
      <w:pPr>
        <w:tabs>
          <w:tab w:val="left" w:pos="993"/>
        </w:tabs>
        <w:ind w:firstLine="708"/>
        <w:jc w:val="both"/>
        <w:rPr>
          <w:sz w:val="24"/>
          <w:szCs w:val="24"/>
        </w:rPr>
      </w:pPr>
      <w:r w:rsidRPr="006A2360">
        <w:rPr>
          <w:sz w:val="24"/>
          <w:szCs w:val="24"/>
        </w:rPr>
        <w:t xml:space="preserve">За </w:t>
      </w:r>
      <w:r w:rsidRPr="006A2360">
        <w:rPr>
          <w:b/>
          <w:bCs/>
          <w:sz w:val="24"/>
          <w:szCs w:val="24"/>
        </w:rPr>
        <w:t>КПКВК МБ 0617640</w:t>
      </w:r>
      <w:r w:rsidRPr="006A2360">
        <w:rPr>
          <w:sz w:val="24"/>
          <w:szCs w:val="24"/>
        </w:rPr>
        <w:t xml:space="preserve"> «Заходи з енергозбереження» розподіл призначень проведено наступним чином:</w:t>
      </w:r>
    </w:p>
    <w:p w14:paraId="182728E2" w14:textId="77777777" w:rsidR="00DB3B36" w:rsidRPr="006A2360" w:rsidRDefault="00DB3B36" w:rsidP="00DB3B36">
      <w:pPr>
        <w:tabs>
          <w:tab w:val="left" w:pos="993"/>
        </w:tabs>
        <w:ind w:firstLine="708"/>
        <w:jc w:val="both"/>
        <w:rPr>
          <w:i/>
          <w:iCs/>
          <w:sz w:val="24"/>
          <w:szCs w:val="24"/>
        </w:rPr>
      </w:pPr>
      <w:r w:rsidRPr="006A2360">
        <w:rPr>
          <w:i/>
          <w:iCs/>
          <w:sz w:val="24"/>
          <w:szCs w:val="24"/>
        </w:rPr>
        <w:t>по загальному фонду збільшено призначення:</w:t>
      </w:r>
    </w:p>
    <w:p w14:paraId="31582544" w14:textId="5F44AAAE" w:rsidR="00DB3B36" w:rsidRPr="006A2360" w:rsidRDefault="00DB3B36" w:rsidP="00DB3B36">
      <w:pPr>
        <w:pStyle w:val="af5"/>
        <w:numPr>
          <w:ilvl w:val="0"/>
          <w:numId w:val="4"/>
        </w:numPr>
        <w:tabs>
          <w:tab w:val="left" w:pos="993"/>
        </w:tabs>
        <w:spacing w:after="0" w:line="240" w:lineRule="auto"/>
        <w:ind w:left="0" w:firstLine="709"/>
        <w:jc w:val="both"/>
        <w:rPr>
          <w:rFonts w:ascii="Times New Roman" w:hAnsi="Times New Roman"/>
          <w:i/>
          <w:iCs/>
          <w:sz w:val="24"/>
          <w:szCs w:val="24"/>
        </w:rPr>
      </w:pPr>
      <w:r w:rsidRPr="006A2360">
        <w:rPr>
          <w:rFonts w:ascii="Times New Roman" w:hAnsi="Times New Roman"/>
          <w:sz w:val="24"/>
          <w:szCs w:val="24"/>
        </w:rPr>
        <w:t>на суму 1 000 000,00 грн на капітальний ремонт покрівлі та заходи з енергозбереження будівлі школи Хмельницької спеціальної загальноосвітньої школи №</w:t>
      </w:r>
      <w:r w:rsidR="00A41C32">
        <w:rPr>
          <w:rFonts w:ascii="Times New Roman" w:hAnsi="Times New Roman"/>
          <w:sz w:val="24"/>
          <w:szCs w:val="24"/>
        </w:rPr>
        <w:t xml:space="preserve"> </w:t>
      </w:r>
      <w:r w:rsidRPr="006A2360">
        <w:rPr>
          <w:rFonts w:ascii="Times New Roman" w:hAnsi="Times New Roman"/>
          <w:sz w:val="24"/>
          <w:szCs w:val="24"/>
        </w:rPr>
        <w:t>32 по вул. Героїв Маріуполя, 31 в м. Хмельницькому;</w:t>
      </w:r>
    </w:p>
    <w:p w14:paraId="1D9A8044" w14:textId="77777777" w:rsidR="00DB3B36" w:rsidRPr="007C7DD1" w:rsidRDefault="00DB3B36" w:rsidP="00DB3B36">
      <w:pPr>
        <w:tabs>
          <w:tab w:val="left" w:pos="993"/>
        </w:tabs>
        <w:ind w:firstLine="708"/>
        <w:jc w:val="both"/>
        <w:rPr>
          <w:sz w:val="24"/>
          <w:szCs w:val="24"/>
          <w:highlight w:val="yellow"/>
        </w:rPr>
      </w:pPr>
    </w:p>
    <w:p w14:paraId="4B376D05" w14:textId="77777777" w:rsidR="00DB3B36" w:rsidRPr="006C720C" w:rsidRDefault="00DB3B36" w:rsidP="00DB3B36">
      <w:pPr>
        <w:pStyle w:val="af5"/>
        <w:tabs>
          <w:tab w:val="left" w:pos="993"/>
        </w:tabs>
        <w:spacing w:after="0" w:line="240" w:lineRule="auto"/>
        <w:ind w:left="0" w:firstLine="709"/>
        <w:jc w:val="both"/>
        <w:rPr>
          <w:rFonts w:ascii="Times New Roman" w:hAnsi="Times New Roman"/>
          <w:sz w:val="24"/>
          <w:szCs w:val="24"/>
          <w:lang w:eastAsia="uk-UA"/>
        </w:rPr>
      </w:pPr>
      <w:r w:rsidRPr="006C720C">
        <w:rPr>
          <w:rFonts w:ascii="Times New Roman" w:hAnsi="Times New Roman"/>
          <w:spacing w:val="-2"/>
          <w:sz w:val="24"/>
          <w:szCs w:val="24"/>
        </w:rPr>
        <w:t>Крім того, на виконання заходів Програми бюджетування за участі громадськості (Бюджет участі) Хмельницької міської територіальної громади на 2024-2026 роки збільшено призначення загального фонду бюджету на суму 2 611 475,00 грн, з них:</w:t>
      </w:r>
    </w:p>
    <w:p w14:paraId="285E3B20" w14:textId="77777777" w:rsidR="00DB3B36" w:rsidRPr="006C720C" w:rsidRDefault="00DB3B36" w:rsidP="00DB3B36">
      <w:pPr>
        <w:pStyle w:val="af5"/>
        <w:numPr>
          <w:ilvl w:val="0"/>
          <w:numId w:val="25"/>
        </w:numPr>
        <w:tabs>
          <w:tab w:val="left" w:pos="993"/>
        </w:tabs>
        <w:spacing w:after="0" w:line="240" w:lineRule="auto"/>
        <w:ind w:left="0" w:firstLine="709"/>
        <w:jc w:val="both"/>
        <w:rPr>
          <w:rFonts w:ascii="Times New Roman" w:hAnsi="Times New Roman"/>
          <w:spacing w:val="-2"/>
          <w:sz w:val="24"/>
          <w:szCs w:val="24"/>
        </w:rPr>
      </w:pPr>
      <w:r w:rsidRPr="006C720C">
        <w:rPr>
          <w:rFonts w:ascii="Times New Roman" w:hAnsi="Times New Roman"/>
          <w:sz w:val="24"/>
          <w:szCs w:val="24"/>
        </w:rPr>
        <w:t>за</w:t>
      </w:r>
      <w:r w:rsidRPr="006C720C">
        <w:rPr>
          <w:rFonts w:ascii="Times New Roman" w:hAnsi="Times New Roman"/>
          <w:spacing w:val="-2"/>
          <w:sz w:val="24"/>
          <w:szCs w:val="24"/>
        </w:rPr>
        <w:t xml:space="preserve"> </w:t>
      </w:r>
      <w:r w:rsidRPr="006C720C">
        <w:rPr>
          <w:rFonts w:ascii="Times New Roman" w:hAnsi="Times New Roman"/>
          <w:b/>
          <w:spacing w:val="-2"/>
          <w:sz w:val="24"/>
          <w:szCs w:val="24"/>
        </w:rPr>
        <w:t>КПКВК МБ 0611010</w:t>
      </w:r>
      <w:r w:rsidRPr="006C720C">
        <w:rPr>
          <w:rFonts w:ascii="Times New Roman" w:hAnsi="Times New Roman"/>
          <w:spacing w:val="-2"/>
          <w:sz w:val="24"/>
          <w:szCs w:val="24"/>
        </w:rPr>
        <w:t xml:space="preserve"> «</w:t>
      </w:r>
      <w:r w:rsidRPr="006C720C">
        <w:rPr>
          <w:rFonts w:ascii="Times New Roman" w:hAnsi="Times New Roman"/>
          <w:sz w:val="24"/>
          <w:szCs w:val="24"/>
        </w:rPr>
        <w:t>Надання дошкільної освіти</w:t>
      </w:r>
      <w:r w:rsidRPr="006C720C">
        <w:rPr>
          <w:rFonts w:ascii="Times New Roman" w:hAnsi="Times New Roman"/>
          <w:spacing w:val="-2"/>
          <w:sz w:val="24"/>
          <w:szCs w:val="24"/>
        </w:rPr>
        <w:t>» на реалізацію громадських проєктів:</w:t>
      </w:r>
    </w:p>
    <w:p w14:paraId="420EFA17" w14:textId="77777777" w:rsidR="00DB3B36" w:rsidRPr="006C720C" w:rsidRDefault="00DB3B36" w:rsidP="00DB3B36">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6C720C">
        <w:rPr>
          <w:rFonts w:ascii="Times New Roman" w:hAnsi="Times New Roman"/>
          <w:sz w:val="24"/>
          <w:szCs w:val="24"/>
          <w:shd w:val="clear" w:color="auto" w:fill="FFFFFF"/>
        </w:rPr>
        <w:t>"Шахи під відкритим небом: простір для гри, підтримки та розвитку" – 222 068,00 грн для ХЗДО № 1;</w:t>
      </w:r>
    </w:p>
    <w:p w14:paraId="539D186D" w14:textId="77777777" w:rsidR="00DB3B36" w:rsidRPr="006C720C" w:rsidRDefault="00DB3B36" w:rsidP="00DB3B36">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6C720C">
        <w:rPr>
          <w:rFonts w:ascii="Times New Roman" w:hAnsi="Times New Roman"/>
          <w:sz w:val="24"/>
          <w:szCs w:val="24"/>
          <w:shd w:val="clear" w:color="auto" w:fill="FFFFFF"/>
        </w:rPr>
        <w:t>"Безпечний рух: майданчик енергії 2.0" – 349 768,00 грн для ХЗДО № 35;</w:t>
      </w:r>
    </w:p>
    <w:p w14:paraId="4CBEDFCB" w14:textId="77777777" w:rsidR="00DB3B36" w:rsidRPr="006C720C" w:rsidRDefault="00DB3B36" w:rsidP="00DB3B36">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6C720C">
        <w:rPr>
          <w:rFonts w:ascii="Times New Roman" w:hAnsi="Times New Roman"/>
          <w:sz w:val="24"/>
          <w:szCs w:val="24"/>
          <w:shd w:val="clear" w:color="auto" w:fill="FFFFFF"/>
        </w:rPr>
        <w:t>"Територія здорового дитинства" – 317 430,00 грн для ХЗДО № 35;</w:t>
      </w:r>
    </w:p>
    <w:p w14:paraId="519C528D" w14:textId="77777777" w:rsidR="00DB3B36" w:rsidRPr="006C720C" w:rsidRDefault="00DB3B36" w:rsidP="00DB3B36">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6C720C">
        <w:rPr>
          <w:rFonts w:ascii="Times New Roman" w:hAnsi="Times New Roman"/>
          <w:sz w:val="24"/>
          <w:szCs w:val="24"/>
          <w:shd w:val="clear" w:color="auto" w:fill="FFFFFF"/>
        </w:rPr>
        <w:t>"Еко-простір дитинства: сортування відходів та освітній еко-город з навчальними альтанками" – 306 000,00 грн для ХЗДО № 52;</w:t>
      </w:r>
    </w:p>
    <w:p w14:paraId="7517C2F6" w14:textId="77777777" w:rsidR="00DB3B36" w:rsidRPr="006C720C" w:rsidRDefault="00DB3B36" w:rsidP="00DB3B36">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6C720C">
        <w:rPr>
          <w:rFonts w:ascii="Times New Roman" w:hAnsi="Times New Roman"/>
          <w:sz w:val="24"/>
          <w:szCs w:val="24"/>
          <w:shd w:val="clear" w:color="auto" w:fill="FFFFFF"/>
        </w:rPr>
        <w:t>"Спортивний майданчик "Майданчик маленьких чемпіонів"" – 349 768,00 грн для ХЗДО № 56;</w:t>
      </w:r>
    </w:p>
    <w:p w14:paraId="2B9F4C1B" w14:textId="77777777" w:rsidR="00DB3B36" w:rsidRPr="006C720C" w:rsidRDefault="00DB3B36" w:rsidP="00DB3B36">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6C720C">
        <w:rPr>
          <w:rFonts w:ascii="Times New Roman" w:hAnsi="Times New Roman"/>
          <w:sz w:val="24"/>
          <w:szCs w:val="24"/>
          <w:shd w:val="clear" w:color="auto" w:fill="FFFFFF"/>
        </w:rPr>
        <w:t>"Активний простір для гри та спорту" – 338 507,00 грн для ХЗДО № 8; № 18; № 20; № 25; № 30; № 45; № 53.</w:t>
      </w:r>
    </w:p>
    <w:p w14:paraId="193781A6" w14:textId="77777777" w:rsidR="00DB3B36" w:rsidRPr="002A1223" w:rsidRDefault="00DB3B36" w:rsidP="00DB3B36">
      <w:pPr>
        <w:pStyle w:val="af5"/>
        <w:numPr>
          <w:ilvl w:val="0"/>
          <w:numId w:val="25"/>
        </w:numPr>
        <w:tabs>
          <w:tab w:val="left" w:pos="851"/>
          <w:tab w:val="left" w:pos="993"/>
        </w:tabs>
        <w:spacing w:after="0" w:line="240" w:lineRule="auto"/>
        <w:ind w:left="0" w:firstLine="709"/>
        <w:jc w:val="both"/>
        <w:rPr>
          <w:rFonts w:ascii="Times New Roman" w:hAnsi="Times New Roman"/>
          <w:spacing w:val="-2"/>
          <w:sz w:val="24"/>
          <w:szCs w:val="24"/>
        </w:rPr>
      </w:pPr>
      <w:r w:rsidRPr="002A1223">
        <w:rPr>
          <w:rFonts w:ascii="Times New Roman" w:hAnsi="Times New Roman"/>
          <w:sz w:val="24"/>
          <w:szCs w:val="24"/>
        </w:rPr>
        <w:t>за</w:t>
      </w:r>
      <w:r w:rsidRPr="002A1223">
        <w:rPr>
          <w:rFonts w:ascii="Times New Roman" w:hAnsi="Times New Roman"/>
          <w:spacing w:val="-2"/>
          <w:sz w:val="24"/>
          <w:szCs w:val="24"/>
        </w:rPr>
        <w:t xml:space="preserve"> </w:t>
      </w:r>
      <w:r w:rsidRPr="002A1223">
        <w:rPr>
          <w:rFonts w:ascii="Times New Roman" w:hAnsi="Times New Roman"/>
          <w:b/>
          <w:spacing w:val="-2"/>
          <w:sz w:val="24"/>
          <w:szCs w:val="24"/>
        </w:rPr>
        <w:t>КПКВК МБ 0611021</w:t>
      </w:r>
      <w:r w:rsidRPr="002A1223">
        <w:rPr>
          <w:rFonts w:ascii="Times New Roman" w:hAnsi="Times New Roman"/>
          <w:spacing w:val="-2"/>
          <w:sz w:val="24"/>
          <w:szCs w:val="24"/>
        </w:rPr>
        <w:t xml:space="preserve"> «</w:t>
      </w:r>
      <w:r w:rsidRPr="002A1223">
        <w:rPr>
          <w:rFonts w:ascii="Times New Roman" w:hAnsi="Times New Roman"/>
          <w:iCs/>
          <w:sz w:val="24"/>
          <w:szCs w:val="24"/>
          <w:shd w:val="clear" w:color="auto" w:fill="FFFFFF"/>
        </w:rPr>
        <w:t>Надання загальної середньої освіти закладами загальної середньої освіти за рахунок коштів місцевого бюджету</w:t>
      </w:r>
      <w:r w:rsidRPr="002A1223">
        <w:rPr>
          <w:rFonts w:ascii="Times New Roman" w:hAnsi="Times New Roman"/>
          <w:spacing w:val="-2"/>
          <w:sz w:val="24"/>
          <w:szCs w:val="24"/>
        </w:rPr>
        <w:t>» на реалізацію громадських проєктів:</w:t>
      </w:r>
    </w:p>
    <w:p w14:paraId="01758EFB" w14:textId="77777777" w:rsidR="00DB3B36" w:rsidRPr="002A1223" w:rsidRDefault="00DB3B36" w:rsidP="00DB3B36">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2A1223">
        <w:rPr>
          <w:rFonts w:ascii="Times New Roman" w:hAnsi="Times New Roman"/>
          <w:sz w:val="24"/>
          <w:szCs w:val="24"/>
          <w:shd w:val="clear" w:color="auto" w:fill="FFFFFF"/>
        </w:rPr>
        <w:t>"Пластова домівка у Першій Початковій" – 188 029,00 грн для ПШ № 1;</w:t>
      </w:r>
    </w:p>
    <w:p w14:paraId="15FAE636" w14:textId="77777777" w:rsidR="00DB3B36" w:rsidRPr="002A1223" w:rsidRDefault="00DB3B36" w:rsidP="00DB3B36">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2A1223">
        <w:rPr>
          <w:rFonts w:ascii="Times New Roman" w:hAnsi="Times New Roman"/>
          <w:sz w:val="24"/>
          <w:szCs w:val="24"/>
          <w:shd w:val="clear" w:color="auto" w:fill="FFFFFF"/>
        </w:rPr>
        <w:t>"Голос поколінь: шкільний медіа – центр" – 190 185,00 грн для Ліцею № 2;</w:t>
      </w:r>
    </w:p>
    <w:p w14:paraId="555E73D8" w14:textId="77777777" w:rsidR="00DB3B36" w:rsidRPr="002A1223" w:rsidRDefault="00DB3B36" w:rsidP="00DB3B36">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2A1223">
        <w:rPr>
          <w:rFonts w:ascii="Times New Roman" w:hAnsi="Times New Roman"/>
          <w:sz w:val="24"/>
          <w:szCs w:val="24"/>
          <w:shd w:val="clear" w:color="auto" w:fill="FFFFFF"/>
        </w:rPr>
        <w:t>"Паросток майбутнього" – 349 720,00 грн для Гімназії № 28.</w:t>
      </w:r>
    </w:p>
    <w:p w14:paraId="238EFCBA" w14:textId="77777777" w:rsidR="00DB3B36" w:rsidRPr="002A1223" w:rsidRDefault="00DB3B36" w:rsidP="00DB3B36">
      <w:pPr>
        <w:pStyle w:val="af5"/>
        <w:tabs>
          <w:tab w:val="left" w:pos="993"/>
        </w:tabs>
        <w:autoSpaceDE w:val="0"/>
        <w:autoSpaceDN w:val="0"/>
        <w:adjustRightInd w:val="0"/>
        <w:spacing w:after="0" w:line="240" w:lineRule="auto"/>
        <w:ind w:left="0" w:firstLine="709"/>
        <w:jc w:val="both"/>
        <w:rPr>
          <w:rFonts w:ascii="Times New Roman" w:hAnsi="Times New Roman"/>
          <w:spacing w:val="-2"/>
          <w:sz w:val="16"/>
          <w:szCs w:val="24"/>
        </w:rPr>
      </w:pPr>
    </w:p>
    <w:p w14:paraId="3F821FDF" w14:textId="77777777" w:rsidR="00DB3B36" w:rsidRPr="002A1223" w:rsidRDefault="00DB3B36" w:rsidP="00DB3B36">
      <w:pPr>
        <w:pStyle w:val="af5"/>
        <w:tabs>
          <w:tab w:val="left" w:pos="993"/>
        </w:tabs>
        <w:autoSpaceDE w:val="0"/>
        <w:autoSpaceDN w:val="0"/>
        <w:adjustRightInd w:val="0"/>
        <w:spacing w:after="0" w:line="240" w:lineRule="auto"/>
        <w:ind w:left="0" w:firstLine="709"/>
        <w:jc w:val="both"/>
        <w:rPr>
          <w:rFonts w:ascii="Times New Roman" w:hAnsi="Times New Roman"/>
          <w:spacing w:val="-2"/>
          <w:sz w:val="24"/>
          <w:szCs w:val="24"/>
        </w:rPr>
      </w:pPr>
      <w:r w:rsidRPr="002A1223">
        <w:rPr>
          <w:rFonts w:ascii="Times New Roman" w:hAnsi="Times New Roman"/>
          <w:spacing w:val="-2"/>
          <w:sz w:val="24"/>
          <w:szCs w:val="24"/>
        </w:rPr>
        <w:t>За пропозицією головного розпорядника бюджетних коштів – Департаменту освіти та науки Хмельницької міської ради здійснено наступний перерозподіл:</w:t>
      </w:r>
    </w:p>
    <w:p w14:paraId="7E0D7F9B" w14:textId="77777777" w:rsidR="00DB3B36" w:rsidRPr="006C720C" w:rsidRDefault="00DB3B36" w:rsidP="00DB3B36">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6C720C">
        <w:rPr>
          <w:rFonts w:ascii="Times New Roman" w:hAnsi="Times New Roman"/>
          <w:spacing w:val="-2"/>
          <w:sz w:val="24"/>
          <w:szCs w:val="24"/>
        </w:rPr>
        <w:t>КПКВК МБ 0611010 «</w:t>
      </w:r>
      <w:r w:rsidRPr="006C720C">
        <w:rPr>
          <w:rFonts w:ascii="Times New Roman" w:hAnsi="Times New Roman"/>
          <w:sz w:val="24"/>
          <w:szCs w:val="24"/>
        </w:rPr>
        <w:t>Надання дошкільної освіти</w:t>
      </w:r>
      <w:r w:rsidRPr="006C720C">
        <w:rPr>
          <w:rFonts w:ascii="Times New Roman" w:hAnsi="Times New Roman"/>
          <w:spacing w:val="-2"/>
          <w:sz w:val="24"/>
          <w:szCs w:val="24"/>
        </w:rPr>
        <w:t xml:space="preserve">» призначення загального фонду в сумі 19 629,84 грн передбачені на оплату послуг з розробки енергетичного аудиту та сертифікату енергетичної ефективності будівлі Хмельницького закладу дошкільної освіти № 18 "Зірочка" за </w:t>
      </w:r>
      <w:proofErr w:type="spellStart"/>
      <w:r w:rsidRPr="006C720C">
        <w:rPr>
          <w:rFonts w:ascii="Times New Roman" w:hAnsi="Times New Roman"/>
          <w:spacing w:val="-2"/>
          <w:sz w:val="24"/>
          <w:szCs w:val="24"/>
        </w:rPr>
        <w:t>адресою</w:t>
      </w:r>
      <w:proofErr w:type="spellEnd"/>
      <w:r w:rsidRPr="006C720C">
        <w:rPr>
          <w:rFonts w:ascii="Times New Roman" w:hAnsi="Times New Roman"/>
          <w:spacing w:val="-2"/>
          <w:sz w:val="24"/>
          <w:szCs w:val="24"/>
        </w:rPr>
        <w:t xml:space="preserve">: м. Хмельницький, вул. Кам'янецька, 65/1 </w:t>
      </w:r>
      <w:proofErr w:type="spellStart"/>
      <w:r w:rsidRPr="006C720C">
        <w:rPr>
          <w:rFonts w:ascii="Times New Roman" w:hAnsi="Times New Roman"/>
          <w:spacing w:val="-2"/>
          <w:sz w:val="24"/>
          <w:szCs w:val="24"/>
        </w:rPr>
        <w:t>переспрямовано</w:t>
      </w:r>
      <w:proofErr w:type="spellEnd"/>
      <w:r w:rsidRPr="006C720C">
        <w:rPr>
          <w:rFonts w:ascii="Times New Roman" w:hAnsi="Times New Roman"/>
          <w:spacing w:val="-2"/>
          <w:sz w:val="24"/>
          <w:szCs w:val="24"/>
        </w:rPr>
        <w:t xml:space="preserve"> на оплату послуг приєднання до мереж каналізації та водопостачання споруди цивільного захисту;</w:t>
      </w:r>
    </w:p>
    <w:p w14:paraId="66E55617" w14:textId="168C97B6" w:rsidR="00DB3B36" w:rsidRPr="007C7DD1" w:rsidRDefault="00DB3B36" w:rsidP="00DB3B36">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7C7DD1">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w:t>
      </w:r>
      <w:r w:rsidRPr="007C7DD1">
        <w:rPr>
          <w:rFonts w:ascii="Times New Roman" w:hAnsi="Times New Roman"/>
          <w:iCs/>
          <w:spacing w:val="-2"/>
          <w:sz w:val="24"/>
          <w:szCs w:val="24"/>
        </w:rPr>
        <w:t>за рахунок коштів місцевого бюджету</w:t>
      </w:r>
      <w:r w:rsidRPr="007C7DD1">
        <w:rPr>
          <w:rFonts w:ascii="Times New Roman" w:hAnsi="Times New Roman"/>
          <w:spacing w:val="-2"/>
          <w:sz w:val="24"/>
          <w:szCs w:val="24"/>
        </w:rPr>
        <w:t xml:space="preserve">» призначення загального фонду в сумі </w:t>
      </w:r>
      <w:r w:rsidRPr="007C7DD1">
        <w:rPr>
          <w:rFonts w:ascii="Times New Roman" w:hAnsi="Times New Roman"/>
          <w:bCs/>
          <w:spacing w:val="-2"/>
          <w:sz w:val="24"/>
          <w:szCs w:val="24"/>
        </w:rPr>
        <w:t>500 000,00 грн передбачені</w:t>
      </w:r>
      <w:r w:rsidRPr="007C7DD1">
        <w:rPr>
          <w:rFonts w:ascii="Times New Roman" w:hAnsi="Times New Roman"/>
          <w:spacing w:val="-2"/>
          <w:sz w:val="24"/>
          <w:szCs w:val="24"/>
        </w:rPr>
        <w:t xml:space="preserve"> на роботи по встановленню вентиляційної системи в укритті комунального закладу загальної середньої освіти "Ліцей № 14 імені Івана Огієнка Хмельницької міської ради" по вул. Степана Бандери, 14/1 в м. Хмельницькому (в тому числі виготовлення проєктно-кошторисної документації) </w:t>
      </w:r>
      <w:proofErr w:type="spellStart"/>
      <w:r w:rsidRPr="007C7DD1">
        <w:rPr>
          <w:rFonts w:ascii="Times New Roman" w:hAnsi="Times New Roman"/>
          <w:spacing w:val="-2"/>
          <w:sz w:val="24"/>
          <w:szCs w:val="24"/>
        </w:rPr>
        <w:t>переспрямовано</w:t>
      </w:r>
      <w:proofErr w:type="spellEnd"/>
      <w:r w:rsidRPr="007C7DD1">
        <w:rPr>
          <w:rFonts w:ascii="Times New Roman" w:hAnsi="Times New Roman"/>
          <w:spacing w:val="-2"/>
          <w:sz w:val="24"/>
          <w:szCs w:val="24"/>
        </w:rPr>
        <w:t xml:space="preserve"> на монтаж системи вентиляції в (найпростішому) укритті комунального закладу загальної середньої освіти "Ліцей № 14 імені Івана Огієнка Хмельницької міської ради" за </w:t>
      </w:r>
      <w:proofErr w:type="spellStart"/>
      <w:r w:rsidRPr="007C7DD1">
        <w:rPr>
          <w:rFonts w:ascii="Times New Roman" w:hAnsi="Times New Roman"/>
          <w:spacing w:val="-2"/>
          <w:sz w:val="24"/>
          <w:szCs w:val="24"/>
        </w:rPr>
        <w:t>адресою</w:t>
      </w:r>
      <w:proofErr w:type="spellEnd"/>
      <w:r w:rsidRPr="007C7DD1">
        <w:rPr>
          <w:rFonts w:ascii="Times New Roman" w:hAnsi="Times New Roman"/>
          <w:spacing w:val="-2"/>
          <w:sz w:val="24"/>
          <w:szCs w:val="24"/>
        </w:rPr>
        <w:t xml:space="preserve"> </w:t>
      </w:r>
      <w:r w:rsidR="00A41C32">
        <w:rPr>
          <w:rFonts w:ascii="Times New Roman" w:hAnsi="Times New Roman"/>
          <w:spacing w:val="-2"/>
          <w:sz w:val="24"/>
          <w:szCs w:val="24"/>
        </w:rPr>
        <w:t>вул. Степана Бандери, 14/1 у м. </w:t>
      </w:r>
      <w:r w:rsidRPr="007C7DD1">
        <w:rPr>
          <w:rFonts w:ascii="Times New Roman" w:hAnsi="Times New Roman"/>
          <w:spacing w:val="-2"/>
          <w:sz w:val="24"/>
          <w:szCs w:val="24"/>
        </w:rPr>
        <w:t>Хмельницькому;</w:t>
      </w:r>
    </w:p>
    <w:p w14:paraId="0724A912" w14:textId="14569089" w:rsidR="00DB3B36" w:rsidRPr="002A1223" w:rsidRDefault="00DB3B36" w:rsidP="00DB3B36">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2A1223">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w:t>
      </w:r>
      <w:r w:rsidRPr="002A1223">
        <w:rPr>
          <w:rFonts w:ascii="Times New Roman" w:hAnsi="Times New Roman"/>
          <w:iCs/>
          <w:spacing w:val="-2"/>
          <w:sz w:val="24"/>
          <w:szCs w:val="24"/>
        </w:rPr>
        <w:t>за рахунок коштів місцевого бюджету</w:t>
      </w:r>
      <w:r w:rsidRPr="002A1223">
        <w:rPr>
          <w:rFonts w:ascii="Times New Roman" w:hAnsi="Times New Roman"/>
          <w:spacing w:val="-2"/>
          <w:sz w:val="24"/>
          <w:szCs w:val="24"/>
        </w:rPr>
        <w:t>» призначення загального фонду в сумі  3</w:t>
      </w:r>
      <w:r w:rsidRPr="002A1223">
        <w:rPr>
          <w:rFonts w:ascii="Times New Roman" w:hAnsi="Times New Roman"/>
          <w:spacing w:val="-2"/>
          <w:sz w:val="24"/>
          <w:szCs w:val="24"/>
          <w:lang w:val="ru-RU"/>
        </w:rPr>
        <w:t xml:space="preserve"> </w:t>
      </w:r>
      <w:r w:rsidRPr="002A1223">
        <w:rPr>
          <w:rFonts w:ascii="Times New Roman" w:hAnsi="Times New Roman"/>
          <w:spacing w:val="-2"/>
          <w:sz w:val="24"/>
          <w:szCs w:val="24"/>
        </w:rPr>
        <w:t xml:space="preserve">500,00 грн передбачені на оплату </w:t>
      </w:r>
      <w:proofErr w:type="spellStart"/>
      <w:r w:rsidRPr="002A1223">
        <w:rPr>
          <w:rFonts w:ascii="Times New Roman" w:hAnsi="Times New Roman"/>
          <w:spacing w:val="-2"/>
          <w:sz w:val="24"/>
          <w:szCs w:val="24"/>
        </w:rPr>
        <w:t>автопослуг</w:t>
      </w:r>
      <w:proofErr w:type="spellEnd"/>
      <w:r w:rsidRPr="002A1223">
        <w:rPr>
          <w:rFonts w:ascii="Times New Roman" w:hAnsi="Times New Roman"/>
          <w:spacing w:val="-2"/>
          <w:sz w:val="24"/>
          <w:szCs w:val="24"/>
        </w:rPr>
        <w:t xml:space="preserve">, страхування та технічний огляд транспортного засобу </w:t>
      </w:r>
      <w:proofErr w:type="spellStart"/>
      <w:r w:rsidRPr="002A1223">
        <w:rPr>
          <w:rFonts w:ascii="Times New Roman" w:hAnsi="Times New Roman"/>
          <w:spacing w:val="-2"/>
          <w:sz w:val="24"/>
          <w:szCs w:val="24"/>
        </w:rPr>
        <w:t>переспрямовано</w:t>
      </w:r>
      <w:proofErr w:type="spellEnd"/>
      <w:r w:rsidRPr="002A1223">
        <w:rPr>
          <w:rFonts w:ascii="Times New Roman" w:hAnsi="Times New Roman"/>
          <w:spacing w:val="-2"/>
          <w:sz w:val="24"/>
          <w:szCs w:val="24"/>
        </w:rPr>
        <w:t xml:space="preserve"> на оплату послуг з виготовлення висновку про відповідність будівлі гаражів державним будівельним нормам за </w:t>
      </w:r>
      <w:proofErr w:type="spellStart"/>
      <w:r w:rsidRPr="002A1223">
        <w:rPr>
          <w:rFonts w:ascii="Times New Roman" w:hAnsi="Times New Roman"/>
          <w:spacing w:val="-2"/>
          <w:sz w:val="24"/>
          <w:szCs w:val="24"/>
        </w:rPr>
        <w:t>адресою</w:t>
      </w:r>
      <w:proofErr w:type="spellEnd"/>
      <w:r w:rsidRPr="002A1223">
        <w:rPr>
          <w:rFonts w:ascii="Times New Roman" w:hAnsi="Times New Roman"/>
          <w:spacing w:val="-2"/>
          <w:sz w:val="24"/>
          <w:szCs w:val="24"/>
        </w:rPr>
        <w:t xml:space="preserve"> Хмельницька об</w:t>
      </w:r>
      <w:r w:rsidR="00A41C32">
        <w:rPr>
          <w:rFonts w:ascii="Times New Roman" w:hAnsi="Times New Roman"/>
          <w:spacing w:val="-2"/>
          <w:sz w:val="24"/>
          <w:szCs w:val="24"/>
        </w:rPr>
        <w:t>л., м. Хмельницький, вул. </w:t>
      </w:r>
      <w:r w:rsidRPr="002A1223">
        <w:rPr>
          <w:rFonts w:ascii="Times New Roman" w:hAnsi="Times New Roman"/>
          <w:spacing w:val="-2"/>
          <w:sz w:val="24"/>
          <w:szCs w:val="24"/>
        </w:rPr>
        <w:t xml:space="preserve">Якова Гальчевського, 34 (Ліцей № 8); </w:t>
      </w:r>
    </w:p>
    <w:p w14:paraId="2476BC8E" w14:textId="02BC1BA9" w:rsidR="00DB3B36" w:rsidRPr="002A1223" w:rsidRDefault="00DB3B36" w:rsidP="00DB3B36">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2A1223">
        <w:rPr>
          <w:rFonts w:ascii="Times New Roman" w:hAnsi="Times New Roman"/>
          <w:spacing w:val="-2"/>
          <w:sz w:val="24"/>
          <w:szCs w:val="24"/>
        </w:rPr>
        <w:lastRenderedPageBreak/>
        <w:t xml:space="preserve">за КПКВК МБ 0611021 «Надання загальної середньої освіти закладами загальної середньої освіти </w:t>
      </w:r>
      <w:r w:rsidRPr="002A1223">
        <w:rPr>
          <w:rFonts w:ascii="Times New Roman" w:hAnsi="Times New Roman"/>
          <w:iCs/>
          <w:spacing w:val="-2"/>
          <w:sz w:val="24"/>
          <w:szCs w:val="24"/>
        </w:rPr>
        <w:t>за рахунок коштів місцевого бюджету</w:t>
      </w:r>
      <w:r w:rsidRPr="002A1223">
        <w:rPr>
          <w:rFonts w:ascii="Times New Roman" w:hAnsi="Times New Roman"/>
          <w:spacing w:val="-2"/>
          <w:sz w:val="24"/>
          <w:szCs w:val="24"/>
        </w:rPr>
        <w:t xml:space="preserve">» призначення загального фонду в сумі </w:t>
      </w:r>
      <w:r w:rsidRPr="002A1223">
        <w:rPr>
          <w:rFonts w:ascii="Times New Roman" w:hAnsi="Times New Roman"/>
          <w:bCs/>
          <w:spacing w:val="-2"/>
          <w:sz w:val="24"/>
          <w:szCs w:val="24"/>
        </w:rPr>
        <w:t>96 000,00 грн</w:t>
      </w:r>
      <w:r w:rsidRPr="002A1223">
        <w:rPr>
          <w:rFonts w:ascii="Times New Roman" w:hAnsi="Times New Roman"/>
          <w:spacing w:val="-2"/>
          <w:sz w:val="24"/>
          <w:szCs w:val="24"/>
        </w:rPr>
        <w:t xml:space="preserve"> передбачені на обслуговування внутрішньої електромережі </w:t>
      </w:r>
      <w:proofErr w:type="spellStart"/>
      <w:r w:rsidRPr="002A1223">
        <w:rPr>
          <w:rFonts w:ascii="Times New Roman" w:hAnsi="Times New Roman"/>
          <w:spacing w:val="-2"/>
          <w:sz w:val="24"/>
          <w:szCs w:val="24"/>
        </w:rPr>
        <w:t>переспрямовано</w:t>
      </w:r>
      <w:proofErr w:type="spellEnd"/>
      <w:r w:rsidRPr="002A1223">
        <w:rPr>
          <w:rFonts w:ascii="Times New Roman" w:hAnsi="Times New Roman"/>
          <w:spacing w:val="-2"/>
          <w:sz w:val="24"/>
          <w:szCs w:val="24"/>
        </w:rPr>
        <w:t xml:space="preserve"> на </w:t>
      </w:r>
      <w:r w:rsidR="00852121" w:rsidRPr="004F31FA">
        <w:rPr>
          <w:rFonts w:ascii="Times New Roman" w:hAnsi="Times New Roman"/>
          <w:spacing w:val="-2"/>
          <w:sz w:val="24"/>
          <w:szCs w:val="24"/>
        </w:rPr>
        <w:t>поточний ремонт внутрішніх електромереж (щитова), в Комунальному закладі загальної освіти "Гімназія № 24 Хмельницької міської ради" по вул. Львівське шосе, 47/3 м. Хмельницький</w:t>
      </w:r>
      <w:r w:rsidRPr="002A1223">
        <w:rPr>
          <w:rFonts w:ascii="Times New Roman" w:hAnsi="Times New Roman"/>
          <w:spacing w:val="-2"/>
          <w:sz w:val="24"/>
          <w:szCs w:val="24"/>
        </w:rPr>
        <w:t xml:space="preserve">; </w:t>
      </w:r>
    </w:p>
    <w:p w14:paraId="7A2C6315" w14:textId="77777777" w:rsidR="00DB3B36" w:rsidRPr="002A1223" w:rsidRDefault="00DB3B36" w:rsidP="00DB3B36">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2A1223">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w:t>
      </w:r>
      <w:r w:rsidRPr="002A1223">
        <w:rPr>
          <w:rFonts w:ascii="Times New Roman" w:hAnsi="Times New Roman"/>
          <w:iCs/>
          <w:spacing w:val="-2"/>
          <w:sz w:val="24"/>
          <w:szCs w:val="24"/>
        </w:rPr>
        <w:t>за рахунок коштів місцевого бюджету</w:t>
      </w:r>
      <w:r w:rsidRPr="002A1223">
        <w:rPr>
          <w:rFonts w:ascii="Times New Roman" w:hAnsi="Times New Roman"/>
          <w:spacing w:val="-2"/>
          <w:sz w:val="24"/>
          <w:szCs w:val="24"/>
        </w:rPr>
        <w:t xml:space="preserve">» призначення загального фонду в сумі </w:t>
      </w:r>
      <w:r w:rsidRPr="002A1223">
        <w:rPr>
          <w:rFonts w:ascii="Times New Roman" w:hAnsi="Times New Roman"/>
          <w:bCs/>
          <w:spacing w:val="-2"/>
          <w:sz w:val="24"/>
          <w:szCs w:val="24"/>
        </w:rPr>
        <w:t>282 050,00 грн передбачені на придбання обладнання (вуличних тренажерів з монтажем та</w:t>
      </w:r>
      <w:r w:rsidRPr="002A1223">
        <w:rPr>
          <w:rFonts w:ascii="Times New Roman" w:hAnsi="Times New Roman"/>
          <w:spacing w:val="-2"/>
          <w:sz w:val="24"/>
          <w:szCs w:val="24"/>
        </w:rPr>
        <w:t xml:space="preserve"> доставкою) для облаштування спортивного майданчика </w:t>
      </w:r>
      <w:proofErr w:type="spellStart"/>
      <w:r w:rsidRPr="002A1223">
        <w:rPr>
          <w:rFonts w:ascii="Times New Roman" w:hAnsi="Times New Roman"/>
          <w:spacing w:val="-2"/>
          <w:sz w:val="24"/>
          <w:szCs w:val="24"/>
        </w:rPr>
        <w:t>Шаровечківської</w:t>
      </w:r>
      <w:proofErr w:type="spellEnd"/>
      <w:r w:rsidRPr="002A1223">
        <w:rPr>
          <w:rFonts w:ascii="Times New Roman" w:hAnsi="Times New Roman"/>
          <w:spacing w:val="-2"/>
          <w:sz w:val="24"/>
          <w:szCs w:val="24"/>
        </w:rPr>
        <w:t xml:space="preserve"> гімназії перерозподілено</w:t>
      </w:r>
      <w:r w:rsidRPr="002A1223">
        <w:rPr>
          <w:rFonts w:ascii="Times New Roman" w:hAnsi="Times New Roman"/>
          <w:sz w:val="24"/>
          <w:szCs w:val="24"/>
        </w:rPr>
        <w:t xml:space="preserve"> на</w:t>
      </w:r>
      <w:r w:rsidRPr="002A1223">
        <w:rPr>
          <w:rFonts w:ascii="Times New Roman" w:hAnsi="Times New Roman"/>
          <w:spacing w:val="-2"/>
          <w:sz w:val="24"/>
          <w:szCs w:val="24"/>
        </w:rPr>
        <w:t xml:space="preserve"> оплату послуг з монтажу вуличних тренажерів для облаштування зазначеного майданчика;</w:t>
      </w:r>
    </w:p>
    <w:p w14:paraId="13E2121F" w14:textId="77777777" w:rsidR="00DB3B36" w:rsidRPr="002A1223" w:rsidRDefault="00DB3B36" w:rsidP="00DB3B36">
      <w:pPr>
        <w:pStyle w:val="af5"/>
        <w:numPr>
          <w:ilvl w:val="0"/>
          <w:numId w:val="4"/>
        </w:numPr>
        <w:tabs>
          <w:tab w:val="left" w:pos="993"/>
        </w:tabs>
        <w:spacing w:after="0" w:line="240" w:lineRule="auto"/>
        <w:ind w:left="0" w:firstLine="709"/>
        <w:jc w:val="both"/>
        <w:rPr>
          <w:spacing w:val="-2"/>
          <w:sz w:val="24"/>
          <w:szCs w:val="24"/>
        </w:rPr>
      </w:pPr>
      <w:r w:rsidRPr="002A1223">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w:t>
      </w:r>
      <w:r w:rsidRPr="002A1223">
        <w:rPr>
          <w:rFonts w:ascii="Times New Roman" w:hAnsi="Times New Roman"/>
          <w:iCs/>
          <w:spacing w:val="-2"/>
          <w:sz w:val="24"/>
          <w:szCs w:val="24"/>
        </w:rPr>
        <w:t>за рахунок коштів місцевого бюджету</w:t>
      </w:r>
      <w:r w:rsidRPr="002A1223">
        <w:rPr>
          <w:rFonts w:ascii="Times New Roman" w:hAnsi="Times New Roman"/>
          <w:spacing w:val="-2"/>
          <w:sz w:val="24"/>
          <w:szCs w:val="24"/>
        </w:rPr>
        <w:t xml:space="preserve">» призначення загального фонду в сумі </w:t>
      </w:r>
      <w:r w:rsidRPr="002A1223">
        <w:rPr>
          <w:rFonts w:ascii="Times New Roman" w:hAnsi="Times New Roman"/>
          <w:bCs/>
          <w:spacing w:val="-2"/>
          <w:sz w:val="24"/>
          <w:szCs w:val="24"/>
        </w:rPr>
        <w:t>21 072,00</w:t>
      </w:r>
      <w:r w:rsidRPr="002A1223">
        <w:rPr>
          <w:rFonts w:ascii="Times New Roman" w:hAnsi="Times New Roman"/>
          <w:spacing w:val="-2"/>
          <w:sz w:val="24"/>
          <w:szCs w:val="24"/>
        </w:rPr>
        <w:t xml:space="preserve"> грн передбачені на виплату одноразової допомоги випускникам закладів загальної середньої освіти із числа дітей-сиріт та дітей, позбавлених батьківського піклування перерозподілено</w:t>
      </w:r>
      <w:r w:rsidRPr="002A1223">
        <w:rPr>
          <w:rFonts w:ascii="Times New Roman" w:hAnsi="Times New Roman"/>
          <w:sz w:val="24"/>
          <w:szCs w:val="24"/>
        </w:rPr>
        <w:t xml:space="preserve"> на </w:t>
      </w:r>
      <w:r w:rsidRPr="002A1223">
        <w:rPr>
          <w:rFonts w:ascii="Times New Roman" w:hAnsi="Times New Roman"/>
          <w:spacing w:val="-2"/>
          <w:sz w:val="24"/>
          <w:szCs w:val="24"/>
        </w:rPr>
        <w:t xml:space="preserve">КПКВК МБ 0611022 </w:t>
      </w:r>
      <w:r w:rsidRPr="002A1223">
        <w:rPr>
          <w:rFonts w:ascii="Times New Roman" w:hAnsi="Times New Roman"/>
          <w:sz w:val="24"/>
          <w:szCs w:val="24"/>
        </w:rPr>
        <w:t>«Надання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 без зміни цільового призначення;</w:t>
      </w:r>
    </w:p>
    <w:p w14:paraId="62DDDB8B" w14:textId="77777777" w:rsidR="00DB3B36" w:rsidRPr="002A1223" w:rsidRDefault="00DB3B36" w:rsidP="00DB3B36">
      <w:pPr>
        <w:pStyle w:val="af5"/>
        <w:numPr>
          <w:ilvl w:val="0"/>
          <w:numId w:val="4"/>
        </w:numPr>
        <w:tabs>
          <w:tab w:val="left" w:pos="993"/>
        </w:tabs>
        <w:spacing w:after="0" w:line="240" w:lineRule="auto"/>
        <w:ind w:left="0" w:firstLine="709"/>
        <w:jc w:val="both"/>
        <w:rPr>
          <w:spacing w:val="-2"/>
          <w:sz w:val="24"/>
          <w:szCs w:val="24"/>
        </w:rPr>
      </w:pPr>
      <w:r w:rsidRPr="002A1223">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w:t>
      </w:r>
      <w:r w:rsidRPr="002A1223">
        <w:rPr>
          <w:rFonts w:ascii="Times New Roman" w:hAnsi="Times New Roman"/>
          <w:iCs/>
          <w:spacing w:val="-2"/>
          <w:sz w:val="24"/>
          <w:szCs w:val="24"/>
        </w:rPr>
        <w:t>за рахунок коштів місцевого бюджету</w:t>
      </w:r>
      <w:r w:rsidRPr="002A1223">
        <w:rPr>
          <w:rFonts w:ascii="Times New Roman" w:hAnsi="Times New Roman"/>
          <w:spacing w:val="-2"/>
          <w:sz w:val="24"/>
          <w:szCs w:val="24"/>
        </w:rPr>
        <w:t>» призначення загального фонду в сумі 166</w:t>
      </w:r>
      <w:r w:rsidRPr="002A1223">
        <w:rPr>
          <w:rFonts w:ascii="Times New Roman" w:hAnsi="Times New Roman"/>
          <w:bCs/>
          <w:spacing w:val="-2"/>
          <w:sz w:val="24"/>
          <w:szCs w:val="24"/>
        </w:rPr>
        <w:t xml:space="preserve"> 000,00 грн передбачені на </w:t>
      </w:r>
      <w:r w:rsidRPr="002A1223">
        <w:rPr>
          <w:rFonts w:ascii="Times New Roman" w:eastAsia="Times New Roman" w:hAnsi="Times New Roman"/>
          <w:sz w:val="24"/>
          <w:szCs w:val="24"/>
          <w:lang w:eastAsia="uk-UA"/>
        </w:rPr>
        <w:t xml:space="preserve">покращення матеріально-спортивної бази закладів загальної середньої освіти, які стануть переможцями та призерами Хмельницької шкільної ліги у 2025/2026 навчальному році </w:t>
      </w:r>
      <w:proofErr w:type="spellStart"/>
      <w:r w:rsidRPr="002A1223">
        <w:rPr>
          <w:rFonts w:ascii="Times New Roman" w:eastAsia="Times New Roman" w:hAnsi="Times New Roman"/>
          <w:sz w:val="24"/>
          <w:szCs w:val="24"/>
          <w:lang w:eastAsia="uk-UA"/>
        </w:rPr>
        <w:t>переспрямовано</w:t>
      </w:r>
      <w:proofErr w:type="spellEnd"/>
      <w:r w:rsidRPr="002A1223">
        <w:rPr>
          <w:rFonts w:ascii="Times New Roman" w:eastAsia="Times New Roman" w:hAnsi="Times New Roman"/>
          <w:sz w:val="24"/>
          <w:szCs w:val="24"/>
          <w:lang w:eastAsia="uk-UA"/>
        </w:rPr>
        <w:t xml:space="preserve"> з КЕКВ 3110 на КЕКВ 2210 (10 450,00 грн) та КЕКВ 2240 (155 550,00 гривень);</w:t>
      </w:r>
    </w:p>
    <w:p w14:paraId="743C4ABF" w14:textId="3603981E" w:rsidR="00DB3B36" w:rsidRPr="002A1223" w:rsidRDefault="00DB3B36" w:rsidP="00DB3B36">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2A1223">
        <w:rPr>
          <w:rFonts w:ascii="Times New Roman" w:hAnsi="Times New Roman"/>
          <w:spacing w:val="-2"/>
          <w:sz w:val="24"/>
          <w:szCs w:val="24"/>
        </w:rPr>
        <w:t>за КПКВК МБ 0611021 «Надання загальної середньої освіти закладами загальної середньої освіти за рахунок коштів місцевого бюджету» призначення загального фонду в сумі 265 239,00 грн передбачені на шкільний громадський бюджет</w:t>
      </w:r>
      <w:r w:rsidR="00A41C32">
        <w:rPr>
          <w:rFonts w:ascii="Times New Roman" w:hAnsi="Times New Roman"/>
          <w:spacing w:val="-2"/>
          <w:sz w:val="24"/>
          <w:szCs w:val="24"/>
        </w:rPr>
        <w:t xml:space="preserve"> по КЕКВ 2210 в сумі 133 035,00 </w:t>
      </w:r>
      <w:r w:rsidRPr="002A1223">
        <w:rPr>
          <w:rFonts w:ascii="Times New Roman" w:hAnsi="Times New Roman"/>
          <w:spacing w:val="-2"/>
          <w:sz w:val="24"/>
          <w:szCs w:val="24"/>
        </w:rPr>
        <w:t xml:space="preserve">грн та КЕКВ 2240 в сумі 132 204,00 </w:t>
      </w:r>
      <w:proofErr w:type="spellStart"/>
      <w:r w:rsidRPr="002A1223">
        <w:rPr>
          <w:rFonts w:ascii="Times New Roman" w:hAnsi="Times New Roman"/>
          <w:spacing w:val="-2"/>
          <w:sz w:val="24"/>
          <w:szCs w:val="24"/>
        </w:rPr>
        <w:t>переспрямовано</w:t>
      </w:r>
      <w:proofErr w:type="spellEnd"/>
      <w:r w:rsidRPr="002A1223">
        <w:rPr>
          <w:rFonts w:ascii="Times New Roman" w:hAnsi="Times New Roman"/>
          <w:spacing w:val="-2"/>
          <w:sz w:val="24"/>
          <w:szCs w:val="24"/>
        </w:rPr>
        <w:t xml:space="preserve"> на КЕКВ 3110;</w:t>
      </w:r>
    </w:p>
    <w:p w14:paraId="480C66C4" w14:textId="77777777" w:rsidR="00DB3B36" w:rsidRPr="004E6820" w:rsidRDefault="00DB3B36" w:rsidP="00DB3B36">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4E6820">
        <w:rPr>
          <w:rFonts w:ascii="Times New Roman" w:hAnsi="Times New Roman"/>
          <w:spacing w:val="-2"/>
          <w:sz w:val="24"/>
          <w:szCs w:val="24"/>
        </w:rPr>
        <w:t>за КПКВК МБ 0611021 «Надання загальної середньої освіти закладами загальної середньої освіти за рахунок коштів місцевого бюджету» економію призначень загального фонду в сумі  9 000,00 грн передбачених на стипендії для обдарованих дітей громади перерозподілено на КПКВК МБ 0611142 «Інші програми та заходи у сфері освіти» на виплату премій міського голови обдарованим учням закладів загальної середньої освіти за призові місця у конкурсах всеукраїнського рівня;</w:t>
      </w:r>
    </w:p>
    <w:p w14:paraId="1ECF3DE7" w14:textId="77777777" w:rsidR="00DB3B36" w:rsidRPr="002A1223" w:rsidRDefault="00DB3B36" w:rsidP="00DB3B36">
      <w:pPr>
        <w:pStyle w:val="af5"/>
        <w:numPr>
          <w:ilvl w:val="0"/>
          <w:numId w:val="4"/>
        </w:numPr>
        <w:tabs>
          <w:tab w:val="left" w:pos="993"/>
        </w:tabs>
        <w:spacing w:after="0" w:line="240" w:lineRule="auto"/>
        <w:ind w:left="0" w:firstLine="709"/>
        <w:jc w:val="both"/>
        <w:rPr>
          <w:spacing w:val="-2"/>
          <w:sz w:val="24"/>
          <w:szCs w:val="24"/>
        </w:rPr>
      </w:pPr>
      <w:r w:rsidRPr="002A1223">
        <w:rPr>
          <w:rFonts w:ascii="Times New Roman" w:hAnsi="Times New Roman"/>
          <w:spacing w:val="-2"/>
          <w:sz w:val="24"/>
          <w:szCs w:val="24"/>
        </w:rPr>
        <w:t>за КПКВК </w:t>
      </w:r>
      <w:r w:rsidRPr="002A1223">
        <w:rPr>
          <w:rFonts w:ascii="Times New Roman" w:hAnsi="Times New Roman"/>
          <w:sz w:val="24"/>
          <w:szCs w:val="24"/>
        </w:rPr>
        <w:t>МБ 0611022 «Надання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w:t>
      </w:r>
      <w:r w:rsidRPr="002A1223">
        <w:rPr>
          <w:sz w:val="24"/>
          <w:szCs w:val="24"/>
        </w:rPr>
        <w:t xml:space="preserve"> </w:t>
      </w:r>
      <w:r w:rsidRPr="002A1223">
        <w:rPr>
          <w:rFonts w:ascii="Times New Roman" w:hAnsi="Times New Roman"/>
          <w:spacing w:val="-2"/>
          <w:sz w:val="24"/>
          <w:szCs w:val="24"/>
        </w:rPr>
        <w:t>призначення загального фонду в сумі   19 660,00 грн передбачені на</w:t>
      </w:r>
      <w:r w:rsidRPr="002A1223">
        <w:t xml:space="preserve"> </w:t>
      </w:r>
      <w:r w:rsidRPr="002A1223">
        <w:rPr>
          <w:rFonts w:ascii="Times New Roman" w:hAnsi="Times New Roman"/>
          <w:spacing w:val="-2"/>
          <w:sz w:val="24"/>
          <w:szCs w:val="24"/>
        </w:rPr>
        <w:t>оплату канцелярських товарів перерозподілено на придбання шпалер та клею для проведення ремонтних робіт власними силами у СЗОШ № 33;</w:t>
      </w:r>
    </w:p>
    <w:p w14:paraId="0F869273" w14:textId="7C680AA1" w:rsidR="00DB3B36" w:rsidRPr="00F218AC" w:rsidRDefault="00DB3B36" w:rsidP="00DB3B36">
      <w:pPr>
        <w:pStyle w:val="af5"/>
        <w:numPr>
          <w:ilvl w:val="0"/>
          <w:numId w:val="4"/>
        </w:numPr>
        <w:tabs>
          <w:tab w:val="left" w:pos="993"/>
        </w:tabs>
        <w:spacing w:after="0" w:line="240" w:lineRule="auto"/>
        <w:ind w:left="0" w:firstLine="709"/>
        <w:jc w:val="both"/>
        <w:rPr>
          <w:rFonts w:ascii="Times New Roman" w:eastAsiaTheme="minorHAnsi" w:hAnsi="Times New Roman"/>
          <w:sz w:val="24"/>
          <w:szCs w:val="24"/>
        </w:rPr>
      </w:pPr>
      <w:r w:rsidRPr="00F218AC">
        <w:rPr>
          <w:rFonts w:ascii="Times New Roman" w:hAnsi="Times New Roman"/>
          <w:spacing w:val="-2"/>
          <w:sz w:val="24"/>
          <w:szCs w:val="24"/>
        </w:rPr>
        <w:t>за КПКВК МБ 0611151 «</w:t>
      </w:r>
      <w:r w:rsidRPr="00F218AC">
        <w:rPr>
          <w:rFonts w:ascii="Times New Roman" w:hAnsi="Times New Roman"/>
          <w:sz w:val="24"/>
          <w:szCs w:val="24"/>
        </w:rPr>
        <w:t xml:space="preserve">Забезпечення діяльності </w:t>
      </w:r>
      <w:proofErr w:type="spellStart"/>
      <w:r w:rsidRPr="00F218AC">
        <w:rPr>
          <w:rFonts w:ascii="Times New Roman" w:hAnsi="Times New Roman"/>
          <w:sz w:val="24"/>
          <w:szCs w:val="24"/>
        </w:rPr>
        <w:t>інклюзивно</w:t>
      </w:r>
      <w:proofErr w:type="spellEnd"/>
      <w:r w:rsidRPr="00F218AC">
        <w:rPr>
          <w:rFonts w:ascii="Times New Roman" w:hAnsi="Times New Roman"/>
          <w:sz w:val="24"/>
          <w:szCs w:val="24"/>
        </w:rPr>
        <w:t>-ресурсних центрів за рахунок коштів місцевого бюджету</w:t>
      </w:r>
      <w:r w:rsidRPr="00F218AC">
        <w:rPr>
          <w:rFonts w:ascii="Times New Roman" w:hAnsi="Times New Roman"/>
          <w:spacing w:val="-2"/>
          <w:sz w:val="24"/>
          <w:szCs w:val="24"/>
        </w:rPr>
        <w:t xml:space="preserve">» здійснено перерозподіл кошторисних призначень в сумі </w:t>
      </w:r>
      <w:r w:rsidRPr="00F218AC">
        <w:rPr>
          <w:rFonts w:ascii="Times New Roman" w:hAnsi="Times New Roman"/>
          <w:bCs/>
          <w:spacing w:val="-2"/>
          <w:sz w:val="24"/>
          <w:szCs w:val="24"/>
        </w:rPr>
        <w:t>10 987,78 грн</w:t>
      </w:r>
      <w:r w:rsidRPr="00F218AC">
        <w:rPr>
          <w:rFonts w:ascii="Times New Roman" w:hAnsi="Times New Roman"/>
          <w:spacing w:val="-2"/>
          <w:sz w:val="24"/>
          <w:szCs w:val="24"/>
        </w:rPr>
        <w:t xml:space="preserve"> передбачених на придбання предметів, матеріалів та інвентарю на інші поточні видатки - сплату цільового внеску на підтримку працевлаштува</w:t>
      </w:r>
      <w:r w:rsidR="00A41C32">
        <w:rPr>
          <w:rFonts w:ascii="Times New Roman" w:hAnsi="Times New Roman"/>
          <w:spacing w:val="-2"/>
          <w:sz w:val="24"/>
          <w:szCs w:val="24"/>
        </w:rPr>
        <w:t>ння осіб з інвалідністю для ІРЦ </w:t>
      </w:r>
      <w:r w:rsidRPr="00F218AC">
        <w:rPr>
          <w:rFonts w:ascii="Times New Roman" w:hAnsi="Times New Roman"/>
          <w:spacing w:val="-2"/>
          <w:sz w:val="24"/>
          <w:szCs w:val="24"/>
        </w:rPr>
        <w:t>№ 1</w:t>
      </w:r>
      <w:r w:rsidRPr="00F218AC">
        <w:rPr>
          <w:rFonts w:ascii="Times New Roman" w:eastAsiaTheme="minorHAnsi" w:hAnsi="Times New Roman"/>
          <w:sz w:val="24"/>
          <w:szCs w:val="24"/>
        </w:rPr>
        <w:t>;</w:t>
      </w:r>
    </w:p>
    <w:p w14:paraId="38ACFCDA" w14:textId="77777777" w:rsidR="00DB3B36" w:rsidRPr="002E3596" w:rsidRDefault="00DB3B36" w:rsidP="00DB3B36">
      <w:pPr>
        <w:pStyle w:val="af5"/>
        <w:numPr>
          <w:ilvl w:val="0"/>
          <w:numId w:val="4"/>
        </w:numPr>
        <w:tabs>
          <w:tab w:val="left" w:pos="993"/>
        </w:tabs>
        <w:spacing w:after="0" w:line="240" w:lineRule="auto"/>
        <w:ind w:left="0" w:firstLine="709"/>
        <w:jc w:val="both"/>
        <w:rPr>
          <w:rFonts w:ascii="Times New Roman" w:eastAsiaTheme="minorHAnsi" w:hAnsi="Times New Roman"/>
          <w:sz w:val="24"/>
          <w:szCs w:val="24"/>
        </w:rPr>
      </w:pPr>
      <w:r w:rsidRPr="002E3596">
        <w:rPr>
          <w:rFonts w:ascii="Times New Roman" w:hAnsi="Times New Roman"/>
          <w:spacing w:val="-2"/>
          <w:sz w:val="24"/>
          <w:szCs w:val="24"/>
        </w:rPr>
        <w:t>за КПКВК МБ 0611151 «</w:t>
      </w:r>
      <w:r w:rsidRPr="002E3596">
        <w:rPr>
          <w:rFonts w:ascii="Times New Roman" w:hAnsi="Times New Roman"/>
          <w:sz w:val="24"/>
          <w:szCs w:val="24"/>
        </w:rPr>
        <w:t xml:space="preserve">Забезпечення діяльності </w:t>
      </w:r>
      <w:proofErr w:type="spellStart"/>
      <w:r w:rsidRPr="002E3596">
        <w:rPr>
          <w:rFonts w:ascii="Times New Roman" w:hAnsi="Times New Roman"/>
          <w:sz w:val="24"/>
          <w:szCs w:val="24"/>
        </w:rPr>
        <w:t>інклюзивно</w:t>
      </w:r>
      <w:proofErr w:type="spellEnd"/>
      <w:r w:rsidRPr="002E3596">
        <w:rPr>
          <w:rFonts w:ascii="Times New Roman" w:hAnsi="Times New Roman"/>
          <w:sz w:val="24"/>
          <w:szCs w:val="24"/>
        </w:rPr>
        <w:t>-ресурсних центрів за рахунок коштів місцевого бюджету</w:t>
      </w:r>
      <w:r w:rsidRPr="002E3596">
        <w:rPr>
          <w:rFonts w:ascii="Times New Roman" w:hAnsi="Times New Roman"/>
          <w:spacing w:val="-2"/>
          <w:sz w:val="24"/>
          <w:szCs w:val="24"/>
        </w:rPr>
        <w:t>» перерозподіл кошторисних призначень в сумі 8 000,00 грн передбачених на придбання медичної кушетки для ІРЦ № 2 для облаштування кабінету "Медичної сестри" згідно вимог законодавства з КЕКВ 2210 на КЕКВ 2220;</w:t>
      </w:r>
    </w:p>
    <w:p w14:paraId="5F6CFE13" w14:textId="77777777" w:rsidR="00DB3B36" w:rsidRPr="002E3596" w:rsidRDefault="00DB3B36" w:rsidP="00DB3B36">
      <w:pPr>
        <w:pStyle w:val="af5"/>
        <w:numPr>
          <w:ilvl w:val="0"/>
          <w:numId w:val="4"/>
        </w:numPr>
        <w:tabs>
          <w:tab w:val="left" w:pos="993"/>
        </w:tabs>
        <w:spacing w:after="0" w:line="240" w:lineRule="auto"/>
        <w:ind w:left="0" w:firstLine="709"/>
        <w:jc w:val="both"/>
        <w:rPr>
          <w:rFonts w:ascii="Times New Roman" w:eastAsiaTheme="minorHAnsi" w:hAnsi="Times New Roman"/>
          <w:sz w:val="24"/>
          <w:szCs w:val="24"/>
        </w:rPr>
      </w:pPr>
      <w:r w:rsidRPr="002E3596">
        <w:rPr>
          <w:rFonts w:ascii="Times New Roman" w:hAnsi="Times New Roman"/>
          <w:spacing w:val="-2"/>
          <w:sz w:val="24"/>
          <w:szCs w:val="24"/>
        </w:rPr>
        <w:lastRenderedPageBreak/>
        <w:t>за КПКВК МБ 0611160 «Забезпечення діяльності центрів професійного розвитку педагогічних працівників» пе</w:t>
      </w:r>
      <w:r w:rsidRPr="002E3596">
        <w:rPr>
          <w:rFonts w:ascii="Times New Roman" w:hAnsi="Times New Roman"/>
          <w:sz w:val="24"/>
          <w:szCs w:val="24"/>
        </w:rPr>
        <w:t>респрямування кошторисних призначень передбачених на оплату канцтоварів на оплату друкованої продукції в сумі 16 940,00 грн на проведення заходів;</w:t>
      </w:r>
    </w:p>
    <w:p w14:paraId="735C18A8" w14:textId="77777777" w:rsidR="00DB3B36" w:rsidRPr="002E3596" w:rsidRDefault="00DB3B36" w:rsidP="00DB3B36">
      <w:pPr>
        <w:pStyle w:val="af5"/>
        <w:numPr>
          <w:ilvl w:val="0"/>
          <w:numId w:val="4"/>
        </w:numPr>
        <w:tabs>
          <w:tab w:val="left" w:pos="993"/>
        </w:tabs>
        <w:spacing w:after="0" w:line="240" w:lineRule="auto"/>
        <w:ind w:left="0" w:firstLine="709"/>
        <w:jc w:val="both"/>
        <w:rPr>
          <w:rFonts w:ascii="Times New Roman" w:eastAsiaTheme="minorHAnsi" w:hAnsi="Times New Roman"/>
          <w:sz w:val="24"/>
          <w:szCs w:val="24"/>
        </w:rPr>
      </w:pPr>
      <w:r w:rsidRPr="002E3596">
        <w:rPr>
          <w:rFonts w:ascii="Times New Roman" w:hAnsi="Times New Roman"/>
          <w:spacing w:val="-2"/>
          <w:sz w:val="24"/>
          <w:szCs w:val="24"/>
        </w:rPr>
        <w:t>за КПКВК МБ 0611160 «Забезпечення діяльності центрів професійного розвитку педагогічних працівників» пе</w:t>
      </w:r>
      <w:r w:rsidRPr="002E3596">
        <w:rPr>
          <w:rFonts w:ascii="Times New Roman" w:hAnsi="Times New Roman"/>
          <w:sz w:val="24"/>
          <w:szCs w:val="24"/>
        </w:rPr>
        <w:t>респрямування</w:t>
      </w:r>
      <w:r w:rsidRPr="002E3596">
        <w:t xml:space="preserve"> </w:t>
      </w:r>
      <w:r w:rsidRPr="002E3596">
        <w:rPr>
          <w:rFonts w:ascii="Times New Roman" w:hAnsi="Times New Roman"/>
          <w:sz w:val="24"/>
          <w:szCs w:val="24"/>
        </w:rPr>
        <w:t>кошторисних призначень передбачених на оплату послуг з придбання програми бухгалтерського обліку на абонплату послуг зі створення та розробки веб-сайту в сумі 12 000,00 гривень;</w:t>
      </w:r>
    </w:p>
    <w:p w14:paraId="2F2AEB9B" w14:textId="77777777" w:rsidR="00DB3B36" w:rsidRPr="003655B0" w:rsidRDefault="00DB3B36" w:rsidP="00DB3B36">
      <w:pPr>
        <w:pStyle w:val="af5"/>
        <w:numPr>
          <w:ilvl w:val="0"/>
          <w:numId w:val="4"/>
        </w:numPr>
        <w:tabs>
          <w:tab w:val="left" w:pos="993"/>
        </w:tabs>
        <w:spacing w:after="0" w:line="240" w:lineRule="auto"/>
        <w:ind w:left="0" w:firstLine="709"/>
        <w:jc w:val="both"/>
        <w:rPr>
          <w:rFonts w:ascii="Times New Roman" w:eastAsiaTheme="minorHAnsi" w:hAnsi="Times New Roman"/>
          <w:sz w:val="24"/>
          <w:szCs w:val="24"/>
        </w:rPr>
      </w:pPr>
      <w:r w:rsidRPr="003655B0">
        <w:rPr>
          <w:rFonts w:ascii="Times New Roman" w:hAnsi="Times New Roman"/>
          <w:spacing w:val="-2"/>
          <w:sz w:val="24"/>
          <w:szCs w:val="24"/>
        </w:rPr>
        <w:t>за</w:t>
      </w:r>
      <w:r w:rsidRPr="003655B0">
        <w:rPr>
          <w:rFonts w:ascii="Times New Roman" w:eastAsiaTheme="minorHAnsi" w:hAnsi="Times New Roman"/>
          <w:sz w:val="24"/>
          <w:szCs w:val="24"/>
        </w:rPr>
        <w:t xml:space="preserve"> КПКВК МБ 0611183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 та для спеціальних закладів загальної середньої освіти комунальної форми власності, освітній процес в яких здійснюється за очною формою або з поєднанням очної та дистанційної форми здобуття освіти на рівні базової середньої освіти видатки спеціального фонду в сумі 20 087,00 грн </w:t>
      </w:r>
      <w:proofErr w:type="spellStart"/>
      <w:r w:rsidRPr="003655B0">
        <w:rPr>
          <w:rFonts w:ascii="Times New Roman" w:eastAsiaTheme="minorHAnsi" w:hAnsi="Times New Roman"/>
          <w:sz w:val="24"/>
          <w:szCs w:val="24"/>
        </w:rPr>
        <w:t>переспрямовано</w:t>
      </w:r>
      <w:proofErr w:type="spellEnd"/>
      <w:r w:rsidRPr="003655B0">
        <w:rPr>
          <w:rFonts w:ascii="Times New Roman" w:eastAsiaTheme="minorHAnsi" w:hAnsi="Times New Roman"/>
          <w:sz w:val="24"/>
          <w:szCs w:val="24"/>
        </w:rPr>
        <w:t xml:space="preserve"> з КЕКВ 3110 на КЕКВ 2210;</w:t>
      </w:r>
    </w:p>
    <w:p w14:paraId="1C9D557A" w14:textId="77777777" w:rsidR="00DB3B36" w:rsidRPr="00C94B6B" w:rsidRDefault="00DB3B36" w:rsidP="00DB3B36">
      <w:pPr>
        <w:pStyle w:val="af5"/>
        <w:numPr>
          <w:ilvl w:val="0"/>
          <w:numId w:val="4"/>
        </w:numPr>
        <w:tabs>
          <w:tab w:val="left" w:pos="993"/>
        </w:tabs>
        <w:spacing w:after="0" w:line="240" w:lineRule="auto"/>
        <w:ind w:left="0" w:firstLine="709"/>
        <w:jc w:val="both"/>
        <w:rPr>
          <w:rFonts w:ascii="Times New Roman" w:eastAsiaTheme="minorHAnsi" w:hAnsi="Times New Roman"/>
          <w:sz w:val="24"/>
          <w:szCs w:val="24"/>
        </w:rPr>
      </w:pPr>
      <w:r w:rsidRPr="00C94B6B">
        <w:rPr>
          <w:rFonts w:ascii="Times New Roman" w:eastAsiaTheme="minorHAnsi" w:hAnsi="Times New Roman"/>
          <w:sz w:val="24"/>
          <w:szCs w:val="24"/>
        </w:rPr>
        <w:t xml:space="preserve">за КПКВК МБ 0611184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 та для спеціальних закладів загальної середньої освіти комунальної форми власності, освітній процес в яких здійснюється за очною формою або з поєднанням очної та дистанційної форми здобуття освіти на рівні базової середньої освіти видатки спеціального фонду в сумі 745 871,00 грн </w:t>
      </w:r>
      <w:proofErr w:type="spellStart"/>
      <w:r w:rsidRPr="00C94B6B">
        <w:rPr>
          <w:rFonts w:ascii="Times New Roman" w:eastAsiaTheme="minorHAnsi" w:hAnsi="Times New Roman"/>
          <w:sz w:val="24"/>
          <w:szCs w:val="24"/>
        </w:rPr>
        <w:t>переспрямовано</w:t>
      </w:r>
      <w:proofErr w:type="spellEnd"/>
      <w:r w:rsidRPr="00C94B6B">
        <w:rPr>
          <w:rFonts w:ascii="Times New Roman" w:eastAsiaTheme="minorHAnsi" w:hAnsi="Times New Roman"/>
          <w:sz w:val="24"/>
          <w:szCs w:val="24"/>
        </w:rPr>
        <w:t xml:space="preserve"> з КЕКВ 3110 на КЕКВ 2210.</w:t>
      </w:r>
    </w:p>
    <w:p w14:paraId="5AE4FDB0" w14:textId="77777777" w:rsidR="00DB3B36" w:rsidRPr="002A1223" w:rsidRDefault="00DB3B36" w:rsidP="00DB3B36">
      <w:pPr>
        <w:widowControl/>
        <w:tabs>
          <w:tab w:val="left" w:pos="993"/>
        </w:tabs>
        <w:autoSpaceDE/>
        <w:autoSpaceDN/>
        <w:adjustRightInd/>
        <w:ind w:firstLine="709"/>
        <w:jc w:val="both"/>
        <w:rPr>
          <w:spacing w:val="-2"/>
          <w:sz w:val="24"/>
          <w:szCs w:val="24"/>
        </w:rPr>
      </w:pPr>
      <w:r w:rsidRPr="002A1223">
        <w:rPr>
          <w:spacing w:val="-2"/>
          <w:sz w:val="24"/>
          <w:szCs w:val="24"/>
        </w:rPr>
        <w:t>А також, перерозподілено обсяги власних надходжень до спеціального фонду бюджету від плати за послуги, що надаються бюджетними установами згідно із законодавством:</w:t>
      </w:r>
    </w:p>
    <w:p w14:paraId="1DE53702" w14:textId="77777777" w:rsidR="00DB3B36" w:rsidRPr="002A1223" w:rsidRDefault="00DB3B36" w:rsidP="00DB3B36">
      <w:pPr>
        <w:widowControl/>
        <w:numPr>
          <w:ilvl w:val="0"/>
          <w:numId w:val="23"/>
        </w:numPr>
        <w:tabs>
          <w:tab w:val="left" w:pos="851"/>
        </w:tabs>
        <w:autoSpaceDE/>
        <w:autoSpaceDN/>
        <w:adjustRightInd/>
        <w:ind w:left="0" w:firstLine="709"/>
        <w:contextualSpacing/>
        <w:jc w:val="both"/>
        <w:rPr>
          <w:sz w:val="24"/>
          <w:szCs w:val="24"/>
        </w:rPr>
      </w:pPr>
      <w:r w:rsidRPr="002A1223">
        <w:rPr>
          <w:sz w:val="24"/>
          <w:szCs w:val="24"/>
        </w:rPr>
        <w:t>за КПКВК МБ 0611070 «Надання позашкільної освіти закладами позашкільної освіти, заходи із позашкільної роботи з дітьми» на суму 586,00 грн збільшено на оплату інших енергоносіїв та інших комунальних послуг та відповідно зменшено на оплату водопостачання та водовідведення.</w:t>
      </w:r>
    </w:p>
    <w:p w14:paraId="7D7C1B0B" w14:textId="77777777" w:rsidR="00DB3B36" w:rsidRPr="007C7DD1" w:rsidRDefault="00DB3B36" w:rsidP="00DB3B36">
      <w:pPr>
        <w:widowControl/>
        <w:tabs>
          <w:tab w:val="left" w:pos="851"/>
        </w:tabs>
        <w:autoSpaceDE/>
        <w:autoSpaceDN/>
        <w:adjustRightInd/>
        <w:ind w:left="709"/>
        <w:contextualSpacing/>
        <w:jc w:val="both"/>
        <w:rPr>
          <w:sz w:val="24"/>
          <w:szCs w:val="24"/>
          <w:highlight w:val="yellow"/>
        </w:rPr>
      </w:pPr>
    </w:p>
    <w:p w14:paraId="1D26749A" w14:textId="77777777" w:rsidR="00DB3B36" w:rsidRPr="00904AE6" w:rsidRDefault="00DB3B36" w:rsidP="00DB3B36">
      <w:pPr>
        <w:widowControl/>
        <w:tabs>
          <w:tab w:val="left" w:pos="993"/>
        </w:tabs>
        <w:autoSpaceDE/>
        <w:autoSpaceDN/>
        <w:adjustRightInd/>
        <w:ind w:firstLine="709"/>
        <w:jc w:val="both"/>
        <w:rPr>
          <w:sz w:val="24"/>
          <w:szCs w:val="24"/>
        </w:rPr>
      </w:pPr>
      <w:r w:rsidRPr="00904AE6">
        <w:rPr>
          <w:sz w:val="24"/>
          <w:szCs w:val="24"/>
        </w:rPr>
        <w:t>Згідно Протоколу № 134 засідання постійної комісії з питань планування, бюджету, фінансів та децентралізації від 03 квітня 2026 року збільшено видатки загального фонду</w:t>
      </w:r>
      <w:r w:rsidRPr="00904AE6">
        <w:t xml:space="preserve"> </w:t>
      </w:r>
      <w:r w:rsidRPr="00904AE6">
        <w:rPr>
          <w:sz w:val="24"/>
          <w:szCs w:val="24"/>
        </w:rPr>
        <w:t>на суму 6 133 770,00 грн, а саме:</w:t>
      </w:r>
    </w:p>
    <w:p w14:paraId="6753F84F" w14:textId="77777777" w:rsidR="00DB3B36" w:rsidRPr="00904AE6" w:rsidRDefault="00DB3B36" w:rsidP="00DB3B36">
      <w:pPr>
        <w:widowControl/>
        <w:tabs>
          <w:tab w:val="left" w:pos="993"/>
        </w:tabs>
        <w:autoSpaceDE/>
        <w:autoSpaceDN/>
        <w:adjustRightInd/>
        <w:ind w:firstLine="709"/>
        <w:jc w:val="both"/>
        <w:rPr>
          <w:sz w:val="24"/>
          <w:szCs w:val="24"/>
        </w:rPr>
      </w:pPr>
      <w:r w:rsidRPr="00904AE6">
        <w:rPr>
          <w:sz w:val="24"/>
          <w:szCs w:val="24"/>
        </w:rPr>
        <w:t>-</w:t>
      </w:r>
      <w:r w:rsidRPr="00904AE6">
        <w:rPr>
          <w:sz w:val="24"/>
          <w:szCs w:val="24"/>
        </w:rPr>
        <w:tab/>
        <w:t>за КПКВК МБ 0611031 «Надання загальної середньої освіти закладами загальної середньої освіти за рахунок освітньої субвенції» – 5 962 100,00 грн на оплату праці з нарахуваннями педагогічних працівників приватних закладів загальної середньої освіти (КЕКВ 2610);</w:t>
      </w:r>
    </w:p>
    <w:p w14:paraId="1B69C9AA" w14:textId="5748E887" w:rsidR="00DB3B36" w:rsidRPr="00904AE6" w:rsidRDefault="00DB3B36" w:rsidP="00DB3B36">
      <w:pPr>
        <w:widowControl/>
        <w:tabs>
          <w:tab w:val="left" w:pos="993"/>
        </w:tabs>
        <w:autoSpaceDE/>
        <w:autoSpaceDN/>
        <w:adjustRightInd/>
        <w:ind w:firstLine="709"/>
        <w:jc w:val="both"/>
        <w:rPr>
          <w:sz w:val="24"/>
          <w:szCs w:val="24"/>
        </w:rPr>
      </w:pPr>
      <w:r w:rsidRPr="00904AE6">
        <w:rPr>
          <w:sz w:val="24"/>
          <w:szCs w:val="24"/>
        </w:rPr>
        <w:t>-</w:t>
      </w:r>
      <w:r w:rsidRPr="00904AE6">
        <w:rPr>
          <w:sz w:val="24"/>
          <w:szCs w:val="24"/>
        </w:rPr>
        <w:tab/>
        <w:t>за КПКВК МБ 0611091 «Підготовка кадрів закладами професійної освіти та іншими закладами освіти за рахунок коштів місцевого бюджету» – 171 670,00 грн на відшкодування витрат ДНЗ «Вище професійне училище № 11 м. Хмельницького» за надання освітніх послуг з вивчення предмету «Захист України» для студентів Хмельницьк</w:t>
      </w:r>
      <w:r w:rsidR="00852121">
        <w:rPr>
          <w:sz w:val="24"/>
          <w:szCs w:val="24"/>
        </w:rPr>
        <w:t>ої</w:t>
      </w:r>
      <w:r w:rsidRPr="00904AE6">
        <w:rPr>
          <w:sz w:val="24"/>
          <w:szCs w:val="24"/>
        </w:rPr>
        <w:t xml:space="preserve"> </w:t>
      </w:r>
      <w:proofErr w:type="spellStart"/>
      <w:r w:rsidRPr="00904AE6">
        <w:rPr>
          <w:sz w:val="24"/>
          <w:szCs w:val="24"/>
        </w:rPr>
        <w:t>гуманітарно</w:t>
      </w:r>
      <w:proofErr w:type="spellEnd"/>
      <w:r w:rsidRPr="00904AE6">
        <w:rPr>
          <w:sz w:val="24"/>
          <w:szCs w:val="24"/>
        </w:rPr>
        <w:t>-педагогічн</w:t>
      </w:r>
      <w:r w:rsidR="00852121">
        <w:rPr>
          <w:sz w:val="24"/>
          <w:szCs w:val="24"/>
        </w:rPr>
        <w:t>ої</w:t>
      </w:r>
      <w:r w:rsidRPr="00904AE6">
        <w:rPr>
          <w:sz w:val="24"/>
          <w:szCs w:val="24"/>
        </w:rPr>
        <w:t xml:space="preserve"> академії (КЕКВ 2111 – 122 143,00 грн, КЕКВ 2120 – 23 903,00 грн, КЕКВ 2210 – 5 300,00 грн, КЕКВ 2271 – 13 948,00 грн, КЕКВ 2272 – 560,00 грн, КЕКВ 2273 – 5 816,00 гривень).</w:t>
      </w:r>
    </w:p>
    <w:p w14:paraId="446A45DD" w14:textId="77777777" w:rsidR="00DB3B36" w:rsidRPr="00904AE6" w:rsidRDefault="00DB3B36" w:rsidP="00DB3B36">
      <w:pPr>
        <w:widowControl/>
        <w:tabs>
          <w:tab w:val="left" w:pos="993"/>
        </w:tabs>
        <w:autoSpaceDE/>
        <w:autoSpaceDN/>
        <w:adjustRightInd/>
        <w:ind w:firstLine="709"/>
        <w:jc w:val="both"/>
        <w:rPr>
          <w:rFonts w:eastAsiaTheme="minorHAnsi"/>
          <w:sz w:val="16"/>
          <w:szCs w:val="24"/>
          <w:lang w:eastAsia="en-US"/>
        </w:rPr>
      </w:pPr>
    </w:p>
    <w:p w14:paraId="3C071796" w14:textId="77777777" w:rsidR="00DB3B36" w:rsidRDefault="00DB3B36" w:rsidP="00DB3B36">
      <w:pPr>
        <w:widowControl/>
        <w:tabs>
          <w:tab w:val="left" w:pos="993"/>
        </w:tabs>
        <w:autoSpaceDE/>
        <w:autoSpaceDN/>
        <w:adjustRightInd/>
        <w:ind w:firstLine="709"/>
        <w:jc w:val="both"/>
        <w:rPr>
          <w:rFonts w:eastAsiaTheme="minorHAnsi"/>
          <w:sz w:val="24"/>
          <w:szCs w:val="24"/>
          <w:lang w:eastAsia="en-US"/>
        </w:rPr>
      </w:pPr>
      <w:r w:rsidRPr="00904AE6">
        <w:rPr>
          <w:rFonts w:eastAsiaTheme="minorHAnsi"/>
          <w:sz w:val="24"/>
          <w:szCs w:val="24"/>
          <w:lang w:eastAsia="en-US"/>
        </w:rPr>
        <w:lastRenderedPageBreak/>
        <w:t>Згідно Протоколу № 137 засідання постійної комісії з питань планування, бюджету, фінансів та децентралізації від 20 травня 2026 року збільшено видатки спеціального фонду</w:t>
      </w:r>
      <w:r w:rsidRPr="00904AE6">
        <w:rPr>
          <w:sz w:val="24"/>
          <w:szCs w:val="24"/>
        </w:rPr>
        <w:t xml:space="preserve"> бюджету </w:t>
      </w:r>
      <w:r w:rsidRPr="00904AE6">
        <w:rPr>
          <w:rFonts w:eastAsiaTheme="minorHAnsi"/>
          <w:sz w:val="24"/>
          <w:szCs w:val="24"/>
          <w:lang w:eastAsia="en-US"/>
        </w:rPr>
        <w:t>на суму 699 000,00 грн за КПКВК МБ 0611184 «</w:t>
      </w:r>
      <w:r w:rsidRPr="00904AE6">
        <w:rPr>
          <w:sz w:val="24"/>
          <w:szCs w:val="24"/>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r w:rsidRPr="00904AE6">
        <w:rPr>
          <w:rFonts w:eastAsiaTheme="minorHAnsi"/>
          <w:sz w:val="24"/>
          <w:szCs w:val="24"/>
          <w:lang w:eastAsia="en-US"/>
        </w:rPr>
        <w:t>»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 та для спеціальних закладів загальної середньої освіти комунальної форми власності, освітній процес в яких здійснюється за очною формою або з поєднанням очної та дистанційної форми здобуття освіти на рівні базової середньої освіти (всього 6 044 900,00 грн) (КЕКВ 3110).</w:t>
      </w:r>
    </w:p>
    <w:p w14:paraId="559E1F48" w14:textId="77777777" w:rsidR="00A0275F" w:rsidRDefault="00A0275F" w:rsidP="00DB3B36">
      <w:pPr>
        <w:widowControl/>
        <w:tabs>
          <w:tab w:val="left" w:pos="993"/>
        </w:tabs>
        <w:autoSpaceDE/>
        <w:autoSpaceDN/>
        <w:adjustRightInd/>
        <w:ind w:firstLine="709"/>
        <w:jc w:val="both"/>
        <w:rPr>
          <w:rFonts w:eastAsiaTheme="minorHAnsi"/>
          <w:sz w:val="24"/>
          <w:szCs w:val="24"/>
          <w:lang w:eastAsia="en-US"/>
        </w:rPr>
      </w:pPr>
    </w:p>
    <w:p w14:paraId="6C864552" w14:textId="77777777" w:rsidR="00A0275F" w:rsidRPr="00A0275F" w:rsidRDefault="00A0275F" w:rsidP="00A0275F">
      <w:pPr>
        <w:ind w:firstLine="708"/>
        <w:jc w:val="center"/>
        <w:rPr>
          <w:b/>
          <w:i/>
          <w:sz w:val="24"/>
          <w:szCs w:val="24"/>
          <w:u w:val="single"/>
        </w:rPr>
      </w:pPr>
      <w:r w:rsidRPr="00A0275F">
        <w:rPr>
          <w:b/>
          <w:i/>
          <w:sz w:val="24"/>
          <w:szCs w:val="24"/>
          <w:u w:val="single"/>
        </w:rPr>
        <w:t>Управління охорони здоров’я Хмельницької міської ради</w:t>
      </w:r>
    </w:p>
    <w:p w14:paraId="761E3E37" w14:textId="77777777" w:rsidR="00A0275F" w:rsidRPr="00A0275F" w:rsidRDefault="00A0275F" w:rsidP="00A0275F">
      <w:pPr>
        <w:numPr>
          <w:ilvl w:val="0"/>
          <w:numId w:val="11"/>
        </w:numPr>
        <w:tabs>
          <w:tab w:val="left" w:pos="993"/>
        </w:tabs>
        <w:ind w:left="0" w:firstLine="709"/>
        <w:contextualSpacing/>
        <w:jc w:val="both"/>
        <w:rPr>
          <w:sz w:val="24"/>
          <w:szCs w:val="24"/>
        </w:rPr>
      </w:pPr>
      <w:r w:rsidRPr="00A0275F">
        <w:rPr>
          <w:sz w:val="24"/>
          <w:szCs w:val="24"/>
        </w:rPr>
        <w:t xml:space="preserve">По головному розпоряднику бюджетні призначення загального фонду бюджету громади збільшено на суму 14 740 546,22 грн, в тому числі </w:t>
      </w:r>
      <w:r w:rsidRPr="00A0275F">
        <w:rPr>
          <w:bCs/>
          <w:sz w:val="24"/>
          <w:szCs w:val="24"/>
        </w:rPr>
        <w:t>видатки розвитку</w:t>
      </w:r>
      <w:r w:rsidRPr="00A0275F">
        <w:rPr>
          <w:sz w:val="24"/>
          <w:szCs w:val="24"/>
        </w:rPr>
        <w:t xml:space="preserve"> – 8 998 994,00 грн на виконання заходів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 – 2026 роки (зі змінами), а саме на:</w:t>
      </w:r>
    </w:p>
    <w:p w14:paraId="0145C5AF" w14:textId="77777777" w:rsidR="00A0275F" w:rsidRPr="00A0275F" w:rsidRDefault="00A0275F" w:rsidP="00A0275F">
      <w:pPr>
        <w:ind w:firstLine="708"/>
        <w:jc w:val="both"/>
        <w:rPr>
          <w:color w:val="FF0000"/>
          <w:sz w:val="24"/>
          <w:szCs w:val="24"/>
        </w:rPr>
      </w:pPr>
      <w:r w:rsidRPr="00A0275F">
        <w:rPr>
          <w:sz w:val="24"/>
          <w:szCs w:val="24"/>
        </w:rPr>
        <w:t>- з</w:t>
      </w:r>
      <w:r w:rsidRPr="00A0275F">
        <w:rPr>
          <w:bCs/>
          <w:sz w:val="24"/>
          <w:szCs w:val="24"/>
        </w:rPr>
        <w:t xml:space="preserve">аробітну плату з нарахуваннями – 3 000 000,00 грн та медикаменти – 1 000 000,00 грн  понад обсяг, передбачений програмою медичних гарантій </w:t>
      </w:r>
      <w:r w:rsidRPr="00A0275F">
        <w:rPr>
          <w:rFonts w:eastAsia="Calibri"/>
          <w:sz w:val="24"/>
          <w:szCs w:val="24"/>
          <w:lang w:eastAsia="en-US"/>
        </w:rPr>
        <w:t xml:space="preserve">за КПКВК МБ 0712020 «Спеціалізована стаціонарна допомога населенню» для </w:t>
      </w:r>
      <w:r w:rsidRPr="00A0275F">
        <w:rPr>
          <w:sz w:val="24"/>
          <w:szCs w:val="24"/>
        </w:rPr>
        <w:t>КП «Хмельницька інфекційна лікарня»;</w:t>
      </w:r>
    </w:p>
    <w:p w14:paraId="6CBD8E3B" w14:textId="77777777" w:rsidR="00A0275F" w:rsidRPr="00A0275F" w:rsidRDefault="00A0275F" w:rsidP="00A0275F">
      <w:pPr>
        <w:ind w:firstLine="372"/>
        <w:jc w:val="both"/>
        <w:rPr>
          <w:sz w:val="24"/>
          <w:szCs w:val="24"/>
        </w:rPr>
      </w:pPr>
      <w:r w:rsidRPr="00A0275F">
        <w:rPr>
          <w:color w:val="FF0000"/>
          <w:sz w:val="24"/>
          <w:szCs w:val="24"/>
        </w:rPr>
        <w:tab/>
      </w:r>
      <w:r w:rsidRPr="00A0275F">
        <w:rPr>
          <w:rFonts w:eastAsia="Calibri"/>
          <w:sz w:val="24"/>
          <w:szCs w:val="24"/>
          <w:lang w:eastAsia="en-US"/>
        </w:rPr>
        <w:t>-</w:t>
      </w:r>
      <w:r w:rsidRPr="00A0275F">
        <w:rPr>
          <w:sz w:val="24"/>
          <w:szCs w:val="24"/>
        </w:rPr>
        <w:t xml:space="preserve"> капітальний ремонт третього поверху, даху та горищного перекриття будівлі корпусу № 1 комунального підприємства «Хмельницька міська лікарня» Хмельницької міської ради  за  </w:t>
      </w:r>
      <w:proofErr w:type="spellStart"/>
      <w:r w:rsidRPr="00A0275F">
        <w:rPr>
          <w:sz w:val="24"/>
          <w:szCs w:val="24"/>
        </w:rPr>
        <w:t>адресою</w:t>
      </w:r>
      <w:proofErr w:type="spellEnd"/>
      <w:r w:rsidRPr="00A0275F">
        <w:rPr>
          <w:sz w:val="24"/>
          <w:szCs w:val="24"/>
        </w:rPr>
        <w:t xml:space="preserve">: м. Хмельницький, провулок Проскурівський,1 (продовження робіт, розпочатих в 2025 році) – 3 000 000,00 грн; </w:t>
      </w:r>
    </w:p>
    <w:p w14:paraId="3F066E76" w14:textId="77777777" w:rsidR="00A0275F" w:rsidRPr="00A0275F" w:rsidRDefault="00A0275F" w:rsidP="00A0275F">
      <w:pPr>
        <w:tabs>
          <w:tab w:val="left" w:pos="3477"/>
        </w:tabs>
        <w:jc w:val="both"/>
        <w:rPr>
          <w:sz w:val="24"/>
          <w:szCs w:val="24"/>
        </w:rPr>
      </w:pPr>
      <w:r w:rsidRPr="00A0275F">
        <w:rPr>
          <w:color w:val="FF0000"/>
          <w:sz w:val="24"/>
          <w:szCs w:val="24"/>
        </w:rPr>
        <w:t xml:space="preserve">            </w:t>
      </w:r>
      <w:r w:rsidRPr="00A0275F">
        <w:rPr>
          <w:sz w:val="24"/>
          <w:szCs w:val="24"/>
        </w:rPr>
        <w:t xml:space="preserve">- капітальний ремонт (утеплення цоколя та влаштування вимощення) будівлі корпусу №5 комунального підприємства "Хмельницька міська лікарня" Хмельницької міської ради за </w:t>
      </w:r>
      <w:proofErr w:type="spellStart"/>
      <w:r w:rsidRPr="00A0275F">
        <w:rPr>
          <w:sz w:val="24"/>
          <w:szCs w:val="24"/>
        </w:rPr>
        <w:t>адресою</w:t>
      </w:r>
      <w:proofErr w:type="spellEnd"/>
      <w:r w:rsidRPr="00A0275F">
        <w:rPr>
          <w:sz w:val="24"/>
          <w:szCs w:val="24"/>
        </w:rPr>
        <w:t>: вул. Житецького,22 м. Хмельницький – 1 000 000,00 гривень;</w:t>
      </w:r>
    </w:p>
    <w:p w14:paraId="74C88200" w14:textId="77777777" w:rsidR="00A0275F" w:rsidRPr="00A0275F" w:rsidRDefault="00A0275F" w:rsidP="00A0275F">
      <w:pPr>
        <w:tabs>
          <w:tab w:val="left" w:pos="3477"/>
        </w:tabs>
        <w:jc w:val="both"/>
        <w:rPr>
          <w:sz w:val="24"/>
          <w:szCs w:val="24"/>
        </w:rPr>
      </w:pPr>
      <w:r w:rsidRPr="00A0275F">
        <w:rPr>
          <w:sz w:val="24"/>
          <w:szCs w:val="24"/>
        </w:rPr>
        <w:t xml:space="preserve">            -   придбання </w:t>
      </w:r>
      <w:proofErr w:type="spellStart"/>
      <w:r w:rsidRPr="00A0275F">
        <w:rPr>
          <w:sz w:val="24"/>
          <w:szCs w:val="24"/>
        </w:rPr>
        <w:t>плоскопанельного</w:t>
      </w:r>
      <w:proofErr w:type="spellEnd"/>
      <w:r w:rsidRPr="00A0275F">
        <w:rPr>
          <w:sz w:val="24"/>
          <w:szCs w:val="24"/>
        </w:rPr>
        <w:t xml:space="preserve"> цифрового рентгенівського детектора – 1 560 000,00 грн;</w:t>
      </w:r>
    </w:p>
    <w:p w14:paraId="4B3031BC" w14:textId="77777777" w:rsidR="00A0275F" w:rsidRPr="00A0275F" w:rsidRDefault="00A0275F" w:rsidP="00A0275F">
      <w:pPr>
        <w:tabs>
          <w:tab w:val="left" w:pos="3477"/>
        </w:tabs>
        <w:jc w:val="both"/>
        <w:rPr>
          <w:sz w:val="24"/>
          <w:szCs w:val="24"/>
        </w:rPr>
      </w:pPr>
      <w:r w:rsidRPr="00A0275F">
        <w:rPr>
          <w:sz w:val="24"/>
          <w:szCs w:val="24"/>
        </w:rPr>
        <w:t xml:space="preserve">            - капітальний ремонт внутрішніх мереж електропостачання частини приміщень, відділення сумісного перебування матері та дитини (з організацією сімейних пологових блоків) комунального підприємства "Хмельницький міський </w:t>
      </w:r>
      <w:proofErr w:type="spellStart"/>
      <w:r w:rsidRPr="00A0275F">
        <w:rPr>
          <w:sz w:val="24"/>
          <w:szCs w:val="24"/>
        </w:rPr>
        <w:t>перинатальний</w:t>
      </w:r>
      <w:proofErr w:type="spellEnd"/>
      <w:r w:rsidRPr="00A0275F">
        <w:rPr>
          <w:sz w:val="24"/>
          <w:szCs w:val="24"/>
        </w:rPr>
        <w:t xml:space="preserve"> центр" Хмельницької міської ради по вул. Пулюя Івана,6 в м. Хмельницький – 1 550 489,00 грн;</w:t>
      </w:r>
    </w:p>
    <w:p w14:paraId="12F0DD54" w14:textId="77777777" w:rsidR="00A0275F" w:rsidRPr="00A0275F" w:rsidRDefault="00A0275F" w:rsidP="00A0275F">
      <w:pPr>
        <w:tabs>
          <w:tab w:val="left" w:pos="3477"/>
        </w:tabs>
        <w:jc w:val="both"/>
        <w:rPr>
          <w:sz w:val="24"/>
          <w:szCs w:val="24"/>
        </w:rPr>
      </w:pPr>
      <w:r w:rsidRPr="00A0275F">
        <w:rPr>
          <w:sz w:val="24"/>
          <w:szCs w:val="24"/>
        </w:rPr>
        <w:t xml:space="preserve">            - капітальний ремонт внутрішніх мереж водопостачання, каналізації, </w:t>
      </w:r>
      <w:proofErr w:type="spellStart"/>
      <w:r w:rsidRPr="00A0275F">
        <w:rPr>
          <w:sz w:val="24"/>
          <w:szCs w:val="24"/>
        </w:rPr>
        <w:t>киснепостачання</w:t>
      </w:r>
      <w:proofErr w:type="spellEnd"/>
      <w:r w:rsidRPr="00A0275F">
        <w:rPr>
          <w:sz w:val="24"/>
          <w:szCs w:val="24"/>
        </w:rPr>
        <w:t xml:space="preserve"> та пожежної сигналізації, частини приміщень, відділення сумісного перебування матері та дитини (з організацією сімейних пологових блоків) комунального підприємства "Хмельницький міський </w:t>
      </w:r>
      <w:proofErr w:type="spellStart"/>
      <w:r w:rsidRPr="00A0275F">
        <w:rPr>
          <w:sz w:val="24"/>
          <w:szCs w:val="24"/>
        </w:rPr>
        <w:t>перинатальний</w:t>
      </w:r>
      <w:proofErr w:type="spellEnd"/>
      <w:r w:rsidRPr="00A0275F">
        <w:rPr>
          <w:sz w:val="24"/>
          <w:szCs w:val="24"/>
        </w:rPr>
        <w:t xml:space="preserve"> центр" Хмельницької міської ради по вул. Пулюя Івана,6 в м. Хмельницький – 993 505,00 грн;</w:t>
      </w:r>
    </w:p>
    <w:p w14:paraId="3D67A5CD" w14:textId="77777777" w:rsidR="00A0275F" w:rsidRPr="00A0275F" w:rsidRDefault="00A0275F" w:rsidP="00A0275F">
      <w:pPr>
        <w:tabs>
          <w:tab w:val="left" w:pos="3477"/>
        </w:tabs>
        <w:jc w:val="both"/>
        <w:rPr>
          <w:sz w:val="24"/>
          <w:szCs w:val="24"/>
        </w:rPr>
      </w:pPr>
      <w:r w:rsidRPr="00A0275F">
        <w:rPr>
          <w:sz w:val="24"/>
          <w:szCs w:val="24"/>
        </w:rPr>
        <w:t xml:space="preserve">            - послуги монтажу зовнішніх мереж із встановленням кабельних муфт 0,4 кВ Поліклініки №3 КП "ХМЛДЦ" по вул. Майборського,16 – 151 552,22 грн;</w:t>
      </w:r>
    </w:p>
    <w:p w14:paraId="4C506B7C" w14:textId="77777777" w:rsidR="00A0275F" w:rsidRPr="00A0275F" w:rsidRDefault="00A0275F" w:rsidP="00A0275F">
      <w:pPr>
        <w:tabs>
          <w:tab w:val="left" w:pos="3477"/>
        </w:tabs>
        <w:jc w:val="both"/>
        <w:rPr>
          <w:spacing w:val="2"/>
          <w:sz w:val="24"/>
          <w:szCs w:val="24"/>
        </w:rPr>
      </w:pPr>
      <w:r w:rsidRPr="00A0275F">
        <w:rPr>
          <w:sz w:val="24"/>
          <w:szCs w:val="24"/>
        </w:rPr>
        <w:t xml:space="preserve">            -  придбання комп’ютерної техніки за </w:t>
      </w:r>
      <w:r w:rsidRPr="00A0275F">
        <w:rPr>
          <w:rFonts w:eastAsia="Calibri"/>
          <w:sz w:val="24"/>
          <w:szCs w:val="24"/>
          <w:lang w:eastAsia="en-US"/>
        </w:rPr>
        <w:t>КПКВК МБ 0712151</w:t>
      </w:r>
      <w:r w:rsidRPr="00A0275F">
        <w:rPr>
          <w:b/>
          <w:sz w:val="24"/>
          <w:szCs w:val="24"/>
        </w:rPr>
        <w:t>«</w:t>
      </w:r>
      <w:r w:rsidRPr="00A0275F">
        <w:rPr>
          <w:bCs/>
          <w:sz w:val="24"/>
          <w:szCs w:val="24"/>
        </w:rPr>
        <w:t>Забезпечення діяльності інших закладів у сфері охорони здоров'я</w:t>
      </w:r>
      <w:r w:rsidRPr="00A0275F">
        <w:rPr>
          <w:b/>
          <w:sz w:val="24"/>
          <w:szCs w:val="24"/>
        </w:rPr>
        <w:t xml:space="preserve">» </w:t>
      </w:r>
      <w:r w:rsidRPr="00A0275F">
        <w:rPr>
          <w:spacing w:val="2"/>
          <w:sz w:val="24"/>
          <w:szCs w:val="24"/>
        </w:rPr>
        <w:t>- 45 000,00 грн;</w:t>
      </w:r>
    </w:p>
    <w:p w14:paraId="44384EDC" w14:textId="77777777" w:rsidR="00A0275F" w:rsidRPr="00A0275F" w:rsidRDefault="00A0275F" w:rsidP="00A0275F">
      <w:pPr>
        <w:tabs>
          <w:tab w:val="left" w:pos="3477"/>
        </w:tabs>
        <w:jc w:val="both"/>
        <w:rPr>
          <w:sz w:val="24"/>
          <w:szCs w:val="24"/>
        </w:rPr>
      </w:pPr>
      <w:r w:rsidRPr="00A0275F">
        <w:rPr>
          <w:spacing w:val="2"/>
          <w:sz w:val="24"/>
          <w:szCs w:val="24"/>
        </w:rPr>
        <w:t xml:space="preserve">            -  висвітлення діяльності галузі  - 50 000,00 грн,  виготовлення друкованої продукції – 15 000,00 грн, придбання рамок для нагородження працівників галузі – 25 000,00 грн за           </w:t>
      </w:r>
    </w:p>
    <w:p w14:paraId="3F362D75" w14:textId="77777777" w:rsidR="00A0275F" w:rsidRPr="00A0275F" w:rsidRDefault="00A0275F" w:rsidP="00A0275F">
      <w:pPr>
        <w:tabs>
          <w:tab w:val="left" w:pos="993"/>
        </w:tabs>
        <w:jc w:val="both"/>
        <w:rPr>
          <w:color w:val="FF0000"/>
          <w:spacing w:val="-2"/>
          <w:sz w:val="24"/>
          <w:szCs w:val="24"/>
        </w:rPr>
      </w:pPr>
      <w:r w:rsidRPr="00A0275F">
        <w:rPr>
          <w:sz w:val="24"/>
          <w:szCs w:val="24"/>
        </w:rPr>
        <w:t xml:space="preserve"> </w:t>
      </w:r>
      <w:r w:rsidRPr="00A0275F">
        <w:rPr>
          <w:rFonts w:eastAsia="Calibri"/>
          <w:sz w:val="24"/>
          <w:szCs w:val="24"/>
          <w:lang w:eastAsia="en-US"/>
        </w:rPr>
        <w:t xml:space="preserve">КПКВК МБ 0712152 «Інші програми та заходи у сфері охорони здоров’я». </w:t>
      </w:r>
      <w:r w:rsidRPr="00A0275F">
        <w:rPr>
          <w:color w:val="FF0000"/>
          <w:sz w:val="24"/>
          <w:szCs w:val="24"/>
        </w:rPr>
        <w:t xml:space="preserve">     </w:t>
      </w:r>
    </w:p>
    <w:p w14:paraId="1C7AABAF" w14:textId="77777777" w:rsidR="00A0275F" w:rsidRPr="00A0275F" w:rsidRDefault="00A0275F" w:rsidP="00A0275F">
      <w:pPr>
        <w:ind w:firstLine="708"/>
        <w:jc w:val="both"/>
        <w:rPr>
          <w:sz w:val="24"/>
          <w:szCs w:val="24"/>
        </w:rPr>
      </w:pPr>
      <w:r w:rsidRPr="00A0275F">
        <w:rPr>
          <w:sz w:val="24"/>
          <w:szCs w:val="24"/>
        </w:rPr>
        <w:t xml:space="preserve">. На виконання Програми бюджетування за участі громадськості (Бюджет участі) </w:t>
      </w:r>
      <w:r w:rsidRPr="00A0275F">
        <w:rPr>
          <w:sz w:val="24"/>
          <w:szCs w:val="24"/>
        </w:rPr>
        <w:lastRenderedPageBreak/>
        <w:t xml:space="preserve">Хмельницької міської територіальної громади на 2024-2026 роки (із змінами)  виділено </w:t>
      </w:r>
    </w:p>
    <w:p w14:paraId="29192BAC" w14:textId="77777777" w:rsidR="00A0275F" w:rsidRPr="00A0275F" w:rsidRDefault="00A0275F" w:rsidP="00A0275F">
      <w:pPr>
        <w:jc w:val="both"/>
        <w:rPr>
          <w:color w:val="FF0000"/>
          <w:sz w:val="24"/>
          <w:szCs w:val="24"/>
        </w:rPr>
      </w:pPr>
      <w:r w:rsidRPr="00A0275F">
        <w:rPr>
          <w:sz w:val="24"/>
          <w:szCs w:val="24"/>
        </w:rPr>
        <w:t xml:space="preserve">350 000,00 грн на </w:t>
      </w:r>
      <w:r w:rsidRPr="00A0275F">
        <w:rPr>
          <w:spacing w:val="-2"/>
          <w:sz w:val="24"/>
          <w:szCs w:val="24"/>
        </w:rPr>
        <w:t xml:space="preserve">реалізацію проєкту </w:t>
      </w:r>
      <w:r w:rsidRPr="00A0275F">
        <w:rPr>
          <w:sz w:val="24"/>
          <w:szCs w:val="24"/>
        </w:rPr>
        <w:t xml:space="preserve">«Здоров’я під контролем» </w:t>
      </w:r>
      <w:r w:rsidRPr="00A0275F">
        <w:rPr>
          <w:spacing w:val="-2"/>
          <w:sz w:val="24"/>
          <w:szCs w:val="24"/>
        </w:rPr>
        <w:t xml:space="preserve"> </w:t>
      </w:r>
      <w:r w:rsidRPr="00A0275F">
        <w:rPr>
          <w:sz w:val="24"/>
          <w:szCs w:val="24"/>
        </w:rPr>
        <w:t>КП "Хмельницький міський лікувально-діагностичний центр" (КЕКВ 3210 «Капітальні трансферти підприємствам (установам, організаціям»)</w:t>
      </w:r>
      <w:r w:rsidRPr="00A0275F">
        <w:rPr>
          <w:color w:val="FF0000"/>
          <w:sz w:val="24"/>
          <w:szCs w:val="24"/>
        </w:rPr>
        <w:t>.</w:t>
      </w:r>
    </w:p>
    <w:p w14:paraId="45AD29D2" w14:textId="77777777" w:rsidR="00A0275F" w:rsidRPr="00A0275F" w:rsidRDefault="00A0275F" w:rsidP="00A0275F">
      <w:pPr>
        <w:ind w:firstLine="708"/>
        <w:jc w:val="both"/>
        <w:rPr>
          <w:sz w:val="24"/>
          <w:szCs w:val="24"/>
        </w:rPr>
      </w:pPr>
      <w:r w:rsidRPr="00A0275F">
        <w:rPr>
          <w:sz w:val="24"/>
          <w:szCs w:val="24"/>
        </w:rPr>
        <w:t xml:space="preserve"> По спеціальному фонду бюджету передбачені видатки по КПКВК МБ</w:t>
      </w:r>
      <w:r w:rsidRPr="00A0275F">
        <w:rPr>
          <w:b/>
          <w:sz w:val="24"/>
          <w:szCs w:val="24"/>
        </w:rPr>
        <w:t xml:space="preserve"> </w:t>
      </w:r>
      <w:r w:rsidRPr="00A0275F">
        <w:rPr>
          <w:sz w:val="24"/>
          <w:szCs w:val="24"/>
        </w:rPr>
        <w:t>0712170 «</w:t>
      </w:r>
      <w:r w:rsidRPr="00A0275F">
        <w:rPr>
          <w:sz w:val="24"/>
          <w:szCs w:val="24"/>
          <w:shd w:val="clear" w:color="auto" w:fill="FFFFFF"/>
        </w:rPr>
        <w:t>Підготовка та реалізація публічних інвестиційних проектів / програм публічних інвестицій за рахунок коштів бюджету громади»</w:t>
      </w:r>
      <w:r w:rsidRPr="00A0275F">
        <w:rPr>
          <w:color w:val="FF0000"/>
          <w:sz w:val="24"/>
          <w:szCs w:val="24"/>
          <w:shd w:val="clear" w:color="auto" w:fill="FFFFFF"/>
        </w:rPr>
        <w:t xml:space="preserve"> </w:t>
      </w:r>
      <w:r w:rsidRPr="00A0275F">
        <w:rPr>
          <w:sz w:val="24"/>
          <w:szCs w:val="24"/>
          <w:shd w:val="clear" w:color="auto" w:fill="FFFFFF"/>
        </w:rPr>
        <w:t>на загальну суму 1 500 000,00 грн:</w:t>
      </w:r>
    </w:p>
    <w:p w14:paraId="1F2A29F1" w14:textId="77777777" w:rsidR="00A0275F" w:rsidRPr="00A0275F" w:rsidRDefault="00A0275F" w:rsidP="00A0275F">
      <w:pPr>
        <w:ind w:firstLine="372"/>
        <w:jc w:val="both"/>
        <w:rPr>
          <w:sz w:val="24"/>
          <w:szCs w:val="24"/>
        </w:rPr>
      </w:pPr>
      <w:r w:rsidRPr="00A0275F">
        <w:rPr>
          <w:sz w:val="24"/>
          <w:szCs w:val="24"/>
        </w:rPr>
        <w:t xml:space="preserve">- капітальний ремонт (з дотриманням вимог по енергозбереженню) конструкції покрівлі головного корпусу комунального підприємства "Хмельницький міський </w:t>
      </w:r>
      <w:proofErr w:type="spellStart"/>
      <w:r w:rsidRPr="00A0275F">
        <w:rPr>
          <w:sz w:val="24"/>
          <w:szCs w:val="24"/>
        </w:rPr>
        <w:t>перинатальний</w:t>
      </w:r>
      <w:proofErr w:type="spellEnd"/>
      <w:r w:rsidRPr="00A0275F">
        <w:rPr>
          <w:sz w:val="24"/>
          <w:szCs w:val="24"/>
        </w:rPr>
        <w:t xml:space="preserve"> центр" Хмельницької міської ради по вул. Пулюя Івана, 6 в м. Хмельницький – 5 000 000,00 гривень, в </w:t>
      </w:r>
      <w:proofErr w:type="spellStart"/>
      <w:r w:rsidRPr="00A0275F">
        <w:rPr>
          <w:sz w:val="24"/>
          <w:szCs w:val="24"/>
        </w:rPr>
        <w:t>т.ч</w:t>
      </w:r>
      <w:proofErr w:type="spellEnd"/>
      <w:r w:rsidRPr="00A0275F">
        <w:rPr>
          <w:sz w:val="24"/>
          <w:szCs w:val="24"/>
        </w:rPr>
        <w:t xml:space="preserve">. за рахунок зменшення призначень на реконструкцію відділення фізичної реабілітації та неврології комунального підприємства "Хмельницька міська дитяча лікарня" Хмельницької міської ради за </w:t>
      </w:r>
      <w:proofErr w:type="spellStart"/>
      <w:r w:rsidRPr="00A0275F">
        <w:rPr>
          <w:sz w:val="24"/>
          <w:szCs w:val="24"/>
        </w:rPr>
        <w:t>адресою</w:t>
      </w:r>
      <w:proofErr w:type="spellEnd"/>
      <w:r w:rsidRPr="00A0275F">
        <w:rPr>
          <w:sz w:val="24"/>
          <w:szCs w:val="24"/>
        </w:rPr>
        <w:t>: м. Хмельницький, вул. Олега Ольжича,1  на суму</w:t>
      </w:r>
    </w:p>
    <w:p w14:paraId="2F97D56C" w14:textId="77777777" w:rsidR="00A0275F" w:rsidRPr="00A0275F" w:rsidRDefault="00A0275F" w:rsidP="00A0275F">
      <w:pPr>
        <w:jc w:val="both"/>
        <w:rPr>
          <w:sz w:val="24"/>
          <w:szCs w:val="24"/>
        </w:rPr>
      </w:pPr>
      <w:r w:rsidRPr="00A0275F">
        <w:rPr>
          <w:sz w:val="24"/>
          <w:szCs w:val="24"/>
        </w:rPr>
        <w:t>3 500 000,00 гривень.</w:t>
      </w:r>
    </w:p>
    <w:p w14:paraId="6EE36606" w14:textId="77777777" w:rsidR="00A0275F" w:rsidRPr="00A0275F" w:rsidRDefault="00A0275F" w:rsidP="00A0275F">
      <w:pPr>
        <w:ind w:firstLine="709"/>
        <w:jc w:val="both"/>
        <w:rPr>
          <w:sz w:val="24"/>
          <w:szCs w:val="24"/>
        </w:rPr>
      </w:pPr>
      <w:r w:rsidRPr="00A0275F">
        <w:rPr>
          <w:sz w:val="24"/>
          <w:szCs w:val="24"/>
        </w:rPr>
        <w:t xml:space="preserve">Виділено субвенцію обласному бюджету Хмельницької області для КНП "Хмельницький обласний заклад з надання психіатричної допомоги" Хмельницької обласної ради на співфінансування придбання обладнання комплекту газового </w:t>
      </w:r>
      <w:proofErr w:type="spellStart"/>
      <w:r w:rsidRPr="00A0275F">
        <w:rPr>
          <w:sz w:val="24"/>
          <w:szCs w:val="24"/>
        </w:rPr>
        <w:t>одноквадрупольного</w:t>
      </w:r>
      <w:proofErr w:type="spellEnd"/>
      <w:r w:rsidRPr="00A0275F">
        <w:rPr>
          <w:sz w:val="24"/>
          <w:szCs w:val="24"/>
        </w:rPr>
        <w:t xml:space="preserve"> </w:t>
      </w:r>
      <w:proofErr w:type="spellStart"/>
      <w:r w:rsidRPr="00A0275F">
        <w:rPr>
          <w:sz w:val="24"/>
          <w:szCs w:val="24"/>
        </w:rPr>
        <w:t>хромато</w:t>
      </w:r>
      <w:proofErr w:type="spellEnd"/>
      <w:r w:rsidRPr="00A0275F">
        <w:rPr>
          <w:sz w:val="24"/>
          <w:szCs w:val="24"/>
        </w:rPr>
        <w:t>-мас-спектрометра для визначення наркотичних речовин та алкоголю в біологічних рідинах – 500 000,00 гривень.</w:t>
      </w:r>
    </w:p>
    <w:p w14:paraId="24CDF38F" w14:textId="77777777" w:rsidR="00A0275F" w:rsidRPr="00A0275F" w:rsidRDefault="00A0275F" w:rsidP="00A0275F">
      <w:pPr>
        <w:ind w:firstLine="372"/>
        <w:jc w:val="both"/>
        <w:rPr>
          <w:sz w:val="24"/>
          <w:szCs w:val="24"/>
        </w:rPr>
      </w:pPr>
      <w:r w:rsidRPr="00A0275F">
        <w:rPr>
          <w:sz w:val="24"/>
          <w:szCs w:val="24"/>
        </w:rPr>
        <w:t xml:space="preserve"> Також згідно рішення сесії Хмельницької міської ради від 21.05.2026 року №9 внесені зміни щодо характеристик комп’ютерного томографа для КП «Хмельницька міська дитяча лікарня» Хмельницької міської ради, а саме: на придбання комп’ютерного томографу не менше  64 зрізів на умовах співфінансування для комунального підприємства "Хмельницька міська дитяча лікарня" Хмельницької міської ради – 9 000 000 грн;</w:t>
      </w:r>
    </w:p>
    <w:p w14:paraId="0C0586B3" w14:textId="77777777" w:rsidR="00A0275F" w:rsidRPr="00A0275F" w:rsidRDefault="00A0275F" w:rsidP="00A0275F">
      <w:pPr>
        <w:ind w:firstLine="372"/>
        <w:jc w:val="both"/>
        <w:rPr>
          <w:sz w:val="24"/>
          <w:szCs w:val="24"/>
        </w:rPr>
      </w:pPr>
      <w:r w:rsidRPr="00A0275F">
        <w:rPr>
          <w:sz w:val="24"/>
          <w:szCs w:val="24"/>
        </w:rPr>
        <w:t xml:space="preserve">   </w:t>
      </w:r>
    </w:p>
    <w:p w14:paraId="4B0D3B06" w14:textId="77777777" w:rsidR="00A0275F" w:rsidRPr="00A0275F" w:rsidRDefault="00A0275F" w:rsidP="00A0275F"/>
    <w:p w14:paraId="681F61DF" w14:textId="77777777" w:rsidR="00AE2420" w:rsidRPr="00DE262D" w:rsidRDefault="00AE2420" w:rsidP="00DB3B36">
      <w:pPr>
        <w:widowControl/>
        <w:tabs>
          <w:tab w:val="left" w:pos="993"/>
        </w:tabs>
        <w:autoSpaceDE/>
        <w:autoSpaceDN/>
        <w:adjustRightInd/>
        <w:ind w:firstLine="709"/>
        <w:jc w:val="both"/>
        <w:rPr>
          <w:rFonts w:eastAsiaTheme="minorHAnsi"/>
          <w:sz w:val="16"/>
          <w:szCs w:val="24"/>
          <w:lang w:eastAsia="en-US"/>
        </w:rPr>
      </w:pPr>
    </w:p>
    <w:p w14:paraId="0BF902CD" w14:textId="77777777" w:rsidR="00AE2420" w:rsidRPr="003C48CC" w:rsidRDefault="00AE2420" w:rsidP="00AE2420">
      <w:pPr>
        <w:shd w:val="clear" w:color="auto" w:fill="FFFFFF"/>
        <w:jc w:val="center"/>
        <w:rPr>
          <w:b/>
          <w:bCs/>
          <w:i/>
          <w:spacing w:val="3"/>
          <w:sz w:val="24"/>
          <w:szCs w:val="24"/>
          <w:u w:val="single"/>
        </w:rPr>
      </w:pPr>
      <w:r w:rsidRPr="003C48CC">
        <w:rPr>
          <w:b/>
          <w:bCs/>
          <w:i/>
          <w:spacing w:val="3"/>
          <w:sz w:val="24"/>
          <w:szCs w:val="24"/>
          <w:u w:val="single"/>
        </w:rPr>
        <w:t>Управління праці та соціального захисту населення Хмельницької міської ради</w:t>
      </w:r>
    </w:p>
    <w:p w14:paraId="6AED2978" w14:textId="6E559B1D" w:rsidR="00AE2420" w:rsidRDefault="00AE2420" w:rsidP="00AE2420">
      <w:pPr>
        <w:shd w:val="clear" w:color="auto" w:fill="FFFFFF"/>
        <w:ind w:left="10" w:right="5"/>
        <w:jc w:val="both"/>
        <w:rPr>
          <w:spacing w:val="5"/>
          <w:sz w:val="24"/>
          <w:szCs w:val="24"/>
        </w:rPr>
      </w:pPr>
      <w:r w:rsidRPr="003C48CC">
        <w:rPr>
          <w:spacing w:val="5"/>
          <w:sz w:val="24"/>
          <w:szCs w:val="24"/>
        </w:rPr>
        <w:t xml:space="preserve">          </w:t>
      </w:r>
      <w:r w:rsidRPr="003C48CC">
        <w:rPr>
          <w:sz w:val="24"/>
          <w:szCs w:val="24"/>
        </w:rPr>
        <w:t xml:space="preserve">По головному розпоряднику </w:t>
      </w:r>
      <w:r w:rsidRPr="003C48CC">
        <w:rPr>
          <w:spacing w:val="5"/>
          <w:sz w:val="24"/>
          <w:szCs w:val="24"/>
        </w:rPr>
        <w:t xml:space="preserve">управлінню праці та соціального захисту населення Хмельницької міської ради загалом збільшено призначення на суму </w:t>
      </w:r>
      <w:r>
        <w:rPr>
          <w:spacing w:val="5"/>
          <w:sz w:val="24"/>
          <w:szCs w:val="24"/>
        </w:rPr>
        <w:t>34 854 639,90 грн, в тому числі бюджет розвитку 3 000 000,00 гривень.</w:t>
      </w:r>
    </w:p>
    <w:p w14:paraId="786EC5FB" w14:textId="2E98102D" w:rsidR="007434B6" w:rsidRDefault="007434B6" w:rsidP="007434B6">
      <w:pPr>
        <w:widowControl/>
        <w:tabs>
          <w:tab w:val="left" w:pos="284"/>
        </w:tabs>
        <w:autoSpaceDE/>
        <w:adjustRightInd/>
        <w:ind w:firstLine="709"/>
        <w:jc w:val="both"/>
        <w:rPr>
          <w:rFonts w:eastAsia="Calibri"/>
          <w:i/>
          <w:sz w:val="24"/>
          <w:szCs w:val="24"/>
          <w:lang w:eastAsia="en-US"/>
        </w:rPr>
      </w:pPr>
      <w:r>
        <w:rPr>
          <w:spacing w:val="-3"/>
          <w:sz w:val="24"/>
          <w:szCs w:val="24"/>
        </w:rPr>
        <w:t>За</w:t>
      </w:r>
      <w:r w:rsidRPr="00335759">
        <w:rPr>
          <w:b/>
          <w:spacing w:val="-3"/>
          <w:sz w:val="24"/>
          <w:szCs w:val="24"/>
        </w:rPr>
        <w:t xml:space="preserve"> </w:t>
      </w:r>
      <w:r w:rsidRPr="007434B6">
        <w:rPr>
          <w:bCs/>
          <w:spacing w:val="-3"/>
          <w:sz w:val="24"/>
          <w:szCs w:val="24"/>
        </w:rPr>
        <w:t>КПКВКМБ 0810160</w:t>
      </w:r>
      <w:r w:rsidRPr="00335759">
        <w:rPr>
          <w:b/>
          <w:spacing w:val="-3"/>
          <w:sz w:val="24"/>
          <w:szCs w:val="24"/>
        </w:rPr>
        <w:t xml:space="preserve"> </w:t>
      </w:r>
      <w:r w:rsidRPr="00335759">
        <w:rPr>
          <w:spacing w:val="-3"/>
          <w:sz w:val="24"/>
          <w:szCs w:val="24"/>
        </w:rPr>
        <w:t>«Керівництво і управління у відповідній сфері у містах (місті Києві), селищах, селах, територіальних громадах»</w:t>
      </w:r>
      <w:r w:rsidRPr="00335759">
        <w:rPr>
          <w:b/>
          <w:spacing w:val="-3"/>
          <w:sz w:val="24"/>
          <w:szCs w:val="24"/>
        </w:rPr>
        <w:t xml:space="preserve"> </w:t>
      </w:r>
      <w:r w:rsidRPr="00335759">
        <w:rPr>
          <w:spacing w:val="-3"/>
          <w:sz w:val="24"/>
          <w:szCs w:val="24"/>
        </w:rPr>
        <w:t xml:space="preserve">для управління </w:t>
      </w:r>
      <w:r w:rsidRPr="00BC6BD1">
        <w:rPr>
          <w:spacing w:val="-3"/>
          <w:sz w:val="24"/>
          <w:szCs w:val="24"/>
        </w:rPr>
        <w:t xml:space="preserve">праці та соціального захисту населення по загальному фонду збільшено видатки на суму </w:t>
      </w:r>
      <w:r w:rsidRPr="0000666C">
        <w:rPr>
          <w:spacing w:val="-3"/>
          <w:sz w:val="24"/>
          <w:szCs w:val="24"/>
        </w:rPr>
        <w:t>1 020 000,00 грн</w:t>
      </w:r>
      <w:r w:rsidRPr="00BC6BD1">
        <w:rPr>
          <w:spacing w:val="-3"/>
          <w:sz w:val="24"/>
          <w:szCs w:val="24"/>
        </w:rPr>
        <w:t xml:space="preserve">, </w:t>
      </w:r>
      <w:r>
        <w:rPr>
          <w:rFonts w:eastAsia="Calibri"/>
          <w:i/>
          <w:sz w:val="24"/>
          <w:szCs w:val="24"/>
          <w:lang w:eastAsia="en-US"/>
        </w:rPr>
        <w:t>з яких:</w:t>
      </w:r>
    </w:p>
    <w:p w14:paraId="4CAE1B47" w14:textId="77777777" w:rsidR="007434B6" w:rsidRPr="00211A55" w:rsidRDefault="007434B6" w:rsidP="007434B6">
      <w:pPr>
        <w:shd w:val="clear" w:color="auto" w:fill="FFFFFF"/>
        <w:tabs>
          <w:tab w:val="left" w:pos="426"/>
        </w:tabs>
        <w:ind w:right="5" w:firstLine="720"/>
        <w:jc w:val="both"/>
        <w:rPr>
          <w:spacing w:val="3"/>
          <w:sz w:val="24"/>
          <w:szCs w:val="24"/>
        </w:rPr>
      </w:pPr>
      <w:r w:rsidRPr="00211A55">
        <w:rPr>
          <w:rFonts w:eastAsia="Calibri"/>
          <w:i/>
          <w:sz w:val="24"/>
          <w:szCs w:val="24"/>
          <w:lang w:eastAsia="en-US"/>
        </w:rPr>
        <w:t>-</w:t>
      </w:r>
      <w:r w:rsidRPr="00211A55">
        <w:rPr>
          <w:sz w:val="24"/>
          <w:szCs w:val="24"/>
        </w:rPr>
        <w:t xml:space="preserve"> </w:t>
      </w:r>
      <w:r w:rsidRPr="00211A55">
        <w:rPr>
          <w:spacing w:val="2"/>
          <w:sz w:val="24"/>
          <w:szCs w:val="24"/>
        </w:rPr>
        <w:t>видатки</w:t>
      </w:r>
      <w:r w:rsidRPr="00211A55">
        <w:rPr>
          <w:sz w:val="24"/>
          <w:szCs w:val="24"/>
        </w:rPr>
        <w:t xml:space="preserve"> </w:t>
      </w:r>
      <w:r w:rsidRPr="00211A55">
        <w:rPr>
          <w:spacing w:val="2"/>
          <w:sz w:val="24"/>
          <w:szCs w:val="24"/>
        </w:rPr>
        <w:t xml:space="preserve">споживання – </w:t>
      </w:r>
      <w:r>
        <w:rPr>
          <w:spacing w:val="2"/>
          <w:sz w:val="24"/>
          <w:szCs w:val="24"/>
        </w:rPr>
        <w:t>20 000</w:t>
      </w:r>
      <w:r w:rsidRPr="00211A55">
        <w:rPr>
          <w:spacing w:val="2"/>
          <w:sz w:val="24"/>
          <w:szCs w:val="24"/>
        </w:rPr>
        <w:t>,00 грн</w:t>
      </w:r>
      <w:r w:rsidRPr="00211A55">
        <w:rPr>
          <w:sz w:val="24"/>
          <w:szCs w:val="24"/>
        </w:rPr>
        <w:t xml:space="preserve">, які спрямовано </w:t>
      </w:r>
      <w:r w:rsidRPr="00211A55">
        <w:rPr>
          <w:spacing w:val="2"/>
          <w:sz w:val="24"/>
          <w:szCs w:val="24"/>
        </w:rPr>
        <w:t xml:space="preserve">на </w:t>
      </w:r>
      <w:r>
        <w:rPr>
          <w:spacing w:val="2"/>
          <w:sz w:val="24"/>
          <w:szCs w:val="24"/>
        </w:rPr>
        <w:t xml:space="preserve">оплату </w:t>
      </w:r>
      <w:r w:rsidRPr="00211A55">
        <w:rPr>
          <w:spacing w:val="2"/>
          <w:sz w:val="24"/>
          <w:szCs w:val="24"/>
        </w:rPr>
        <w:t>послуг (крім комунальних)</w:t>
      </w:r>
      <w:r>
        <w:rPr>
          <w:spacing w:val="2"/>
          <w:sz w:val="24"/>
          <w:szCs w:val="24"/>
        </w:rPr>
        <w:t xml:space="preserve">, а саме </w:t>
      </w:r>
      <w:proofErr w:type="spellStart"/>
      <w:r w:rsidRPr="003A4203">
        <w:rPr>
          <w:spacing w:val="2"/>
          <w:sz w:val="24"/>
          <w:szCs w:val="24"/>
        </w:rPr>
        <w:t>смс</w:t>
      </w:r>
      <w:proofErr w:type="spellEnd"/>
      <w:r w:rsidRPr="003A4203">
        <w:rPr>
          <w:spacing w:val="2"/>
          <w:sz w:val="24"/>
          <w:szCs w:val="24"/>
        </w:rPr>
        <w:t xml:space="preserve"> для повідомлення про надання грошової допомоги</w:t>
      </w:r>
      <w:r w:rsidRPr="00211A55">
        <w:rPr>
          <w:spacing w:val="3"/>
          <w:sz w:val="24"/>
          <w:szCs w:val="24"/>
        </w:rPr>
        <w:t>;</w:t>
      </w:r>
    </w:p>
    <w:p w14:paraId="4E595E9D" w14:textId="77777777" w:rsidR="007434B6" w:rsidRPr="00673883" w:rsidRDefault="007434B6" w:rsidP="007434B6">
      <w:pPr>
        <w:widowControl/>
        <w:tabs>
          <w:tab w:val="left" w:pos="284"/>
        </w:tabs>
        <w:autoSpaceDE/>
        <w:adjustRightInd/>
        <w:ind w:firstLine="709"/>
        <w:jc w:val="both"/>
        <w:rPr>
          <w:spacing w:val="-3"/>
          <w:sz w:val="24"/>
          <w:szCs w:val="24"/>
        </w:rPr>
      </w:pPr>
      <w:r w:rsidRPr="00211A55">
        <w:rPr>
          <w:spacing w:val="2"/>
          <w:sz w:val="24"/>
          <w:szCs w:val="24"/>
        </w:rPr>
        <w:t>- видатки</w:t>
      </w:r>
      <w:r w:rsidRPr="00211A55">
        <w:rPr>
          <w:sz w:val="24"/>
          <w:szCs w:val="24"/>
        </w:rPr>
        <w:t xml:space="preserve"> </w:t>
      </w:r>
      <w:r w:rsidRPr="00211A55">
        <w:rPr>
          <w:spacing w:val="2"/>
          <w:sz w:val="24"/>
          <w:szCs w:val="24"/>
        </w:rPr>
        <w:t xml:space="preserve">розвитку – </w:t>
      </w:r>
      <w:r>
        <w:rPr>
          <w:spacing w:val="2"/>
          <w:sz w:val="24"/>
          <w:szCs w:val="24"/>
        </w:rPr>
        <w:t>1 00</w:t>
      </w:r>
      <w:r w:rsidRPr="00211A55">
        <w:rPr>
          <w:spacing w:val="2"/>
          <w:sz w:val="24"/>
          <w:szCs w:val="24"/>
        </w:rPr>
        <w:t xml:space="preserve">0 000,00 грн </w:t>
      </w:r>
      <w:r>
        <w:rPr>
          <w:spacing w:val="-3"/>
          <w:sz w:val="24"/>
          <w:szCs w:val="24"/>
        </w:rPr>
        <w:t xml:space="preserve">на </w:t>
      </w:r>
      <w:r w:rsidRPr="00BC6BD1">
        <w:rPr>
          <w:spacing w:val="2"/>
          <w:sz w:val="24"/>
          <w:szCs w:val="24"/>
        </w:rPr>
        <w:t>капітальний ремонт покрівлі по вул.</w:t>
      </w:r>
      <w:r>
        <w:rPr>
          <w:spacing w:val="2"/>
          <w:sz w:val="24"/>
          <w:szCs w:val="24"/>
        </w:rPr>
        <w:t> </w:t>
      </w:r>
      <w:r w:rsidRPr="00BC6BD1">
        <w:rPr>
          <w:spacing w:val="2"/>
          <w:sz w:val="24"/>
          <w:szCs w:val="24"/>
        </w:rPr>
        <w:t>Інститутській 18</w:t>
      </w:r>
      <w:r w:rsidRPr="00BC6BD1">
        <w:rPr>
          <w:spacing w:val="-3"/>
          <w:sz w:val="24"/>
          <w:szCs w:val="24"/>
        </w:rPr>
        <w:t>.</w:t>
      </w:r>
    </w:p>
    <w:p w14:paraId="275CC6DF" w14:textId="77777777" w:rsidR="00AE2420" w:rsidRDefault="00AE2420" w:rsidP="00AE2420">
      <w:pPr>
        <w:shd w:val="clear" w:color="auto" w:fill="FFFFFF"/>
        <w:ind w:left="10" w:right="5"/>
        <w:jc w:val="both"/>
        <w:rPr>
          <w:sz w:val="24"/>
          <w:szCs w:val="24"/>
        </w:rPr>
      </w:pPr>
      <w:r>
        <w:rPr>
          <w:sz w:val="24"/>
          <w:szCs w:val="24"/>
        </w:rPr>
        <w:t xml:space="preserve">           </w:t>
      </w:r>
      <w:r w:rsidRPr="003C48CC">
        <w:rPr>
          <w:sz w:val="24"/>
          <w:szCs w:val="24"/>
        </w:rPr>
        <w:t xml:space="preserve">За КПКВКМБ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для забезпечення діяльності територіального центру </w:t>
      </w:r>
      <w:r>
        <w:rPr>
          <w:sz w:val="24"/>
          <w:szCs w:val="24"/>
        </w:rPr>
        <w:t xml:space="preserve">загалом </w:t>
      </w:r>
      <w:r w:rsidRPr="003C48CC">
        <w:rPr>
          <w:sz w:val="24"/>
          <w:szCs w:val="24"/>
        </w:rPr>
        <w:t>збільшено призначення на суму</w:t>
      </w:r>
      <w:r>
        <w:rPr>
          <w:sz w:val="24"/>
          <w:szCs w:val="24"/>
        </w:rPr>
        <w:t xml:space="preserve"> 500 000,00 грн, з них:</w:t>
      </w:r>
    </w:p>
    <w:p w14:paraId="2D46309B" w14:textId="6D11367F" w:rsidR="00AE2420" w:rsidRDefault="00AE2420" w:rsidP="00AE2420">
      <w:pPr>
        <w:shd w:val="clear" w:color="auto" w:fill="FFFFFF"/>
        <w:ind w:left="10" w:right="5"/>
        <w:jc w:val="both"/>
        <w:rPr>
          <w:sz w:val="24"/>
          <w:szCs w:val="24"/>
        </w:rPr>
      </w:pPr>
      <w:r>
        <w:rPr>
          <w:sz w:val="24"/>
          <w:szCs w:val="24"/>
        </w:rPr>
        <w:t xml:space="preserve">          - в</w:t>
      </w:r>
      <w:r w:rsidRPr="00DB7972">
        <w:rPr>
          <w:sz w:val="24"/>
          <w:szCs w:val="24"/>
        </w:rPr>
        <w:t>иготовлення проєктно-кошторисної документації та капітальний ремонт відокремленої частини будівлі клубного закладу Хмельницького міського територіального центру соціального обслуговування (надання соціальних посл</w:t>
      </w:r>
      <w:r w:rsidR="00A41C32">
        <w:rPr>
          <w:sz w:val="24"/>
          <w:szCs w:val="24"/>
        </w:rPr>
        <w:t>уг), вул. Подільська буд. 7, с. </w:t>
      </w:r>
      <w:r w:rsidRPr="00DB7972">
        <w:rPr>
          <w:sz w:val="24"/>
          <w:szCs w:val="24"/>
        </w:rPr>
        <w:t>Водички, Хмельницької МТГ</w:t>
      </w:r>
      <w:r>
        <w:rPr>
          <w:sz w:val="24"/>
          <w:szCs w:val="24"/>
        </w:rPr>
        <w:t xml:space="preserve"> призначення збільшено на суму 700 000,00 грн;</w:t>
      </w:r>
    </w:p>
    <w:p w14:paraId="78C36ABE" w14:textId="48649CAC" w:rsidR="00AE2420" w:rsidRDefault="00AE2420" w:rsidP="00AE2420">
      <w:pPr>
        <w:shd w:val="clear" w:color="auto" w:fill="FFFFFF"/>
        <w:ind w:left="10" w:right="5"/>
        <w:jc w:val="both"/>
        <w:rPr>
          <w:sz w:val="24"/>
          <w:szCs w:val="24"/>
        </w:rPr>
      </w:pPr>
      <w:r>
        <w:rPr>
          <w:sz w:val="24"/>
          <w:szCs w:val="24"/>
        </w:rPr>
        <w:t xml:space="preserve">        - з</w:t>
      </w:r>
      <w:r w:rsidRPr="00056D45">
        <w:rPr>
          <w:sz w:val="24"/>
          <w:szCs w:val="24"/>
        </w:rPr>
        <w:t xml:space="preserve">дійснення поточного ремонту частини приміщення в с. </w:t>
      </w:r>
      <w:proofErr w:type="spellStart"/>
      <w:r w:rsidRPr="00056D45">
        <w:rPr>
          <w:sz w:val="24"/>
          <w:szCs w:val="24"/>
        </w:rPr>
        <w:t>Бахматівці</w:t>
      </w:r>
      <w:proofErr w:type="spellEnd"/>
      <w:r w:rsidRPr="00056D45">
        <w:rPr>
          <w:sz w:val="24"/>
          <w:szCs w:val="24"/>
        </w:rPr>
        <w:t>, вулиця Центральна 94 Г для створення соціально-побутового простору</w:t>
      </w:r>
      <w:r>
        <w:rPr>
          <w:sz w:val="24"/>
          <w:szCs w:val="24"/>
        </w:rPr>
        <w:t xml:space="preserve"> зменшено призначення на суму 200 000,00</w:t>
      </w:r>
      <w:r w:rsidR="00A41C32">
        <w:rPr>
          <w:sz w:val="24"/>
          <w:szCs w:val="24"/>
        </w:rPr>
        <w:t> </w:t>
      </w:r>
      <w:r>
        <w:rPr>
          <w:sz w:val="24"/>
          <w:szCs w:val="24"/>
        </w:rPr>
        <w:t>гривень.</w:t>
      </w:r>
    </w:p>
    <w:p w14:paraId="7BE30351" w14:textId="77777777" w:rsidR="00AE2420" w:rsidRPr="003C48CC" w:rsidRDefault="00AE2420" w:rsidP="00AE2420">
      <w:pPr>
        <w:shd w:val="clear" w:color="auto" w:fill="FFFFFF"/>
        <w:ind w:left="10" w:right="5" w:firstLine="708"/>
        <w:jc w:val="both"/>
        <w:rPr>
          <w:spacing w:val="5"/>
          <w:sz w:val="24"/>
          <w:szCs w:val="24"/>
        </w:rPr>
      </w:pPr>
      <w:r w:rsidRPr="003C48CC">
        <w:rPr>
          <w:sz w:val="24"/>
          <w:szCs w:val="24"/>
        </w:rPr>
        <w:t xml:space="preserve">За </w:t>
      </w:r>
      <w:r w:rsidRPr="003C48CC">
        <w:rPr>
          <w:spacing w:val="2"/>
          <w:sz w:val="24"/>
          <w:szCs w:val="24"/>
        </w:rPr>
        <w:t xml:space="preserve">КПКВКМБ 0817640 «Заходи з енергозбереження» </w:t>
      </w:r>
      <w:r>
        <w:rPr>
          <w:spacing w:val="2"/>
          <w:sz w:val="24"/>
          <w:szCs w:val="24"/>
        </w:rPr>
        <w:t>зменшено</w:t>
      </w:r>
      <w:r w:rsidRPr="003C48CC">
        <w:rPr>
          <w:spacing w:val="2"/>
          <w:sz w:val="24"/>
          <w:szCs w:val="24"/>
        </w:rPr>
        <w:t xml:space="preserve"> призначення для Хмельницького міського центру соціальної підтримки та адаптації на проведення капітального ремонту даху приміщення кризового відділення з дотриманням вимог по е</w:t>
      </w:r>
      <w:r>
        <w:rPr>
          <w:spacing w:val="2"/>
          <w:sz w:val="24"/>
          <w:szCs w:val="24"/>
        </w:rPr>
        <w:t>нергозбереженню вартість робіт на суму 1 850 000,00 гривень.</w:t>
      </w:r>
    </w:p>
    <w:p w14:paraId="4F0323D9" w14:textId="77777777" w:rsidR="00AE2420" w:rsidRPr="003C48CC" w:rsidRDefault="00AE2420" w:rsidP="00AE2420">
      <w:pPr>
        <w:shd w:val="clear" w:color="auto" w:fill="FFFFFF"/>
        <w:ind w:right="5"/>
        <w:jc w:val="both"/>
        <w:rPr>
          <w:spacing w:val="2"/>
          <w:sz w:val="24"/>
          <w:szCs w:val="24"/>
        </w:rPr>
      </w:pPr>
      <w:r w:rsidRPr="003C48CC">
        <w:rPr>
          <w:sz w:val="24"/>
          <w:szCs w:val="24"/>
        </w:rPr>
        <w:lastRenderedPageBreak/>
        <w:t xml:space="preserve">           За КПКВКМБ 0813105 «</w:t>
      </w:r>
      <w:r w:rsidRPr="003C48CC">
        <w:rPr>
          <w:spacing w:val="2"/>
          <w:sz w:val="24"/>
          <w:szCs w:val="24"/>
        </w:rPr>
        <w:t>Надання реабілітаційних послуг особам з інвалідністю та дітям з інвалідністю</w:t>
      </w:r>
      <w:r w:rsidRPr="003C48CC">
        <w:rPr>
          <w:sz w:val="24"/>
          <w:szCs w:val="24"/>
        </w:rPr>
        <w:t xml:space="preserve">  </w:t>
      </w:r>
      <w:r w:rsidRPr="003C48CC">
        <w:rPr>
          <w:spacing w:val="2"/>
          <w:sz w:val="24"/>
          <w:szCs w:val="24"/>
        </w:rPr>
        <w:t xml:space="preserve">та дітям з інвалідністю» для </w:t>
      </w:r>
      <w:r>
        <w:rPr>
          <w:spacing w:val="2"/>
          <w:sz w:val="24"/>
          <w:szCs w:val="24"/>
        </w:rPr>
        <w:t xml:space="preserve">Хмельницького міського центру </w:t>
      </w:r>
      <w:r w:rsidRPr="00861F72">
        <w:rPr>
          <w:spacing w:val="2"/>
          <w:sz w:val="24"/>
          <w:szCs w:val="24"/>
        </w:rPr>
        <w:t>комплексної реабілітації дітей з інвалідністю "Школа життя"</w:t>
      </w:r>
      <w:r w:rsidRPr="003C48CC">
        <w:rPr>
          <w:spacing w:val="2"/>
          <w:sz w:val="24"/>
          <w:szCs w:val="24"/>
        </w:rPr>
        <w:t xml:space="preserve"> збільшено призначення на суму </w:t>
      </w:r>
      <w:r>
        <w:rPr>
          <w:spacing w:val="2"/>
          <w:sz w:val="24"/>
          <w:szCs w:val="24"/>
        </w:rPr>
        <w:t>1 506 293,33</w:t>
      </w:r>
      <w:r w:rsidRPr="003C48CC">
        <w:rPr>
          <w:spacing w:val="2"/>
          <w:sz w:val="24"/>
          <w:szCs w:val="24"/>
        </w:rPr>
        <w:t xml:space="preserve"> грн, з них:</w:t>
      </w:r>
    </w:p>
    <w:p w14:paraId="46832B8D" w14:textId="77777777" w:rsidR="00AE2420" w:rsidRDefault="00AE2420" w:rsidP="00AE2420">
      <w:pPr>
        <w:shd w:val="clear" w:color="auto" w:fill="FFFFFF"/>
        <w:ind w:right="5" w:firstLine="708"/>
        <w:jc w:val="both"/>
        <w:rPr>
          <w:color w:val="000000"/>
          <w:sz w:val="24"/>
          <w:szCs w:val="24"/>
          <w:shd w:val="clear" w:color="auto" w:fill="FFFFFF"/>
        </w:rPr>
      </w:pPr>
      <w:r w:rsidRPr="003C48CC">
        <w:rPr>
          <w:spacing w:val="2"/>
          <w:sz w:val="24"/>
          <w:szCs w:val="24"/>
        </w:rPr>
        <w:t xml:space="preserve">- </w:t>
      </w:r>
      <w:r w:rsidRPr="003C48CC">
        <w:rPr>
          <w:sz w:val="24"/>
          <w:szCs w:val="24"/>
        </w:rPr>
        <w:t xml:space="preserve">виплата заробітної плати з нарахуваннями в зв’язку із підвищенням посадових окладів працівників на виконання постанови КМУ </w:t>
      </w:r>
      <w:r w:rsidRPr="003C48CC">
        <w:rPr>
          <w:color w:val="262626"/>
          <w:sz w:val="24"/>
          <w:szCs w:val="24"/>
          <w:shd w:val="clear" w:color="auto" w:fill="FFFFFF"/>
        </w:rPr>
        <w:t xml:space="preserve">№1750 </w:t>
      </w:r>
      <w:r w:rsidRPr="003C48CC">
        <w:rPr>
          <w:color w:val="000000"/>
          <w:sz w:val="24"/>
          <w:szCs w:val="24"/>
          <w:shd w:val="clear" w:color="auto" w:fill="FFFFFF"/>
        </w:rPr>
        <w:t xml:space="preserve">від 26.12.2025р. «Деякі питання оплати праці працівників надавачів соціальних та реабілітаційних послуг» - </w:t>
      </w:r>
      <w:r>
        <w:rPr>
          <w:color w:val="000000"/>
          <w:sz w:val="24"/>
          <w:szCs w:val="24"/>
          <w:shd w:val="clear" w:color="auto" w:fill="FFFFFF"/>
        </w:rPr>
        <w:t>1 220 000</w:t>
      </w:r>
      <w:r w:rsidRPr="003C48CC">
        <w:rPr>
          <w:color w:val="000000"/>
          <w:sz w:val="24"/>
          <w:szCs w:val="24"/>
          <w:shd w:val="clear" w:color="auto" w:fill="FFFFFF"/>
        </w:rPr>
        <w:t xml:space="preserve"> грн;</w:t>
      </w:r>
    </w:p>
    <w:p w14:paraId="312A9365" w14:textId="77777777" w:rsidR="00AE2420" w:rsidRDefault="00AE2420" w:rsidP="00AE2420">
      <w:pPr>
        <w:shd w:val="clear" w:color="auto" w:fill="FFFFFF"/>
        <w:ind w:right="5" w:firstLine="708"/>
        <w:jc w:val="both"/>
        <w:rPr>
          <w:color w:val="000000"/>
          <w:sz w:val="24"/>
          <w:szCs w:val="24"/>
          <w:shd w:val="clear" w:color="auto" w:fill="FFFFFF"/>
        </w:rPr>
      </w:pPr>
      <w:r>
        <w:rPr>
          <w:color w:val="000000"/>
          <w:sz w:val="24"/>
          <w:szCs w:val="24"/>
          <w:shd w:val="clear" w:color="auto" w:fill="FFFFFF"/>
        </w:rPr>
        <w:t>- для здійснення п</w:t>
      </w:r>
      <w:r w:rsidRPr="007057AF">
        <w:rPr>
          <w:color w:val="000000"/>
          <w:sz w:val="24"/>
          <w:szCs w:val="24"/>
          <w:shd w:val="clear" w:color="auto" w:fill="FFFFFF"/>
        </w:rPr>
        <w:t>оточн</w:t>
      </w:r>
      <w:r>
        <w:rPr>
          <w:color w:val="000000"/>
          <w:sz w:val="24"/>
          <w:szCs w:val="24"/>
          <w:shd w:val="clear" w:color="auto" w:fill="FFFFFF"/>
        </w:rPr>
        <w:t xml:space="preserve">ого </w:t>
      </w:r>
      <w:r w:rsidRPr="007057AF">
        <w:rPr>
          <w:color w:val="000000"/>
          <w:sz w:val="24"/>
          <w:szCs w:val="24"/>
          <w:shd w:val="clear" w:color="auto" w:fill="FFFFFF"/>
        </w:rPr>
        <w:t>ремонт</w:t>
      </w:r>
      <w:r>
        <w:rPr>
          <w:color w:val="000000"/>
          <w:sz w:val="24"/>
          <w:szCs w:val="24"/>
          <w:shd w:val="clear" w:color="auto" w:fill="FFFFFF"/>
        </w:rPr>
        <w:t>у</w:t>
      </w:r>
      <w:r w:rsidRPr="007057AF">
        <w:rPr>
          <w:color w:val="000000"/>
          <w:sz w:val="24"/>
          <w:szCs w:val="24"/>
          <w:shd w:val="clear" w:color="auto" w:fill="FFFFFF"/>
        </w:rPr>
        <w:t xml:space="preserve"> аудиторії № 1: стяжка підлоги, новий лінолеум, фарбування стін, за</w:t>
      </w:r>
      <w:r>
        <w:rPr>
          <w:color w:val="000000"/>
          <w:sz w:val="24"/>
          <w:szCs w:val="24"/>
          <w:shd w:val="clear" w:color="auto" w:fill="FFFFFF"/>
        </w:rPr>
        <w:t>міна дверей, сучасне освітлення – 183 592,23 грн;</w:t>
      </w:r>
    </w:p>
    <w:p w14:paraId="496554FE" w14:textId="56DB5A1C" w:rsidR="00AE2420" w:rsidRPr="003C48CC" w:rsidRDefault="00AE2420" w:rsidP="00AE2420">
      <w:pPr>
        <w:shd w:val="clear" w:color="auto" w:fill="FFFFFF"/>
        <w:ind w:right="5" w:firstLine="708"/>
        <w:jc w:val="both"/>
        <w:rPr>
          <w:color w:val="000000"/>
          <w:sz w:val="24"/>
          <w:szCs w:val="24"/>
          <w:shd w:val="clear" w:color="auto" w:fill="FFFFFF"/>
        </w:rPr>
      </w:pPr>
      <w:r>
        <w:rPr>
          <w:color w:val="000000"/>
          <w:sz w:val="24"/>
          <w:szCs w:val="24"/>
          <w:shd w:val="clear" w:color="auto" w:fill="FFFFFF"/>
        </w:rPr>
        <w:t>- для о</w:t>
      </w:r>
      <w:r w:rsidRPr="00861F72">
        <w:rPr>
          <w:color w:val="000000"/>
          <w:sz w:val="24"/>
          <w:szCs w:val="24"/>
          <w:shd w:val="clear" w:color="auto" w:fill="FFFFFF"/>
        </w:rPr>
        <w:t>новлення інтер’єру аудиторії № 1</w:t>
      </w:r>
      <w:r>
        <w:rPr>
          <w:color w:val="000000"/>
          <w:sz w:val="24"/>
          <w:szCs w:val="24"/>
          <w:shd w:val="clear" w:color="auto" w:fill="FFFFFF"/>
        </w:rPr>
        <w:t xml:space="preserve"> збільшено призначення на суму 102 701,00 грн (</w:t>
      </w:r>
      <w:r w:rsidRPr="00861F72">
        <w:rPr>
          <w:color w:val="000000"/>
          <w:sz w:val="24"/>
          <w:szCs w:val="24"/>
          <w:shd w:val="clear" w:color="auto" w:fill="FFFFFF"/>
        </w:rPr>
        <w:t xml:space="preserve">придбання меблів </w:t>
      </w:r>
      <w:r>
        <w:rPr>
          <w:color w:val="000000"/>
          <w:sz w:val="24"/>
          <w:szCs w:val="24"/>
          <w:shd w:val="clear" w:color="auto" w:fill="FFFFFF"/>
        </w:rPr>
        <w:t xml:space="preserve">- </w:t>
      </w:r>
      <w:r w:rsidRPr="00861F72">
        <w:rPr>
          <w:color w:val="000000"/>
          <w:sz w:val="24"/>
          <w:szCs w:val="24"/>
          <w:shd w:val="clear" w:color="auto" w:fill="FFFFFF"/>
        </w:rPr>
        <w:t>дивани – 29</w:t>
      </w:r>
      <w:r>
        <w:rPr>
          <w:color w:val="000000"/>
          <w:sz w:val="24"/>
          <w:szCs w:val="24"/>
          <w:shd w:val="clear" w:color="auto" w:fill="FFFFFF"/>
        </w:rPr>
        <w:t xml:space="preserve"> </w:t>
      </w:r>
      <w:r w:rsidRPr="00861F72">
        <w:rPr>
          <w:color w:val="000000"/>
          <w:sz w:val="24"/>
          <w:szCs w:val="24"/>
          <w:shd w:val="clear" w:color="auto" w:fill="FFFFFF"/>
        </w:rPr>
        <w:t>898,00 грн., шафа, пенал, комод – 30</w:t>
      </w:r>
      <w:r>
        <w:rPr>
          <w:color w:val="000000"/>
          <w:sz w:val="24"/>
          <w:szCs w:val="24"/>
          <w:shd w:val="clear" w:color="auto" w:fill="FFFFFF"/>
        </w:rPr>
        <w:t xml:space="preserve"> </w:t>
      </w:r>
      <w:r w:rsidRPr="00861F72">
        <w:rPr>
          <w:color w:val="000000"/>
          <w:sz w:val="24"/>
          <w:szCs w:val="24"/>
          <w:shd w:val="clear" w:color="auto" w:fill="FFFFFF"/>
        </w:rPr>
        <w:t xml:space="preserve">291,00 грн., </w:t>
      </w:r>
      <w:r>
        <w:rPr>
          <w:color w:val="000000"/>
          <w:sz w:val="24"/>
          <w:szCs w:val="24"/>
          <w:shd w:val="clear" w:color="auto" w:fill="FFFFFF"/>
        </w:rPr>
        <w:t>столи та стільці</w:t>
      </w:r>
      <w:r w:rsidR="00A41C32">
        <w:rPr>
          <w:color w:val="000000"/>
          <w:sz w:val="24"/>
          <w:szCs w:val="24"/>
          <w:shd w:val="clear" w:color="auto" w:fill="FFFFFF"/>
        </w:rPr>
        <w:t xml:space="preserve"> </w:t>
      </w:r>
      <w:r>
        <w:rPr>
          <w:color w:val="000000"/>
          <w:sz w:val="24"/>
          <w:szCs w:val="24"/>
          <w:shd w:val="clear" w:color="auto" w:fill="FFFFFF"/>
        </w:rPr>
        <w:t>– 11 762,00 грн, жалюзі – 27600,00 грн, килим – 3150,00 грн).</w:t>
      </w:r>
    </w:p>
    <w:p w14:paraId="4F7A832B" w14:textId="77777777" w:rsidR="00AE2420" w:rsidRDefault="00AE2420" w:rsidP="00AE2420">
      <w:pPr>
        <w:shd w:val="clear" w:color="auto" w:fill="FFFFFF"/>
        <w:ind w:right="5" w:firstLine="708"/>
        <w:jc w:val="both"/>
        <w:rPr>
          <w:color w:val="000000"/>
          <w:sz w:val="24"/>
          <w:szCs w:val="24"/>
          <w:shd w:val="clear" w:color="auto" w:fill="FFFFFF"/>
        </w:rPr>
      </w:pPr>
      <w:r w:rsidRPr="003C48CC">
        <w:rPr>
          <w:color w:val="000000"/>
          <w:sz w:val="24"/>
          <w:szCs w:val="24"/>
          <w:shd w:val="clear" w:color="auto" w:fill="FFFFFF"/>
        </w:rPr>
        <w:t xml:space="preserve">За КПКВКМБ 0813124 «Розвиток та надання послуг спеціалізованими службами підтримки осіб, які постраждали від домашнього насильства та/або насильства за ознакою статі» збільшено призначення на суму </w:t>
      </w:r>
      <w:r>
        <w:rPr>
          <w:color w:val="000000"/>
          <w:sz w:val="24"/>
          <w:szCs w:val="24"/>
          <w:shd w:val="clear" w:color="auto" w:fill="FFFFFF"/>
        </w:rPr>
        <w:t>99 460,00</w:t>
      </w:r>
      <w:r w:rsidRPr="003C48CC">
        <w:rPr>
          <w:color w:val="000000"/>
          <w:sz w:val="24"/>
          <w:szCs w:val="24"/>
          <w:shd w:val="clear" w:color="auto" w:fill="FFFFFF"/>
        </w:rPr>
        <w:t xml:space="preserve"> грн</w:t>
      </w:r>
      <w:r>
        <w:rPr>
          <w:color w:val="000000"/>
          <w:sz w:val="24"/>
          <w:szCs w:val="24"/>
          <w:shd w:val="clear" w:color="auto" w:fill="FFFFFF"/>
        </w:rPr>
        <w:t xml:space="preserve"> на виконання громадського проєкту </w:t>
      </w:r>
      <w:r w:rsidRPr="007057AF">
        <w:rPr>
          <w:color w:val="000000"/>
          <w:sz w:val="24"/>
          <w:szCs w:val="24"/>
          <w:shd w:val="clear" w:color="auto" w:fill="FFFFFF"/>
        </w:rPr>
        <w:t>«</w:t>
      </w:r>
      <w:proofErr w:type="spellStart"/>
      <w:r w:rsidRPr="007057AF">
        <w:rPr>
          <w:color w:val="000000"/>
          <w:sz w:val="24"/>
          <w:szCs w:val="24"/>
          <w:shd w:val="clear" w:color="auto" w:fill="FFFFFF"/>
        </w:rPr>
        <w:t>Green</w:t>
      </w:r>
      <w:proofErr w:type="spellEnd"/>
      <w:r w:rsidRPr="007057AF">
        <w:rPr>
          <w:color w:val="000000"/>
          <w:sz w:val="24"/>
          <w:szCs w:val="24"/>
          <w:shd w:val="clear" w:color="auto" w:fill="FFFFFF"/>
        </w:rPr>
        <w:t xml:space="preserve"> </w:t>
      </w:r>
      <w:proofErr w:type="spellStart"/>
      <w:r w:rsidRPr="007057AF">
        <w:rPr>
          <w:color w:val="000000"/>
          <w:sz w:val="24"/>
          <w:szCs w:val="24"/>
          <w:shd w:val="clear" w:color="auto" w:fill="FFFFFF"/>
        </w:rPr>
        <w:t>space</w:t>
      </w:r>
      <w:proofErr w:type="spellEnd"/>
      <w:r w:rsidRPr="007057AF">
        <w:rPr>
          <w:color w:val="000000"/>
          <w:sz w:val="24"/>
          <w:szCs w:val="24"/>
          <w:shd w:val="clear" w:color="auto" w:fill="FFFFFF"/>
        </w:rPr>
        <w:t>»</w:t>
      </w:r>
      <w:r>
        <w:rPr>
          <w:color w:val="000000"/>
          <w:sz w:val="24"/>
          <w:szCs w:val="24"/>
          <w:shd w:val="clear" w:color="auto" w:fill="FFFFFF"/>
        </w:rPr>
        <w:t xml:space="preserve"> для здійснення озеленення. </w:t>
      </w:r>
    </w:p>
    <w:p w14:paraId="2A06DBDE" w14:textId="77777777" w:rsidR="00AE2420" w:rsidRPr="003C48CC" w:rsidRDefault="00AE2420" w:rsidP="00AE2420">
      <w:pPr>
        <w:shd w:val="clear" w:color="auto" w:fill="FFFFFF"/>
        <w:ind w:right="5" w:firstLine="708"/>
        <w:jc w:val="both"/>
        <w:rPr>
          <w:sz w:val="24"/>
          <w:szCs w:val="24"/>
        </w:rPr>
      </w:pPr>
      <w:r w:rsidRPr="003C48CC">
        <w:rPr>
          <w:sz w:val="24"/>
          <w:szCs w:val="24"/>
        </w:rPr>
        <w:t xml:space="preserve">  За</w:t>
      </w:r>
      <w:r w:rsidRPr="003C48CC">
        <w:rPr>
          <w:spacing w:val="2"/>
          <w:sz w:val="24"/>
          <w:szCs w:val="24"/>
        </w:rPr>
        <w:t xml:space="preserve"> КПКВКМБ 0813241 «Надання реабілітаційних послуг особам з інвалідністю та дітям з інвалідністю» </w:t>
      </w:r>
      <w:r>
        <w:rPr>
          <w:spacing w:val="2"/>
          <w:sz w:val="24"/>
          <w:szCs w:val="24"/>
        </w:rPr>
        <w:t xml:space="preserve">загалом </w:t>
      </w:r>
      <w:r w:rsidRPr="003C48CC">
        <w:rPr>
          <w:spacing w:val="2"/>
          <w:sz w:val="24"/>
          <w:szCs w:val="24"/>
        </w:rPr>
        <w:t xml:space="preserve">збільшено призначення на суму </w:t>
      </w:r>
      <w:r>
        <w:rPr>
          <w:spacing w:val="2"/>
          <w:sz w:val="24"/>
          <w:szCs w:val="24"/>
        </w:rPr>
        <w:t>4 397 173,67</w:t>
      </w:r>
      <w:r w:rsidRPr="003C48CC">
        <w:rPr>
          <w:spacing w:val="2"/>
          <w:sz w:val="24"/>
          <w:szCs w:val="24"/>
        </w:rPr>
        <w:t xml:space="preserve"> гривень:</w:t>
      </w:r>
    </w:p>
    <w:p w14:paraId="642DA5EB" w14:textId="42E5DCED" w:rsidR="00AE2420" w:rsidRPr="003C48CC" w:rsidRDefault="00AE2420" w:rsidP="00AE2420">
      <w:pPr>
        <w:shd w:val="clear" w:color="auto" w:fill="FFFFFF"/>
        <w:ind w:right="5"/>
        <w:jc w:val="both"/>
        <w:rPr>
          <w:sz w:val="24"/>
          <w:szCs w:val="24"/>
        </w:rPr>
      </w:pPr>
      <w:r w:rsidRPr="003C48CC">
        <w:rPr>
          <w:sz w:val="24"/>
          <w:szCs w:val="24"/>
        </w:rPr>
        <w:t xml:space="preserve">             Для Рекреаційного центру «Берег надії» - збільшено призначення </w:t>
      </w:r>
      <w:r>
        <w:rPr>
          <w:sz w:val="24"/>
          <w:szCs w:val="24"/>
        </w:rPr>
        <w:t xml:space="preserve">на суму </w:t>
      </w:r>
      <w:r w:rsidRPr="003C48CC">
        <w:rPr>
          <w:sz w:val="24"/>
          <w:szCs w:val="24"/>
        </w:rPr>
        <w:t xml:space="preserve"> </w:t>
      </w:r>
      <w:r>
        <w:rPr>
          <w:sz w:val="24"/>
          <w:szCs w:val="24"/>
        </w:rPr>
        <w:t>286 800,00</w:t>
      </w:r>
      <w:r w:rsidR="00A41C32">
        <w:rPr>
          <w:sz w:val="24"/>
          <w:szCs w:val="24"/>
        </w:rPr>
        <w:t> </w:t>
      </w:r>
      <w:r w:rsidRPr="003C48CC">
        <w:rPr>
          <w:sz w:val="24"/>
          <w:szCs w:val="24"/>
        </w:rPr>
        <w:t xml:space="preserve">грн, </w:t>
      </w:r>
      <w:r>
        <w:rPr>
          <w:sz w:val="24"/>
          <w:szCs w:val="24"/>
        </w:rPr>
        <w:t xml:space="preserve">та здійснено наступний перерозподіл, </w:t>
      </w:r>
      <w:r w:rsidRPr="003C48CC">
        <w:rPr>
          <w:sz w:val="24"/>
          <w:szCs w:val="24"/>
        </w:rPr>
        <w:t xml:space="preserve">з них: </w:t>
      </w:r>
    </w:p>
    <w:p w14:paraId="46431325" w14:textId="77777777" w:rsidR="00AE2420" w:rsidRDefault="00AE2420" w:rsidP="00AE2420">
      <w:pPr>
        <w:shd w:val="clear" w:color="auto" w:fill="FFFFFF"/>
        <w:ind w:right="5"/>
        <w:jc w:val="both"/>
        <w:rPr>
          <w:sz w:val="24"/>
          <w:szCs w:val="24"/>
        </w:rPr>
      </w:pPr>
      <w:r w:rsidRPr="003C48CC">
        <w:rPr>
          <w:sz w:val="24"/>
          <w:szCs w:val="24"/>
        </w:rPr>
        <w:t xml:space="preserve">          - </w:t>
      </w:r>
      <w:r>
        <w:rPr>
          <w:sz w:val="24"/>
          <w:szCs w:val="24"/>
        </w:rPr>
        <w:t xml:space="preserve">збільшено призначення </w:t>
      </w:r>
      <w:r w:rsidRPr="00B211DA">
        <w:rPr>
          <w:sz w:val="24"/>
          <w:szCs w:val="24"/>
        </w:rPr>
        <w:t xml:space="preserve">для оплати послуг по харчуванню дітей в </w:t>
      </w:r>
      <w:r>
        <w:rPr>
          <w:sz w:val="24"/>
          <w:szCs w:val="24"/>
        </w:rPr>
        <w:t>ПДЗО «</w:t>
      </w:r>
      <w:r w:rsidRPr="00B211DA">
        <w:rPr>
          <w:sz w:val="24"/>
          <w:szCs w:val="24"/>
        </w:rPr>
        <w:t>Чай</w:t>
      </w:r>
      <w:r>
        <w:rPr>
          <w:sz w:val="24"/>
          <w:szCs w:val="24"/>
        </w:rPr>
        <w:t>ка» в літній період  на суму  656 400,00 грн;</w:t>
      </w:r>
    </w:p>
    <w:p w14:paraId="16424610" w14:textId="77777777" w:rsidR="00AE2420" w:rsidRPr="003C48CC" w:rsidRDefault="00AE2420" w:rsidP="00AE2420">
      <w:pPr>
        <w:shd w:val="clear" w:color="auto" w:fill="FFFFFF"/>
        <w:ind w:right="5"/>
        <w:jc w:val="both"/>
        <w:rPr>
          <w:sz w:val="24"/>
          <w:szCs w:val="24"/>
        </w:rPr>
      </w:pPr>
      <w:r>
        <w:rPr>
          <w:color w:val="000000"/>
          <w:sz w:val="24"/>
          <w:szCs w:val="24"/>
          <w:shd w:val="clear" w:color="auto" w:fill="FFFFFF"/>
        </w:rPr>
        <w:t xml:space="preserve">   </w:t>
      </w:r>
      <w:r w:rsidRPr="003C48CC">
        <w:rPr>
          <w:color w:val="000000"/>
          <w:sz w:val="24"/>
          <w:szCs w:val="24"/>
          <w:shd w:val="clear" w:color="auto" w:fill="FFFFFF"/>
        </w:rPr>
        <w:t xml:space="preserve">      -  </w:t>
      </w:r>
      <w:r>
        <w:rPr>
          <w:color w:val="000000"/>
          <w:sz w:val="24"/>
          <w:szCs w:val="24"/>
          <w:shd w:val="clear" w:color="auto" w:fill="FFFFFF"/>
        </w:rPr>
        <w:t>зменшено призначення на суму 369 600,00 грн, що були передбачені для придбання продуктів харчування.</w:t>
      </w:r>
    </w:p>
    <w:p w14:paraId="0786A291" w14:textId="77777777" w:rsidR="00AE2420" w:rsidRPr="003C48CC" w:rsidRDefault="00AE2420" w:rsidP="00AE2420">
      <w:pPr>
        <w:shd w:val="clear" w:color="auto" w:fill="FFFFFF"/>
        <w:ind w:right="5" w:firstLine="708"/>
        <w:jc w:val="both"/>
        <w:rPr>
          <w:spacing w:val="2"/>
          <w:sz w:val="24"/>
          <w:szCs w:val="24"/>
        </w:rPr>
      </w:pPr>
      <w:r w:rsidRPr="003C48CC">
        <w:rPr>
          <w:spacing w:val="2"/>
          <w:sz w:val="24"/>
          <w:szCs w:val="24"/>
        </w:rPr>
        <w:t xml:space="preserve">Для Позаміського дитячого закладу оздоровлення та відпочинку «Чайка» - збільшено призначення на суму </w:t>
      </w:r>
      <w:r>
        <w:rPr>
          <w:spacing w:val="2"/>
          <w:sz w:val="24"/>
          <w:szCs w:val="24"/>
        </w:rPr>
        <w:t>4 110 373,67</w:t>
      </w:r>
      <w:r w:rsidRPr="003C48CC">
        <w:rPr>
          <w:spacing w:val="2"/>
          <w:sz w:val="24"/>
          <w:szCs w:val="24"/>
        </w:rPr>
        <w:t xml:space="preserve"> грн, з них:</w:t>
      </w:r>
    </w:p>
    <w:p w14:paraId="5317447B" w14:textId="77777777" w:rsidR="00AE2420" w:rsidRDefault="00AE2420" w:rsidP="00AE2420">
      <w:pPr>
        <w:shd w:val="clear" w:color="auto" w:fill="FFFFFF"/>
        <w:ind w:right="5"/>
        <w:jc w:val="both"/>
        <w:rPr>
          <w:sz w:val="24"/>
          <w:szCs w:val="24"/>
        </w:rPr>
      </w:pPr>
      <w:r>
        <w:rPr>
          <w:sz w:val="24"/>
          <w:szCs w:val="24"/>
        </w:rPr>
        <w:t xml:space="preserve">        </w:t>
      </w:r>
      <w:r w:rsidRPr="003C48CC">
        <w:rPr>
          <w:sz w:val="24"/>
          <w:szCs w:val="24"/>
        </w:rPr>
        <w:t xml:space="preserve"> - </w:t>
      </w:r>
      <w:r>
        <w:rPr>
          <w:sz w:val="24"/>
          <w:szCs w:val="24"/>
        </w:rPr>
        <w:t>придбання д</w:t>
      </w:r>
      <w:r w:rsidRPr="00EE7865">
        <w:rPr>
          <w:sz w:val="24"/>
          <w:szCs w:val="24"/>
        </w:rPr>
        <w:t>изпалив</w:t>
      </w:r>
      <w:r>
        <w:rPr>
          <w:sz w:val="24"/>
          <w:szCs w:val="24"/>
        </w:rPr>
        <w:t>а</w:t>
      </w:r>
      <w:r w:rsidRPr="00EE7865">
        <w:rPr>
          <w:sz w:val="24"/>
          <w:szCs w:val="24"/>
        </w:rPr>
        <w:t xml:space="preserve"> для генератора</w:t>
      </w:r>
      <w:r>
        <w:rPr>
          <w:sz w:val="24"/>
          <w:szCs w:val="24"/>
        </w:rPr>
        <w:t xml:space="preserve"> – 54 000,00 грн;</w:t>
      </w:r>
    </w:p>
    <w:p w14:paraId="3EAAF82D" w14:textId="77777777" w:rsidR="00AE2420" w:rsidRDefault="00AE2420" w:rsidP="00AE2420">
      <w:pPr>
        <w:shd w:val="clear" w:color="auto" w:fill="FFFFFF"/>
        <w:ind w:right="5"/>
        <w:jc w:val="both"/>
        <w:rPr>
          <w:sz w:val="24"/>
          <w:szCs w:val="24"/>
        </w:rPr>
      </w:pPr>
      <w:r>
        <w:rPr>
          <w:sz w:val="24"/>
          <w:szCs w:val="24"/>
        </w:rPr>
        <w:t xml:space="preserve">         - придбання е</w:t>
      </w:r>
      <w:r w:rsidRPr="00EE7865">
        <w:rPr>
          <w:sz w:val="24"/>
          <w:szCs w:val="24"/>
        </w:rPr>
        <w:t>лектромонтажн</w:t>
      </w:r>
      <w:r>
        <w:rPr>
          <w:sz w:val="24"/>
          <w:szCs w:val="24"/>
        </w:rPr>
        <w:t>ого</w:t>
      </w:r>
      <w:r w:rsidRPr="00EE7865">
        <w:rPr>
          <w:sz w:val="24"/>
          <w:szCs w:val="24"/>
        </w:rPr>
        <w:t xml:space="preserve"> устаткування для підключення кухонного обладнання</w:t>
      </w:r>
      <w:r>
        <w:rPr>
          <w:sz w:val="24"/>
          <w:szCs w:val="24"/>
        </w:rPr>
        <w:t xml:space="preserve"> – 47 745,00 грн;</w:t>
      </w:r>
    </w:p>
    <w:p w14:paraId="3FFFB9DA" w14:textId="77777777" w:rsidR="00AE2420" w:rsidRDefault="00AE2420" w:rsidP="00AE2420">
      <w:pPr>
        <w:shd w:val="clear" w:color="auto" w:fill="FFFFFF"/>
        <w:ind w:right="5"/>
        <w:jc w:val="both"/>
        <w:rPr>
          <w:sz w:val="24"/>
          <w:szCs w:val="24"/>
        </w:rPr>
      </w:pPr>
      <w:r>
        <w:rPr>
          <w:sz w:val="24"/>
          <w:szCs w:val="24"/>
        </w:rPr>
        <w:t xml:space="preserve">         - придбання к</w:t>
      </w:r>
      <w:r w:rsidRPr="00EE7865">
        <w:rPr>
          <w:sz w:val="24"/>
          <w:szCs w:val="24"/>
        </w:rPr>
        <w:t>онтейнер</w:t>
      </w:r>
      <w:r>
        <w:rPr>
          <w:sz w:val="24"/>
          <w:szCs w:val="24"/>
        </w:rPr>
        <w:t>ів</w:t>
      </w:r>
      <w:r w:rsidRPr="00EE7865">
        <w:rPr>
          <w:sz w:val="24"/>
          <w:szCs w:val="24"/>
        </w:rPr>
        <w:t xml:space="preserve"> для сміття</w:t>
      </w:r>
      <w:r>
        <w:rPr>
          <w:sz w:val="24"/>
          <w:szCs w:val="24"/>
        </w:rPr>
        <w:t xml:space="preserve"> (в кількості 10 штук) – 99 900,00грн;</w:t>
      </w:r>
    </w:p>
    <w:p w14:paraId="5089C26D" w14:textId="77777777" w:rsidR="00AE2420" w:rsidRDefault="00AE2420" w:rsidP="00AE2420">
      <w:pPr>
        <w:shd w:val="clear" w:color="auto" w:fill="FFFFFF"/>
        <w:ind w:right="5"/>
        <w:jc w:val="both"/>
        <w:rPr>
          <w:sz w:val="24"/>
          <w:szCs w:val="24"/>
        </w:rPr>
      </w:pPr>
      <w:r>
        <w:rPr>
          <w:sz w:val="24"/>
          <w:szCs w:val="24"/>
        </w:rPr>
        <w:t xml:space="preserve">         - придбання столів журнальних (3 </w:t>
      </w:r>
      <w:proofErr w:type="spellStart"/>
      <w:r>
        <w:rPr>
          <w:sz w:val="24"/>
          <w:szCs w:val="24"/>
        </w:rPr>
        <w:t>шт</w:t>
      </w:r>
      <w:proofErr w:type="spellEnd"/>
      <w:r>
        <w:rPr>
          <w:sz w:val="24"/>
          <w:szCs w:val="24"/>
        </w:rPr>
        <w:t>) – 8 010,00 грн;</w:t>
      </w:r>
    </w:p>
    <w:p w14:paraId="4FF4AE75" w14:textId="77777777" w:rsidR="00AE2420" w:rsidRDefault="00AE2420" w:rsidP="00AE2420">
      <w:pPr>
        <w:shd w:val="clear" w:color="auto" w:fill="FFFFFF"/>
        <w:ind w:right="5"/>
        <w:jc w:val="both"/>
        <w:rPr>
          <w:sz w:val="24"/>
          <w:szCs w:val="24"/>
        </w:rPr>
      </w:pPr>
      <w:r>
        <w:rPr>
          <w:sz w:val="24"/>
          <w:szCs w:val="24"/>
        </w:rPr>
        <w:t xml:space="preserve">         - п</w:t>
      </w:r>
      <w:r w:rsidRPr="00EE7865">
        <w:rPr>
          <w:sz w:val="24"/>
          <w:szCs w:val="24"/>
        </w:rPr>
        <w:t>ослуг</w:t>
      </w:r>
      <w:r>
        <w:rPr>
          <w:sz w:val="24"/>
          <w:szCs w:val="24"/>
        </w:rPr>
        <w:t>и</w:t>
      </w:r>
      <w:r w:rsidRPr="00EE7865">
        <w:rPr>
          <w:sz w:val="24"/>
          <w:szCs w:val="24"/>
        </w:rPr>
        <w:t xml:space="preserve"> з перевезення вантажу </w:t>
      </w:r>
      <w:r>
        <w:rPr>
          <w:sz w:val="24"/>
          <w:szCs w:val="24"/>
        </w:rPr>
        <w:t>(щ</w:t>
      </w:r>
      <w:r w:rsidRPr="00EE7865">
        <w:rPr>
          <w:sz w:val="24"/>
          <w:szCs w:val="24"/>
        </w:rPr>
        <w:t>ебінь, земля для благоустрою</w:t>
      </w:r>
      <w:r>
        <w:rPr>
          <w:sz w:val="24"/>
          <w:szCs w:val="24"/>
        </w:rPr>
        <w:t>) – 100 600,00 грн;</w:t>
      </w:r>
    </w:p>
    <w:p w14:paraId="78D596B1" w14:textId="77777777" w:rsidR="00AE2420" w:rsidRDefault="00AE2420" w:rsidP="00AE2420">
      <w:pPr>
        <w:shd w:val="clear" w:color="auto" w:fill="FFFFFF"/>
        <w:ind w:right="5"/>
        <w:jc w:val="both"/>
        <w:rPr>
          <w:sz w:val="24"/>
          <w:szCs w:val="24"/>
        </w:rPr>
      </w:pPr>
      <w:r>
        <w:rPr>
          <w:sz w:val="24"/>
          <w:szCs w:val="24"/>
        </w:rPr>
        <w:t xml:space="preserve">         - п</w:t>
      </w:r>
      <w:r w:rsidRPr="00EE7865">
        <w:rPr>
          <w:sz w:val="24"/>
          <w:szCs w:val="24"/>
        </w:rPr>
        <w:t>ослуг</w:t>
      </w:r>
      <w:r>
        <w:rPr>
          <w:sz w:val="24"/>
          <w:szCs w:val="24"/>
        </w:rPr>
        <w:t>и</w:t>
      </w:r>
      <w:r w:rsidRPr="00EE7865">
        <w:rPr>
          <w:sz w:val="24"/>
          <w:szCs w:val="24"/>
        </w:rPr>
        <w:t xml:space="preserve"> з перевезення</w:t>
      </w:r>
      <w:r>
        <w:rPr>
          <w:sz w:val="24"/>
          <w:szCs w:val="24"/>
        </w:rPr>
        <w:t xml:space="preserve"> бруківки – 60 800,00 грн;</w:t>
      </w:r>
    </w:p>
    <w:p w14:paraId="3502FC7D" w14:textId="77777777" w:rsidR="00AE2420" w:rsidRDefault="00AE2420" w:rsidP="00AE2420">
      <w:pPr>
        <w:shd w:val="clear" w:color="auto" w:fill="FFFFFF"/>
        <w:ind w:right="5"/>
        <w:jc w:val="both"/>
        <w:rPr>
          <w:sz w:val="24"/>
          <w:szCs w:val="24"/>
        </w:rPr>
      </w:pPr>
      <w:r>
        <w:rPr>
          <w:sz w:val="24"/>
          <w:szCs w:val="24"/>
        </w:rPr>
        <w:t xml:space="preserve">         - транспортні послуги екскаватора – 46 200,00 грн;</w:t>
      </w:r>
    </w:p>
    <w:p w14:paraId="4E9D085F" w14:textId="77777777" w:rsidR="00AE2420" w:rsidRDefault="00AE2420" w:rsidP="00AE2420">
      <w:pPr>
        <w:shd w:val="clear" w:color="auto" w:fill="FFFFFF"/>
        <w:ind w:right="5"/>
        <w:jc w:val="both"/>
        <w:rPr>
          <w:sz w:val="24"/>
          <w:szCs w:val="24"/>
        </w:rPr>
      </w:pPr>
      <w:r>
        <w:rPr>
          <w:sz w:val="24"/>
          <w:szCs w:val="24"/>
        </w:rPr>
        <w:t xml:space="preserve">         - о</w:t>
      </w:r>
      <w:r w:rsidRPr="00EE7865">
        <w:rPr>
          <w:sz w:val="24"/>
          <w:szCs w:val="24"/>
        </w:rPr>
        <w:t>плата робіт по улаштуванню асфальтобетонного покриття</w:t>
      </w:r>
      <w:r>
        <w:rPr>
          <w:sz w:val="24"/>
          <w:szCs w:val="24"/>
        </w:rPr>
        <w:t xml:space="preserve"> – 486 572,00 грн;</w:t>
      </w:r>
    </w:p>
    <w:p w14:paraId="795710DB" w14:textId="174A08C6" w:rsidR="00AE2420" w:rsidRDefault="00AE2420" w:rsidP="00AE2420">
      <w:pPr>
        <w:shd w:val="clear" w:color="auto" w:fill="FFFFFF"/>
        <w:ind w:right="5"/>
        <w:jc w:val="both"/>
        <w:rPr>
          <w:sz w:val="24"/>
          <w:szCs w:val="24"/>
        </w:rPr>
      </w:pPr>
      <w:r>
        <w:rPr>
          <w:sz w:val="24"/>
          <w:szCs w:val="24"/>
        </w:rPr>
        <w:t xml:space="preserve">       - п</w:t>
      </w:r>
      <w:r w:rsidRPr="00EE7865">
        <w:rPr>
          <w:sz w:val="24"/>
          <w:szCs w:val="24"/>
        </w:rPr>
        <w:t>оточний ремонт системи водовідвед</w:t>
      </w:r>
      <w:r w:rsidR="00A41C32">
        <w:rPr>
          <w:sz w:val="24"/>
          <w:szCs w:val="24"/>
        </w:rPr>
        <w:t>ення будівлі приймально-медично</w:t>
      </w:r>
      <w:r w:rsidRPr="00EE7865">
        <w:rPr>
          <w:sz w:val="24"/>
          <w:szCs w:val="24"/>
        </w:rPr>
        <w:t xml:space="preserve">го корпусу ПДЗО "Чайка" за </w:t>
      </w:r>
      <w:proofErr w:type="spellStart"/>
      <w:r w:rsidRPr="00EE7865">
        <w:rPr>
          <w:sz w:val="24"/>
          <w:szCs w:val="24"/>
        </w:rPr>
        <w:t>адресою</w:t>
      </w:r>
      <w:proofErr w:type="spellEnd"/>
      <w:r w:rsidRPr="00EE7865">
        <w:rPr>
          <w:sz w:val="24"/>
          <w:szCs w:val="24"/>
        </w:rPr>
        <w:t>: Хмельницька область, Хмельниц</w:t>
      </w:r>
      <w:r w:rsidR="00A41C32">
        <w:rPr>
          <w:sz w:val="24"/>
          <w:szCs w:val="24"/>
        </w:rPr>
        <w:t>ький район, с. Головчинці, вул. </w:t>
      </w:r>
      <w:r w:rsidRPr="00EE7865">
        <w:rPr>
          <w:sz w:val="24"/>
          <w:szCs w:val="24"/>
        </w:rPr>
        <w:t>Підлісна, 4/1</w:t>
      </w:r>
      <w:r>
        <w:rPr>
          <w:sz w:val="24"/>
          <w:szCs w:val="24"/>
        </w:rPr>
        <w:t xml:space="preserve"> – 172 261,67 грн;</w:t>
      </w:r>
    </w:p>
    <w:p w14:paraId="1C2E946D" w14:textId="77777777" w:rsidR="00AE2420" w:rsidRDefault="00AE2420" w:rsidP="00AE2420">
      <w:pPr>
        <w:shd w:val="clear" w:color="auto" w:fill="FFFFFF"/>
        <w:ind w:right="5"/>
        <w:jc w:val="both"/>
        <w:rPr>
          <w:sz w:val="24"/>
          <w:szCs w:val="24"/>
        </w:rPr>
      </w:pPr>
      <w:r>
        <w:rPr>
          <w:sz w:val="24"/>
          <w:szCs w:val="24"/>
        </w:rPr>
        <w:t xml:space="preserve">       -  п</w:t>
      </w:r>
      <w:r w:rsidRPr="00727C8C">
        <w:rPr>
          <w:sz w:val="24"/>
          <w:szCs w:val="24"/>
        </w:rPr>
        <w:t xml:space="preserve">ослуги </w:t>
      </w:r>
      <w:r>
        <w:rPr>
          <w:sz w:val="24"/>
          <w:szCs w:val="24"/>
        </w:rPr>
        <w:t xml:space="preserve">з </w:t>
      </w:r>
      <w:r w:rsidRPr="00727C8C">
        <w:rPr>
          <w:sz w:val="24"/>
          <w:szCs w:val="24"/>
        </w:rPr>
        <w:t>перевезен</w:t>
      </w:r>
      <w:r>
        <w:rPr>
          <w:sz w:val="24"/>
          <w:szCs w:val="24"/>
        </w:rPr>
        <w:t>ня</w:t>
      </w:r>
      <w:r w:rsidRPr="00727C8C">
        <w:rPr>
          <w:sz w:val="24"/>
          <w:szCs w:val="24"/>
        </w:rPr>
        <w:t xml:space="preserve"> дітей</w:t>
      </w:r>
      <w:r>
        <w:rPr>
          <w:sz w:val="24"/>
          <w:szCs w:val="24"/>
        </w:rPr>
        <w:t xml:space="preserve"> – 76 500,00 грн;</w:t>
      </w:r>
    </w:p>
    <w:p w14:paraId="4200DE9B" w14:textId="77777777" w:rsidR="00AE2420" w:rsidRDefault="00AE2420" w:rsidP="00AE2420">
      <w:pPr>
        <w:shd w:val="clear" w:color="auto" w:fill="FFFFFF"/>
        <w:ind w:right="5"/>
        <w:jc w:val="both"/>
        <w:rPr>
          <w:sz w:val="24"/>
          <w:szCs w:val="24"/>
        </w:rPr>
      </w:pPr>
      <w:r>
        <w:rPr>
          <w:sz w:val="24"/>
          <w:szCs w:val="24"/>
        </w:rPr>
        <w:t xml:space="preserve">       - п</w:t>
      </w:r>
      <w:r w:rsidRPr="009759BF">
        <w:rPr>
          <w:sz w:val="24"/>
          <w:szCs w:val="24"/>
        </w:rPr>
        <w:t>ослуги постачання пари та гарячої води</w:t>
      </w:r>
      <w:r>
        <w:rPr>
          <w:sz w:val="24"/>
          <w:szCs w:val="24"/>
        </w:rPr>
        <w:t xml:space="preserve"> – 224 494,00 грн;</w:t>
      </w:r>
    </w:p>
    <w:p w14:paraId="3668C550" w14:textId="77777777" w:rsidR="00AE2420" w:rsidRDefault="00AE2420" w:rsidP="00AE2420">
      <w:pPr>
        <w:shd w:val="clear" w:color="auto" w:fill="FFFFFF"/>
        <w:ind w:right="5"/>
        <w:jc w:val="both"/>
        <w:rPr>
          <w:sz w:val="24"/>
          <w:szCs w:val="24"/>
        </w:rPr>
      </w:pPr>
      <w:r>
        <w:rPr>
          <w:sz w:val="24"/>
          <w:szCs w:val="24"/>
        </w:rPr>
        <w:t xml:space="preserve">       - здійснення п</w:t>
      </w:r>
      <w:r w:rsidRPr="009759BF">
        <w:rPr>
          <w:sz w:val="24"/>
          <w:szCs w:val="24"/>
        </w:rPr>
        <w:t>оточн</w:t>
      </w:r>
      <w:r>
        <w:rPr>
          <w:sz w:val="24"/>
          <w:szCs w:val="24"/>
        </w:rPr>
        <w:t>ого</w:t>
      </w:r>
      <w:r w:rsidRPr="009759BF">
        <w:rPr>
          <w:sz w:val="24"/>
          <w:szCs w:val="24"/>
        </w:rPr>
        <w:t xml:space="preserve"> ремонт</w:t>
      </w:r>
      <w:r>
        <w:rPr>
          <w:sz w:val="24"/>
          <w:szCs w:val="24"/>
        </w:rPr>
        <w:t>у</w:t>
      </w:r>
      <w:r w:rsidRPr="009759BF">
        <w:rPr>
          <w:sz w:val="24"/>
          <w:szCs w:val="24"/>
        </w:rPr>
        <w:t xml:space="preserve"> майданчика для проведення урочистих подій </w:t>
      </w:r>
      <w:r>
        <w:rPr>
          <w:sz w:val="24"/>
          <w:szCs w:val="24"/>
        </w:rPr>
        <w:t xml:space="preserve"> – 1 496 297,00 грн;</w:t>
      </w:r>
    </w:p>
    <w:p w14:paraId="6C666234" w14:textId="77777777" w:rsidR="00AE2420" w:rsidRDefault="00AE2420" w:rsidP="00AE2420">
      <w:pPr>
        <w:shd w:val="clear" w:color="auto" w:fill="FFFFFF"/>
        <w:ind w:right="5"/>
        <w:jc w:val="both"/>
        <w:rPr>
          <w:sz w:val="24"/>
          <w:szCs w:val="24"/>
        </w:rPr>
      </w:pPr>
      <w:r>
        <w:rPr>
          <w:sz w:val="24"/>
          <w:szCs w:val="24"/>
        </w:rPr>
        <w:t xml:space="preserve">       - придбання сто</w:t>
      </w:r>
      <w:r w:rsidRPr="009759BF">
        <w:rPr>
          <w:sz w:val="24"/>
          <w:szCs w:val="24"/>
        </w:rPr>
        <w:t>л</w:t>
      </w:r>
      <w:r>
        <w:rPr>
          <w:sz w:val="24"/>
          <w:szCs w:val="24"/>
        </w:rPr>
        <w:t>ів</w:t>
      </w:r>
      <w:r w:rsidRPr="009759BF">
        <w:rPr>
          <w:sz w:val="24"/>
          <w:szCs w:val="24"/>
        </w:rPr>
        <w:t>-рецепція</w:t>
      </w:r>
      <w:r>
        <w:rPr>
          <w:sz w:val="24"/>
          <w:szCs w:val="24"/>
        </w:rPr>
        <w:t xml:space="preserve"> (2 </w:t>
      </w:r>
      <w:proofErr w:type="spellStart"/>
      <w:r>
        <w:rPr>
          <w:sz w:val="24"/>
          <w:szCs w:val="24"/>
        </w:rPr>
        <w:t>шт</w:t>
      </w:r>
      <w:proofErr w:type="spellEnd"/>
      <w:r>
        <w:rPr>
          <w:sz w:val="24"/>
          <w:szCs w:val="24"/>
        </w:rPr>
        <w:t xml:space="preserve">), диванів офісних (4 </w:t>
      </w:r>
      <w:proofErr w:type="spellStart"/>
      <w:r>
        <w:rPr>
          <w:sz w:val="24"/>
          <w:szCs w:val="24"/>
        </w:rPr>
        <w:t>шт</w:t>
      </w:r>
      <w:proofErr w:type="spellEnd"/>
      <w:r>
        <w:rPr>
          <w:sz w:val="24"/>
          <w:szCs w:val="24"/>
        </w:rPr>
        <w:t>) – 71 114,00грн;</w:t>
      </w:r>
    </w:p>
    <w:p w14:paraId="2ED2646C" w14:textId="77777777" w:rsidR="00AE2420" w:rsidRDefault="00AE2420" w:rsidP="00AE2420">
      <w:pPr>
        <w:shd w:val="clear" w:color="auto" w:fill="FFFFFF"/>
        <w:ind w:right="5"/>
        <w:jc w:val="both"/>
        <w:rPr>
          <w:sz w:val="24"/>
          <w:szCs w:val="24"/>
        </w:rPr>
      </w:pPr>
      <w:r>
        <w:rPr>
          <w:sz w:val="24"/>
          <w:szCs w:val="24"/>
        </w:rPr>
        <w:t xml:space="preserve">       - придбання к</w:t>
      </w:r>
      <w:r w:rsidRPr="009759BF">
        <w:rPr>
          <w:sz w:val="24"/>
          <w:szCs w:val="24"/>
        </w:rPr>
        <w:t>аструл</w:t>
      </w:r>
      <w:r>
        <w:rPr>
          <w:sz w:val="24"/>
          <w:szCs w:val="24"/>
        </w:rPr>
        <w:t>ь</w:t>
      </w:r>
      <w:r w:rsidRPr="009759BF">
        <w:rPr>
          <w:sz w:val="24"/>
          <w:szCs w:val="24"/>
        </w:rPr>
        <w:t xml:space="preserve"> для індукційних плит</w:t>
      </w:r>
      <w:r>
        <w:rPr>
          <w:sz w:val="24"/>
          <w:szCs w:val="24"/>
        </w:rPr>
        <w:t xml:space="preserve"> – 52 500,00грн;</w:t>
      </w:r>
    </w:p>
    <w:p w14:paraId="58633CB4" w14:textId="77777777" w:rsidR="00AE2420" w:rsidRDefault="00AE2420" w:rsidP="00AE2420">
      <w:pPr>
        <w:shd w:val="clear" w:color="auto" w:fill="FFFFFF"/>
        <w:ind w:right="5"/>
        <w:jc w:val="both"/>
        <w:rPr>
          <w:sz w:val="24"/>
          <w:szCs w:val="24"/>
        </w:rPr>
      </w:pPr>
      <w:r>
        <w:rPr>
          <w:sz w:val="24"/>
          <w:szCs w:val="24"/>
        </w:rPr>
        <w:t xml:space="preserve">       - придбання підставки </w:t>
      </w:r>
      <w:r w:rsidRPr="009759BF">
        <w:rPr>
          <w:sz w:val="24"/>
          <w:szCs w:val="24"/>
        </w:rPr>
        <w:t xml:space="preserve">під </w:t>
      </w:r>
      <w:proofErr w:type="spellStart"/>
      <w:r w:rsidRPr="009759BF">
        <w:rPr>
          <w:sz w:val="24"/>
          <w:szCs w:val="24"/>
        </w:rPr>
        <w:t>пароконвектомат</w:t>
      </w:r>
      <w:proofErr w:type="spellEnd"/>
      <w:r>
        <w:rPr>
          <w:sz w:val="24"/>
          <w:szCs w:val="24"/>
        </w:rPr>
        <w:t xml:space="preserve"> – 10 880,00грн;</w:t>
      </w:r>
    </w:p>
    <w:p w14:paraId="721CAB71" w14:textId="0E3F5712" w:rsidR="00AE2420" w:rsidRDefault="00AE2420" w:rsidP="00AE2420">
      <w:pPr>
        <w:shd w:val="clear" w:color="auto" w:fill="FFFFFF"/>
        <w:ind w:right="5"/>
        <w:jc w:val="both"/>
        <w:rPr>
          <w:sz w:val="24"/>
          <w:szCs w:val="24"/>
        </w:rPr>
      </w:pPr>
      <w:r>
        <w:rPr>
          <w:sz w:val="24"/>
          <w:szCs w:val="24"/>
        </w:rPr>
        <w:t xml:space="preserve">       - здійснення п</w:t>
      </w:r>
      <w:r w:rsidRPr="00BB39AC">
        <w:rPr>
          <w:sz w:val="24"/>
          <w:szCs w:val="24"/>
        </w:rPr>
        <w:t>оточн</w:t>
      </w:r>
      <w:r>
        <w:rPr>
          <w:sz w:val="24"/>
          <w:szCs w:val="24"/>
        </w:rPr>
        <w:t>ого</w:t>
      </w:r>
      <w:r w:rsidRPr="00BB39AC">
        <w:rPr>
          <w:sz w:val="24"/>
          <w:szCs w:val="24"/>
        </w:rPr>
        <w:t xml:space="preserve"> ремонт</w:t>
      </w:r>
      <w:r>
        <w:rPr>
          <w:sz w:val="24"/>
          <w:szCs w:val="24"/>
        </w:rPr>
        <w:t>у</w:t>
      </w:r>
      <w:r w:rsidRPr="00BB39AC">
        <w:rPr>
          <w:sz w:val="24"/>
          <w:szCs w:val="24"/>
        </w:rPr>
        <w:t xml:space="preserve"> частини покрівлі (літ. "Д" будівля басейну)  Позаміського дитячого закладу оздоровлення та відпочинку «Чайка» Хмельницької міської ради за </w:t>
      </w:r>
      <w:proofErr w:type="spellStart"/>
      <w:r w:rsidRPr="00BB39AC">
        <w:rPr>
          <w:sz w:val="24"/>
          <w:szCs w:val="24"/>
        </w:rPr>
        <w:t>адресою</w:t>
      </w:r>
      <w:proofErr w:type="spellEnd"/>
      <w:r w:rsidRPr="00BB39AC">
        <w:rPr>
          <w:sz w:val="24"/>
          <w:szCs w:val="24"/>
        </w:rPr>
        <w:t>: Хмельницька область, Хмельницький район, с. Головчинці, вул. Підлісна, 4/1</w:t>
      </w:r>
      <w:r>
        <w:rPr>
          <w:sz w:val="24"/>
          <w:szCs w:val="24"/>
        </w:rPr>
        <w:t xml:space="preserve"> – 200 000,00</w:t>
      </w:r>
      <w:r w:rsidR="00A41C32">
        <w:rPr>
          <w:sz w:val="24"/>
          <w:szCs w:val="24"/>
        </w:rPr>
        <w:t xml:space="preserve"> </w:t>
      </w:r>
      <w:r>
        <w:rPr>
          <w:sz w:val="24"/>
          <w:szCs w:val="24"/>
        </w:rPr>
        <w:t>грн;</w:t>
      </w:r>
    </w:p>
    <w:p w14:paraId="50E9F706" w14:textId="77777777" w:rsidR="00AE2420" w:rsidRDefault="00AE2420" w:rsidP="00AE2420">
      <w:pPr>
        <w:shd w:val="clear" w:color="auto" w:fill="FFFFFF"/>
        <w:ind w:right="5"/>
        <w:jc w:val="both"/>
        <w:rPr>
          <w:sz w:val="24"/>
          <w:szCs w:val="24"/>
        </w:rPr>
      </w:pPr>
      <w:r>
        <w:rPr>
          <w:sz w:val="24"/>
          <w:szCs w:val="24"/>
        </w:rPr>
        <w:t xml:space="preserve">       - здійснення п</w:t>
      </w:r>
      <w:r w:rsidRPr="00BB39AC">
        <w:rPr>
          <w:sz w:val="24"/>
          <w:szCs w:val="24"/>
        </w:rPr>
        <w:t>оточн</w:t>
      </w:r>
      <w:r>
        <w:rPr>
          <w:sz w:val="24"/>
          <w:szCs w:val="24"/>
        </w:rPr>
        <w:t>ого</w:t>
      </w:r>
      <w:r w:rsidRPr="00BB39AC">
        <w:rPr>
          <w:sz w:val="24"/>
          <w:szCs w:val="24"/>
        </w:rPr>
        <w:t xml:space="preserve"> ремонт</w:t>
      </w:r>
      <w:r>
        <w:rPr>
          <w:sz w:val="24"/>
          <w:szCs w:val="24"/>
        </w:rPr>
        <w:t>у</w:t>
      </w:r>
      <w:r w:rsidRPr="00BB39AC">
        <w:rPr>
          <w:sz w:val="24"/>
          <w:szCs w:val="24"/>
        </w:rPr>
        <w:t xml:space="preserve"> приміщення актової зали (літ. "Д" будівля басейну)  Позаміського дитячого закладу оздоровлення та відпочинку «Чайка» Хмельницької міської ради за </w:t>
      </w:r>
      <w:proofErr w:type="spellStart"/>
      <w:r w:rsidRPr="00BB39AC">
        <w:rPr>
          <w:sz w:val="24"/>
          <w:szCs w:val="24"/>
        </w:rPr>
        <w:t>адресою</w:t>
      </w:r>
      <w:proofErr w:type="spellEnd"/>
      <w:r w:rsidRPr="00BB39AC">
        <w:rPr>
          <w:sz w:val="24"/>
          <w:szCs w:val="24"/>
        </w:rPr>
        <w:t>: Хмельницька область, Хмельницький район, с. Головчинці, вул. Підлісна, 4/1</w:t>
      </w:r>
      <w:r>
        <w:rPr>
          <w:sz w:val="24"/>
          <w:szCs w:val="24"/>
        </w:rPr>
        <w:t xml:space="preserve"> – 200 000,00 грн;</w:t>
      </w:r>
    </w:p>
    <w:p w14:paraId="3AB68D74" w14:textId="2EFBF76D" w:rsidR="00AE2420" w:rsidRDefault="00AE2420" w:rsidP="00AE2420">
      <w:pPr>
        <w:shd w:val="clear" w:color="auto" w:fill="FFFFFF"/>
        <w:ind w:right="5"/>
        <w:jc w:val="both"/>
        <w:rPr>
          <w:sz w:val="24"/>
          <w:szCs w:val="24"/>
        </w:rPr>
      </w:pPr>
      <w:r>
        <w:rPr>
          <w:sz w:val="24"/>
          <w:szCs w:val="24"/>
        </w:rPr>
        <w:lastRenderedPageBreak/>
        <w:t xml:space="preserve">       - здійснення к</w:t>
      </w:r>
      <w:r w:rsidRPr="00BE3C9B">
        <w:rPr>
          <w:sz w:val="24"/>
          <w:szCs w:val="24"/>
        </w:rPr>
        <w:t>апітальн</w:t>
      </w:r>
      <w:r>
        <w:rPr>
          <w:sz w:val="24"/>
          <w:szCs w:val="24"/>
        </w:rPr>
        <w:t>ого</w:t>
      </w:r>
      <w:r w:rsidRPr="00BE3C9B">
        <w:rPr>
          <w:sz w:val="24"/>
          <w:szCs w:val="24"/>
        </w:rPr>
        <w:t xml:space="preserve"> ремонт</w:t>
      </w:r>
      <w:r>
        <w:rPr>
          <w:sz w:val="24"/>
          <w:szCs w:val="24"/>
        </w:rPr>
        <w:t>у</w:t>
      </w:r>
      <w:r w:rsidRPr="00BE3C9B">
        <w:rPr>
          <w:sz w:val="24"/>
          <w:szCs w:val="24"/>
        </w:rPr>
        <w:t xml:space="preserve"> футбольного поля на території  Позаміського дитячого закладу оздоровлення та відпочинку «Чайка» Хмельницької міської ради за </w:t>
      </w:r>
      <w:proofErr w:type="spellStart"/>
      <w:r w:rsidRPr="00BE3C9B">
        <w:rPr>
          <w:sz w:val="24"/>
          <w:szCs w:val="24"/>
        </w:rPr>
        <w:t>адресою</w:t>
      </w:r>
      <w:proofErr w:type="spellEnd"/>
      <w:r w:rsidRPr="00BE3C9B">
        <w:rPr>
          <w:sz w:val="24"/>
          <w:szCs w:val="24"/>
        </w:rPr>
        <w:t xml:space="preserve">: Хмельницька область, Хмельницький район, с. </w:t>
      </w:r>
      <w:r>
        <w:rPr>
          <w:sz w:val="24"/>
          <w:szCs w:val="24"/>
        </w:rPr>
        <w:t>Головчинці, вул. Підлісна, 4/1 – 350 000,00</w:t>
      </w:r>
      <w:r w:rsidR="00A41C32">
        <w:rPr>
          <w:sz w:val="24"/>
          <w:szCs w:val="24"/>
        </w:rPr>
        <w:t xml:space="preserve"> </w:t>
      </w:r>
      <w:r>
        <w:rPr>
          <w:sz w:val="24"/>
          <w:szCs w:val="24"/>
        </w:rPr>
        <w:t>грн;</w:t>
      </w:r>
    </w:p>
    <w:p w14:paraId="085D60AE" w14:textId="134FD8AF" w:rsidR="00AE2420" w:rsidRDefault="00AE2420" w:rsidP="00AE2420">
      <w:pPr>
        <w:shd w:val="clear" w:color="auto" w:fill="FFFFFF"/>
        <w:ind w:right="5"/>
        <w:jc w:val="both"/>
        <w:rPr>
          <w:sz w:val="24"/>
          <w:szCs w:val="24"/>
        </w:rPr>
      </w:pPr>
      <w:r>
        <w:rPr>
          <w:sz w:val="24"/>
          <w:szCs w:val="24"/>
        </w:rPr>
        <w:t xml:space="preserve">       - п</w:t>
      </w:r>
      <w:r w:rsidRPr="00BE3C9B">
        <w:rPr>
          <w:sz w:val="24"/>
          <w:szCs w:val="24"/>
        </w:rPr>
        <w:t xml:space="preserve">ридбання матеріалів для встановлення дахової сонячної електростанції власними силами для забезпечення потреб їдальні будівлі (літ. "Л" їдальня) на території Позаміського дитячого закладу оздоровлення та відпочинку «Чайка» Хмельницької міської ради за </w:t>
      </w:r>
      <w:proofErr w:type="spellStart"/>
      <w:r w:rsidRPr="00BE3C9B">
        <w:rPr>
          <w:sz w:val="24"/>
          <w:szCs w:val="24"/>
        </w:rPr>
        <w:t>адресою</w:t>
      </w:r>
      <w:proofErr w:type="spellEnd"/>
      <w:r w:rsidRPr="00BE3C9B">
        <w:rPr>
          <w:sz w:val="24"/>
          <w:szCs w:val="24"/>
        </w:rPr>
        <w:t>: Хмельницька область, Хмельницький район, с. Головчинці, вул. Підлісна, 4/1</w:t>
      </w:r>
      <w:r>
        <w:rPr>
          <w:sz w:val="24"/>
          <w:szCs w:val="24"/>
        </w:rPr>
        <w:t xml:space="preserve"> – 420 000,00</w:t>
      </w:r>
      <w:r w:rsidR="00A41C32">
        <w:rPr>
          <w:sz w:val="24"/>
          <w:szCs w:val="24"/>
        </w:rPr>
        <w:t xml:space="preserve"> </w:t>
      </w:r>
      <w:r>
        <w:rPr>
          <w:sz w:val="24"/>
          <w:szCs w:val="24"/>
        </w:rPr>
        <w:t>грн;</w:t>
      </w:r>
    </w:p>
    <w:p w14:paraId="015295E8" w14:textId="77777777" w:rsidR="00AE2420" w:rsidRDefault="00AE2420" w:rsidP="00AE2420">
      <w:pPr>
        <w:shd w:val="clear" w:color="auto" w:fill="FFFFFF"/>
        <w:tabs>
          <w:tab w:val="left" w:pos="885"/>
        </w:tabs>
        <w:ind w:right="5"/>
        <w:jc w:val="both"/>
        <w:rPr>
          <w:sz w:val="24"/>
          <w:szCs w:val="24"/>
        </w:rPr>
      </w:pPr>
      <w:r>
        <w:rPr>
          <w:sz w:val="24"/>
          <w:szCs w:val="24"/>
        </w:rPr>
        <w:t xml:space="preserve">       -   зменшено економію призначень </w:t>
      </w:r>
      <w:r w:rsidRPr="00B676B4">
        <w:rPr>
          <w:sz w:val="24"/>
          <w:szCs w:val="24"/>
        </w:rPr>
        <w:t xml:space="preserve">з придбання </w:t>
      </w:r>
      <w:proofErr w:type="spellStart"/>
      <w:r w:rsidRPr="00B676B4">
        <w:rPr>
          <w:sz w:val="24"/>
          <w:szCs w:val="24"/>
        </w:rPr>
        <w:t>брендованих</w:t>
      </w:r>
      <w:proofErr w:type="spellEnd"/>
      <w:r w:rsidRPr="00B676B4">
        <w:rPr>
          <w:sz w:val="24"/>
          <w:szCs w:val="24"/>
        </w:rPr>
        <w:t xml:space="preserve"> кепок</w:t>
      </w:r>
      <w:r>
        <w:rPr>
          <w:sz w:val="24"/>
          <w:szCs w:val="24"/>
        </w:rPr>
        <w:t xml:space="preserve"> на суму - 49 500,00грн;</w:t>
      </w:r>
    </w:p>
    <w:p w14:paraId="584D9C94" w14:textId="1A8880E0" w:rsidR="00AE2420" w:rsidRDefault="00AE2420" w:rsidP="00AE2420">
      <w:pPr>
        <w:shd w:val="clear" w:color="auto" w:fill="FFFFFF"/>
        <w:tabs>
          <w:tab w:val="left" w:pos="885"/>
        </w:tabs>
        <w:ind w:right="5"/>
        <w:jc w:val="both"/>
        <w:rPr>
          <w:sz w:val="24"/>
          <w:szCs w:val="24"/>
        </w:rPr>
      </w:pPr>
      <w:r>
        <w:rPr>
          <w:sz w:val="24"/>
          <w:szCs w:val="24"/>
        </w:rPr>
        <w:t xml:space="preserve">       - зменшено економію призначень</w:t>
      </w:r>
      <w:r w:rsidRPr="00B676B4">
        <w:rPr>
          <w:sz w:val="24"/>
          <w:szCs w:val="24"/>
        </w:rPr>
        <w:t xml:space="preserve"> з придбання кухонного обладнання</w:t>
      </w:r>
      <w:r>
        <w:rPr>
          <w:sz w:val="24"/>
          <w:szCs w:val="24"/>
        </w:rPr>
        <w:t xml:space="preserve"> на суму – 53 000,00</w:t>
      </w:r>
      <w:r w:rsidR="00A41C32">
        <w:rPr>
          <w:sz w:val="24"/>
          <w:szCs w:val="24"/>
        </w:rPr>
        <w:t> </w:t>
      </w:r>
      <w:r>
        <w:rPr>
          <w:sz w:val="24"/>
          <w:szCs w:val="24"/>
        </w:rPr>
        <w:t>гривень.</w:t>
      </w:r>
    </w:p>
    <w:p w14:paraId="347CB58E" w14:textId="77777777" w:rsidR="00AE2420" w:rsidRDefault="00AE2420" w:rsidP="00AE2420">
      <w:pPr>
        <w:shd w:val="clear" w:color="auto" w:fill="FFFFFF"/>
        <w:tabs>
          <w:tab w:val="left" w:pos="885"/>
        </w:tabs>
        <w:ind w:right="5"/>
        <w:jc w:val="both"/>
        <w:rPr>
          <w:sz w:val="24"/>
          <w:szCs w:val="24"/>
        </w:rPr>
      </w:pPr>
      <w:r>
        <w:rPr>
          <w:sz w:val="24"/>
          <w:szCs w:val="24"/>
        </w:rPr>
        <w:t xml:space="preserve">             За </w:t>
      </w:r>
      <w:r w:rsidRPr="00B33B4D">
        <w:rPr>
          <w:spacing w:val="2"/>
          <w:sz w:val="24"/>
          <w:szCs w:val="24"/>
        </w:rPr>
        <w:t xml:space="preserve"> КПКВКМБ 0813192 «Надання фінансової підтримки громадським об`єднанням ветеранів і осіб з інвалідністю, діяльність яких</w:t>
      </w:r>
      <w:r w:rsidRPr="007A2552">
        <w:rPr>
          <w:spacing w:val="2"/>
          <w:sz w:val="24"/>
          <w:szCs w:val="24"/>
        </w:rPr>
        <w:t xml:space="preserve"> має соціальну спрямованість» </w:t>
      </w:r>
      <w:r>
        <w:rPr>
          <w:spacing w:val="2"/>
          <w:sz w:val="24"/>
          <w:szCs w:val="24"/>
        </w:rPr>
        <w:t xml:space="preserve">збільшено </w:t>
      </w:r>
      <w:r w:rsidRPr="007A2552">
        <w:rPr>
          <w:spacing w:val="2"/>
          <w:sz w:val="24"/>
          <w:szCs w:val="24"/>
        </w:rPr>
        <w:t>призначення в сумі</w:t>
      </w:r>
      <w:r>
        <w:rPr>
          <w:spacing w:val="2"/>
          <w:sz w:val="24"/>
          <w:szCs w:val="24"/>
        </w:rPr>
        <w:t xml:space="preserve"> 810 000,00 гривень.</w:t>
      </w:r>
    </w:p>
    <w:p w14:paraId="2F4DDB15" w14:textId="77777777" w:rsidR="00AE2420" w:rsidRDefault="00AE2420" w:rsidP="00AE2420">
      <w:pPr>
        <w:shd w:val="clear" w:color="auto" w:fill="FFFFFF"/>
        <w:tabs>
          <w:tab w:val="left" w:pos="885"/>
        </w:tabs>
        <w:ind w:right="5"/>
        <w:jc w:val="both"/>
        <w:rPr>
          <w:sz w:val="24"/>
          <w:szCs w:val="24"/>
        </w:rPr>
      </w:pPr>
      <w:r w:rsidRPr="003C48CC">
        <w:rPr>
          <w:sz w:val="24"/>
          <w:szCs w:val="24"/>
        </w:rPr>
        <w:t xml:space="preserve">  </w:t>
      </w:r>
      <w:r>
        <w:rPr>
          <w:spacing w:val="3"/>
          <w:sz w:val="24"/>
          <w:szCs w:val="24"/>
        </w:rPr>
        <w:t xml:space="preserve">          </w:t>
      </w:r>
      <w:r w:rsidRPr="003C48CC">
        <w:rPr>
          <w:sz w:val="24"/>
          <w:szCs w:val="24"/>
        </w:rPr>
        <w:t xml:space="preserve"> За </w:t>
      </w:r>
      <w:r w:rsidRPr="00B676B4">
        <w:rPr>
          <w:sz w:val="24"/>
          <w:szCs w:val="24"/>
        </w:rPr>
        <w:t xml:space="preserve">КПКВКМБ 0813242 «Інші заходи у сфері соціального захисту і соціального забезпечення» для надання грошової допомоги деяким категорія громадян збільшено призначення </w:t>
      </w:r>
      <w:r>
        <w:rPr>
          <w:sz w:val="24"/>
          <w:szCs w:val="24"/>
        </w:rPr>
        <w:t>на суму 25 043 142,00 грн, з них:</w:t>
      </w:r>
    </w:p>
    <w:p w14:paraId="58DA8DF1" w14:textId="77777777" w:rsidR="00AE2420" w:rsidRDefault="00AE2420" w:rsidP="00AE2420">
      <w:pPr>
        <w:shd w:val="clear" w:color="auto" w:fill="FFFFFF"/>
        <w:tabs>
          <w:tab w:val="left" w:pos="885"/>
        </w:tabs>
        <w:ind w:right="5"/>
        <w:jc w:val="both"/>
        <w:rPr>
          <w:spacing w:val="2"/>
          <w:sz w:val="24"/>
          <w:szCs w:val="24"/>
        </w:rPr>
      </w:pPr>
      <w:r>
        <w:rPr>
          <w:sz w:val="24"/>
          <w:szCs w:val="24"/>
        </w:rPr>
        <w:t xml:space="preserve">          - </w:t>
      </w:r>
      <w:r w:rsidRPr="002F000F">
        <w:rPr>
          <w:spacing w:val="2"/>
          <w:sz w:val="24"/>
          <w:szCs w:val="24"/>
        </w:rPr>
        <w:t>надання одноразової грошової допомоги деяким категоріям громадян, що зареєстровані та проживають на території Хмельницької міської територіальної громади    20 </w:t>
      </w:r>
      <w:r>
        <w:rPr>
          <w:spacing w:val="2"/>
          <w:sz w:val="24"/>
          <w:szCs w:val="24"/>
        </w:rPr>
        <w:t>0</w:t>
      </w:r>
      <w:r w:rsidRPr="002F000F">
        <w:rPr>
          <w:spacing w:val="2"/>
          <w:sz w:val="24"/>
          <w:szCs w:val="24"/>
        </w:rPr>
        <w:t>00 000,00 грн;</w:t>
      </w:r>
    </w:p>
    <w:p w14:paraId="5384442C" w14:textId="77777777" w:rsidR="00AE2420" w:rsidRDefault="00AE2420" w:rsidP="00AE2420">
      <w:pPr>
        <w:shd w:val="clear" w:color="auto" w:fill="FFFFFF"/>
        <w:tabs>
          <w:tab w:val="left" w:pos="885"/>
        </w:tabs>
        <w:ind w:right="5"/>
        <w:jc w:val="both"/>
        <w:rPr>
          <w:spacing w:val="2"/>
          <w:sz w:val="24"/>
          <w:szCs w:val="24"/>
        </w:rPr>
      </w:pPr>
      <w:r>
        <w:rPr>
          <w:spacing w:val="2"/>
          <w:sz w:val="24"/>
          <w:szCs w:val="24"/>
        </w:rPr>
        <w:t xml:space="preserve">           - </w:t>
      </w:r>
      <w:r w:rsidRPr="00F74BCB">
        <w:rPr>
          <w:spacing w:val="2"/>
          <w:sz w:val="24"/>
          <w:szCs w:val="24"/>
        </w:rPr>
        <w:t>відшкодування витрат за надання  послуги з перевезення осіб з інвалідності та дітей з інвалідністю з захворюваннями опорно-рухового апарату та іншими захворюваннями, які пересуваються на візках</w:t>
      </w:r>
      <w:r>
        <w:rPr>
          <w:spacing w:val="2"/>
          <w:sz w:val="24"/>
          <w:szCs w:val="24"/>
        </w:rPr>
        <w:t xml:space="preserve"> – 807 804,00 грн;</w:t>
      </w:r>
    </w:p>
    <w:p w14:paraId="14381BDC" w14:textId="77777777" w:rsidR="00AE2420" w:rsidRDefault="00AE2420" w:rsidP="00AE2420">
      <w:pPr>
        <w:shd w:val="clear" w:color="auto" w:fill="FFFFFF"/>
        <w:tabs>
          <w:tab w:val="left" w:pos="885"/>
        </w:tabs>
        <w:ind w:right="5" w:firstLine="708"/>
        <w:jc w:val="both"/>
        <w:rPr>
          <w:spacing w:val="2"/>
          <w:sz w:val="24"/>
          <w:szCs w:val="24"/>
        </w:rPr>
      </w:pPr>
      <w:r>
        <w:rPr>
          <w:sz w:val="24"/>
          <w:szCs w:val="24"/>
        </w:rPr>
        <w:t xml:space="preserve">- </w:t>
      </w:r>
      <w:r w:rsidRPr="00F74BCB">
        <w:rPr>
          <w:spacing w:val="2"/>
          <w:sz w:val="24"/>
          <w:szCs w:val="24"/>
        </w:rPr>
        <w:t>відшкодування витрат за надання  послуги з перевезення осіб з інвалідн</w:t>
      </w:r>
      <w:r>
        <w:rPr>
          <w:spacing w:val="2"/>
          <w:sz w:val="24"/>
          <w:szCs w:val="24"/>
        </w:rPr>
        <w:t>і</w:t>
      </w:r>
      <w:r w:rsidRPr="00F74BCB">
        <w:rPr>
          <w:spacing w:val="2"/>
          <w:sz w:val="24"/>
          <w:szCs w:val="24"/>
        </w:rPr>
        <w:t>стю 1 групи в тому числі хронічною нирковою недостатністю (потребують гемо- або пер</w:t>
      </w:r>
      <w:r>
        <w:rPr>
          <w:spacing w:val="2"/>
          <w:sz w:val="24"/>
          <w:szCs w:val="24"/>
        </w:rPr>
        <w:t>и</w:t>
      </w:r>
      <w:r w:rsidRPr="00F74BCB">
        <w:rPr>
          <w:spacing w:val="2"/>
          <w:sz w:val="24"/>
          <w:szCs w:val="24"/>
        </w:rPr>
        <w:t>тоніального діалізу), дітей з інвалідністю, які не пересуваються на візках</w:t>
      </w:r>
      <w:r>
        <w:rPr>
          <w:spacing w:val="2"/>
          <w:sz w:val="24"/>
          <w:szCs w:val="24"/>
        </w:rPr>
        <w:t xml:space="preserve"> – 1 704 918,00 грн;</w:t>
      </w:r>
    </w:p>
    <w:p w14:paraId="47919286" w14:textId="77777777" w:rsidR="00AE2420" w:rsidRDefault="00AE2420" w:rsidP="00AE2420">
      <w:pPr>
        <w:shd w:val="clear" w:color="auto" w:fill="FFFFFF"/>
        <w:tabs>
          <w:tab w:val="left" w:pos="885"/>
        </w:tabs>
        <w:ind w:right="5" w:firstLine="708"/>
        <w:jc w:val="both"/>
        <w:rPr>
          <w:spacing w:val="2"/>
          <w:sz w:val="24"/>
          <w:szCs w:val="24"/>
        </w:rPr>
      </w:pPr>
      <w:r>
        <w:rPr>
          <w:spacing w:val="2"/>
          <w:sz w:val="24"/>
          <w:szCs w:val="24"/>
        </w:rPr>
        <w:t xml:space="preserve">- </w:t>
      </w:r>
      <w:r w:rsidRPr="00E92BE2">
        <w:rPr>
          <w:spacing w:val="2"/>
          <w:sz w:val="24"/>
          <w:szCs w:val="24"/>
        </w:rPr>
        <w:t>фінансова підтримка громадських організацій</w:t>
      </w:r>
      <w:r>
        <w:rPr>
          <w:spacing w:val="2"/>
          <w:sz w:val="24"/>
          <w:szCs w:val="24"/>
        </w:rPr>
        <w:t xml:space="preserve"> – 450 000,00грн;</w:t>
      </w:r>
    </w:p>
    <w:p w14:paraId="36AF0316" w14:textId="77777777" w:rsidR="00AE2420" w:rsidRDefault="00AE2420" w:rsidP="00AE2420">
      <w:pPr>
        <w:shd w:val="clear" w:color="auto" w:fill="FFFFFF"/>
        <w:tabs>
          <w:tab w:val="left" w:pos="885"/>
        </w:tabs>
        <w:ind w:right="5" w:firstLine="708"/>
        <w:jc w:val="both"/>
        <w:rPr>
          <w:sz w:val="24"/>
          <w:szCs w:val="24"/>
        </w:rPr>
      </w:pPr>
      <w:r>
        <w:rPr>
          <w:sz w:val="24"/>
          <w:szCs w:val="24"/>
        </w:rPr>
        <w:t xml:space="preserve">- </w:t>
      </w:r>
      <w:r w:rsidRPr="00B676B4">
        <w:rPr>
          <w:sz w:val="24"/>
          <w:szCs w:val="24"/>
        </w:rPr>
        <w:t>для виплати матеріальної допомоги до заходів</w:t>
      </w:r>
      <w:r>
        <w:rPr>
          <w:sz w:val="24"/>
          <w:szCs w:val="24"/>
        </w:rPr>
        <w:t xml:space="preserve"> – 1 800 000,00 гривень.</w:t>
      </w:r>
    </w:p>
    <w:p w14:paraId="731625C0" w14:textId="788F2506" w:rsidR="00AE2420" w:rsidRDefault="00AE2420" w:rsidP="00AE2420">
      <w:pPr>
        <w:shd w:val="clear" w:color="auto" w:fill="FFFFFF"/>
        <w:tabs>
          <w:tab w:val="left" w:pos="885"/>
        </w:tabs>
        <w:ind w:right="5" w:firstLine="708"/>
        <w:jc w:val="both"/>
        <w:rPr>
          <w:spacing w:val="2"/>
          <w:sz w:val="24"/>
          <w:szCs w:val="24"/>
        </w:rPr>
      </w:pPr>
      <w:r>
        <w:rPr>
          <w:sz w:val="24"/>
          <w:szCs w:val="24"/>
        </w:rPr>
        <w:t xml:space="preserve">За </w:t>
      </w:r>
      <w:r w:rsidRPr="008A1B4C">
        <w:rPr>
          <w:spacing w:val="5"/>
          <w:sz w:val="24"/>
          <w:szCs w:val="24"/>
        </w:rPr>
        <w:t>КПКВКМБ</w:t>
      </w:r>
      <w:r w:rsidRPr="008A1B4C">
        <w:rPr>
          <w:spacing w:val="2"/>
          <w:sz w:val="24"/>
          <w:szCs w:val="24"/>
        </w:rPr>
        <w:t xml:space="preserve"> </w:t>
      </w:r>
      <w:r>
        <w:rPr>
          <w:spacing w:val="2"/>
          <w:sz w:val="24"/>
          <w:szCs w:val="24"/>
        </w:rPr>
        <w:t>0813250 «</w:t>
      </w:r>
      <w:r w:rsidRPr="00D05444">
        <w:rPr>
          <w:spacing w:val="2"/>
          <w:sz w:val="24"/>
          <w:szCs w:val="24"/>
        </w:rPr>
        <w:t>Підготовка та реалізація публічних інвестиційних проектів / програм публічних інвестицій за рахунок коштів місцевого бюджету в галузі соціального захисту та соціального забезпечення</w:t>
      </w:r>
      <w:r>
        <w:rPr>
          <w:spacing w:val="2"/>
          <w:sz w:val="24"/>
          <w:szCs w:val="24"/>
        </w:rPr>
        <w:t>» збільшено призначення на суму 3 000 000,00 грн для продовження робіт по к</w:t>
      </w:r>
      <w:r w:rsidRPr="00E95226">
        <w:rPr>
          <w:spacing w:val="2"/>
          <w:sz w:val="24"/>
          <w:szCs w:val="24"/>
        </w:rPr>
        <w:t>апітальн</w:t>
      </w:r>
      <w:r>
        <w:rPr>
          <w:spacing w:val="2"/>
          <w:sz w:val="24"/>
          <w:szCs w:val="24"/>
        </w:rPr>
        <w:t>ому</w:t>
      </w:r>
      <w:r w:rsidRPr="00E95226">
        <w:rPr>
          <w:spacing w:val="2"/>
          <w:sz w:val="24"/>
          <w:szCs w:val="24"/>
        </w:rPr>
        <w:t xml:space="preserve"> ремонт</w:t>
      </w:r>
      <w:r>
        <w:rPr>
          <w:spacing w:val="2"/>
          <w:sz w:val="24"/>
          <w:szCs w:val="24"/>
        </w:rPr>
        <w:t>у</w:t>
      </w:r>
      <w:r w:rsidRPr="00E95226">
        <w:rPr>
          <w:spacing w:val="2"/>
          <w:sz w:val="24"/>
          <w:szCs w:val="24"/>
        </w:rPr>
        <w:t xml:space="preserve"> приміщень будівлі лікувально-оздоровчого комплексу «Г-2» Позаміського дитячого закладу оздоровлення та відпочинку «Чайка» Хмельницької міської ради за </w:t>
      </w:r>
      <w:proofErr w:type="spellStart"/>
      <w:r w:rsidRPr="00E95226">
        <w:rPr>
          <w:spacing w:val="2"/>
          <w:sz w:val="24"/>
          <w:szCs w:val="24"/>
        </w:rPr>
        <w:t>адресою</w:t>
      </w:r>
      <w:proofErr w:type="spellEnd"/>
      <w:r w:rsidRPr="00E95226">
        <w:rPr>
          <w:spacing w:val="2"/>
          <w:sz w:val="24"/>
          <w:szCs w:val="24"/>
        </w:rPr>
        <w:t xml:space="preserve">: Хмельницька </w:t>
      </w:r>
      <w:r w:rsidR="00A41C32">
        <w:rPr>
          <w:spacing w:val="2"/>
          <w:sz w:val="24"/>
          <w:szCs w:val="24"/>
        </w:rPr>
        <w:t>область, Хмельницький район, с. </w:t>
      </w:r>
      <w:r w:rsidRPr="00E95226">
        <w:rPr>
          <w:spacing w:val="2"/>
          <w:sz w:val="24"/>
          <w:szCs w:val="24"/>
        </w:rPr>
        <w:t>Головчинці, вул. Підлісна, 4/1, із впровадженн</w:t>
      </w:r>
      <w:r>
        <w:rPr>
          <w:spacing w:val="2"/>
          <w:sz w:val="24"/>
          <w:szCs w:val="24"/>
        </w:rPr>
        <w:t>ям заходів з енергоефективності.</w:t>
      </w:r>
    </w:p>
    <w:p w14:paraId="33B330E2" w14:textId="268C46FA" w:rsidR="00AE2420" w:rsidRDefault="00AE2420" w:rsidP="00AE2420">
      <w:pPr>
        <w:ind w:firstLine="709"/>
        <w:jc w:val="both"/>
        <w:rPr>
          <w:spacing w:val="2"/>
          <w:sz w:val="24"/>
          <w:szCs w:val="24"/>
        </w:rPr>
      </w:pPr>
      <w:r>
        <w:rPr>
          <w:spacing w:val="2"/>
          <w:sz w:val="24"/>
          <w:szCs w:val="24"/>
        </w:rPr>
        <w:t>За ККПКВКМБ 0813114 «Забезпечення умов для догляду та виховання дітей і молоді в дитячих будинках сімейного типу» збільшено призначення на суму 100 000,00 грн</w:t>
      </w:r>
      <w:r w:rsidR="00A41C32">
        <w:rPr>
          <w:spacing w:val="2"/>
          <w:sz w:val="24"/>
          <w:szCs w:val="24"/>
        </w:rPr>
        <w:t xml:space="preserve"> </w:t>
      </w:r>
      <w:r>
        <w:rPr>
          <w:spacing w:val="2"/>
          <w:sz w:val="24"/>
          <w:szCs w:val="24"/>
        </w:rPr>
        <w:t>для о</w:t>
      </w:r>
      <w:r w:rsidRPr="00E95226">
        <w:rPr>
          <w:spacing w:val="2"/>
          <w:sz w:val="24"/>
          <w:szCs w:val="24"/>
        </w:rPr>
        <w:t>плат</w:t>
      </w:r>
      <w:r>
        <w:rPr>
          <w:spacing w:val="2"/>
          <w:sz w:val="24"/>
          <w:szCs w:val="24"/>
        </w:rPr>
        <w:t>и</w:t>
      </w:r>
      <w:r w:rsidRPr="00E95226">
        <w:rPr>
          <w:spacing w:val="2"/>
          <w:sz w:val="24"/>
          <w:szCs w:val="24"/>
        </w:rPr>
        <w:t xml:space="preserve"> ремонтних робіт для 3-х будинків ДБСТ</w:t>
      </w:r>
      <w:r>
        <w:rPr>
          <w:spacing w:val="2"/>
          <w:sz w:val="24"/>
          <w:szCs w:val="24"/>
        </w:rPr>
        <w:t>.</w:t>
      </w:r>
    </w:p>
    <w:p w14:paraId="52804FB3" w14:textId="7FDF44EE" w:rsidR="000F201C" w:rsidRDefault="000F201C" w:rsidP="000F201C">
      <w:pPr>
        <w:tabs>
          <w:tab w:val="left" w:pos="7080"/>
        </w:tabs>
        <w:ind w:firstLine="709"/>
        <w:jc w:val="both"/>
        <w:rPr>
          <w:spacing w:val="2"/>
          <w:sz w:val="24"/>
          <w:szCs w:val="24"/>
        </w:rPr>
      </w:pPr>
      <w:r>
        <w:rPr>
          <w:spacing w:val="2"/>
          <w:sz w:val="24"/>
          <w:szCs w:val="24"/>
        </w:rPr>
        <w:t>За КПКВКМБ 0813193 «</w:t>
      </w:r>
      <w:r w:rsidRPr="00CA0F25">
        <w:rPr>
          <w:spacing w:val="2"/>
          <w:sz w:val="24"/>
          <w:szCs w:val="24"/>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Pr>
          <w:spacing w:val="2"/>
          <w:sz w:val="24"/>
          <w:szCs w:val="24"/>
        </w:rPr>
        <w:t>» збільшен</w:t>
      </w:r>
      <w:r w:rsidR="00A41C32">
        <w:rPr>
          <w:spacing w:val="2"/>
          <w:sz w:val="24"/>
          <w:szCs w:val="24"/>
        </w:rPr>
        <w:t>о призначення на суму 53 571,00 </w:t>
      </w:r>
      <w:r>
        <w:rPr>
          <w:spacing w:val="2"/>
          <w:sz w:val="24"/>
          <w:szCs w:val="24"/>
        </w:rPr>
        <w:t>грн  - с</w:t>
      </w:r>
      <w:r w:rsidRPr="00AF3F64">
        <w:rPr>
          <w:spacing w:val="2"/>
          <w:sz w:val="24"/>
          <w:szCs w:val="24"/>
        </w:rPr>
        <w:t>убвенція на окремі заходи з підтримки осіб, які захищали незалежність</w:t>
      </w:r>
      <w:r>
        <w:rPr>
          <w:spacing w:val="2"/>
          <w:sz w:val="24"/>
          <w:szCs w:val="24"/>
        </w:rPr>
        <w:t>.</w:t>
      </w:r>
    </w:p>
    <w:p w14:paraId="1CDD9BFD" w14:textId="77777777" w:rsidR="00FE57B6" w:rsidRDefault="00E30BF8" w:rsidP="00AE2420">
      <w:pPr>
        <w:ind w:firstLine="709"/>
        <w:jc w:val="both"/>
        <w:rPr>
          <w:spacing w:val="2"/>
          <w:sz w:val="24"/>
          <w:szCs w:val="24"/>
        </w:rPr>
      </w:pPr>
      <w:r>
        <w:rPr>
          <w:spacing w:val="2"/>
          <w:sz w:val="24"/>
          <w:szCs w:val="24"/>
        </w:rPr>
        <w:t>За КПКВКМБ 0813031 «Надання інших пільг окремим категоріям громадян відповідно до законодавства» збільшено призначення в сумі 175 000 гривень на виплату грошової компенсації витрат на автомобільне паливо особам, які мають особливі заслуги перед Батьківщиною.</w:t>
      </w:r>
    </w:p>
    <w:p w14:paraId="25786211" w14:textId="77777777" w:rsidR="0017520B" w:rsidRDefault="0017520B" w:rsidP="00AE2420">
      <w:pPr>
        <w:ind w:firstLine="709"/>
        <w:jc w:val="both"/>
        <w:rPr>
          <w:spacing w:val="2"/>
          <w:sz w:val="24"/>
          <w:szCs w:val="24"/>
        </w:rPr>
      </w:pPr>
    </w:p>
    <w:p w14:paraId="0C671A93" w14:textId="77777777" w:rsidR="0017520B" w:rsidRPr="0017520B" w:rsidRDefault="0017520B" w:rsidP="0017520B">
      <w:pPr>
        <w:shd w:val="clear" w:color="auto" w:fill="FFFFFF"/>
        <w:jc w:val="center"/>
        <w:rPr>
          <w:b/>
          <w:bCs/>
          <w:spacing w:val="3"/>
          <w:sz w:val="24"/>
          <w:szCs w:val="24"/>
          <w:u w:val="single"/>
        </w:rPr>
      </w:pPr>
      <w:r w:rsidRPr="0017520B">
        <w:rPr>
          <w:b/>
          <w:bCs/>
          <w:i/>
          <w:spacing w:val="3"/>
          <w:sz w:val="24"/>
          <w:szCs w:val="24"/>
          <w:u w:val="single"/>
        </w:rPr>
        <w:t>Управління культури і туризму Хмельницької міської рад</w:t>
      </w:r>
      <w:r w:rsidRPr="0017520B">
        <w:rPr>
          <w:b/>
          <w:bCs/>
          <w:spacing w:val="3"/>
          <w:sz w:val="24"/>
          <w:szCs w:val="24"/>
          <w:u w:val="single"/>
        </w:rPr>
        <w:t>и</w:t>
      </w:r>
    </w:p>
    <w:p w14:paraId="6A733C50" w14:textId="77777777" w:rsidR="0017520B" w:rsidRPr="0017520B" w:rsidRDefault="0017520B" w:rsidP="0017520B">
      <w:pPr>
        <w:ind w:firstLine="684"/>
        <w:jc w:val="both"/>
        <w:rPr>
          <w:sz w:val="24"/>
          <w:szCs w:val="24"/>
        </w:rPr>
      </w:pPr>
      <w:r w:rsidRPr="0017520B">
        <w:rPr>
          <w:sz w:val="24"/>
          <w:szCs w:val="24"/>
        </w:rPr>
        <w:t xml:space="preserve">         По головному розпоряднику бюджетні призначення збільшено на суму </w:t>
      </w:r>
    </w:p>
    <w:p w14:paraId="61DDAAC4" w14:textId="77777777" w:rsidR="0017520B" w:rsidRPr="0017520B" w:rsidRDefault="0017520B" w:rsidP="0017520B">
      <w:pPr>
        <w:jc w:val="both"/>
        <w:rPr>
          <w:sz w:val="24"/>
          <w:szCs w:val="24"/>
        </w:rPr>
      </w:pPr>
      <w:r w:rsidRPr="0017520B">
        <w:rPr>
          <w:sz w:val="24"/>
          <w:szCs w:val="24"/>
        </w:rPr>
        <w:t xml:space="preserve">2 450 339,00 грн, в </w:t>
      </w:r>
      <w:proofErr w:type="spellStart"/>
      <w:r w:rsidRPr="0017520B">
        <w:rPr>
          <w:sz w:val="24"/>
          <w:szCs w:val="24"/>
        </w:rPr>
        <w:t>т.ч</w:t>
      </w:r>
      <w:proofErr w:type="spellEnd"/>
      <w:r w:rsidRPr="0017520B">
        <w:rPr>
          <w:sz w:val="24"/>
          <w:szCs w:val="24"/>
        </w:rPr>
        <w:t xml:space="preserve">. видатки розвитку 1 435 997,00 грн та </w:t>
      </w:r>
      <w:proofErr w:type="spellStart"/>
      <w:r w:rsidRPr="0017520B">
        <w:rPr>
          <w:sz w:val="24"/>
          <w:szCs w:val="24"/>
        </w:rPr>
        <w:t>розподілено</w:t>
      </w:r>
      <w:proofErr w:type="spellEnd"/>
      <w:r w:rsidRPr="0017520B">
        <w:rPr>
          <w:sz w:val="24"/>
          <w:szCs w:val="24"/>
        </w:rPr>
        <w:t xml:space="preserve"> за наступними пріоритетами:</w:t>
      </w:r>
    </w:p>
    <w:p w14:paraId="0FED1C04" w14:textId="77777777" w:rsidR="0017520B" w:rsidRPr="0017520B" w:rsidRDefault="0017520B" w:rsidP="0017520B">
      <w:pPr>
        <w:numPr>
          <w:ilvl w:val="0"/>
          <w:numId w:val="29"/>
        </w:numPr>
        <w:contextualSpacing/>
        <w:jc w:val="both"/>
        <w:rPr>
          <w:sz w:val="24"/>
          <w:szCs w:val="24"/>
        </w:rPr>
      </w:pPr>
      <w:r w:rsidRPr="0017520B">
        <w:rPr>
          <w:sz w:val="24"/>
          <w:szCs w:val="24"/>
        </w:rPr>
        <w:t xml:space="preserve">За КПКВК МБ 1011080 «Надання спеціалізованої освіти мистецькими школами» </w:t>
      </w:r>
    </w:p>
    <w:p w14:paraId="16586DC4" w14:textId="77777777" w:rsidR="0017520B" w:rsidRPr="0017520B" w:rsidRDefault="0017520B" w:rsidP="0017520B">
      <w:pPr>
        <w:jc w:val="both"/>
        <w:rPr>
          <w:sz w:val="24"/>
          <w:szCs w:val="24"/>
        </w:rPr>
      </w:pPr>
      <w:r w:rsidRPr="0017520B">
        <w:rPr>
          <w:sz w:val="24"/>
          <w:szCs w:val="24"/>
        </w:rPr>
        <w:t xml:space="preserve">збільшено призначення на суму 61 000,00 грн на придбання газового котла для Хмельницької  </w:t>
      </w:r>
      <w:r w:rsidRPr="0017520B">
        <w:rPr>
          <w:sz w:val="24"/>
          <w:szCs w:val="24"/>
        </w:rPr>
        <w:lastRenderedPageBreak/>
        <w:t>школи мистецтв «Озерна» та на поточний ремонт сходів Хмельницької  школи мистецтв – 199 797,00 гривень.</w:t>
      </w:r>
    </w:p>
    <w:p w14:paraId="5977C767" w14:textId="77777777" w:rsidR="0017520B" w:rsidRPr="0017520B" w:rsidRDefault="0017520B" w:rsidP="0017520B">
      <w:pPr>
        <w:numPr>
          <w:ilvl w:val="0"/>
          <w:numId w:val="29"/>
        </w:numPr>
        <w:contextualSpacing/>
        <w:jc w:val="both"/>
        <w:rPr>
          <w:sz w:val="24"/>
          <w:szCs w:val="24"/>
        </w:rPr>
      </w:pPr>
      <w:r w:rsidRPr="0017520B">
        <w:rPr>
          <w:sz w:val="24"/>
          <w:szCs w:val="24"/>
        </w:rPr>
        <w:t xml:space="preserve">За КПКВК МБ 1014040 «Забезпечення діяльності музеїв i виставок» збільшено </w:t>
      </w:r>
    </w:p>
    <w:p w14:paraId="63299408" w14:textId="77777777" w:rsidR="0017520B" w:rsidRPr="0017520B" w:rsidRDefault="0017520B" w:rsidP="0017520B">
      <w:pPr>
        <w:jc w:val="both"/>
        <w:rPr>
          <w:sz w:val="24"/>
          <w:szCs w:val="24"/>
        </w:rPr>
      </w:pPr>
      <w:r w:rsidRPr="0017520B">
        <w:rPr>
          <w:sz w:val="24"/>
          <w:szCs w:val="24"/>
        </w:rPr>
        <w:t xml:space="preserve">призначення на поточний ремонт системи електроживлення будівлі за </w:t>
      </w:r>
      <w:proofErr w:type="spellStart"/>
      <w:r w:rsidRPr="0017520B">
        <w:rPr>
          <w:sz w:val="24"/>
          <w:szCs w:val="24"/>
        </w:rPr>
        <w:t>адресою</w:t>
      </w:r>
      <w:proofErr w:type="spellEnd"/>
      <w:r w:rsidRPr="0017520B">
        <w:rPr>
          <w:sz w:val="24"/>
          <w:szCs w:val="24"/>
        </w:rPr>
        <w:t xml:space="preserve"> м. Хмельницький, вул. Проскурівська,30 (Музей історії міста) на суму 141 000,0000 грн  та на придбання віконних панелей для Музею фотомистецтва, пошкоджених вибухом – 6 700,00 гривень.</w:t>
      </w:r>
    </w:p>
    <w:p w14:paraId="4D20DA09" w14:textId="77777777" w:rsidR="0017520B" w:rsidRPr="0017520B" w:rsidRDefault="0017520B" w:rsidP="0017520B">
      <w:pPr>
        <w:ind w:firstLine="709"/>
        <w:jc w:val="both"/>
        <w:rPr>
          <w:sz w:val="24"/>
          <w:szCs w:val="24"/>
        </w:rPr>
      </w:pPr>
      <w:r w:rsidRPr="0017520B">
        <w:rPr>
          <w:sz w:val="24"/>
          <w:szCs w:val="24"/>
        </w:rPr>
        <w:t>3. За КПКВК МБ 1014060 «Забезпечення діяльності палаців і будинків культури, клубів, центрів дозвілля та інших клубних закладів» збільшено призначення на 172 850,00 грн, в т. ч. на:</w:t>
      </w:r>
    </w:p>
    <w:p w14:paraId="00597107" w14:textId="77777777" w:rsidR="0017520B" w:rsidRPr="0017520B" w:rsidRDefault="0017520B" w:rsidP="0017520B">
      <w:pPr>
        <w:jc w:val="both"/>
        <w:rPr>
          <w:sz w:val="24"/>
          <w:szCs w:val="24"/>
        </w:rPr>
      </w:pPr>
      <w:r w:rsidRPr="0017520B">
        <w:rPr>
          <w:sz w:val="24"/>
          <w:szCs w:val="24"/>
        </w:rPr>
        <w:t xml:space="preserve">- поточний ремонт мереж зовнішнього електропостачання будинку культури с. </w:t>
      </w:r>
      <w:proofErr w:type="spellStart"/>
      <w:r w:rsidRPr="0017520B">
        <w:rPr>
          <w:sz w:val="24"/>
          <w:szCs w:val="24"/>
        </w:rPr>
        <w:t>Масівці</w:t>
      </w:r>
      <w:proofErr w:type="spellEnd"/>
      <w:r w:rsidRPr="0017520B">
        <w:rPr>
          <w:sz w:val="24"/>
          <w:szCs w:val="24"/>
        </w:rPr>
        <w:t xml:space="preserve"> по вул. Центральна,43 – 120 000,00 грн;</w:t>
      </w:r>
    </w:p>
    <w:p w14:paraId="0251C049" w14:textId="77777777" w:rsidR="0017520B" w:rsidRPr="0017520B" w:rsidRDefault="0017520B" w:rsidP="0017520B">
      <w:pPr>
        <w:jc w:val="both"/>
        <w:rPr>
          <w:sz w:val="24"/>
          <w:szCs w:val="24"/>
        </w:rPr>
      </w:pPr>
      <w:r w:rsidRPr="0017520B">
        <w:rPr>
          <w:sz w:val="24"/>
          <w:szCs w:val="24"/>
        </w:rPr>
        <w:t xml:space="preserve">- поточний ремонт покрівлі даху будівлі клубного закладу за </w:t>
      </w:r>
      <w:proofErr w:type="spellStart"/>
      <w:r w:rsidRPr="0017520B">
        <w:rPr>
          <w:sz w:val="24"/>
          <w:szCs w:val="24"/>
        </w:rPr>
        <w:t>адресою</w:t>
      </w:r>
      <w:proofErr w:type="spellEnd"/>
      <w:r w:rsidRPr="0017520B">
        <w:rPr>
          <w:sz w:val="24"/>
          <w:szCs w:val="24"/>
        </w:rPr>
        <w:t xml:space="preserve"> село Водички, вулиця Подільська 67– 30 000,00 грн;</w:t>
      </w:r>
    </w:p>
    <w:p w14:paraId="154A607A" w14:textId="77777777" w:rsidR="0017520B" w:rsidRPr="0017520B" w:rsidRDefault="0017520B" w:rsidP="0017520B">
      <w:pPr>
        <w:jc w:val="both"/>
        <w:rPr>
          <w:sz w:val="24"/>
          <w:szCs w:val="24"/>
        </w:rPr>
      </w:pPr>
      <w:r w:rsidRPr="0017520B">
        <w:rPr>
          <w:sz w:val="24"/>
          <w:szCs w:val="24"/>
        </w:rPr>
        <w:t>- придбання вхідних дверей для КМЦ «Ветеран»-22 850,0 гривень.</w:t>
      </w:r>
    </w:p>
    <w:p w14:paraId="6163F3C2" w14:textId="77777777" w:rsidR="0017520B" w:rsidRPr="0017520B" w:rsidRDefault="0017520B" w:rsidP="0017520B">
      <w:pPr>
        <w:widowControl/>
        <w:tabs>
          <w:tab w:val="left" w:pos="1134"/>
        </w:tabs>
        <w:autoSpaceDE/>
        <w:adjustRightInd/>
        <w:jc w:val="both"/>
        <w:rPr>
          <w:sz w:val="24"/>
          <w:szCs w:val="24"/>
        </w:rPr>
      </w:pPr>
      <w:r w:rsidRPr="0017520B">
        <w:rPr>
          <w:sz w:val="24"/>
          <w:szCs w:val="24"/>
        </w:rPr>
        <w:t xml:space="preserve">            4. За КПКВК МБ 1017622 «Реалізація програм і заходів в галузі туризму та курортів»</w:t>
      </w:r>
      <w:r w:rsidRPr="0017520B">
        <w:rPr>
          <w:sz w:val="28"/>
          <w:szCs w:val="28"/>
        </w:rPr>
        <w:t xml:space="preserve"> </w:t>
      </w:r>
      <w:r w:rsidRPr="0017520B">
        <w:rPr>
          <w:spacing w:val="-1"/>
          <w:sz w:val="24"/>
          <w:szCs w:val="24"/>
          <w:lang w:eastAsia="en-US"/>
        </w:rPr>
        <w:t xml:space="preserve"> збільшено призначення для оплати робіт по демонтажу сенсорних реєстраційних терміналів на суму 26 300,00 грн (КП «Хмельницький туристично-інформаційний центр»)</w:t>
      </w:r>
      <w:r w:rsidRPr="0017520B">
        <w:rPr>
          <w:sz w:val="24"/>
          <w:szCs w:val="24"/>
        </w:rPr>
        <w:t>.</w:t>
      </w:r>
    </w:p>
    <w:p w14:paraId="528B566B" w14:textId="77777777" w:rsidR="0017520B" w:rsidRPr="0017520B" w:rsidRDefault="0017520B" w:rsidP="0017520B">
      <w:pPr>
        <w:widowControl/>
        <w:tabs>
          <w:tab w:val="left" w:pos="1134"/>
        </w:tabs>
        <w:autoSpaceDE/>
        <w:adjustRightInd/>
        <w:jc w:val="both"/>
        <w:rPr>
          <w:spacing w:val="-1"/>
          <w:sz w:val="24"/>
          <w:szCs w:val="24"/>
          <w:lang w:eastAsia="en-US"/>
        </w:rPr>
      </w:pPr>
      <w:r w:rsidRPr="0017520B">
        <w:rPr>
          <w:sz w:val="24"/>
          <w:szCs w:val="24"/>
        </w:rPr>
        <w:t xml:space="preserve">            5. За КПКВК МБ 1014070 «</w:t>
      </w:r>
      <w:r w:rsidRPr="0017520B">
        <w:rPr>
          <w:sz w:val="24"/>
          <w:szCs w:val="24"/>
          <w:shd w:val="clear" w:color="auto" w:fill="FFFFFF"/>
        </w:rPr>
        <w:t>Фінансова підтримка кінематографії»</w:t>
      </w:r>
      <w:r w:rsidRPr="0017520B">
        <w:rPr>
          <w:spacing w:val="-1"/>
          <w:sz w:val="24"/>
          <w:szCs w:val="24"/>
          <w:lang w:eastAsia="en-US"/>
        </w:rPr>
        <w:t xml:space="preserve">  збільшено призначення на 165 000,00 грн на послуги вогнезахисного оброблення дерев'яних конструкцій горищного приміщення МКП-кінотеатр ім. Т.Г. Шевченка.</w:t>
      </w:r>
    </w:p>
    <w:p w14:paraId="467F2F79" w14:textId="77777777" w:rsidR="0017520B" w:rsidRPr="0017520B" w:rsidRDefault="0017520B" w:rsidP="0017520B">
      <w:pPr>
        <w:ind w:firstLine="708"/>
        <w:jc w:val="both"/>
        <w:rPr>
          <w:sz w:val="24"/>
          <w:szCs w:val="24"/>
        </w:rPr>
      </w:pPr>
      <w:r w:rsidRPr="0017520B">
        <w:rPr>
          <w:sz w:val="24"/>
          <w:szCs w:val="24"/>
        </w:rPr>
        <w:t xml:space="preserve">За КПКВК МБ 1014040 «Забезпечення діяльності музеїв i виставок» збільшено призначення на поточний ремонт системи електроживлення будівлі за </w:t>
      </w:r>
      <w:proofErr w:type="spellStart"/>
      <w:r w:rsidRPr="0017520B">
        <w:rPr>
          <w:sz w:val="24"/>
          <w:szCs w:val="24"/>
        </w:rPr>
        <w:t>адресою</w:t>
      </w:r>
      <w:proofErr w:type="spellEnd"/>
      <w:r w:rsidRPr="0017520B">
        <w:rPr>
          <w:sz w:val="24"/>
          <w:szCs w:val="24"/>
        </w:rPr>
        <w:t xml:space="preserve"> м. Хмельницький, вул. Проскурівська,30 (Музей історії міста) на суму 141 000,0000 грн  та на придбання віконних панелей для Музею фотомистецтва, пошкоджених вибухом – 6 700,00 гривень.</w:t>
      </w:r>
    </w:p>
    <w:p w14:paraId="184CFE51" w14:textId="77777777" w:rsidR="0017520B" w:rsidRPr="0017520B" w:rsidRDefault="0017520B" w:rsidP="0017520B">
      <w:pPr>
        <w:widowControl/>
        <w:autoSpaceDE/>
        <w:autoSpaceDN/>
        <w:adjustRightInd/>
        <w:ind w:firstLine="684"/>
        <w:jc w:val="both"/>
        <w:rPr>
          <w:sz w:val="24"/>
          <w:szCs w:val="24"/>
        </w:rPr>
      </w:pPr>
      <w:r w:rsidRPr="0017520B">
        <w:rPr>
          <w:rFonts w:eastAsiaTheme="minorHAnsi"/>
          <w:sz w:val="24"/>
          <w:szCs w:val="24"/>
          <w:lang w:eastAsia="en-US"/>
        </w:rPr>
        <w:t xml:space="preserve">Крім того, </w:t>
      </w:r>
      <w:r w:rsidRPr="0017520B">
        <w:rPr>
          <w:sz w:val="24"/>
          <w:szCs w:val="24"/>
        </w:rPr>
        <w:t>на виконання Програми бюджетування за участі громадськості (Бюджет участі) Хмельницької міської територіальної громади на 2024-2026 роки (із змінами) за      КПКВК МБ 1011080 «Надання спеціалізованої освіти мистецькими школами»</w:t>
      </w:r>
      <w:r w:rsidRPr="0017520B">
        <w:rPr>
          <w:rFonts w:eastAsiaTheme="minorHAnsi"/>
          <w:sz w:val="24"/>
          <w:szCs w:val="24"/>
          <w:lang w:eastAsia="en-US"/>
        </w:rPr>
        <w:t xml:space="preserve"> збільшено призначення загального фонду бюджету на суму 978 300,00 грн на реалізацію проєктів:</w:t>
      </w:r>
      <w:r w:rsidRPr="0017520B">
        <w:t xml:space="preserve"> </w:t>
      </w:r>
      <w:r w:rsidRPr="0017520B">
        <w:rPr>
          <w:rFonts w:eastAsiaTheme="minorHAnsi"/>
          <w:sz w:val="24"/>
          <w:szCs w:val="24"/>
          <w:lang w:eastAsia="en-US"/>
        </w:rPr>
        <w:t xml:space="preserve">"Дворик художника. Територія натхнення" – 349 200,00 грн, </w:t>
      </w:r>
      <w:r w:rsidRPr="0017520B">
        <w:rPr>
          <w:sz w:val="24"/>
          <w:szCs w:val="24"/>
        </w:rPr>
        <w:t xml:space="preserve">в </w:t>
      </w:r>
      <w:proofErr w:type="spellStart"/>
      <w:r w:rsidRPr="0017520B">
        <w:rPr>
          <w:sz w:val="24"/>
          <w:szCs w:val="24"/>
        </w:rPr>
        <w:t>т.ч</w:t>
      </w:r>
      <w:proofErr w:type="spellEnd"/>
      <w:r w:rsidRPr="0017520B">
        <w:rPr>
          <w:sz w:val="24"/>
          <w:szCs w:val="24"/>
        </w:rPr>
        <w:t xml:space="preserve">. видатки розвитку – 282 000,00 грн, "Речі поза часом" - музей для приватних колекцій – 330 000,00 грн, в </w:t>
      </w:r>
      <w:proofErr w:type="spellStart"/>
      <w:r w:rsidRPr="0017520B">
        <w:rPr>
          <w:sz w:val="24"/>
          <w:szCs w:val="24"/>
        </w:rPr>
        <w:t>т.ч</w:t>
      </w:r>
      <w:proofErr w:type="spellEnd"/>
      <w:r w:rsidRPr="0017520B">
        <w:rPr>
          <w:sz w:val="24"/>
          <w:szCs w:val="24"/>
        </w:rPr>
        <w:t>. видатки розвитку – 310 000,00 та "Мистецтво незламності : реабілітація через творчість" – 299 100,00 грн  для Хмельницької художньої школи.</w:t>
      </w:r>
    </w:p>
    <w:p w14:paraId="5CC5163B" w14:textId="77777777" w:rsidR="0017520B" w:rsidRPr="0017520B" w:rsidRDefault="0017520B" w:rsidP="0017520B">
      <w:pPr>
        <w:widowControl/>
        <w:autoSpaceDE/>
        <w:autoSpaceDN/>
        <w:adjustRightInd/>
        <w:ind w:firstLine="684"/>
        <w:jc w:val="both"/>
        <w:rPr>
          <w:rFonts w:eastAsiaTheme="minorHAnsi"/>
          <w:sz w:val="24"/>
          <w:szCs w:val="24"/>
          <w:lang w:eastAsia="en-US"/>
        </w:rPr>
      </w:pPr>
      <w:r w:rsidRPr="0017520B">
        <w:rPr>
          <w:spacing w:val="-1"/>
          <w:sz w:val="24"/>
          <w:szCs w:val="24"/>
          <w:lang w:eastAsia="en-US"/>
        </w:rPr>
        <w:t xml:space="preserve"> </w:t>
      </w:r>
      <w:r w:rsidRPr="0017520B">
        <w:rPr>
          <w:sz w:val="24"/>
          <w:szCs w:val="24"/>
        </w:rPr>
        <w:t>КПКВК МБ 1014030</w:t>
      </w:r>
      <w:r w:rsidRPr="0017520B">
        <w:rPr>
          <w:spacing w:val="-1"/>
          <w:sz w:val="24"/>
          <w:szCs w:val="24"/>
          <w:lang w:eastAsia="en-US"/>
        </w:rPr>
        <w:t xml:space="preserve"> «</w:t>
      </w:r>
      <w:r w:rsidRPr="0017520B">
        <w:rPr>
          <w:sz w:val="24"/>
          <w:szCs w:val="24"/>
        </w:rPr>
        <w:t>Забезпечення діяльності бібліотек</w:t>
      </w:r>
      <w:r w:rsidRPr="0017520B">
        <w:rPr>
          <w:spacing w:val="-1"/>
          <w:sz w:val="24"/>
          <w:szCs w:val="24"/>
          <w:lang w:eastAsia="en-US"/>
        </w:rPr>
        <w:t xml:space="preserve">» </w:t>
      </w:r>
      <w:r w:rsidRPr="0017520B">
        <w:rPr>
          <w:rFonts w:eastAsiaTheme="minorHAnsi"/>
          <w:sz w:val="24"/>
          <w:szCs w:val="24"/>
          <w:lang w:eastAsia="en-US"/>
        </w:rPr>
        <w:t xml:space="preserve">збільшено призначення в сумі 699 797,00 грн, </w:t>
      </w:r>
      <w:r w:rsidRPr="0017520B">
        <w:rPr>
          <w:sz w:val="24"/>
          <w:szCs w:val="24"/>
        </w:rPr>
        <w:t xml:space="preserve">в </w:t>
      </w:r>
      <w:proofErr w:type="spellStart"/>
      <w:r w:rsidRPr="0017520B">
        <w:rPr>
          <w:sz w:val="24"/>
          <w:szCs w:val="24"/>
        </w:rPr>
        <w:t>т.ч</w:t>
      </w:r>
      <w:proofErr w:type="spellEnd"/>
      <w:r w:rsidRPr="0017520B">
        <w:rPr>
          <w:sz w:val="24"/>
          <w:szCs w:val="24"/>
        </w:rPr>
        <w:t xml:space="preserve">. видатки розвитку – 248 200,00 грн для Централізованої бібліотечної системи </w:t>
      </w:r>
      <w:r w:rsidRPr="0017520B">
        <w:rPr>
          <w:rFonts w:eastAsiaTheme="minorHAnsi"/>
          <w:sz w:val="24"/>
          <w:szCs w:val="24"/>
          <w:lang w:eastAsia="en-US"/>
        </w:rPr>
        <w:t xml:space="preserve">на </w:t>
      </w:r>
      <w:r w:rsidRPr="0017520B">
        <w:rPr>
          <w:sz w:val="24"/>
          <w:szCs w:val="24"/>
        </w:rPr>
        <w:t xml:space="preserve">реалізацію громадських проєктів: «Книжкова опора» - 350 000,00 грн, в </w:t>
      </w:r>
      <w:proofErr w:type="spellStart"/>
      <w:r w:rsidRPr="0017520B">
        <w:rPr>
          <w:sz w:val="24"/>
          <w:szCs w:val="24"/>
        </w:rPr>
        <w:t>т.ч</w:t>
      </w:r>
      <w:proofErr w:type="spellEnd"/>
      <w:r w:rsidRPr="0017520B">
        <w:rPr>
          <w:sz w:val="24"/>
          <w:szCs w:val="24"/>
        </w:rPr>
        <w:t xml:space="preserve">. видатки розвитку – 334 000,00 грн та « Еко-простір «Єдність» - 349 797,00 грн, в </w:t>
      </w:r>
      <w:proofErr w:type="spellStart"/>
      <w:r w:rsidRPr="0017520B">
        <w:rPr>
          <w:sz w:val="24"/>
          <w:szCs w:val="24"/>
        </w:rPr>
        <w:t>т.ч</w:t>
      </w:r>
      <w:proofErr w:type="spellEnd"/>
      <w:r w:rsidRPr="0017520B">
        <w:rPr>
          <w:sz w:val="24"/>
          <w:szCs w:val="24"/>
        </w:rPr>
        <w:t xml:space="preserve">. видатки розвитку 250 997,00 грн. </w:t>
      </w:r>
    </w:p>
    <w:p w14:paraId="5CAFE65B" w14:textId="77777777" w:rsidR="00FE57B6" w:rsidRDefault="00FE57B6" w:rsidP="00334652">
      <w:pPr>
        <w:jc w:val="both"/>
        <w:rPr>
          <w:spacing w:val="2"/>
          <w:sz w:val="24"/>
          <w:szCs w:val="24"/>
        </w:rPr>
      </w:pPr>
    </w:p>
    <w:p w14:paraId="6B768ACD" w14:textId="685CD3D5" w:rsidR="0050487E" w:rsidRDefault="0050487E" w:rsidP="0050487E">
      <w:pPr>
        <w:shd w:val="clear" w:color="auto" w:fill="FFFFFF"/>
        <w:jc w:val="center"/>
        <w:rPr>
          <w:b/>
          <w:bCs/>
          <w:i/>
          <w:spacing w:val="3"/>
          <w:sz w:val="24"/>
          <w:szCs w:val="24"/>
          <w:u w:val="single"/>
        </w:rPr>
      </w:pPr>
      <w:r>
        <w:rPr>
          <w:b/>
          <w:bCs/>
          <w:i/>
          <w:spacing w:val="3"/>
          <w:sz w:val="24"/>
          <w:szCs w:val="24"/>
          <w:u w:val="single"/>
        </w:rPr>
        <w:t xml:space="preserve">Управління молоді та спорту Хмельницької міської ради </w:t>
      </w:r>
    </w:p>
    <w:p w14:paraId="503BDCCE" w14:textId="77777777" w:rsidR="0050487E" w:rsidRPr="00DE1BB0" w:rsidRDefault="0050487E" w:rsidP="0050487E">
      <w:pPr>
        <w:ind w:firstLine="684"/>
        <w:jc w:val="both"/>
        <w:rPr>
          <w:spacing w:val="-2"/>
          <w:sz w:val="24"/>
          <w:szCs w:val="24"/>
          <w:lang w:eastAsia="en-US"/>
        </w:rPr>
      </w:pPr>
      <w:r w:rsidRPr="00DE1BB0">
        <w:rPr>
          <w:spacing w:val="-2"/>
          <w:sz w:val="24"/>
          <w:szCs w:val="24"/>
          <w:lang w:eastAsia="en-US"/>
        </w:rPr>
        <w:t xml:space="preserve">По головному розпоряднику управлінню молоді та спорту Хмельницької міської ради бюджетні призначення перерозподілено та в цілому збільшено на </w:t>
      </w:r>
      <w:r>
        <w:rPr>
          <w:spacing w:val="-2"/>
          <w:sz w:val="24"/>
          <w:szCs w:val="24"/>
          <w:lang w:eastAsia="en-US"/>
        </w:rPr>
        <w:t>6</w:t>
      </w:r>
      <w:r w:rsidRPr="00DE1BB0">
        <w:rPr>
          <w:spacing w:val="-2"/>
          <w:sz w:val="24"/>
          <w:szCs w:val="24"/>
          <w:lang w:eastAsia="en-US"/>
        </w:rPr>
        <w:t xml:space="preserve"> </w:t>
      </w:r>
      <w:r>
        <w:rPr>
          <w:spacing w:val="-2"/>
          <w:sz w:val="24"/>
          <w:szCs w:val="24"/>
          <w:lang w:eastAsia="en-US"/>
        </w:rPr>
        <w:t>775</w:t>
      </w:r>
      <w:r w:rsidRPr="00DE1BB0">
        <w:rPr>
          <w:spacing w:val="-2"/>
          <w:sz w:val="24"/>
          <w:szCs w:val="24"/>
          <w:lang w:eastAsia="en-US"/>
        </w:rPr>
        <w:t xml:space="preserve"> </w:t>
      </w:r>
      <w:r>
        <w:rPr>
          <w:spacing w:val="-2"/>
          <w:sz w:val="24"/>
          <w:szCs w:val="24"/>
          <w:lang w:eastAsia="en-US"/>
        </w:rPr>
        <w:t>827</w:t>
      </w:r>
      <w:r w:rsidRPr="00DE1BB0">
        <w:rPr>
          <w:spacing w:val="-2"/>
          <w:sz w:val="24"/>
          <w:szCs w:val="24"/>
          <w:lang w:eastAsia="en-US"/>
        </w:rPr>
        <w:t>,00 грн для виконання заходів комплексної Програми реалізації молодіжної політики та розвитку фізичної культури і спорту в Хмельницькій міській територіальній громаді на 2022</w:t>
      </w:r>
      <w:r>
        <w:rPr>
          <w:spacing w:val="-2"/>
          <w:sz w:val="24"/>
          <w:szCs w:val="24"/>
          <w:lang w:eastAsia="en-US"/>
        </w:rPr>
        <w:t xml:space="preserve"> </w:t>
      </w:r>
      <w:r w:rsidRPr="00DE1BB0">
        <w:rPr>
          <w:spacing w:val="-2"/>
          <w:sz w:val="24"/>
          <w:szCs w:val="24"/>
          <w:lang w:eastAsia="en-US"/>
        </w:rPr>
        <w:t>-</w:t>
      </w:r>
      <w:r>
        <w:rPr>
          <w:spacing w:val="-2"/>
          <w:sz w:val="24"/>
          <w:szCs w:val="24"/>
          <w:lang w:eastAsia="en-US"/>
        </w:rPr>
        <w:t xml:space="preserve"> </w:t>
      </w:r>
      <w:r w:rsidRPr="00DE1BB0">
        <w:rPr>
          <w:spacing w:val="-2"/>
          <w:sz w:val="24"/>
          <w:szCs w:val="24"/>
          <w:lang w:eastAsia="en-US"/>
        </w:rPr>
        <w:t xml:space="preserve">2026 роки (зі змінами) та </w:t>
      </w:r>
      <w:proofErr w:type="spellStart"/>
      <w:r w:rsidRPr="00DE1BB0">
        <w:rPr>
          <w:spacing w:val="-2"/>
          <w:sz w:val="24"/>
          <w:szCs w:val="24"/>
          <w:lang w:eastAsia="en-US"/>
        </w:rPr>
        <w:t>розподілено</w:t>
      </w:r>
      <w:proofErr w:type="spellEnd"/>
      <w:r w:rsidRPr="00DE1BB0">
        <w:rPr>
          <w:spacing w:val="-2"/>
          <w:sz w:val="24"/>
          <w:szCs w:val="24"/>
          <w:lang w:eastAsia="en-US"/>
        </w:rPr>
        <w:t xml:space="preserve"> за наступними пріоритетними напрямками:</w:t>
      </w:r>
    </w:p>
    <w:p w14:paraId="2392AC18" w14:textId="77777777" w:rsidR="0050487E" w:rsidRPr="00DE1BB0" w:rsidRDefault="0050487E" w:rsidP="0050487E">
      <w:pPr>
        <w:pStyle w:val="af5"/>
        <w:numPr>
          <w:ilvl w:val="0"/>
          <w:numId w:val="27"/>
        </w:numPr>
        <w:tabs>
          <w:tab w:val="left" w:pos="851"/>
          <w:tab w:val="left" w:pos="1276"/>
        </w:tabs>
        <w:spacing w:after="0" w:line="240" w:lineRule="auto"/>
        <w:ind w:left="0" w:firstLine="993"/>
        <w:jc w:val="both"/>
        <w:rPr>
          <w:spacing w:val="-2"/>
          <w:sz w:val="24"/>
          <w:szCs w:val="24"/>
        </w:rPr>
      </w:pPr>
      <w:r w:rsidRPr="00DE1BB0">
        <w:rPr>
          <w:rFonts w:ascii="Times New Roman" w:hAnsi="Times New Roman"/>
          <w:spacing w:val="-2"/>
          <w:sz w:val="24"/>
          <w:szCs w:val="24"/>
        </w:rPr>
        <w:t>За КПКВК МБ 1115022 «Проведення навчально</w:t>
      </w:r>
      <w:r>
        <w:rPr>
          <w:rFonts w:ascii="Times New Roman" w:hAnsi="Times New Roman"/>
          <w:spacing w:val="-2"/>
          <w:sz w:val="24"/>
          <w:szCs w:val="24"/>
        </w:rPr>
        <w:t xml:space="preserve"> </w:t>
      </w:r>
      <w:r w:rsidRPr="00DE1BB0">
        <w:rPr>
          <w:rFonts w:ascii="Times New Roman" w:hAnsi="Times New Roman"/>
          <w:spacing w:val="-2"/>
          <w:sz w:val="24"/>
          <w:szCs w:val="24"/>
        </w:rPr>
        <w:t>-</w:t>
      </w:r>
      <w:r>
        <w:rPr>
          <w:rFonts w:ascii="Times New Roman" w:hAnsi="Times New Roman"/>
          <w:spacing w:val="-2"/>
          <w:sz w:val="24"/>
          <w:szCs w:val="24"/>
        </w:rPr>
        <w:t xml:space="preserve"> </w:t>
      </w:r>
      <w:r w:rsidRPr="00DE1BB0">
        <w:rPr>
          <w:rFonts w:ascii="Times New Roman" w:hAnsi="Times New Roman"/>
          <w:spacing w:val="-2"/>
          <w:sz w:val="24"/>
          <w:szCs w:val="24"/>
        </w:rPr>
        <w:t xml:space="preserve">тренувальних зборів і змагань та заходів зі спорту осіб з інвалідністю» збільшено призначення по загальному фонду на суму </w:t>
      </w:r>
      <w:r>
        <w:rPr>
          <w:rFonts w:ascii="Times New Roman" w:hAnsi="Times New Roman"/>
          <w:spacing w:val="-2"/>
          <w:sz w:val="24"/>
          <w:szCs w:val="24"/>
        </w:rPr>
        <w:t>219</w:t>
      </w:r>
      <w:r w:rsidRPr="00DE1BB0">
        <w:rPr>
          <w:rFonts w:ascii="Times New Roman" w:hAnsi="Times New Roman"/>
          <w:spacing w:val="-2"/>
          <w:sz w:val="24"/>
          <w:szCs w:val="24"/>
        </w:rPr>
        <w:t> 000,00 грн для проведення заходів зі спорту для осіб з інвалідністю.</w:t>
      </w:r>
    </w:p>
    <w:p w14:paraId="4CE0E5B7" w14:textId="77777777" w:rsidR="0050487E" w:rsidRPr="00C84614" w:rsidRDefault="0050487E" w:rsidP="0050487E">
      <w:pPr>
        <w:pStyle w:val="af5"/>
        <w:numPr>
          <w:ilvl w:val="0"/>
          <w:numId w:val="27"/>
        </w:numPr>
        <w:tabs>
          <w:tab w:val="left" w:pos="851"/>
          <w:tab w:val="left" w:pos="1276"/>
        </w:tabs>
        <w:spacing w:after="0" w:line="240" w:lineRule="auto"/>
        <w:ind w:left="0" w:firstLine="993"/>
        <w:jc w:val="both"/>
        <w:rPr>
          <w:rFonts w:ascii="Times New Roman" w:hAnsi="Times New Roman"/>
          <w:spacing w:val="-2"/>
          <w:sz w:val="24"/>
          <w:szCs w:val="24"/>
        </w:rPr>
      </w:pPr>
      <w:r w:rsidRPr="00C84614">
        <w:rPr>
          <w:rFonts w:ascii="Times New Roman" w:hAnsi="Times New Roman"/>
          <w:spacing w:val="-2"/>
          <w:sz w:val="24"/>
          <w:szCs w:val="24"/>
        </w:rPr>
        <w:t xml:space="preserve">За КПКВК МБ 1115031 «Розвиток здібностей у дітей та молоді з фізичної культури та спорту комунальними </w:t>
      </w:r>
      <w:proofErr w:type="spellStart"/>
      <w:r w:rsidRPr="00C84614">
        <w:rPr>
          <w:rFonts w:ascii="Times New Roman" w:hAnsi="Times New Roman"/>
          <w:spacing w:val="-2"/>
          <w:sz w:val="24"/>
          <w:szCs w:val="24"/>
        </w:rPr>
        <w:t>дитячо</w:t>
      </w:r>
      <w:proofErr w:type="spellEnd"/>
      <w:r w:rsidRPr="00C84614">
        <w:rPr>
          <w:rFonts w:ascii="Times New Roman" w:hAnsi="Times New Roman"/>
          <w:spacing w:val="-2"/>
          <w:sz w:val="24"/>
          <w:szCs w:val="24"/>
        </w:rPr>
        <w:t xml:space="preserve"> - юнацькими спортивними школами» для належного </w:t>
      </w:r>
      <w:r w:rsidRPr="00C84614">
        <w:rPr>
          <w:rFonts w:ascii="Times New Roman" w:hAnsi="Times New Roman"/>
          <w:spacing w:val="-2"/>
          <w:sz w:val="24"/>
          <w:szCs w:val="24"/>
        </w:rPr>
        <w:lastRenderedPageBreak/>
        <w:t xml:space="preserve">функціонування </w:t>
      </w:r>
      <w:proofErr w:type="spellStart"/>
      <w:r w:rsidRPr="00C84614">
        <w:rPr>
          <w:rFonts w:ascii="Times New Roman" w:hAnsi="Times New Roman"/>
          <w:spacing w:val="-2"/>
          <w:sz w:val="24"/>
          <w:szCs w:val="24"/>
        </w:rPr>
        <w:t>дитячо</w:t>
      </w:r>
      <w:proofErr w:type="spellEnd"/>
      <w:r w:rsidRPr="00C84614">
        <w:rPr>
          <w:rFonts w:ascii="Times New Roman" w:hAnsi="Times New Roman"/>
          <w:spacing w:val="-2"/>
          <w:sz w:val="24"/>
          <w:szCs w:val="24"/>
        </w:rPr>
        <w:t xml:space="preserve"> - юнацьких спортивних шкіл збільшено призначення загального фонду на суму </w:t>
      </w:r>
      <w:r>
        <w:rPr>
          <w:rFonts w:ascii="Times New Roman" w:hAnsi="Times New Roman"/>
          <w:spacing w:val="-2"/>
          <w:sz w:val="24"/>
          <w:szCs w:val="24"/>
        </w:rPr>
        <w:t>4</w:t>
      </w:r>
      <w:r w:rsidRPr="00C84614">
        <w:rPr>
          <w:rFonts w:ascii="Times New Roman" w:hAnsi="Times New Roman"/>
          <w:spacing w:val="-2"/>
          <w:sz w:val="24"/>
          <w:szCs w:val="24"/>
        </w:rPr>
        <w:t> </w:t>
      </w:r>
      <w:r>
        <w:rPr>
          <w:rFonts w:ascii="Times New Roman" w:hAnsi="Times New Roman"/>
          <w:spacing w:val="-2"/>
          <w:sz w:val="24"/>
          <w:szCs w:val="24"/>
        </w:rPr>
        <w:t>101</w:t>
      </w:r>
      <w:r w:rsidRPr="00C84614">
        <w:rPr>
          <w:rFonts w:ascii="Times New Roman" w:hAnsi="Times New Roman"/>
          <w:spacing w:val="-2"/>
          <w:sz w:val="24"/>
          <w:szCs w:val="24"/>
        </w:rPr>
        <w:t> </w:t>
      </w:r>
      <w:r>
        <w:rPr>
          <w:rFonts w:ascii="Times New Roman" w:hAnsi="Times New Roman"/>
          <w:spacing w:val="-2"/>
          <w:sz w:val="24"/>
          <w:szCs w:val="24"/>
        </w:rPr>
        <w:t>2</w:t>
      </w:r>
      <w:r w:rsidRPr="00C84614">
        <w:rPr>
          <w:rFonts w:ascii="Times New Roman" w:hAnsi="Times New Roman"/>
          <w:spacing w:val="-2"/>
          <w:sz w:val="24"/>
          <w:szCs w:val="24"/>
        </w:rPr>
        <w:t>22,00 грн, з них:</w:t>
      </w:r>
    </w:p>
    <w:p w14:paraId="6AD984E1" w14:textId="77777777" w:rsidR="0050487E" w:rsidRDefault="0050487E" w:rsidP="0050487E">
      <w:pPr>
        <w:tabs>
          <w:tab w:val="left" w:pos="851"/>
        </w:tabs>
        <w:ind w:firstLine="960"/>
        <w:jc w:val="both"/>
        <w:rPr>
          <w:spacing w:val="-2"/>
          <w:sz w:val="24"/>
          <w:szCs w:val="24"/>
        </w:rPr>
      </w:pPr>
      <w:r w:rsidRPr="00864167">
        <w:rPr>
          <w:spacing w:val="-2"/>
          <w:sz w:val="24"/>
          <w:szCs w:val="24"/>
        </w:rPr>
        <w:t xml:space="preserve">2.1 Для </w:t>
      </w:r>
      <w:proofErr w:type="spellStart"/>
      <w:r w:rsidRPr="00864167">
        <w:rPr>
          <w:spacing w:val="-2"/>
          <w:sz w:val="24"/>
          <w:szCs w:val="24"/>
        </w:rPr>
        <w:t>дитячо</w:t>
      </w:r>
      <w:proofErr w:type="spellEnd"/>
      <w:r>
        <w:rPr>
          <w:spacing w:val="-2"/>
          <w:sz w:val="24"/>
          <w:szCs w:val="24"/>
        </w:rPr>
        <w:t xml:space="preserve"> </w:t>
      </w:r>
      <w:r w:rsidRPr="00864167">
        <w:rPr>
          <w:spacing w:val="-2"/>
          <w:sz w:val="24"/>
          <w:szCs w:val="24"/>
        </w:rPr>
        <w:t>-</w:t>
      </w:r>
      <w:r>
        <w:rPr>
          <w:spacing w:val="-2"/>
          <w:sz w:val="24"/>
          <w:szCs w:val="24"/>
        </w:rPr>
        <w:t xml:space="preserve"> </w:t>
      </w:r>
      <w:r w:rsidRPr="00864167">
        <w:rPr>
          <w:spacing w:val="-2"/>
          <w:sz w:val="24"/>
          <w:szCs w:val="24"/>
        </w:rPr>
        <w:t xml:space="preserve">юнацької спортивної школи № 1 збільшено призначення загального </w:t>
      </w:r>
      <w:r w:rsidRPr="00FA7D27">
        <w:rPr>
          <w:spacing w:val="-2"/>
          <w:sz w:val="24"/>
          <w:szCs w:val="24"/>
        </w:rPr>
        <w:t xml:space="preserve">фонду на суму 1 237 925,00 грн, </w:t>
      </w:r>
      <w:r>
        <w:rPr>
          <w:spacing w:val="-2"/>
          <w:sz w:val="24"/>
          <w:szCs w:val="24"/>
        </w:rPr>
        <w:t>з них:</w:t>
      </w:r>
      <w:r w:rsidRPr="00864167">
        <w:rPr>
          <w:spacing w:val="-2"/>
          <w:sz w:val="24"/>
          <w:szCs w:val="24"/>
        </w:rPr>
        <w:t xml:space="preserve"> </w:t>
      </w:r>
    </w:p>
    <w:p w14:paraId="35CB9F0E" w14:textId="77777777" w:rsidR="0050487E" w:rsidRPr="00FA7D27" w:rsidRDefault="0050487E" w:rsidP="0050487E">
      <w:pPr>
        <w:tabs>
          <w:tab w:val="left" w:pos="851"/>
        </w:tabs>
        <w:ind w:firstLine="960"/>
        <w:jc w:val="both"/>
        <w:rPr>
          <w:spacing w:val="-2"/>
          <w:sz w:val="24"/>
          <w:szCs w:val="24"/>
        </w:rPr>
      </w:pPr>
      <w:r>
        <w:rPr>
          <w:spacing w:val="-2"/>
          <w:sz w:val="24"/>
          <w:szCs w:val="24"/>
        </w:rPr>
        <w:t xml:space="preserve">- видатки споживання – 630 525,00 грн, в тому числі: </w:t>
      </w:r>
      <w:r w:rsidRPr="00833494">
        <w:rPr>
          <w:spacing w:val="-2"/>
          <w:sz w:val="24"/>
          <w:szCs w:val="24"/>
        </w:rPr>
        <w:t xml:space="preserve">на </w:t>
      </w:r>
      <w:r>
        <w:rPr>
          <w:spacing w:val="-2"/>
          <w:sz w:val="24"/>
          <w:szCs w:val="24"/>
        </w:rPr>
        <w:t xml:space="preserve">уточнений обсяг робіт з </w:t>
      </w:r>
      <w:r w:rsidRPr="00833494">
        <w:rPr>
          <w:spacing w:val="-2"/>
          <w:sz w:val="24"/>
          <w:szCs w:val="24"/>
        </w:rPr>
        <w:t>поточн</w:t>
      </w:r>
      <w:r>
        <w:rPr>
          <w:spacing w:val="-2"/>
          <w:sz w:val="24"/>
          <w:szCs w:val="24"/>
        </w:rPr>
        <w:t>ого</w:t>
      </w:r>
      <w:r w:rsidRPr="00833494">
        <w:rPr>
          <w:spacing w:val="-2"/>
          <w:sz w:val="24"/>
          <w:szCs w:val="24"/>
        </w:rPr>
        <w:t xml:space="preserve"> ремонт</w:t>
      </w:r>
      <w:r>
        <w:rPr>
          <w:spacing w:val="-2"/>
          <w:sz w:val="24"/>
          <w:szCs w:val="24"/>
        </w:rPr>
        <w:t>у</w:t>
      </w:r>
      <w:r w:rsidRPr="00833494">
        <w:rPr>
          <w:spacing w:val="-2"/>
          <w:sz w:val="24"/>
          <w:szCs w:val="24"/>
        </w:rPr>
        <w:t xml:space="preserve"> двох міні</w:t>
      </w:r>
      <w:r>
        <w:rPr>
          <w:spacing w:val="-2"/>
          <w:sz w:val="24"/>
          <w:szCs w:val="24"/>
        </w:rPr>
        <w:t xml:space="preserve"> </w:t>
      </w:r>
      <w:r w:rsidRPr="00833494">
        <w:rPr>
          <w:spacing w:val="-2"/>
          <w:sz w:val="24"/>
          <w:szCs w:val="24"/>
        </w:rPr>
        <w:t>-</w:t>
      </w:r>
      <w:r>
        <w:rPr>
          <w:spacing w:val="-2"/>
          <w:sz w:val="24"/>
          <w:szCs w:val="24"/>
        </w:rPr>
        <w:t xml:space="preserve"> </w:t>
      </w:r>
      <w:r w:rsidRPr="00833494">
        <w:rPr>
          <w:spacing w:val="-2"/>
          <w:sz w:val="24"/>
          <w:szCs w:val="24"/>
        </w:rPr>
        <w:t>футбольних майда</w:t>
      </w:r>
      <w:r>
        <w:rPr>
          <w:spacing w:val="-2"/>
          <w:sz w:val="24"/>
          <w:szCs w:val="24"/>
        </w:rPr>
        <w:t xml:space="preserve">нчиків по вул. Спортивній, 17, м. Хмельницький - </w:t>
      </w:r>
      <w:r w:rsidRPr="00833494">
        <w:rPr>
          <w:spacing w:val="-2"/>
          <w:sz w:val="24"/>
          <w:szCs w:val="24"/>
        </w:rPr>
        <w:t xml:space="preserve">288 465,00 грн, </w:t>
      </w:r>
      <w:r w:rsidRPr="00023E23">
        <w:rPr>
          <w:spacing w:val="-2"/>
          <w:sz w:val="24"/>
          <w:szCs w:val="24"/>
        </w:rPr>
        <w:t xml:space="preserve">на поточний ремонт адміністративної будівлі (санвузол) Хмельницької </w:t>
      </w:r>
      <w:proofErr w:type="spellStart"/>
      <w:r w:rsidRPr="00023E23">
        <w:rPr>
          <w:spacing w:val="-2"/>
          <w:sz w:val="24"/>
          <w:szCs w:val="24"/>
        </w:rPr>
        <w:t>дитячо</w:t>
      </w:r>
      <w:proofErr w:type="spellEnd"/>
      <w:r w:rsidRPr="00023E23">
        <w:rPr>
          <w:spacing w:val="-2"/>
          <w:sz w:val="24"/>
          <w:szCs w:val="24"/>
        </w:rPr>
        <w:t xml:space="preserve"> - юнацької спортивної школи № 1 по вул. Спортивній, 17 в м. Хмельницькому - </w:t>
      </w:r>
      <w:r w:rsidRPr="00FA7D27">
        <w:rPr>
          <w:spacing w:val="-2"/>
          <w:sz w:val="24"/>
          <w:szCs w:val="24"/>
        </w:rPr>
        <w:t>250 000,00 гр</w:t>
      </w:r>
      <w:r>
        <w:rPr>
          <w:spacing w:val="-2"/>
          <w:sz w:val="24"/>
          <w:szCs w:val="24"/>
        </w:rPr>
        <w:t>н, на послуги з аерації та скарифікації  футбольного поля по вул. Проскурівській, 81 на СК «Поділля» - 82 260,00 грн, на придбання фарби для фарбування тильної стіни СК «Поділля» - 9 800,00 грн,</w:t>
      </w:r>
      <w:r w:rsidRPr="00FA7D27">
        <w:rPr>
          <w:spacing w:val="-2"/>
          <w:sz w:val="24"/>
          <w:szCs w:val="24"/>
        </w:rPr>
        <w:t>;</w:t>
      </w:r>
    </w:p>
    <w:p w14:paraId="5FA1A48A" w14:textId="77777777" w:rsidR="0050487E" w:rsidRPr="00AE3479" w:rsidRDefault="0050487E" w:rsidP="0050487E">
      <w:pPr>
        <w:tabs>
          <w:tab w:val="left" w:pos="851"/>
        </w:tabs>
        <w:ind w:firstLine="960"/>
        <w:jc w:val="both"/>
        <w:rPr>
          <w:spacing w:val="-2"/>
          <w:sz w:val="24"/>
          <w:szCs w:val="24"/>
          <w:highlight w:val="yellow"/>
        </w:rPr>
      </w:pPr>
      <w:r w:rsidRPr="00FA7D27">
        <w:rPr>
          <w:spacing w:val="-2"/>
          <w:sz w:val="24"/>
          <w:szCs w:val="24"/>
        </w:rPr>
        <w:t>-</w:t>
      </w:r>
      <w:r>
        <w:rPr>
          <w:spacing w:val="-2"/>
          <w:sz w:val="24"/>
          <w:szCs w:val="24"/>
        </w:rPr>
        <w:t xml:space="preserve"> </w:t>
      </w:r>
      <w:r w:rsidRPr="00FA7D27">
        <w:rPr>
          <w:spacing w:val="-2"/>
          <w:sz w:val="24"/>
          <w:szCs w:val="24"/>
        </w:rPr>
        <w:t xml:space="preserve">видатки розвитку -  </w:t>
      </w:r>
      <w:r>
        <w:rPr>
          <w:spacing w:val="-2"/>
          <w:sz w:val="24"/>
          <w:szCs w:val="24"/>
        </w:rPr>
        <w:t xml:space="preserve">607 400,00 грн, в тому числі: на придбання трактора для обслуговування СК «Поділля» - 466 400,00 грн, придбання </w:t>
      </w:r>
      <w:r w:rsidRPr="006C7656">
        <w:rPr>
          <w:spacing w:val="-2"/>
          <w:sz w:val="24"/>
          <w:szCs w:val="24"/>
        </w:rPr>
        <w:t>комплекту</w:t>
      </w:r>
      <w:r w:rsidRPr="005220C1">
        <w:rPr>
          <w:color w:val="FF0000"/>
          <w:spacing w:val="-2"/>
          <w:sz w:val="24"/>
          <w:szCs w:val="24"/>
        </w:rPr>
        <w:t xml:space="preserve"> </w:t>
      </w:r>
      <w:r>
        <w:rPr>
          <w:spacing w:val="-2"/>
          <w:sz w:val="24"/>
          <w:szCs w:val="24"/>
        </w:rPr>
        <w:t>та відвалу для снігу до трактора – 141 000,00 гривень.</w:t>
      </w:r>
    </w:p>
    <w:p w14:paraId="573234C6" w14:textId="77777777" w:rsidR="0050487E" w:rsidRPr="00B802B5" w:rsidRDefault="0050487E" w:rsidP="0050487E">
      <w:pPr>
        <w:tabs>
          <w:tab w:val="left" w:pos="851"/>
        </w:tabs>
        <w:ind w:firstLine="960"/>
        <w:jc w:val="both"/>
        <w:rPr>
          <w:spacing w:val="-2"/>
          <w:sz w:val="24"/>
          <w:szCs w:val="24"/>
        </w:rPr>
      </w:pPr>
      <w:r w:rsidRPr="00B802B5">
        <w:rPr>
          <w:spacing w:val="-2"/>
          <w:sz w:val="24"/>
          <w:szCs w:val="24"/>
        </w:rPr>
        <w:t xml:space="preserve">2.2. Для </w:t>
      </w:r>
      <w:proofErr w:type="spellStart"/>
      <w:r w:rsidRPr="00B802B5">
        <w:rPr>
          <w:spacing w:val="-2"/>
          <w:sz w:val="24"/>
          <w:szCs w:val="24"/>
        </w:rPr>
        <w:t>дитячо</w:t>
      </w:r>
      <w:proofErr w:type="spellEnd"/>
      <w:r>
        <w:rPr>
          <w:spacing w:val="-2"/>
          <w:sz w:val="24"/>
          <w:szCs w:val="24"/>
        </w:rPr>
        <w:t xml:space="preserve"> </w:t>
      </w:r>
      <w:r w:rsidRPr="00B802B5">
        <w:rPr>
          <w:spacing w:val="-2"/>
          <w:sz w:val="24"/>
          <w:szCs w:val="24"/>
        </w:rPr>
        <w:t>-</w:t>
      </w:r>
      <w:r>
        <w:rPr>
          <w:spacing w:val="-2"/>
          <w:sz w:val="24"/>
          <w:szCs w:val="24"/>
        </w:rPr>
        <w:t xml:space="preserve"> </w:t>
      </w:r>
      <w:r w:rsidRPr="00B802B5">
        <w:rPr>
          <w:spacing w:val="-2"/>
          <w:sz w:val="24"/>
          <w:szCs w:val="24"/>
        </w:rPr>
        <w:t>юнацької спортивної школи №3 збільшено призначення загального фонду на суму 40</w:t>
      </w:r>
      <w:r>
        <w:rPr>
          <w:spacing w:val="-2"/>
          <w:sz w:val="24"/>
          <w:szCs w:val="24"/>
        </w:rPr>
        <w:t>3</w:t>
      </w:r>
      <w:r w:rsidRPr="00B802B5">
        <w:rPr>
          <w:spacing w:val="-2"/>
          <w:sz w:val="24"/>
          <w:szCs w:val="24"/>
        </w:rPr>
        <w:t> </w:t>
      </w:r>
      <w:r>
        <w:rPr>
          <w:spacing w:val="-2"/>
          <w:sz w:val="24"/>
          <w:szCs w:val="24"/>
        </w:rPr>
        <w:t>690</w:t>
      </w:r>
      <w:r w:rsidRPr="00B802B5">
        <w:rPr>
          <w:spacing w:val="-2"/>
          <w:sz w:val="24"/>
          <w:szCs w:val="24"/>
        </w:rPr>
        <w:t>,00 грн, в тому числі:</w:t>
      </w:r>
    </w:p>
    <w:p w14:paraId="3C1F6653" w14:textId="77777777" w:rsidR="0050487E" w:rsidRPr="00E1100D" w:rsidRDefault="0050487E" w:rsidP="0050487E">
      <w:pPr>
        <w:tabs>
          <w:tab w:val="left" w:pos="851"/>
        </w:tabs>
        <w:jc w:val="both"/>
        <w:rPr>
          <w:spacing w:val="-2"/>
          <w:sz w:val="24"/>
          <w:szCs w:val="24"/>
        </w:rPr>
      </w:pPr>
      <w:r w:rsidRPr="00E1100D">
        <w:rPr>
          <w:spacing w:val="-2"/>
          <w:sz w:val="24"/>
          <w:szCs w:val="24"/>
        </w:rPr>
        <w:t>- на придбання розміточних ліній для тенісних ґрунтових кортів у відділення тенісу – 53 690,00 грн;</w:t>
      </w:r>
    </w:p>
    <w:p w14:paraId="1BA54231" w14:textId="77777777" w:rsidR="0050487E" w:rsidRPr="0087357E" w:rsidRDefault="0050487E" w:rsidP="0050487E">
      <w:pPr>
        <w:jc w:val="both"/>
        <w:rPr>
          <w:spacing w:val="-2"/>
          <w:sz w:val="24"/>
          <w:szCs w:val="24"/>
        </w:rPr>
      </w:pPr>
      <w:r w:rsidRPr="0087357E">
        <w:rPr>
          <w:spacing w:val="-2"/>
          <w:sz w:val="24"/>
          <w:szCs w:val="24"/>
        </w:rPr>
        <w:t>- на виконання громадського проєкту «</w:t>
      </w:r>
      <w:r>
        <w:rPr>
          <w:spacing w:val="-2"/>
          <w:sz w:val="24"/>
          <w:szCs w:val="24"/>
        </w:rPr>
        <w:t xml:space="preserve">Стріла відродження: </w:t>
      </w:r>
      <w:proofErr w:type="spellStart"/>
      <w:r>
        <w:rPr>
          <w:spacing w:val="-2"/>
          <w:sz w:val="24"/>
          <w:szCs w:val="24"/>
        </w:rPr>
        <w:t>Екопростір</w:t>
      </w:r>
      <w:proofErr w:type="spellEnd"/>
      <w:r>
        <w:rPr>
          <w:spacing w:val="-2"/>
          <w:sz w:val="24"/>
          <w:szCs w:val="24"/>
        </w:rPr>
        <w:t xml:space="preserve"> на </w:t>
      </w:r>
      <w:proofErr w:type="spellStart"/>
      <w:r w:rsidRPr="0087357E">
        <w:rPr>
          <w:spacing w:val="-2"/>
          <w:sz w:val="24"/>
          <w:szCs w:val="24"/>
        </w:rPr>
        <w:t>П</w:t>
      </w:r>
      <w:r>
        <w:rPr>
          <w:spacing w:val="-2"/>
          <w:sz w:val="24"/>
          <w:szCs w:val="24"/>
        </w:rPr>
        <w:t>рибузькій</w:t>
      </w:r>
      <w:proofErr w:type="spellEnd"/>
      <w:r w:rsidRPr="0087357E">
        <w:rPr>
          <w:spacing w:val="-2"/>
          <w:sz w:val="24"/>
          <w:szCs w:val="24"/>
        </w:rPr>
        <w:t>»</w:t>
      </w:r>
      <w:r>
        <w:rPr>
          <w:spacing w:val="-2"/>
          <w:sz w:val="24"/>
          <w:szCs w:val="24"/>
        </w:rPr>
        <w:t xml:space="preserve"> - 350 000,00 грн</w:t>
      </w:r>
      <w:r w:rsidRPr="0087357E">
        <w:rPr>
          <w:spacing w:val="-2"/>
          <w:sz w:val="24"/>
          <w:szCs w:val="24"/>
        </w:rPr>
        <w:t>, в тому числі:</w:t>
      </w:r>
    </w:p>
    <w:p w14:paraId="2DE90295" w14:textId="77777777" w:rsidR="0050487E" w:rsidRPr="0087357E" w:rsidRDefault="0050487E" w:rsidP="0050487E">
      <w:pPr>
        <w:pStyle w:val="af5"/>
        <w:numPr>
          <w:ilvl w:val="0"/>
          <w:numId w:val="28"/>
        </w:numPr>
        <w:tabs>
          <w:tab w:val="left" w:pos="851"/>
        </w:tabs>
        <w:spacing w:line="254" w:lineRule="auto"/>
        <w:ind w:left="709" w:firstLine="0"/>
        <w:jc w:val="both"/>
        <w:rPr>
          <w:rFonts w:ascii="Times New Roman" w:hAnsi="Times New Roman"/>
          <w:spacing w:val="-2"/>
          <w:sz w:val="24"/>
          <w:szCs w:val="24"/>
        </w:rPr>
      </w:pPr>
      <w:r w:rsidRPr="0087357E">
        <w:rPr>
          <w:rFonts w:ascii="Times New Roman" w:hAnsi="Times New Roman"/>
          <w:spacing w:val="-2"/>
          <w:sz w:val="24"/>
          <w:szCs w:val="24"/>
        </w:rPr>
        <w:t xml:space="preserve">видатки споживання – </w:t>
      </w:r>
      <w:r>
        <w:rPr>
          <w:rFonts w:ascii="Times New Roman" w:hAnsi="Times New Roman"/>
          <w:spacing w:val="-2"/>
          <w:sz w:val="24"/>
          <w:szCs w:val="24"/>
        </w:rPr>
        <w:t>2</w:t>
      </w:r>
      <w:r w:rsidRPr="0087357E">
        <w:rPr>
          <w:rFonts w:ascii="Times New Roman" w:hAnsi="Times New Roman"/>
          <w:spacing w:val="-2"/>
          <w:sz w:val="24"/>
          <w:szCs w:val="24"/>
        </w:rPr>
        <w:t>3</w:t>
      </w:r>
      <w:r>
        <w:rPr>
          <w:rFonts w:ascii="Times New Roman" w:hAnsi="Times New Roman"/>
          <w:spacing w:val="-2"/>
          <w:sz w:val="24"/>
          <w:szCs w:val="24"/>
        </w:rPr>
        <w:t>1</w:t>
      </w:r>
      <w:r w:rsidRPr="0087357E">
        <w:rPr>
          <w:rFonts w:ascii="Times New Roman" w:hAnsi="Times New Roman"/>
          <w:spacing w:val="-2"/>
          <w:sz w:val="24"/>
          <w:szCs w:val="24"/>
        </w:rPr>
        <w:t> </w:t>
      </w:r>
      <w:r>
        <w:rPr>
          <w:rFonts w:ascii="Times New Roman" w:hAnsi="Times New Roman"/>
          <w:spacing w:val="-2"/>
          <w:sz w:val="24"/>
          <w:szCs w:val="24"/>
        </w:rPr>
        <w:t>000</w:t>
      </w:r>
      <w:r w:rsidRPr="0087357E">
        <w:rPr>
          <w:rFonts w:ascii="Times New Roman" w:hAnsi="Times New Roman"/>
          <w:spacing w:val="-2"/>
          <w:sz w:val="24"/>
          <w:szCs w:val="24"/>
        </w:rPr>
        <w:t>,</w:t>
      </w:r>
      <w:r>
        <w:rPr>
          <w:rFonts w:ascii="Times New Roman" w:hAnsi="Times New Roman"/>
          <w:spacing w:val="-2"/>
          <w:sz w:val="24"/>
          <w:szCs w:val="24"/>
        </w:rPr>
        <w:t>00</w:t>
      </w:r>
      <w:r w:rsidRPr="0087357E">
        <w:rPr>
          <w:rFonts w:ascii="Times New Roman" w:hAnsi="Times New Roman"/>
          <w:spacing w:val="-2"/>
          <w:sz w:val="24"/>
          <w:szCs w:val="24"/>
        </w:rPr>
        <w:t xml:space="preserve"> грн;</w:t>
      </w:r>
    </w:p>
    <w:p w14:paraId="5F14CB1E" w14:textId="77777777" w:rsidR="0050487E" w:rsidRPr="0087357E" w:rsidRDefault="0050487E" w:rsidP="0050487E">
      <w:pPr>
        <w:pStyle w:val="af5"/>
        <w:spacing w:after="0" w:line="240" w:lineRule="auto"/>
        <w:ind w:left="709"/>
        <w:jc w:val="both"/>
        <w:rPr>
          <w:rFonts w:ascii="Times New Roman" w:hAnsi="Times New Roman"/>
          <w:spacing w:val="-2"/>
          <w:sz w:val="24"/>
          <w:szCs w:val="24"/>
        </w:rPr>
      </w:pPr>
      <w:r>
        <w:rPr>
          <w:rFonts w:ascii="Times New Roman" w:hAnsi="Times New Roman"/>
          <w:spacing w:val="-2"/>
          <w:sz w:val="24"/>
          <w:szCs w:val="24"/>
        </w:rPr>
        <w:t xml:space="preserve">- </w:t>
      </w:r>
      <w:r w:rsidRPr="0087357E">
        <w:rPr>
          <w:rFonts w:ascii="Times New Roman" w:hAnsi="Times New Roman"/>
          <w:spacing w:val="-2"/>
          <w:sz w:val="24"/>
          <w:szCs w:val="24"/>
        </w:rPr>
        <w:t>в</w:t>
      </w:r>
      <w:r>
        <w:rPr>
          <w:rFonts w:ascii="Times New Roman" w:hAnsi="Times New Roman"/>
          <w:spacing w:val="-2"/>
          <w:sz w:val="24"/>
          <w:szCs w:val="24"/>
        </w:rPr>
        <w:t>идатки розвитку – 1</w:t>
      </w:r>
      <w:r w:rsidRPr="0087357E">
        <w:rPr>
          <w:rFonts w:ascii="Times New Roman" w:hAnsi="Times New Roman"/>
          <w:spacing w:val="-2"/>
          <w:sz w:val="24"/>
          <w:szCs w:val="24"/>
        </w:rPr>
        <w:t>1</w:t>
      </w:r>
      <w:r>
        <w:rPr>
          <w:rFonts w:ascii="Times New Roman" w:hAnsi="Times New Roman"/>
          <w:spacing w:val="-2"/>
          <w:sz w:val="24"/>
          <w:szCs w:val="24"/>
        </w:rPr>
        <w:t>9</w:t>
      </w:r>
      <w:r w:rsidRPr="0087357E">
        <w:rPr>
          <w:rFonts w:ascii="Times New Roman" w:hAnsi="Times New Roman"/>
          <w:spacing w:val="-2"/>
          <w:sz w:val="24"/>
          <w:szCs w:val="24"/>
        </w:rPr>
        <w:t> </w:t>
      </w:r>
      <w:r>
        <w:rPr>
          <w:rFonts w:ascii="Times New Roman" w:hAnsi="Times New Roman"/>
          <w:spacing w:val="-2"/>
          <w:sz w:val="24"/>
          <w:szCs w:val="24"/>
        </w:rPr>
        <w:t>000</w:t>
      </w:r>
      <w:r w:rsidRPr="0087357E">
        <w:rPr>
          <w:rFonts w:ascii="Times New Roman" w:hAnsi="Times New Roman"/>
          <w:spacing w:val="-2"/>
          <w:sz w:val="24"/>
          <w:szCs w:val="24"/>
        </w:rPr>
        <w:t>,</w:t>
      </w:r>
      <w:r>
        <w:rPr>
          <w:rFonts w:ascii="Times New Roman" w:hAnsi="Times New Roman"/>
          <w:spacing w:val="-2"/>
          <w:sz w:val="24"/>
          <w:szCs w:val="24"/>
        </w:rPr>
        <w:t>00</w:t>
      </w:r>
      <w:r w:rsidRPr="0087357E">
        <w:rPr>
          <w:rFonts w:ascii="Times New Roman" w:hAnsi="Times New Roman"/>
          <w:spacing w:val="-2"/>
          <w:sz w:val="24"/>
          <w:szCs w:val="24"/>
        </w:rPr>
        <w:t xml:space="preserve"> гривень.</w:t>
      </w:r>
    </w:p>
    <w:p w14:paraId="3BC1388E" w14:textId="77777777" w:rsidR="0050487E" w:rsidRPr="00FA05F5" w:rsidRDefault="0050487E" w:rsidP="0050487E">
      <w:pPr>
        <w:tabs>
          <w:tab w:val="left" w:pos="426"/>
        </w:tabs>
        <w:ind w:firstLine="993"/>
        <w:jc w:val="both"/>
        <w:rPr>
          <w:spacing w:val="-2"/>
          <w:sz w:val="24"/>
          <w:szCs w:val="24"/>
        </w:rPr>
      </w:pPr>
      <w:r w:rsidRPr="00FA05F5">
        <w:rPr>
          <w:spacing w:val="-2"/>
          <w:sz w:val="24"/>
          <w:szCs w:val="24"/>
        </w:rPr>
        <w:t xml:space="preserve">2.3. Для </w:t>
      </w:r>
      <w:proofErr w:type="spellStart"/>
      <w:r w:rsidRPr="00FA05F5">
        <w:rPr>
          <w:spacing w:val="-2"/>
          <w:sz w:val="24"/>
          <w:szCs w:val="24"/>
        </w:rPr>
        <w:t>дитячо</w:t>
      </w:r>
      <w:proofErr w:type="spellEnd"/>
      <w:r>
        <w:rPr>
          <w:spacing w:val="-2"/>
          <w:sz w:val="24"/>
          <w:szCs w:val="24"/>
        </w:rPr>
        <w:t xml:space="preserve"> </w:t>
      </w:r>
      <w:r w:rsidRPr="00FA05F5">
        <w:rPr>
          <w:spacing w:val="-2"/>
          <w:sz w:val="24"/>
          <w:szCs w:val="24"/>
        </w:rPr>
        <w:t>-</w:t>
      </w:r>
      <w:r>
        <w:rPr>
          <w:spacing w:val="-2"/>
          <w:sz w:val="24"/>
          <w:szCs w:val="24"/>
        </w:rPr>
        <w:t xml:space="preserve"> </w:t>
      </w:r>
      <w:r w:rsidRPr="00FA05F5">
        <w:rPr>
          <w:spacing w:val="-2"/>
          <w:sz w:val="24"/>
          <w:szCs w:val="24"/>
        </w:rPr>
        <w:t xml:space="preserve">юнацької спортивної школи № 4 збільшено призначення загального фонду на суму </w:t>
      </w:r>
      <w:r>
        <w:rPr>
          <w:spacing w:val="-2"/>
          <w:sz w:val="24"/>
          <w:szCs w:val="24"/>
        </w:rPr>
        <w:t>2 459 607</w:t>
      </w:r>
      <w:r w:rsidRPr="00FA05F5">
        <w:rPr>
          <w:spacing w:val="-2"/>
          <w:sz w:val="24"/>
          <w:szCs w:val="24"/>
        </w:rPr>
        <w:t>,00 грн, в тому числі:</w:t>
      </w:r>
    </w:p>
    <w:p w14:paraId="7EA386AF" w14:textId="77777777" w:rsidR="0050487E" w:rsidRPr="00BE72F2" w:rsidRDefault="0050487E" w:rsidP="0050487E">
      <w:pPr>
        <w:tabs>
          <w:tab w:val="left" w:pos="426"/>
        </w:tabs>
        <w:jc w:val="both"/>
        <w:rPr>
          <w:spacing w:val="-2"/>
          <w:sz w:val="24"/>
          <w:szCs w:val="24"/>
        </w:rPr>
      </w:pPr>
      <w:r w:rsidRPr="00BE72F2">
        <w:rPr>
          <w:spacing w:val="-2"/>
          <w:sz w:val="24"/>
          <w:szCs w:val="24"/>
        </w:rPr>
        <w:t xml:space="preserve">- на придбання матеріалів </w:t>
      </w:r>
      <w:r w:rsidRPr="006C7656">
        <w:rPr>
          <w:spacing w:val="-2"/>
          <w:sz w:val="24"/>
          <w:szCs w:val="24"/>
        </w:rPr>
        <w:t xml:space="preserve">та інвентаря </w:t>
      </w:r>
      <w:r w:rsidRPr="00BE72F2">
        <w:rPr>
          <w:spacing w:val="-2"/>
          <w:sz w:val="24"/>
          <w:szCs w:val="24"/>
        </w:rPr>
        <w:t xml:space="preserve">для проведення поточного ремонту  та утеплення </w:t>
      </w:r>
      <w:proofErr w:type="spellStart"/>
      <w:r w:rsidRPr="00BE72F2">
        <w:rPr>
          <w:spacing w:val="-2"/>
          <w:sz w:val="24"/>
          <w:szCs w:val="24"/>
        </w:rPr>
        <w:t>велокласу</w:t>
      </w:r>
      <w:proofErr w:type="spellEnd"/>
      <w:r w:rsidRPr="00BE72F2">
        <w:rPr>
          <w:spacing w:val="-2"/>
          <w:sz w:val="24"/>
          <w:szCs w:val="24"/>
        </w:rPr>
        <w:t xml:space="preserve"> власними силами - 206 857,00 грн;</w:t>
      </w:r>
    </w:p>
    <w:p w14:paraId="6272E561" w14:textId="77777777" w:rsidR="0050487E" w:rsidRDefault="0050487E" w:rsidP="0050487E">
      <w:pPr>
        <w:tabs>
          <w:tab w:val="left" w:pos="426"/>
        </w:tabs>
        <w:jc w:val="both"/>
        <w:rPr>
          <w:spacing w:val="-2"/>
          <w:sz w:val="24"/>
          <w:szCs w:val="24"/>
        </w:rPr>
      </w:pPr>
      <w:r w:rsidRPr="00DE0B56">
        <w:rPr>
          <w:spacing w:val="-2"/>
          <w:sz w:val="24"/>
          <w:szCs w:val="24"/>
        </w:rPr>
        <w:t>-   на придбання спортивних велосипедів для відділення велоспорту</w:t>
      </w:r>
      <w:r w:rsidRPr="00521442">
        <w:rPr>
          <w:spacing w:val="-2"/>
          <w:sz w:val="24"/>
          <w:szCs w:val="24"/>
        </w:rPr>
        <w:t xml:space="preserve"> </w:t>
      </w:r>
      <w:r>
        <w:rPr>
          <w:spacing w:val="-2"/>
          <w:sz w:val="24"/>
          <w:szCs w:val="24"/>
        </w:rPr>
        <w:t>(</w:t>
      </w:r>
      <w:r w:rsidRPr="0087357E">
        <w:rPr>
          <w:spacing w:val="-2"/>
          <w:sz w:val="24"/>
          <w:szCs w:val="24"/>
        </w:rPr>
        <w:t>в</w:t>
      </w:r>
      <w:r>
        <w:rPr>
          <w:spacing w:val="-2"/>
          <w:sz w:val="24"/>
          <w:szCs w:val="24"/>
        </w:rPr>
        <w:t>идатки розвитку)</w:t>
      </w:r>
      <w:r w:rsidRPr="00DE0B56">
        <w:rPr>
          <w:spacing w:val="-2"/>
          <w:sz w:val="24"/>
          <w:szCs w:val="24"/>
        </w:rPr>
        <w:t xml:space="preserve"> – 595 400</w:t>
      </w:r>
      <w:r>
        <w:rPr>
          <w:spacing w:val="-2"/>
          <w:sz w:val="24"/>
          <w:szCs w:val="24"/>
        </w:rPr>
        <w:t>,00 грн;</w:t>
      </w:r>
    </w:p>
    <w:p w14:paraId="6CD6932D" w14:textId="77777777" w:rsidR="0050487E" w:rsidRDefault="0050487E" w:rsidP="0050487E">
      <w:pPr>
        <w:tabs>
          <w:tab w:val="left" w:pos="426"/>
        </w:tabs>
        <w:jc w:val="both"/>
        <w:rPr>
          <w:spacing w:val="-2"/>
          <w:sz w:val="24"/>
          <w:szCs w:val="24"/>
        </w:rPr>
      </w:pPr>
      <w:r>
        <w:rPr>
          <w:spacing w:val="-2"/>
          <w:sz w:val="24"/>
          <w:szCs w:val="24"/>
        </w:rPr>
        <w:t xml:space="preserve">- на проведення </w:t>
      </w:r>
      <w:r w:rsidRPr="005756DF">
        <w:rPr>
          <w:spacing w:val="-2"/>
          <w:sz w:val="24"/>
          <w:szCs w:val="24"/>
        </w:rPr>
        <w:t xml:space="preserve">капітального ремонту частини </w:t>
      </w:r>
      <w:proofErr w:type="spellStart"/>
      <w:r w:rsidRPr="005756DF">
        <w:rPr>
          <w:spacing w:val="-2"/>
          <w:sz w:val="24"/>
          <w:szCs w:val="24"/>
        </w:rPr>
        <w:t>веслувально</w:t>
      </w:r>
      <w:proofErr w:type="spellEnd"/>
      <w:r w:rsidRPr="005756DF">
        <w:rPr>
          <w:spacing w:val="-2"/>
          <w:sz w:val="24"/>
          <w:szCs w:val="24"/>
        </w:rPr>
        <w:t xml:space="preserve">-господарської будівлі Хмельницької </w:t>
      </w:r>
      <w:proofErr w:type="spellStart"/>
      <w:r w:rsidRPr="005756DF">
        <w:rPr>
          <w:spacing w:val="-2"/>
          <w:sz w:val="24"/>
          <w:szCs w:val="24"/>
        </w:rPr>
        <w:t>дитячо</w:t>
      </w:r>
      <w:proofErr w:type="spellEnd"/>
      <w:r>
        <w:rPr>
          <w:spacing w:val="-2"/>
          <w:sz w:val="24"/>
          <w:szCs w:val="24"/>
        </w:rPr>
        <w:t xml:space="preserve"> </w:t>
      </w:r>
      <w:r w:rsidRPr="005756DF">
        <w:rPr>
          <w:spacing w:val="-2"/>
          <w:sz w:val="24"/>
          <w:szCs w:val="24"/>
        </w:rPr>
        <w:t>-</w:t>
      </w:r>
      <w:r>
        <w:rPr>
          <w:spacing w:val="-2"/>
          <w:sz w:val="24"/>
          <w:szCs w:val="24"/>
        </w:rPr>
        <w:t xml:space="preserve"> </w:t>
      </w:r>
      <w:r w:rsidRPr="005756DF">
        <w:rPr>
          <w:spacing w:val="-2"/>
          <w:sz w:val="24"/>
          <w:szCs w:val="24"/>
        </w:rPr>
        <w:t xml:space="preserve">юнацької спортивної школи № 4 з облаштуванням санвузла за </w:t>
      </w:r>
      <w:proofErr w:type="spellStart"/>
      <w:r w:rsidRPr="005756DF">
        <w:rPr>
          <w:spacing w:val="-2"/>
          <w:sz w:val="24"/>
          <w:szCs w:val="24"/>
        </w:rPr>
        <w:t>адресою</w:t>
      </w:r>
      <w:proofErr w:type="spellEnd"/>
      <w:r w:rsidRPr="005756DF">
        <w:rPr>
          <w:spacing w:val="-2"/>
          <w:sz w:val="24"/>
          <w:szCs w:val="24"/>
        </w:rPr>
        <w:t xml:space="preserve"> вул. Паркова, 4</w:t>
      </w:r>
      <w:r>
        <w:rPr>
          <w:spacing w:val="-2"/>
          <w:sz w:val="24"/>
          <w:szCs w:val="24"/>
        </w:rPr>
        <w:t xml:space="preserve"> </w:t>
      </w:r>
      <w:r w:rsidRPr="006C7656">
        <w:rPr>
          <w:spacing w:val="-2"/>
          <w:sz w:val="24"/>
          <w:szCs w:val="24"/>
        </w:rPr>
        <w:t>м.</w:t>
      </w:r>
      <w:r w:rsidRPr="00C927F8">
        <w:rPr>
          <w:spacing w:val="-2"/>
          <w:sz w:val="24"/>
          <w:szCs w:val="24"/>
        </w:rPr>
        <w:t xml:space="preserve"> </w:t>
      </w:r>
      <w:r w:rsidRPr="006C7656">
        <w:rPr>
          <w:spacing w:val="-2"/>
          <w:sz w:val="24"/>
          <w:szCs w:val="24"/>
        </w:rPr>
        <w:t xml:space="preserve">Хмельницькому </w:t>
      </w:r>
      <w:r>
        <w:rPr>
          <w:spacing w:val="-2"/>
          <w:sz w:val="24"/>
          <w:szCs w:val="24"/>
        </w:rPr>
        <w:t>(</w:t>
      </w:r>
      <w:r w:rsidRPr="0087357E">
        <w:rPr>
          <w:spacing w:val="-2"/>
          <w:sz w:val="24"/>
          <w:szCs w:val="24"/>
        </w:rPr>
        <w:t>в</w:t>
      </w:r>
      <w:r>
        <w:rPr>
          <w:spacing w:val="-2"/>
          <w:sz w:val="24"/>
          <w:szCs w:val="24"/>
        </w:rPr>
        <w:t xml:space="preserve">идатки розвитку) </w:t>
      </w:r>
      <w:r w:rsidRPr="005756DF">
        <w:rPr>
          <w:spacing w:val="-2"/>
          <w:sz w:val="24"/>
          <w:szCs w:val="24"/>
        </w:rPr>
        <w:t>– 810 942,00 грн;</w:t>
      </w:r>
    </w:p>
    <w:p w14:paraId="7ED9167C" w14:textId="716619F6" w:rsidR="0050487E" w:rsidRPr="005756DF" w:rsidRDefault="0050487E" w:rsidP="0050487E">
      <w:pPr>
        <w:tabs>
          <w:tab w:val="left" w:pos="426"/>
        </w:tabs>
        <w:jc w:val="both"/>
        <w:rPr>
          <w:spacing w:val="-2"/>
          <w:sz w:val="24"/>
          <w:szCs w:val="24"/>
        </w:rPr>
      </w:pPr>
      <w:r>
        <w:rPr>
          <w:spacing w:val="-2"/>
          <w:sz w:val="24"/>
          <w:szCs w:val="24"/>
        </w:rPr>
        <w:t xml:space="preserve">- на виготовлення проєктно - кошторисної документації та проведення капітального ремонту покрівлі з впровадженням заходів енергозбереження та енергоефективності - встановлення дахової сонячної електростанції у </w:t>
      </w:r>
      <w:proofErr w:type="spellStart"/>
      <w:r>
        <w:rPr>
          <w:spacing w:val="-2"/>
          <w:sz w:val="24"/>
          <w:szCs w:val="24"/>
        </w:rPr>
        <w:t>веслувально</w:t>
      </w:r>
      <w:proofErr w:type="spellEnd"/>
      <w:r>
        <w:rPr>
          <w:spacing w:val="-2"/>
          <w:sz w:val="24"/>
          <w:szCs w:val="24"/>
        </w:rPr>
        <w:t xml:space="preserve"> - господарській будівлі Хмельницької </w:t>
      </w:r>
      <w:proofErr w:type="spellStart"/>
      <w:r w:rsidRPr="00FA05F5">
        <w:rPr>
          <w:spacing w:val="-2"/>
          <w:sz w:val="24"/>
          <w:szCs w:val="24"/>
        </w:rPr>
        <w:t>дитячо</w:t>
      </w:r>
      <w:proofErr w:type="spellEnd"/>
      <w:r>
        <w:rPr>
          <w:spacing w:val="-2"/>
          <w:sz w:val="24"/>
          <w:szCs w:val="24"/>
        </w:rPr>
        <w:t xml:space="preserve"> </w:t>
      </w:r>
      <w:r w:rsidRPr="00FA05F5">
        <w:rPr>
          <w:spacing w:val="-2"/>
          <w:sz w:val="24"/>
          <w:szCs w:val="24"/>
        </w:rPr>
        <w:t>-юнацької спортивної школи № 4</w:t>
      </w:r>
      <w:r>
        <w:rPr>
          <w:spacing w:val="-2"/>
          <w:sz w:val="24"/>
          <w:szCs w:val="24"/>
        </w:rPr>
        <w:t xml:space="preserve"> за </w:t>
      </w:r>
      <w:proofErr w:type="spellStart"/>
      <w:r>
        <w:rPr>
          <w:spacing w:val="-2"/>
          <w:sz w:val="24"/>
          <w:szCs w:val="24"/>
        </w:rPr>
        <w:t>адресою</w:t>
      </w:r>
      <w:proofErr w:type="spellEnd"/>
      <w:r>
        <w:rPr>
          <w:spacing w:val="-2"/>
          <w:sz w:val="24"/>
          <w:szCs w:val="24"/>
        </w:rPr>
        <w:t xml:space="preserve"> вул. Паркова, 4 в м. Хмельницькому</w:t>
      </w:r>
      <w:r w:rsidR="00152111">
        <w:rPr>
          <w:spacing w:val="-2"/>
          <w:sz w:val="24"/>
          <w:szCs w:val="24"/>
        </w:rPr>
        <w:t xml:space="preserve"> (</w:t>
      </w:r>
      <w:r w:rsidR="00152111" w:rsidRPr="0087357E">
        <w:rPr>
          <w:spacing w:val="-2"/>
          <w:sz w:val="24"/>
          <w:szCs w:val="24"/>
        </w:rPr>
        <w:t>в</w:t>
      </w:r>
      <w:r w:rsidR="00152111">
        <w:rPr>
          <w:spacing w:val="-2"/>
          <w:sz w:val="24"/>
          <w:szCs w:val="24"/>
        </w:rPr>
        <w:t>идатки розвитку)</w:t>
      </w:r>
      <w:r>
        <w:rPr>
          <w:spacing w:val="-2"/>
          <w:sz w:val="24"/>
          <w:szCs w:val="24"/>
        </w:rPr>
        <w:t xml:space="preserve"> – 846 408,00 гривень.</w:t>
      </w:r>
    </w:p>
    <w:p w14:paraId="69409E09" w14:textId="77777777" w:rsidR="0050487E" w:rsidRDefault="0050487E" w:rsidP="0050487E">
      <w:pPr>
        <w:ind w:firstLine="709"/>
        <w:jc w:val="both"/>
        <w:rPr>
          <w:spacing w:val="-2"/>
          <w:sz w:val="24"/>
          <w:szCs w:val="24"/>
        </w:rPr>
      </w:pPr>
      <w:r>
        <w:rPr>
          <w:spacing w:val="-2"/>
          <w:sz w:val="24"/>
          <w:szCs w:val="24"/>
        </w:rPr>
        <w:t xml:space="preserve">   </w:t>
      </w:r>
      <w:r w:rsidRPr="00C86231">
        <w:rPr>
          <w:spacing w:val="-2"/>
          <w:sz w:val="24"/>
          <w:szCs w:val="24"/>
        </w:rPr>
        <w:t xml:space="preserve">2.4 По дитячо-юнацькій спортивній школі «Авангард» </w:t>
      </w:r>
      <w:r w:rsidRPr="00C86231">
        <w:rPr>
          <w:i/>
          <w:spacing w:val="-2"/>
          <w:sz w:val="24"/>
          <w:szCs w:val="24"/>
        </w:rPr>
        <w:t>перерозподілено</w:t>
      </w:r>
      <w:r w:rsidRPr="00C86231">
        <w:rPr>
          <w:spacing w:val="-2"/>
          <w:sz w:val="24"/>
          <w:szCs w:val="24"/>
        </w:rPr>
        <w:t xml:space="preserve"> економію призначень загального фонду по нарахуваннях на оплату праці в сумі 145 250,00 грн та спрямовано на  придбання балонів до пневматичної зброї.</w:t>
      </w:r>
    </w:p>
    <w:p w14:paraId="6EFBBD5F" w14:textId="77777777" w:rsidR="0050487E" w:rsidRPr="00DE1BB0" w:rsidRDefault="0050487E" w:rsidP="0050487E">
      <w:pPr>
        <w:ind w:firstLine="709"/>
        <w:jc w:val="both"/>
        <w:rPr>
          <w:spacing w:val="-2"/>
          <w:sz w:val="24"/>
          <w:szCs w:val="24"/>
        </w:rPr>
      </w:pPr>
      <w:r w:rsidRPr="00DE1BB0">
        <w:rPr>
          <w:spacing w:val="-2"/>
          <w:sz w:val="24"/>
          <w:szCs w:val="24"/>
        </w:rPr>
        <w:t xml:space="preserve">  3. За КПКВК МБ 1115032 «Фінансова підтримка </w:t>
      </w:r>
      <w:proofErr w:type="spellStart"/>
      <w:r w:rsidRPr="00DE1BB0">
        <w:rPr>
          <w:spacing w:val="-2"/>
          <w:sz w:val="24"/>
          <w:szCs w:val="24"/>
        </w:rPr>
        <w:t>дитячо</w:t>
      </w:r>
      <w:proofErr w:type="spellEnd"/>
      <w:r>
        <w:rPr>
          <w:spacing w:val="-2"/>
          <w:sz w:val="24"/>
          <w:szCs w:val="24"/>
        </w:rPr>
        <w:t xml:space="preserve"> </w:t>
      </w:r>
      <w:r w:rsidRPr="00DE1BB0">
        <w:rPr>
          <w:spacing w:val="-2"/>
          <w:sz w:val="24"/>
          <w:szCs w:val="24"/>
        </w:rPr>
        <w:t>-</w:t>
      </w:r>
      <w:r>
        <w:rPr>
          <w:spacing w:val="-2"/>
          <w:sz w:val="24"/>
          <w:szCs w:val="24"/>
        </w:rPr>
        <w:t xml:space="preserve"> </w:t>
      </w:r>
      <w:r w:rsidRPr="00DE1BB0">
        <w:rPr>
          <w:spacing w:val="-2"/>
          <w:sz w:val="24"/>
          <w:szCs w:val="24"/>
        </w:rPr>
        <w:t>юнацьких спортивних шкіл фізкультурно</w:t>
      </w:r>
      <w:r>
        <w:rPr>
          <w:spacing w:val="-2"/>
          <w:sz w:val="24"/>
          <w:szCs w:val="24"/>
        </w:rPr>
        <w:t xml:space="preserve"> </w:t>
      </w:r>
      <w:r w:rsidRPr="00DE1BB0">
        <w:rPr>
          <w:spacing w:val="-2"/>
          <w:sz w:val="24"/>
          <w:szCs w:val="24"/>
        </w:rPr>
        <w:t>-</w:t>
      </w:r>
      <w:r>
        <w:rPr>
          <w:spacing w:val="-2"/>
          <w:sz w:val="24"/>
          <w:szCs w:val="24"/>
        </w:rPr>
        <w:t xml:space="preserve"> </w:t>
      </w:r>
      <w:r w:rsidRPr="00DE1BB0">
        <w:rPr>
          <w:spacing w:val="-2"/>
          <w:sz w:val="24"/>
          <w:szCs w:val="24"/>
        </w:rPr>
        <w:t xml:space="preserve">спортивних товариств» для </w:t>
      </w:r>
      <w:proofErr w:type="spellStart"/>
      <w:r w:rsidRPr="00DE1BB0">
        <w:rPr>
          <w:spacing w:val="-2"/>
          <w:sz w:val="24"/>
          <w:szCs w:val="24"/>
        </w:rPr>
        <w:t>дитячо</w:t>
      </w:r>
      <w:proofErr w:type="spellEnd"/>
      <w:r>
        <w:rPr>
          <w:spacing w:val="-2"/>
          <w:sz w:val="24"/>
          <w:szCs w:val="24"/>
        </w:rPr>
        <w:t xml:space="preserve"> </w:t>
      </w:r>
      <w:r w:rsidRPr="00DE1BB0">
        <w:rPr>
          <w:spacing w:val="-2"/>
          <w:sz w:val="24"/>
          <w:szCs w:val="24"/>
        </w:rPr>
        <w:t>-</w:t>
      </w:r>
      <w:r>
        <w:rPr>
          <w:spacing w:val="-2"/>
          <w:sz w:val="24"/>
          <w:szCs w:val="24"/>
        </w:rPr>
        <w:t xml:space="preserve"> </w:t>
      </w:r>
      <w:r w:rsidRPr="00DE1BB0">
        <w:rPr>
          <w:spacing w:val="-2"/>
          <w:sz w:val="24"/>
          <w:szCs w:val="24"/>
        </w:rPr>
        <w:t xml:space="preserve">юнацької спортивної школи «Буревісник» </w:t>
      </w:r>
      <w:r w:rsidRPr="00DE1BB0">
        <w:rPr>
          <w:i/>
          <w:spacing w:val="-2"/>
          <w:sz w:val="24"/>
          <w:szCs w:val="24"/>
        </w:rPr>
        <w:t>перерозподілено</w:t>
      </w:r>
      <w:r w:rsidRPr="00DE1BB0">
        <w:rPr>
          <w:spacing w:val="-2"/>
          <w:sz w:val="24"/>
          <w:szCs w:val="24"/>
        </w:rPr>
        <w:t xml:space="preserve"> призначення загального фонду: зменшено економію призначень по заробітній платі з нарахуваннями в сумі </w:t>
      </w:r>
      <w:r>
        <w:rPr>
          <w:spacing w:val="-2"/>
          <w:sz w:val="24"/>
          <w:szCs w:val="24"/>
        </w:rPr>
        <w:t>71</w:t>
      </w:r>
      <w:r w:rsidRPr="00DE1BB0">
        <w:rPr>
          <w:spacing w:val="-2"/>
          <w:sz w:val="24"/>
          <w:szCs w:val="24"/>
        </w:rPr>
        <w:t> 000,00 грн та спрямовано на оплату послуг з теплопостачання</w:t>
      </w:r>
      <w:r>
        <w:rPr>
          <w:spacing w:val="-2"/>
          <w:sz w:val="24"/>
          <w:szCs w:val="24"/>
        </w:rPr>
        <w:t xml:space="preserve"> -  35 000,00 грн та оплату електроенергії - 36 000,00 гривень.</w:t>
      </w:r>
    </w:p>
    <w:p w14:paraId="4A9CDA40" w14:textId="77777777" w:rsidR="0050487E" w:rsidRPr="003718D3" w:rsidRDefault="0050487E" w:rsidP="0050487E">
      <w:pPr>
        <w:tabs>
          <w:tab w:val="left" w:pos="851"/>
        </w:tabs>
        <w:jc w:val="both"/>
        <w:rPr>
          <w:spacing w:val="-2"/>
          <w:sz w:val="24"/>
          <w:szCs w:val="24"/>
          <w:lang w:eastAsia="en-US"/>
        </w:rPr>
      </w:pPr>
      <w:r w:rsidRPr="003718D3">
        <w:rPr>
          <w:spacing w:val="-2"/>
          <w:sz w:val="24"/>
          <w:szCs w:val="24"/>
        </w:rPr>
        <w:tab/>
      </w:r>
      <w:r>
        <w:rPr>
          <w:spacing w:val="-2"/>
          <w:sz w:val="24"/>
          <w:szCs w:val="24"/>
        </w:rPr>
        <w:t xml:space="preserve">4. </w:t>
      </w:r>
      <w:r w:rsidRPr="003718D3">
        <w:rPr>
          <w:spacing w:val="-2"/>
          <w:sz w:val="24"/>
          <w:szCs w:val="24"/>
        </w:rPr>
        <w:t>За КПКВК МБ 1115061 «Забезпечення діяльності місцевих центрів фізичного здоров’я населення та проведення фізкультурно</w:t>
      </w:r>
      <w:r>
        <w:rPr>
          <w:spacing w:val="-2"/>
          <w:sz w:val="24"/>
          <w:szCs w:val="24"/>
        </w:rPr>
        <w:t xml:space="preserve"> </w:t>
      </w:r>
      <w:r w:rsidRPr="003718D3">
        <w:rPr>
          <w:spacing w:val="-2"/>
          <w:sz w:val="24"/>
          <w:szCs w:val="24"/>
        </w:rPr>
        <w:t>-</w:t>
      </w:r>
      <w:r>
        <w:rPr>
          <w:spacing w:val="-2"/>
          <w:sz w:val="24"/>
          <w:szCs w:val="24"/>
        </w:rPr>
        <w:t xml:space="preserve"> </w:t>
      </w:r>
      <w:r w:rsidRPr="003718D3">
        <w:rPr>
          <w:spacing w:val="-2"/>
          <w:sz w:val="24"/>
          <w:szCs w:val="24"/>
        </w:rPr>
        <w:t>масових заходів серед населення регіону»</w:t>
      </w:r>
      <w:r w:rsidRPr="003718D3">
        <w:rPr>
          <w:spacing w:val="-2"/>
          <w:sz w:val="24"/>
          <w:szCs w:val="24"/>
          <w:lang w:eastAsia="en-US"/>
        </w:rPr>
        <w:t xml:space="preserve"> збільшено призначення по загальному фонду на суму </w:t>
      </w:r>
      <w:r>
        <w:rPr>
          <w:spacing w:val="-2"/>
          <w:sz w:val="24"/>
          <w:szCs w:val="24"/>
          <w:lang w:eastAsia="en-US"/>
        </w:rPr>
        <w:t>30</w:t>
      </w:r>
      <w:r w:rsidRPr="003718D3">
        <w:rPr>
          <w:spacing w:val="-2"/>
          <w:sz w:val="24"/>
          <w:szCs w:val="24"/>
          <w:lang w:eastAsia="en-US"/>
        </w:rPr>
        <w:t>0 000,00 грн для придбання нагородної атрибутики</w:t>
      </w:r>
      <w:r>
        <w:rPr>
          <w:spacing w:val="-2"/>
          <w:sz w:val="24"/>
          <w:szCs w:val="24"/>
          <w:lang w:eastAsia="en-US"/>
        </w:rPr>
        <w:t xml:space="preserve">, </w:t>
      </w:r>
      <w:r w:rsidRPr="006C7656">
        <w:rPr>
          <w:spacing w:val="-2"/>
          <w:sz w:val="24"/>
          <w:szCs w:val="24"/>
          <w:lang w:eastAsia="en-US"/>
        </w:rPr>
        <w:t xml:space="preserve">товарів та оплати послуг для </w:t>
      </w:r>
      <w:r>
        <w:rPr>
          <w:spacing w:val="-2"/>
          <w:sz w:val="24"/>
          <w:szCs w:val="24"/>
          <w:lang w:eastAsia="en-US"/>
        </w:rPr>
        <w:t>проведення фізкультурно - масових заходів</w:t>
      </w:r>
      <w:r w:rsidRPr="003718D3">
        <w:rPr>
          <w:spacing w:val="-2"/>
          <w:sz w:val="24"/>
          <w:szCs w:val="24"/>
          <w:lang w:eastAsia="en-US"/>
        </w:rPr>
        <w:t>.</w:t>
      </w:r>
    </w:p>
    <w:p w14:paraId="7E6DA316" w14:textId="77777777" w:rsidR="0050487E" w:rsidRDefault="0050487E" w:rsidP="0050487E">
      <w:pPr>
        <w:ind w:firstLine="851"/>
        <w:jc w:val="both"/>
        <w:rPr>
          <w:spacing w:val="-2"/>
          <w:sz w:val="24"/>
          <w:szCs w:val="24"/>
        </w:rPr>
      </w:pPr>
      <w:r>
        <w:rPr>
          <w:spacing w:val="-2"/>
          <w:sz w:val="24"/>
          <w:szCs w:val="24"/>
        </w:rPr>
        <w:t xml:space="preserve">5. </w:t>
      </w:r>
      <w:r w:rsidRPr="004149A4">
        <w:rPr>
          <w:spacing w:val="-2"/>
          <w:sz w:val="24"/>
          <w:szCs w:val="24"/>
        </w:rPr>
        <w:t xml:space="preserve">За КПКВК МБ 1115063 «Забезпечення діяльності централізованої бухгалтерії» збільшено призначення по загальному фонду на суму </w:t>
      </w:r>
      <w:r>
        <w:rPr>
          <w:spacing w:val="-2"/>
          <w:sz w:val="24"/>
          <w:szCs w:val="24"/>
        </w:rPr>
        <w:t>21</w:t>
      </w:r>
      <w:r w:rsidRPr="004149A4">
        <w:rPr>
          <w:spacing w:val="-2"/>
          <w:sz w:val="24"/>
          <w:szCs w:val="24"/>
        </w:rPr>
        <w:t> </w:t>
      </w:r>
      <w:r>
        <w:rPr>
          <w:spacing w:val="-2"/>
          <w:sz w:val="24"/>
          <w:szCs w:val="24"/>
        </w:rPr>
        <w:t>754</w:t>
      </w:r>
      <w:r w:rsidRPr="004149A4">
        <w:rPr>
          <w:spacing w:val="-2"/>
          <w:sz w:val="24"/>
          <w:szCs w:val="24"/>
        </w:rPr>
        <w:t>,00 грн для</w:t>
      </w:r>
      <w:r>
        <w:rPr>
          <w:spacing w:val="-2"/>
          <w:sz w:val="24"/>
          <w:szCs w:val="24"/>
        </w:rPr>
        <w:t xml:space="preserve"> придбання антивірусного програмного забезпечення</w:t>
      </w:r>
      <w:r w:rsidRPr="004149A4">
        <w:rPr>
          <w:spacing w:val="-2"/>
          <w:sz w:val="24"/>
          <w:szCs w:val="24"/>
        </w:rPr>
        <w:t>.</w:t>
      </w:r>
    </w:p>
    <w:p w14:paraId="4F167B07" w14:textId="77777777" w:rsidR="0050487E" w:rsidRDefault="0050487E" w:rsidP="0050487E">
      <w:pPr>
        <w:ind w:hanging="142"/>
        <w:jc w:val="both"/>
        <w:rPr>
          <w:spacing w:val="-2"/>
          <w:sz w:val="24"/>
          <w:szCs w:val="24"/>
        </w:rPr>
      </w:pPr>
      <w:r>
        <w:rPr>
          <w:spacing w:val="-2"/>
          <w:sz w:val="24"/>
          <w:szCs w:val="24"/>
        </w:rPr>
        <w:t xml:space="preserve">              </w:t>
      </w:r>
      <w:r w:rsidRPr="00FE798B">
        <w:rPr>
          <w:spacing w:val="-2"/>
          <w:sz w:val="24"/>
          <w:szCs w:val="24"/>
        </w:rPr>
        <w:t xml:space="preserve">   </w:t>
      </w:r>
      <w:r>
        <w:rPr>
          <w:spacing w:val="-2"/>
          <w:sz w:val="24"/>
          <w:szCs w:val="24"/>
        </w:rPr>
        <w:t>6</w:t>
      </w:r>
      <w:r w:rsidRPr="00FE798B">
        <w:rPr>
          <w:spacing w:val="-2"/>
          <w:sz w:val="24"/>
          <w:szCs w:val="24"/>
        </w:rPr>
        <w:t xml:space="preserve">. За КПКВК МБ 1113132 «Створення умов для творчого, інтелектуального, духовного </w:t>
      </w:r>
      <w:r w:rsidRPr="00FE798B">
        <w:rPr>
          <w:spacing w:val="-2"/>
          <w:sz w:val="24"/>
          <w:szCs w:val="24"/>
        </w:rPr>
        <w:lastRenderedPageBreak/>
        <w:t xml:space="preserve">та фізичного розвитку дітей та молоді за місцем їх проживання» для </w:t>
      </w:r>
      <w:r w:rsidRPr="00FE798B">
        <w:rPr>
          <w:sz w:val="24"/>
          <w:szCs w:val="24"/>
        </w:rPr>
        <w:t>Центру по роботі з дітьми та підлітками за місцем проживання</w:t>
      </w:r>
      <w:r w:rsidRPr="00FE798B">
        <w:rPr>
          <w:spacing w:val="-2"/>
          <w:sz w:val="24"/>
          <w:szCs w:val="24"/>
        </w:rPr>
        <w:t xml:space="preserve"> збільшено призначення загального фонду на суму 50 000,00 грн</w:t>
      </w:r>
      <w:r>
        <w:rPr>
          <w:spacing w:val="-2"/>
          <w:sz w:val="24"/>
          <w:szCs w:val="24"/>
        </w:rPr>
        <w:t xml:space="preserve"> (видатки розвитку)</w:t>
      </w:r>
      <w:r w:rsidRPr="00FE798B">
        <w:rPr>
          <w:spacing w:val="-2"/>
          <w:sz w:val="24"/>
          <w:szCs w:val="24"/>
        </w:rPr>
        <w:t xml:space="preserve"> для р</w:t>
      </w:r>
      <w:r w:rsidRPr="0012799C">
        <w:rPr>
          <w:spacing w:val="-2"/>
          <w:sz w:val="24"/>
          <w:szCs w:val="24"/>
        </w:rPr>
        <w:t xml:space="preserve">озроблення </w:t>
      </w:r>
      <w:r>
        <w:rPr>
          <w:spacing w:val="-2"/>
          <w:sz w:val="24"/>
          <w:szCs w:val="24"/>
        </w:rPr>
        <w:t xml:space="preserve">проєктно - </w:t>
      </w:r>
      <w:r w:rsidRPr="0012799C">
        <w:rPr>
          <w:spacing w:val="-2"/>
          <w:sz w:val="24"/>
          <w:szCs w:val="24"/>
        </w:rPr>
        <w:t xml:space="preserve">кошторисної документації “Капітальний ремонт фізкультурно </w:t>
      </w:r>
      <w:r>
        <w:rPr>
          <w:spacing w:val="-2"/>
          <w:sz w:val="24"/>
          <w:szCs w:val="24"/>
        </w:rPr>
        <w:t>-</w:t>
      </w:r>
      <w:r w:rsidRPr="0012799C">
        <w:rPr>
          <w:spacing w:val="-2"/>
          <w:sz w:val="24"/>
          <w:szCs w:val="24"/>
        </w:rPr>
        <w:t xml:space="preserve"> спортивного відкритого майданчика з тренажерним обладнанням навчально </w:t>
      </w:r>
      <w:r>
        <w:rPr>
          <w:spacing w:val="-2"/>
          <w:sz w:val="24"/>
          <w:szCs w:val="24"/>
        </w:rPr>
        <w:t>-</w:t>
      </w:r>
      <w:r w:rsidRPr="0012799C">
        <w:rPr>
          <w:spacing w:val="-2"/>
          <w:sz w:val="24"/>
          <w:szCs w:val="24"/>
        </w:rPr>
        <w:t xml:space="preserve"> тренувальними спорудами та покриттям по вулиці Старокостянтинівське шосе 2/1 “З”,</w:t>
      </w:r>
      <w:r>
        <w:rPr>
          <w:spacing w:val="-2"/>
          <w:sz w:val="24"/>
          <w:szCs w:val="24"/>
        </w:rPr>
        <w:t xml:space="preserve"> </w:t>
      </w:r>
      <w:r w:rsidRPr="0012799C">
        <w:rPr>
          <w:spacing w:val="-2"/>
          <w:sz w:val="24"/>
          <w:szCs w:val="24"/>
        </w:rPr>
        <w:t>в м.</w:t>
      </w:r>
      <w:r>
        <w:rPr>
          <w:spacing w:val="-2"/>
          <w:sz w:val="24"/>
          <w:szCs w:val="24"/>
        </w:rPr>
        <w:t xml:space="preserve"> Х</w:t>
      </w:r>
      <w:r w:rsidRPr="0012799C">
        <w:rPr>
          <w:spacing w:val="-2"/>
          <w:sz w:val="24"/>
          <w:szCs w:val="24"/>
        </w:rPr>
        <w:t>мельницькому”</w:t>
      </w:r>
      <w:r>
        <w:rPr>
          <w:spacing w:val="-2"/>
          <w:sz w:val="24"/>
          <w:szCs w:val="24"/>
        </w:rPr>
        <w:t>.</w:t>
      </w:r>
    </w:p>
    <w:p w14:paraId="2C7A9515" w14:textId="77777777" w:rsidR="0050487E" w:rsidRDefault="0050487E" w:rsidP="0050487E">
      <w:pPr>
        <w:ind w:firstLine="851"/>
        <w:jc w:val="both"/>
        <w:rPr>
          <w:spacing w:val="-2"/>
          <w:sz w:val="24"/>
          <w:szCs w:val="24"/>
        </w:rPr>
      </w:pPr>
      <w:r>
        <w:rPr>
          <w:spacing w:val="-2"/>
          <w:sz w:val="24"/>
          <w:szCs w:val="24"/>
        </w:rPr>
        <w:t>7</w:t>
      </w:r>
      <w:r w:rsidRPr="008A0FD0">
        <w:rPr>
          <w:spacing w:val="-2"/>
          <w:sz w:val="24"/>
          <w:szCs w:val="24"/>
        </w:rPr>
        <w:t xml:space="preserve">. За КПКВК МБ 1113133 «Забезпечення молодіжними центрами соціального становлення та розвитку молоді та інші заходи у сфері молодіжної політики» </w:t>
      </w:r>
      <w:r>
        <w:rPr>
          <w:spacing w:val="-2"/>
          <w:sz w:val="24"/>
          <w:szCs w:val="24"/>
        </w:rPr>
        <w:t>перерозподілено та збільшено призначення в цілому на суму 868 571,00 грн, а саме:</w:t>
      </w:r>
    </w:p>
    <w:p w14:paraId="75B622CA" w14:textId="77777777" w:rsidR="0050487E" w:rsidRPr="008A0FD0" w:rsidRDefault="0050487E" w:rsidP="0050487E">
      <w:pPr>
        <w:jc w:val="both"/>
        <w:rPr>
          <w:spacing w:val="-2"/>
          <w:sz w:val="24"/>
          <w:szCs w:val="24"/>
        </w:rPr>
      </w:pPr>
      <w:r>
        <w:rPr>
          <w:spacing w:val="-2"/>
          <w:sz w:val="24"/>
          <w:szCs w:val="24"/>
        </w:rPr>
        <w:tab/>
        <w:t xml:space="preserve">По комунальній установі «Молодіжний центр» збільшено призначення загального фонду на суму 18 600,00 грн для придбання бойлера та світлодіодних </w:t>
      </w:r>
      <w:r>
        <w:rPr>
          <w:spacing w:val="-2"/>
          <w:sz w:val="24"/>
          <w:szCs w:val="24"/>
          <w:lang w:val="en-US"/>
        </w:rPr>
        <w:t>LED</w:t>
      </w:r>
      <w:r>
        <w:rPr>
          <w:spacing w:val="-2"/>
          <w:sz w:val="24"/>
          <w:szCs w:val="24"/>
        </w:rPr>
        <w:t xml:space="preserve"> </w:t>
      </w:r>
      <w:r w:rsidRPr="00C927F8">
        <w:rPr>
          <w:spacing w:val="-2"/>
          <w:sz w:val="24"/>
          <w:szCs w:val="24"/>
          <w:lang w:val="ru-RU"/>
        </w:rPr>
        <w:t>–</w:t>
      </w:r>
      <w:r>
        <w:rPr>
          <w:spacing w:val="-2"/>
          <w:sz w:val="24"/>
          <w:szCs w:val="24"/>
        </w:rPr>
        <w:t xml:space="preserve"> панелей. А також </w:t>
      </w:r>
      <w:r w:rsidRPr="0098666B">
        <w:rPr>
          <w:i/>
          <w:spacing w:val="-2"/>
          <w:sz w:val="24"/>
          <w:szCs w:val="24"/>
        </w:rPr>
        <w:t>перерозподілено</w:t>
      </w:r>
      <w:r w:rsidRPr="008A0FD0">
        <w:rPr>
          <w:spacing w:val="-2"/>
          <w:sz w:val="24"/>
          <w:szCs w:val="24"/>
        </w:rPr>
        <w:t xml:space="preserve"> призначення загально</w:t>
      </w:r>
      <w:r>
        <w:rPr>
          <w:spacing w:val="-2"/>
          <w:sz w:val="24"/>
          <w:szCs w:val="24"/>
        </w:rPr>
        <w:t>го</w:t>
      </w:r>
      <w:r w:rsidRPr="008A0FD0">
        <w:rPr>
          <w:spacing w:val="-2"/>
          <w:sz w:val="24"/>
          <w:szCs w:val="24"/>
        </w:rPr>
        <w:t xml:space="preserve"> фонду </w:t>
      </w:r>
      <w:r>
        <w:rPr>
          <w:spacing w:val="-2"/>
          <w:sz w:val="24"/>
          <w:szCs w:val="24"/>
        </w:rPr>
        <w:t>(</w:t>
      </w:r>
      <w:r w:rsidRPr="008A0FD0">
        <w:rPr>
          <w:spacing w:val="-2"/>
          <w:sz w:val="24"/>
          <w:szCs w:val="24"/>
        </w:rPr>
        <w:t>видатк</w:t>
      </w:r>
      <w:r>
        <w:rPr>
          <w:spacing w:val="-2"/>
          <w:sz w:val="24"/>
          <w:szCs w:val="24"/>
        </w:rPr>
        <w:t>и</w:t>
      </w:r>
      <w:r w:rsidRPr="008A0FD0">
        <w:rPr>
          <w:spacing w:val="-2"/>
          <w:sz w:val="24"/>
          <w:szCs w:val="24"/>
        </w:rPr>
        <w:t xml:space="preserve"> розвитку</w:t>
      </w:r>
      <w:r>
        <w:rPr>
          <w:spacing w:val="-2"/>
          <w:sz w:val="24"/>
          <w:szCs w:val="24"/>
        </w:rPr>
        <w:t>)</w:t>
      </w:r>
      <w:r w:rsidRPr="008A0FD0">
        <w:rPr>
          <w:spacing w:val="-2"/>
          <w:sz w:val="24"/>
          <w:szCs w:val="24"/>
        </w:rPr>
        <w:t xml:space="preserve"> </w:t>
      </w:r>
      <w:r>
        <w:rPr>
          <w:spacing w:val="-2"/>
          <w:sz w:val="24"/>
          <w:szCs w:val="24"/>
        </w:rPr>
        <w:t>та спрямовано на</w:t>
      </w:r>
      <w:r w:rsidRPr="008A0FD0">
        <w:rPr>
          <w:spacing w:val="-2"/>
          <w:sz w:val="24"/>
          <w:szCs w:val="24"/>
        </w:rPr>
        <w:t xml:space="preserve"> видатки споживання </w:t>
      </w:r>
      <w:r>
        <w:rPr>
          <w:spacing w:val="-2"/>
          <w:sz w:val="24"/>
          <w:szCs w:val="24"/>
        </w:rPr>
        <w:t>в</w:t>
      </w:r>
      <w:r w:rsidRPr="008A0FD0">
        <w:rPr>
          <w:spacing w:val="-2"/>
          <w:sz w:val="24"/>
          <w:szCs w:val="24"/>
        </w:rPr>
        <w:t xml:space="preserve"> сум</w:t>
      </w:r>
      <w:r>
        <w:rPr>
          <w:spacing w:val="-2"/>
          <w:sz w:val="24"/>
          <w:szCs w:val="24"/>
        </w:rPr>
        <w:t>і</w:t>
      </w:r>
      <w:r w:rsidRPr="008A0FD0">
        <w:rPr>
          <w:spacing w:val="-2"/>
          <w:sz w:val="24"/>
          <w:szCs w:val="24"/>
        </w:rPr>
        <w:t xml:space="preserve"> 30 000,00 г</w:t>
      </w:r>
      <w:r>
        <w:rPr>
          <w:spacing w:val="-2"/>
          <w:sz w:val="24"/>
          <w:szCs w:val="24"/>
        </w:rPr>
        <w:t>рн на придбання подарункової продукції для проведення молодіжних заходів;</w:t>
      </w:r>
    </w:p>
    <w:p w14:paraId="67618941" w14:textId="77777777" w:rsidR="0050487E" w:rsidRDefault="0050487E" w:rsidP="0050487E">
      <w:pPr>
        <w:jc w:val="both"/>
        <w:rPr>
          <w:spacing w:val="-2"/>
          <w:sz w:val="24"/>
          <w:szCs w:val="24"/>
        </w:rPr>
      </w:pPr>
      <w:r>
        <w:rPr>
          <w:spacing w:val="-2"/>
          <w:sz w:val="24"/>
          <w:szCs w:val="24"/>
        </w:rPr>
        <w:t xml:space="preserve">             По </w:t>
      </w:r>
      <w:proofErr w:type="spellStart"/>
      <w:r>
        <w:rPr>
          <w:spacing w:val="-2"/>
          <w:sz w:val="24"/>
          <w:szCs w:val="24"/>
        </w:rPr>
        <w:t>спортиво</w:t>
      </w:r>
      <w:proofErr w:type="spellEnd"/>
      <w:r>
        <w:rPr>
          <w:spacing w:val="-2"/>
          <w:sz w:val="24"/>
          <w:szCs w:val="24"/>
        </w:rPr>
        <w:t xml:space="preserve"> - культурному центру «</w:t>
      </w:r>
      <w:proofErr w:type="spellStart"/>
      <w:r w:rsidRPr="00374DC1">
        <w:rPr>
          <w:spacing w:val="-2"/>
          <w:sz w:val="24"/>
          <w:szCs w:val="24"/>
        </w:rPr>
        <w:t>Плоскирів</w:t>
      </w:r>
      <w:proofErr w:type="spellEnd"/>
      <w:r>
        <w:rPr>
          <w:spacing w:val="-2"/>
          <w:sz w:val="24"/>
          <w:szCs w:val="24"/>
        </w:rPr>
        <w:t>»</w:t>
      </w:r>
      <w:r w:rsidRPr="00374DC1">
        <w:rPr>
          <w:spacing w:val="-2"/>
          <w:sz w:val="24"/>
          <w:szCs w:val="24"/>
        </w:rPr>
        <w:t xml:space="preserve"> по </w:t>
      </w:r>
      <w:r>
        <w:rPr>
          <w:spacing w:val="-2"/>
          <w:sz w:val="24"/>
          <w:szCs w:val="24"/>
        </w:rPr>
        <w:t>загальному</w:t>
      </w:r>
      <w:r w:rsidRPr="00374DC1">
        <w:rPr>
          <w:spacing w:val="-2"/>
          <w:sz w:val="24"/>
          <w:szCs w:val="24"/>
        </w:rPr>
        <w:t xml:space="preserve"> фонду збільшено призначення на суму </w:t>
      </w:r>
      <w:r>
        <w:rPr>
          <w:spacing w:val="-2"/>
          <w:sz w:val="24"/>
          <w:szCs w:val="24"/>
        </w:rPr>
        <w:t>849</w:t>
      </w:r>
      <w:r w:rsidRPr="00374DC1">
        <w:rPr>
          <w:spacing w:val="-2"/>
          <w:sz w:val="24"/>
          <w:szCs w:val="24"/>
        </w:rPr>
        <w:t xml:space="preserve"> </w:t>
      </w:r>
      <w:r>
        <w:rPr>
          <w:spacing w:val="-2"/>
          <w:sz w:val="24"/>
          <w:szCs w:val="24"/>
        </w:rPr>
        <w:t>971</w:t>
      </w:r>
      <w:r w:rsidRPr="00374DC1">
        <w:rPr>
          <w:spacing w:val="-2"/>
          <w:sz w:val="24"/>
          <w:szCs w:val="24"/>
        </w:rPr>
        <w:t>,00 грн</w:t>
      </w:r>
      <w:r>
        <w:rPr>
          <w:spacing w:val="-2"/>
          <w:sz w:val="24"/>
          <w:szCs w:val="24"/>
        </w:rPr>
        <w:t>, в тому числі:</w:t>
      </w:r>
      <w:r w:rsidRPr="00374DC1">
        <w:rPr>
          <w:spacing w:val="-2"/>
          <w:sz w:val="24"/>
          <w:szCs w:val="24"/>
        </w:rPr>
        <w:t xml:space="preserve"> </w:t>
      </w:r>
    </w:p>
    <w:p w14:paraId="23DB75C8" w14:textId="77777777" w:rsidR="0050487E" w:rsidRPr="00DD6167" w:rsidRDefault="0050487E" w:rsidP="0050487E">
      <w:pPr>
        <w:pStyle w:val="af5"/>
        <w:numPr>
          <w:ilvl w:val="0"/>
          <w:numId w:val="28"/>
        </w:numPr>
        <w:tabs>
          <w:tab w:val="left" w:pos="426"/>
        </w:tabs>
        <w:spacing w:line="254" w:lineRule="auto"/>
        <w:ind w:left="0" w:firstLine="0"/>
        <w:jc w:val="both"/>
        <w:rPr>
          <w:rFonts w:ascii="Times New Roman" w:hAnsi="Times New Roman"/>
          <w:spacing w:val="-2"/>
          <w:sz w:val="24"/>
          <w:szCs w:val="24"/>
        </w:rPr>
      </w:pPr>
      <w:r w:rsidRPr="00DD6167">
        <w:rPr>
          <w:rFonts w:ascii="Times New Roman" w:hAnsi="Times New Roman"/>
          <w:spacing w:val="-2"/>
          <w:sz w:val="24"/>
          <w:szCs w:val="24"/>
        </w:rPr>
        <w:t xml:space="preserve">на проведення капітального ремонту даху нежитлової будівлі літ. «Б-1» громадського призначення за </w:t>
      </w:r>
      <w:proofErr w:type="spellStart"/>
      <w:r w:rsidRPr="00DD6167">
        <w:rPr>
          <w:rFonts w:ascii="Times New Roman" w:hAnsi="Times New Roman"/>
          <w:spacing w:val="-2"/>
          <w:sz w:val="24"/>
          <w:szCs w:val="24"/>
        </w:rPr>
        <w:t>адресою</w:t>
      </w:r>
      <w:proofErr w:type="spellEnd"/>
      <w:r w:rsidRPr="00DD6167">
        <w:rPr>
          <w:rFonts w:ascii="Times New Roman" w:hAnsi="Times New Roman"/>
          <w:spacing w:val="-2"/>
          <w:sz w:val="24"/>
          <w:szCs w:val="24"/>
        </w:rPr>
        <w:t>: провулок Човновий, 13-А, м. Хмельницький (видатки розвитку) – 500 000,00 грн;</w:t>
      </w:r>
    </w:p>
    <w:p w14:paraId="3542341A" w14:textId="77777777" w:rsidR="0050487E" w:rsidRPr="00223AAD" w:rsidRDefault="0050487E" w:rsidP="0050487E">
      <w:pPr>
        <w:pStyle w:val="af5"/>
        <w:numPr>
          <w:ilvl w:val="0"/>
          <w:numId w:val="28"/>
        </w:numPr>
        <w:tabs>
          <w:tab w:val="left" w:pos="0"/>
          <w:tab w:val="left" w:pos="142"/>
        </w:tabs>
        <w:spacing w:line="254" w:lineRule="auto"/>
        <w:ind w:left="0" w:firstLine="0"/>
        <w:jc w:val="both"/>
        <w:rPr>
          <w:rFonts w:ascii="Times New Roman" w:hAnsi="Times New Roman"/>
          <w:spacing w:val="-2"/>
          <w:sz w:val="24"/>
          <w:szCs w:val="24"/>
        </w:rPr>
      </w:pPr>
      <w:r w:rsidRPr="00223AAD">
        <w:rPr>
          <w:rFonts w:ascii="Times New Roman" w:hAnsi="Times New Roman"/>
          <w:spacing w:val="-2"/>
          <w:sz w:val="24"/>
          <w:szCs w:val="24"/>
        </w:rPr>
        <w:t>на виконання громадського проєкту «</w:t>
      </w:r>
      <w:proofErr w:type="spellStart"/>
      <w:r w:rsidRPr="00223AAD">
        <w:rPr>
          <w:rFonts w:ascii="Times New Roman" w:hAnsi="Times New Roman"/>
          <w:spacing w:val="-2"/>
          <w:sz w:val="24"/>
          <w:szCs w:val="24"/>
        </w:rPr>
        <w:t>Плоскирів</w:t>
      </w:r>
      <w:proofErr w:type="spellEnd"/>
      <w:r w:rsidRPr="00223AAD">
        <w:rPr>
          <w:rFonts w:ascii="Times New Roman" w:hAnsi="Times New Roman"/>
          <w:spacing w:val="-2"/>
          <w:sz w:val="24"/>
          <w:szCs w:val="24"/>
        </w:rPr>
        <w:t xml:space="preserve"> над Бугом: простір, що живиться сонцем»</w:t>
      </w:r>
      <w:r>
        <w:rPr>
          <w:rFonts w:ascii="Times New Roman" w:hAnsi="Times New Roman"/>
          <w:spacing w:val="-2"/>
          <w:sz w:val="24"/>
          <w:szCs w:val="24"/>
        </w:rPr>
        <w:t xml:space="preserve"> - 349 971,00 грн</w:t>
      </w:r>
      <w:r w:rsidRPr="00223AAD">
        <w:rPr>
          <w:rFonts w:ascii="Times New Roman" w:hAnsi="Times New Roman"/>
          <w:spacing w:val="-2"/>
          <w:sz w:val="24"/>
          <w:szCs w:val="24"/>
        </w:rPr>
        <w:t>, в тому числі:</w:t>
      </w:r>
    </w:p>
    <w:p w14:paraId="47D596FF" w14:textId="77777777" w:rsidR="0050487E" w:rsidRDefault="0050487E" w:rsidP="0050487E">
      <w:pPr>
        <w:pStyle w:val="af5"/>
        <w:numPr>
          <w:ilvl w:val="0"/>
          <w:numId w:val="28"/>
        </w:numPr>
        <w:tabs>
          <w:tab w:val="left" w:pos="851"/>
        </w:tabs>
        <w:spacing w:line="254" w:lineRule="auto"/>
        <w:ind w:left="709" w:firstLine="0"/>
        <w:jc w:val="both"/>
        <w:rPr>
          <w:rFonts w:ascii="Times New Roman" w:hAnsi="Times New Roman"/>
          <w:spacing w:val="-2"/>
          <w:sz w:val="24"/>
          <w:szCs w:val="24"/>
        </w:rPr>
      </w:pPr>
      <w:r w:rsidRPr="00863EFF">
        <w:rPr>
          <w:rFonts w:ascii="Times New Roman" w:hAnsi="Times New Roman"/>
          <w:spacing w:val="-2"/>
          <w:sz w:val="24"/>
          <w:szCs w:val="24"/>
        </w:rPr>
        <w:t>видатки розвитку – 312 798,82 грн;</w:t>
      </w:r>
    </w:p>
    <w:p w14:paraId="680E8E66" w14:textId="77777777" w:rsidR="0050487E" w:rsidRPr="00863EFF" w:rsidRDefault="0050487E" w:rsidP="0050487E">
      <w:pPr>
        <w:pStyle w:val="af5"/>
        <w:numPr>
          <w:ilvl w:val="0"/>
          <w:numId w:val="28"/>
        </w:numPr>
        <w:spacing w:after="0" w:line="240" w:lineRule="auto"/>
        <w:ind w:left="851" w:hanging="142"/>
        <w:jc w:val="both"/>
        <w:rPr>
          <w:rFonts w:ascii="Times New Roman" w:hAnsi="Times New Roman"/>
          <w:spacing w:val="-2"/>
          <w:sz w:val="24"/>
          <w:szCs w:val="24"/>
        </w:rPr>
      </w:pPr>
      <w:r w:rsidRPr="00863EFF">
        <w:rPr>
          <w:rFonts w:ascii="Times New Roman" w:hAnsi="Times New Roman"/>
          <w:spacing w:val="-2"/>
          <w:sz w:val="24"/>
          <w:szCs w:val="24"/>
        </w:rPr>
        <w:t>видатки споживання – 37 172,18 гривень.</w:t>
      </w:r>
    </w:p>
    <w:p w14:paraId="1179D020" w14:textId="77777777" w:rsidR="0050487E" w:rsidRPr="00FF7F21" w:rsidRDefault="0050487E" w:rsidP="0050487E">
      <w:pPr>
        <w:ind w:firstLine="851"/>
        <w:jc w:val="both"/>
        <w:rPr>
          <w:bCs/>
          <w:color w:val="000000"/>
          <w:sz w:val="24"/>
          <w:szCs w:val="24"/>
        </w:rPr>
      </w:pPr>
      <w:r w:rsidRPr="00F5300D">
        <w:rPr>
          <w:sz w:val="24"/>
          <w:szCs w:val="24"/>
        </w:rPr>
        <w:t xml:space="preserve">8. </w:t>
      </w:r>
      <w:r>
        <w:rPr>
          <w:sz w:val="24"/>
          <w:szCs w:val="24"/>
        </w:rPr>
        <w:t>За</w:t>
      </w:r>
      <w:r w:rsidRPr="00F5300D">
        <w:rPr>
          <w:bCs/>
          <w:color w:val="000000"/>
          <w:sz w:val="24"/>
          <w:szCs w:val="24"/>
        </w:rPr>
        <w:t xml:space="preserve"> </w:t>
      </w:r>
      <w:r w:rsidRPr="00F5300D">
        <w:rPr>
          <w:sz w:val="24"/>
          <w:szCs w:val="24"/>
        </w:rPr>
        <w:t>КПКВКМБ</w:t>
      </w:r>
      <w:r w:rsidRPr="00F5300D">
        <w:rPr>
          <w:bCs/>
          <w:color w:val="000000"/>
          <w:sz w:val="24"/>
          <w:szCs w:val="24"/>
        </w:rPr>
        <w:t xml:space="preserve"> 1118822 «Повернення пільгових довгострокових кредитів, наданих молодим сім'ям та одиноким молодим громадянам на будівництво/реконструкцію/придбання житла» по спеціальному фонду збільшено призначення на суму </w:t>
      </w:r>
      <w:r w:rsidRPr="00F5300D">
        <w:rPr>
          <w:bCs/>
          <w:sz w:val="24"/>
          <w:szCs w:val="24"/>
        </w:rPr>
        <w:t>1 000 000</w:t>
      </w:r>
      <w:r w:rsidRPr="00F5300D">
        <w:rPr>
          <w:bCs/>
          <w:color w:val="000000"/>
          <w:sz w:val="24"/>
          <w:szCs w:val="24"/>
        </w:rPr>
        <w:t xml:space="preserve"> грн за рахунок розподілу вільного залишку коштів на початок року.</w:t>
      </w:r>
    </w:p>
    <w:p w14:paraId="093212C7" w14:textId="6F588DC4" w:rsidR="0050487E" w:rsidRDefault="0050487E" w:rsidP="0050487E">
      <w:pPr>
        <w:ind w:firstLine="851"/>
        <w:jc w:val="both"/>
        <w:rPr>
          <w:sz w:val="24"/>
          <w:szCs w:val="24"/>
        </w:rPr>
      </w:pPr>
      <w:r w:rsidRPr="00855BB1">
        <w:rPr>
          <w:sz w:val="24"/>
          <w:szCs w:val="24"/>
        </w:rPr>
        <w:t>9. За</w:t>
      </w:r>
      <w:r w:rsidRPr="00855BB1">
        <w:rPr>
          <w:bCs/>
          <w:color w:val="000000"/>
          <w:sz w:val="24"/>
          <w:szCs w:val="24"/>
        </w:rPr>
        <w:t xml:space="preserve"> </w:t>
      </w:r>
      <w:r w:rsidRPr="00855BB1">
        <w:rPr>
          <w:sz w:val="24"/>
          <w:szCs w:val="24"/>
        </w:rPr>
        <w:t>КПКВКМБ</w:t>
      </w:r>
      <w:r w:rsidRPr="00855BB1">
        <w:rPr>
          <w:bCs/>
          <w:color w:val="000000"/>
          <w:sz w:val="24"/>
          <w:szCs w:val="24"/>
        </w:rPr>
        <w:t xml:space="preserve"> 1119770 «Інші субвенції з місцевого бюджету» по загальному фонду передбачено субвенцію </w:t>
      </w:r>
      <w:r w:rsidR="00FB68B8" w:rsidRPr="00DD6167">
        <w:rPr>
          <w:spacing w:val="-2"/>
          <w:sz w:val="24"/>
          <w:szCs w:val="24"/>
        </w:rPr>
        <w:t xml:space="preserve">(видатки розвитку) </w:t>
      </w:r>
      <w:r w:rsidRPr="00855BB1">
        <w:rPr>
          <w:bCs/>
          <w:color w:val="000000"/>
          <w:sz w:val="24"/>
          <w:szCs w:val="24"/>
        </w:rPr>
        <w:t>в сумі 215 280,00 грн для Хмельницького обласного центру фізичного виховання учнівської молоді на придбання поперечини гімнастичної для відділення спортивної гімнастики.</w:t>
      </w:r>
    </w:p>
    <w:p w14:paraId="6BE3ADC7" w14:textId="77777777" w:rsidR="007935F0" w:rsidRDefault="007935F0" w:rsidP="007935F0">
      <w:pPr>
        <w:jc w:val="center"/>
        <w:rPr>
          <w:b/>
          <w:sz w:val="24"/>
          <w:szCs w:val="24"/>
          <w:u w:val="single"/>
        </w:rPr>
      </w:pPr>
    </w:p>
    <w:p w14:paraId="0487A0DB" w14:textId="1AD80279" w:rsidR="007935F0" w:rsidRPr="008C1211" w:rsidRDefault="007935F0" w:rsidP="007935F0">
      <w:pPr>
        <w:jc w:val="center"/>
        <w:rPr>
          <w:b/>
          <w:bCs/>
          <w:sz w:val="24"/>
          <w:szCs w:val="24"/>
          <w:u w:val="single"/>
        </w:rPr>
      </w:pPr>
      <w:r w:rsidRPr="008C1211">
        <w:rPr>
          <w:b/>
          <w:sz w:val="24"/>
          <w:szCs w:val="24"/>
          <w:u w:val="single"/>
        </w:rPr>
        <w:t xml:space="preserve">Виконавчий комітет </w:t>
      </w:r>
      <w:r w:rsidRPr="008C1211">
        <w:rPr>
          <w:b/>
          <w:bCs/>
          <w:sz w:val="24"/>
          <w:szCs w:val="24"/>
          <w:u w:val="single"/>
        </w:rPr>
        <w:t>Хмельницької міської ради</w:t>
      </w:r>
    </w:p>
    <w:p w14:paraId="623295F9" w14:textId="188E929F" w:rsidR="007935F0" w:rsidRPr="008C1211" w:rsidRDefault="007935F0" w:rsidP="007935F0">
      <w:pPr>
        <w:ind w:firstLine="708"/>
        <w:jc w:val="both"/>
        <w:rPr>
          <w:sz w:val="24"/>
          <w:szCs w:val="24"/>
        </w:rPr>
      </w:pPr>
      <w:r w:rsidRPr="008C1211">
        <w:rPr>
          <w:sz w:val="24"/>
          <w:szCs w:val="24"/>
        </w:rPr>
        <w:t xml:space="preserve">По головному розпоряднику – виконавчому комітету Хмельницької міської ради в цілому збільшено призначення на суму </w:t>
      </w:r>
      <w:r w:rsidRPr="009453F7">
        <w:rPr>
          <w:b/>
          <w:bCs/>
          <w:sz w:val="24"/>
          <w:szCs w:val="24"/>
        </w:rPr>
        <w:t>7</w:t>
      </w:r>
      <w:r>
        <w:rPr>
          <w:b/>
          <w:bCs/>
          <w:sz w:val="24"/>
          <w:szCs w:val="24"/>
        </w:rPr>
        <w:t>2</w:t>
      </w:r>
      <w:r w:rsidRPr="009453F7">
        <w:rPr>
          <w:b/>
          <w:sz w:val="24"/>
          <w:szCs w:val="24"/>
        </w:rPr>
        <w:t> 516 360,00 грн</w:t>
      </w:r>
      <w:r w:rsidRPr="009453F7">
        <w:rPr>
          <w:sz w:val="24"/>
          <w:szCs w:val="24"/>
        </w:rPr>
        <w:t xml:space="preserve"> за</w:t>
      </w:r>
      <w:r w:rsidRPr="008C1211">
        <w:rPr>
          <w:sz w:val="24"/>
          <w:szCs w:val="24"/>
        </w:rPr>
        <w:t xml:space="preserve"> рахунок перевиконання дохідної частини бюджету та перерозподілу призначень та </w:t>
      </w:r>
      <w:proofErr w:type="spellStart"/>
      <w:r w:rsidRPr="008C1211">
        <w:rPr>
          <w:sz w:val="24"/>
          <w:szCs w:val="24"/>
        </w:rPr>
        <w:t>розподілено</w:t>
      </w:r>
      <w:proofErr w:type="spellEnd"/>
      <w:r w:rsidRPr="008C1211">
        <w:rPr>
          <w:sz w:val="24"/>
          <w:szCs w:val="24"/>
        </w:rPr>
        <w:t xml:space="preserve"> за наступними напрямками:</w:t>
      </w:r>
    </w:p>
    <w:p w14:paraId="49B055F0" w14:textId="77777777" w:rsidR="007935F0" w:rsidRPr="00C350C7" w:rsidRDefault="007935F0" w:rsidP="007935F0">
      <w:pPr>
        <w:shd w:val="clear" w:color="auto" w:fill="FFFFFF"/>
        <w:tabs>
          <w:tab w:val="left" w:pos="993"/>
        </w:tabs>
        <w:ind w:right="5" w:firstLine="709"/>
        <w:jc w:val="both"/>
        <w:rPr>
          <w:sz w:val="24"/>
          <w:szCs w:val="24"/>
        </w:rPr>
      </w:pPr>
      <w:r>
        <w:rPr>
          <w:sz w:val="24"/>
          <w:szCs w:val="24"/>
        </w:rPr>
        <w:t>По</w:t>
      </w:r>
      <w:r w:rsidRPr="00C350C7">
        <w:rPr>
          <w:sz w:val="24"/>
          <w:szCs w:val="24"/>
        </w:rPr>
        <w:t xml:space="preserve"> </w:t>
      </w:r>
      <w:r w:rsidRPr="00C350C7">
        <w:rPr>
          <w:b/>
          <w:sz w:val="24"/>
          <w:szCs w:val="24"/>
        </w:rPr>
        <w:t>КПКВК МБ 0219800</w:t>
      </w:r>
      <w:r w:rsidRPr="00C350C7">
        <w:rPr>
          <w:i/>
          <w:sz w:val="24"/>
          <w:szCs w:val="24"/>
        </w:rPr>
        <w:t xml:space="preserve"> </w:t>
      </w:r>
      <w:r w:rsidRPr="00C350C7">
        <w:rPr>
          <w:sz w:val="24"/>
          <w:szCs w:val="24"/>
        </w:rPr>
        <w:t xml:space="preserve">відповідно до звернень військових частин, силових та інших структур призначення </w:t>
      </w:r>
      <w:r>
        <w:rPr>
          <w:sz w:val="24"/>
          <w:szCs w:val="24"/>
        </w:rPr>
        <w:t xml:space="preserve">по загальному </w:t>
      </w:r>
      <w:r w:rsidRPr="00C350C7">
        <w:rPr>
          <w:sz w:val="24"/>
          <w:szCs w:val="24"/>
        </w:rPr>
        <w:t xml:space="preserve">фонду збільшено на суму </w:t>
      </w:r>
      <w:r>
        <w:rPr>
          <w:b/>
          <w:sz w:val="24"/>
          <w:szCs w:val="24"/>
        </w:rPr>
        <w:t>57 013 000,00</w:t>
      </w:r>
      <w:r w:rsidRPr="00787DA1">
        <w:rPr>
          <w:sz w:val="24"/>
          <w:szCs w:val="24"/>
        </w:rPr>
        <w:t> </w:t>
      </w:r>
      <w:r w:rsidRPr="00787DA1">
        <w:rPr>
          <w:b/>
          <w:bCs/>
          <w:sz w:val="24"/>
          <w:szCs w:val="24"/>
        </w:rPr>
        <w:t>грн</w:t>
      </w:r>
      <w:r w:rsidRPr="003B3AFF">
        <w:rPr>
          <w:sz w:val="24"/>
          <w:szCs w:val="24"/>
        </w:rPr>
        <w:t xml:space="preserve">, </w:t>
      </w:r>
      <w:r w:rsidRPr="00C350C7">
        <w:rPr>
          <w:sz w:val="24"/>
          <w:szCs w:val="24"/>
        </w:rPr>
        <w:t>з них на виконання заходів:</w:t>
      </w:r>
    </w:p>
    <w:p w14:paraId="0CDDA1EC" w14:textId="77777777" w:rsidR="007935F0" w:rsidRDefault="007935F0" w:rsidP="007935F0">
      <w:pPr>
        <w:shd w:val="clear" w:color="auto" w:fill="FFFFFF"/>
        <w:tabs>
          <w:tab w:val="left" w:pos="993"/>
        </w:tabs>
        <w:ind w:right="5" w:firstLine="709"/>
        <w:jc w:val="both"/>
        <w:rPr>
          <w:b/>
          <w:bCs/>
          <w:sz w:val="24"/>
          <w:szCs w:val="24"/>
        </w:rPr>
      </w:pPr>
    </w:p>
    <w:p w14:paraId="2D998405" w14:textId="77777777" w:rsidR="007935F0" w:rsidRPr="008C1211" w:rsidRDefault="007935F0" w:rsidP="007935F0">
      <w:pPr>
        <w:shd w:val="clear" w:color="auto" w:fill="FFFFFF"/>
        <w:tabs>
          <w:tab w:val="left" w:pos="993"/>
        </w:tabs>
        <w:ind w:right="5" w:firstLine="709"/>
        <w:jc w:val="both"/>
        <w:rPr>
          <w:b/>
          <w:bCs/>
          <w:sz w:val="24"/>
          <w:szCs w:val="24"/>
        </w:rPr>
      </w:pPr>
      <w:r w:rsidRPr="008C1211">
        <w:rPr>
          <w:b/>
          <w:bCs/>
          <w:sz w:val="24"/>
          <w:szCs w:val="24"/>
        </w:rPr>
        <w:t>Програми підтримки Сил безпеки і оборони України на 2026 рік для:</w:t>
      </w:r>
    </w:p>
    <w:p w14:paraId="31BF71F7" w14:textId="42800E7B" w:rsidR="007935F0" w:rsidRDefault="00382016" w:rsidP="00382016">
      <w:pPr>
        <w:widowControl/>
        <w:shd w:val="clear" w:color="auto" w:fill="FFFFFF"/>
        <w:tabs>
          <w:tab w:val="left" w:pos="1134"/>
        </w:tabs>
        <w:autoSpaceDE/>
        <w:autoSpaceDN/>
        <w:adjustRightInd/>
        <w:ind w:right="5"/>
        <w:contextualSpacing/>
        <w:jc w:val="center"/>
        <w:rPr>
          <w:rFonts w:eastAsia="Calibri"/>
          <w:sz w:val="18"/>
          <w:szCs w:val="18"/>
          <w:lang w:eastAsia="en-US"/>
        </w:rPr>
      </w:pPr>
      <w:r>
        <w:rPr>
          <w:rFonts w:eastAsia="Calibri"/>
          <w:sz w:val="18"/>
          <w:szCs w:val="18"/>
          <w:lang w:eastAsia="en-US"/>
        </w:rPr>
        <w:t>…</w:t>
      </w:r>
    </w:p>
    <w:p w14:paraId="3A02CFE5" w14:textId="77777777" w:rsidR="00382016" w:rsidRPr="00A47F11" w:rsidRDefault="00382016" w:rsidP="007935F0">
      <w:pPr>
        <w:widowControl/>
        <w:shd w:val="clear" w:color="auto" w:fill="FFFFFF"/>
        <w:tabs>
          <w:tab w:val="left" w:pos="1134"/>
        </w:tabs>
        <w:autoSpaceDE/>
        <w:autoSpaceDN/>
        <w:adjustRightInd/>
        <w:ind w:right="5"/>
        <w:contextualSpacing/>
        <w:jc w:val="both"/>
        <w:rPr>
          <w:rFonts w:eastAsia="Calibri"/>
          <w:sz w:val="18"/>
          <w:szCs w:val="18"/>
          <w:lang w:eastAsia="en-US"/>
        </w:rPr>
      </w:pPr>
    </w:p>
    <w:p w14:paraId="1883D272" w14:textId="77777777" w:rsidR="007935F0" w:rsidRPr="00FC6EE1" w:rsidRDefault="007935F0" w:rsidP="007935F0">
      <w:pPr>
        <w:widowControl/>
        <w:shd w:val="clear" w:color="auto" w:fill="FFFFFF"/>
        <w:tabs>
          <w:tab w:val="left" w:pos="1134"/>
        </w:tabs>
        <w:autoSpaceDE/>
        <w:autoSpaceDN/>
        <w:adjustRightInd/>
        <w:ind w:right="5" w:firstLine="709"/>
        <w:contextualSpacing/>
        <w:jc w:val="both"/>
        <w:rPr>
          <w:rFonts w:eastAsia="Calibri"/>
          <w:b/>
          <w:bCs/>
          <w:sz w:val="24"/>
          <w:szCs w:val="24"/>
          <w:lang w:eastAsia="en-US"/>
        </w:rPr>
      </w:pPr>
      <w:r w:rsidRPr="00FC6EE1">
        <w:rPr>
          <w:rFonts w:eastAsia="Calibri"/>
          <w:b/>
          <w:bCs/>
          <w:sz w:val="24"/>
          <w:szCs w:val="24"/>
          <w:lang w:eastAsia="en-US"/>
        </w:rPr>
        <w:t>Комплексн</w:t>
      </w:r>
      <w:r>
        <w:rPr>
          <w:rFonts w:eastAsia="Calibri"/>
          <w:b/>
          <w:bCs/>
          <w:sz w:val="24"/>
          <w:szCs w:val="24"/>
          <w:lang w:eastAsia="en-US"/>
        </w:rPr>
        <w:t>ої</w:t>
      </w:r>
      <w:r w:rsidRPr="00FC6EE1">
        <w:rPr>
          <w:rFonts w:eastAsia="Calibri"/>
          <w:b/>
          <w:bCs/>
          <w:sz w:val="24"/>
          <w:szCs w:val="24"/>
          <w:lang w:eastAsia="en-US"/>
        </w:rPr>
        <w:t xml:space="preserve"> програм</w:t>
      </w:r>
      <w:r>
        <w:rPr>
          <w:rFonts w:eastAsia="Calibri"/>
          <w:b/>
          <w:bCs/>
          <w:sz w:val="24"/>
          <w:szCs w:val="24"/>
          <w:lang w:eastAsia="en-US"/>
        </w:rPr>
        <w:t>и</w:t>
      </w:r>
      <w:r w:rsidRPr="00FC6EE1">
        <w:rPr>
          <w:rFonts w:eastAsia="Calibri"/>
          <w:b/>
          <w:bCs/>
          <w:sz w:val="24"/>
          <w:szCs w:val="24"/>
          <w:lang w:eastAsia="en-US"/>
        </w:rPr>
        <w:t xml:space="preserve"> мобілізації зусиль Хмельницької міської ради та Головного управління ДПС у Хмельницькій області по забезпеченню надходжень до бюджету Хмельницької міської територіальної громади на 2026-2027 роки для:</w:t>
      </w:r>
    </w:p>
    <w:p w14:paraId="142D1E5B" w14:textId="77777777" w:rsidR="007935F0" w:rsidRPr="009D7556" w:rsidRDefault="007935F0" w:rsidP="007935F0">
      <w:pPr>
        <w:tabs>
          <w:tab w:val="left" w:pos="851"/>
        </w:tabs>
        <w:ind w:firstLine="709"/>
        <w:jc w:val="both"/>
        <w:rPr>
          <w:sz w:val="24"/>
          <w:szCs w:val="24"/>
        </w:rPr>
      </w:pPr>
      <w:r w:rsidRPr="00C350C7">
        <w:rPr>
          <w:rFonts w:eastAsia="Calibri"/>
          <w:sz w:val="24"/>
          <w:szCs w:val="24"/>
          <w:lang w:eastAsia="en-US"/>
        </w:rPr>
        <w:t xml:space="preserve">Головного управління Державної податкової служби у Хмельницькій області </w:t>
      </w:r>
      <w:r w:rsidRPr="009D7556">
        <w:rPr>
          <w:sz w:val="24"/>
          <w:szCs w:val="24"/>
        </w:rPr>
        <w:t>передбачено:</w:t>
      </w:r>
    </w:p>
    <w:p w14:paraId="21F252B7" w14:textId="77777777" w:rsidR="007935F0" w:rsidRPr="009D7556" w:rsidRDefault="007935F0" w:rsidP="007935F0">
      <w:pPr>
        <w:tabs>
          <w:tab w:val="left" w:pos="851"/>
        </w:tabs>
        <w:ind w:firstLine="709"/>
        <w:jc w:val="both"/>
        <w:rPr>
          <w:bCs/>
          <w:sz w:val="24"/>
          <w:szCs w:val="24"/>
        </w:rPr>
      </w:pPr>
      <w:r w:rsidRPr="009D7556">
        <w:rPr>
          <w:rFonts w:eastAsia="Calibri"/>
          <w:i/>
          <w:sz w:val="24"/>
          <w:szCs w:val="24"/>
          <w:lang w:eastAsia="en-US"/>
        </w:rPr>
        <w:t xml:space="preserve">- </w:t>
      </w:r>
      <w:r w:rsidRPr="009D7556">
        <w:rPr>
          <w:rFonts w:eastAsia="Calibri"/>
          <w:sz w:val="24"/>
          <w:szCs w:val="24"/>
          <w:lang w:eastAsia="en-US"/>
        </w:rPr>
        <w:t>видатки</w:t>
      </w:r>
      <w:r w:rsidRPr="009D7556">
        <w:rPr>
          <w:bCs/>
          <w:color w:val="000000"/>
          <w:sz w:val="24"/>
          <w:szCs w:val="24"/>
        </w:rPr>
        <w:t xml:space="preserve"> </w:t>
      </w:r>
      <w:r w:rsidRPr="009D7556">
        <w:rPr>
          <w:color w:val="000000"/>
          <w:sz w:val="24"/>
          <w:szCs w:val="24"/>
        </w:rPr>
        <w:t>споживання</w:t>
      </w:r>
      <w:r w:rsidRPr="009D7556">
        <w:rPr>
          <w:sz w:val="24"/>
          <w:szCs w:val="24"/>
        </w:rPr>
        <w:t xml:space="preserve"> </w:t>
      </w:r>
      <w:r w:rsidRPr="009D7556">
        <w:rPr>
          <w:bCs/>
          <w:sz w:val="24"/>
          <w:szCs w:val="24"/>
        </w:rPr>
        <w:t xml:space="preserve">– </w:t>
      </w:r>
      <w:r>
        <w:rPr>
          <w:b/>
          <w:bCs/>
          <w:sz w:val="24"/>
          <w:szCs w:val="24"/>
        </w:rPr>
        <w:t>550</w:t>
      </w:r>
      <w:r w:rsidRPr="009D7556">
        <w:rPr>
          <w:b/>
          <w:bCs/>
          <w:sz w:val="24"/>
          <w:szCs w:val="24"/>
        </w:rPr>
        <w:t> 000,00 грн</w:t>
      </w:r>
      <w:r w:rsidRPr="009D7556">
        <w:rPr>
          <w:bCs/>
          <w:i/>
          <w:sz w:val="24"/>
          <w:szCs w:val="24"/>
        </w:rPr>
        <w:t xml:space="preserve">  </w:t>
      </w:r>
      <w:r w:rsidRPr="009D7556">
        <w:rPr>
          <w:bCs/>
          <w:sz w:val="24"/>
          <w:szCs w:val="24"/>
        </w:rPr>
        <w:t>на</w:t>
      </w:r>
      <w:r w:rsidRPr="007E5CE2">
        <w:t xml:space="preserve"> </w:t>
      </w:r>
      <w:r>
        <w:rPr>
          <w:bCs/>
          <w:sz w:val="24"/>
          <w:szCs w:val="24"/>
        </w:rPr>
        <w:t>з</w:t>
      </w:r>
      <w:r w:rsidRPr="007E5CE2">
        <w:rPr>
          <w:bCs/>
          <w:sz w:val="24"/>
          <w:szCs w:val="24"/>
        </w:rPr>
        <w:t xml:space="preserve">дійснення заходів щодо нарахування податку на нерухоме майно, відмінне від земельної ділянки, плати за землю з фізичних осіб та орендної плати за землю з фізичних осіб та формування податкових повідомлень – рішень по мінімальному податковому зобов’язанню, а також погашення податкового боргу за </w:t>
      </w:r>
      <w:r w:rsidRPr="007E5CE2">
        <w:rPr>
          <w:bCs/>
          <w:sz w:val="24"/>
          <w:szCs w:val="24"/>
        </w:rPr>
        <w:lastRenderedPageBreak/>
        <w:t>допомогою засобів поштового зв’язку щодо надсилання податкових повідомлень рішень (придбання марок)</w:t>
      </w:r>
      <w:r w:rsidRPr="009D7556">
        <w:rPr>
          <w:bCs/>
          <w:sz w:val="24"/>
          <w:szCs w:val="24"/>
        </w:rPr>
        <w:t>;</w:t>
      </w:r>
    </w:p>
    <w:p w14:paraId="685BFF29" w14:textId="77777777" w:rsidR="007935F0" w:rsidRPr="009D7556" w:rsidRDefault="007935F0" w:rsidP="007935F0">
      <w:pPr>
        <w:tabs>
          <w:tab w:val="left" w:pos="851"/>
        </w:tabs>
        <w:ind w:firstLine="709"/>
        <w:jc w:val="both"/>
        <w:rPr>
          <w:bCs/>
          <w:sz w:val="24"/>
          <w:szCs w:val="24"/>
        </w:rPr>
      </w:pPr>
      <w:r w:rsidRPr="009D7556">
        <w:rPr>
          <w:bCs/>
          <w:sz w:val="24"/>
          <w:szCs w:val="24"/>
        </w:rPr>
        <w:t xml:space="preserve">- </w:t>
      </w:r>
      <w:r w:rsidRPr="009D7556">
        <w:rPr>
          <w:rFonts w:eastAsia="Calibri"/>
          <w:sz w:val="24"/>
          <w:szCs w:val="24"/>
          <w:lang w:eastAsia="en-US"/>
        </w:rPr>
        <w:t>видатки</w:t>
      </w:r>
      <w:r w:rsidRPr="009D7556">
        <w:rPr>
          <w:bCs/>
          <w:color w:val="000000"/>
          <w:sz w:val="24"/>
          <w:szCs w:val="24"/>
        </w:rPr>
        <w:t xml:space="preserve"> </w:t>
      </w:r>
      <w:r w:rsidRPr="009D7556">
        <w:rPr>
          <w:color w:val="000000"/>
          <w:sz w:val="24"/>
          <w:szCs w:val="24"/>
        </w:rPr>
        <w:t>розвитку</w:t>
      </w:r>
      <w:r w:rsidRPr="009D7556">
        <w:rPr>
          <w:sz w:val="24"/>
          <w:szCs w:val="24"/>
        </w:rPr>
        <w:t xml:space="preserve"> </w:t>
      </w:r>
      <w:r w:rsidRPr="009D7556">
        <w:rPr>
          <w:bCs/>
          <w:sz w:val="24"/>
          <w:szCs w:val="24"/>
        </w:rPr>
        <w:t xml:space="preserve">– </w:t>
      </w:r>
      <w:r w:rsidRPr="009D7556">
        <w:rPr>
          <w:b/>
          <w:bCs/>
          <w:sz w:val="24"/>
          <w:szCs w:val="24"/>
        </w:rPr>
        <w:t>1</w:t>
      </w:r>
      <w:r>
        <w:rPr>
          <w:b/>
          <w:bCs/>
          <w:sz w:val="24"/>
          <w:szCs w:val="24"/>
        </w:rPr>
        <w:t>5</w:t>
      </w:r>
      <w:r w:rsidRPr="009D7556">
        <w:rPr>
          <w:b/>
          <w:bCs/>
          <w:sz w:val="24"/>
          <w:szCs w:val="24"/>
        </w:rPr>
        <w:t>0 000,00 грн</w:t>
      </w:r>
      <w:r w:rsidRPr="009D7556">
        <w:rPr>
          <w:bCs/>
          <w:i/>
          <w:sz w:val="24"/>
          <w:szCs w:val="24"/>
        </w:rPr>
        <w:t> </w:t>
      </w:r>
      <w:r>
        <w:rPr>
          <w:bCs/>
          <w:sz w:val="24"/>
          <w:szCs w:val="24"/>
        </w:rPr>
        <w:t>для</w:t>
      </w:r>
      <w:r w:rsidRPr="007E5CE2">
        <w:t xml:space="preserve"> </w:t>
      </w:r>
      <w:r w:rsidRPr="007E5CE2">
        <w:rPr>
          <w:bCs/>
          <w:sz w:val="24"/>
          <w:szCs w:val="24"/>
        </w:rPr>
        <w:t>забезпеч</w:t>
      </w:r>
      <w:r>
        <w:rPr>
          <w:bCs/>
          <w:sz w:val="24"/>
          <w:szCs w:val="24"/>
        </w:rPr>
        <w:t>ення</w:t>
      </w:r>
      <w:r w:rsidRPr="007E5CE2">
        <w:rPr>
          <w:bCs/>
          <w:sz w:val="24"/>
          <w:szCs w:val="24"/>
        </w:rPr>
        <w:t xml:space="preserve"> впровадження в дію сучасних методів роботи, заснованих на виконанні новітньої комп’ютерної техніки та програмного забезпечення стосовно приймання та обробки податкової звітності платників податків, підготовленої та надісланої у електронному вигляді</w:t>
      </w:r>
      <w:r>
        <w:rPr>
          <w:bCs/>
          <w:sz w:val="24"/>
          <w:szCs w:val="24"/>
        </w:rPr>
        <w:t>.</w:t>
      </w:r>
    </w:p>
    <w:p w14:paraId="2C58A914" w14:textId="77777777" w:rsidR="007935F0" w:rsidRDefault="007935F0" w:rsidP="007935F0">
      <w:pPr>
        <w:widowControl/>
        <w:shd w:val="clear" w:color="auto" w:fill="FFFFFF"/>
        <w:tabs>
          <w:tab w:val="left" w:pos="1134"/>
        </w:tabs>
        <w:autoSpaceDE/>
        <w:autoSpaceDN/>
        <w:adjustRightInd/>
        <w:ind w:right="5" w:firstLine="709"/>
        <w:contextualSpacing/>
        <w:jc w:val="both"/>
        <w:rPr>
          <w:rFonts w:eastAsia="Calibri"/>
          <w:sz w:val="24"/>
          <w:szCs w:val="24"/>
          <w:highlight w:val="yellow"/>
          <w:lang w:eastAsia="en-US"/>
        </w:rPr>
      </w:pPr>
    </w:p>
    <w:p w14:paraId="605B2E4B" w14:textId="77777777" w:rsidR="007935F0" w:rsidRPr="008A6980" w:rsidRDefault="007935F0" w:rsidP="007935F0">
      <w:pPr>
        <w:widowControl/>
        <w:shd w:val="clear" w:color="auto" w:fill="FFFFFF"/>
        <w:tabs>
          <w:tab w:val="left" w:pos="1134"/>
        </w:tabs>
        <w:autoSpaceDE/>
        <w:autoSpaceDN/>
        <w:adjustRightInd/>
        <w:ind w:right="5" w:firstLine="709"/>
        <w:contextualSpacing/>
        <w:jc w:val="both"/>
        <w:rPr>
          <w:rFonts w:eastAsia="Calibri"/>
          <w:b/>
          <w:bCs/>
          <w:sz w:val="24"/>
          <w:szCs w:val="24"/>
          <w:lang w:eastAsia="en-US"/>
        </w:rPr>
      </w:pPr>
      <w:r w:rsidRPr="008A6980">
        <w:rPr>
          <w:rFonts w:eastAsia="Calibri"/>
          <w:b/>
          <w:bCs/>
          <w:sz w:val="24"/>
          <w:szCs w:val="24"/>
          <w:lang w:eastAsia="en-US"/>
        </w:rPr>
        <w:t>Програми «Безпечна громада на 2025 – 2026 роки» (із змінами) для:</w:t>
      </w:r>
    </w:p>
    <w:p w14:paraId="250BDEC5" w14:textId="23620DA5" w:rsidR="007935F0" w:rsidRPr="002B7011" w:rsidRDefault="007935F0" w:rsidP="007935F0">
      <w:pPr>
        <w:widowControl/>
        <w:shd w:val="clear" w:color="auto" w:fill="FFFFFF"/>
        <w:tabs>
          <w:tab w:val="left" w:pos="1134"/>
        </w:tabs>
        <w:autoSpaceDE/>
        <w:adjustRightInd/>
        <w:ind w:right="5" w:firstLine="709"/>
        <w:contextualSpacing/>
        <w:jc w:val="both"/>
        <w:rPr>
          <w:rFonts w:eastAsia="Calibri"/>
          <w:sz w:val="24"/>
          <w:szCs w:val="24"/>
          <w:lang w:eastAsia="en-US"/>
        </w:rPr>
      </w:pPr>
      <w:r w:rsidRPr="002B7011">
        <w:rPr>
          <w:rFonts w:eastAsia="Calibri"/>
          <w:sz w:val="24"/>
          <w:szCs w:val="24"/>
          <w:lang w:eastAsia="en-US"/>
        </w:rPr>
        <w:t xml:space="preserve">управління патрульної поліції в Хмельницькій області Департаменту патрульної поліції через Департамент патрульної поліції </w:t>
      </w:r>
      <w:r w:rsidRPr="002B7011">
        <w:rPr>
          <w:sz w:val="24"/>
          <w:szCs w:val="24"/>
        </w:rPr>
        <w:t>передбачено</w:t>
      </w:r>
      <w:r w:rsidRPr="002B7011">
        <w:rPr>
          <w:rFonts w:eastAsia="Calibri"/>
          <w:i/>
          <w:sz w:val="24"/>
          <w:szCs w:val="24"/>
          <w:lang w:eastAsia="en-US"/>
        </w:rPr>
        <w:t xml:space="preserve"> </w:t>
      </w:r>
      <w:r w:rsidRPr="002B7011">
        <w:rPr>
          <w:rFonts w:eastAsia="Calibri"/>
          <w:sz w:val="24"/>
          <w:szCs w:val="24"/>
          <w:lang w:eastAsia="en-US"/>
        </w:rPr>
        <w:t>видатки розвитку</w:t>
      </w:r>
      <w:r w:rsidRPr="002B7011">
        <w:rPr>
          <w:color w:val="FF0000"/>
          <w:sz w:val="24"/>
          <w:szCs w:val="24"/>
        </w:rPr>
        <w:t xml:space="preserve"> </w:t>
      </w:r>
      <w:r w:rsidRPr="002B7011">
        <w:rPr>
          <w:sz w:val="24"/>
          <w:szCs w:val="24"/>
        </w:rPr>
        <w:t xml:space="preserve">в сумі </w:t>
      </w:r>
      <w:r>
        <w:rPr>
          <w:b/>
          <w:bCs/>
          <w:sz w:val="24"/>
          <w:szCs w:val="24"/>
        </w:rPr>
        <w:t>380</w:t>
      </w:r>
      <w:r w:rsidRPr="002B7011">
        <w:rPr>
          <w:b/>
          <w:sz w:val="24"/>
          <w:szCs w:val="24"/>
        </w:rPr>
        <w:t> 000,00 грн</w:t>
      </w:r>
      <w:r w:rsidRPr="002B7011">
        <w:rPr>
          <w:sz w:val="24"/>
          <w:szCs w:val="24"/>
        </w:rPr>
        <w:t xml:space="preserve"> </w:t>
      </w:r>
      <w:r w:rsidRPr="002B7011">
        <w:rPr>
          <w:rFonts w:eastAsia="Calibri"/>
          <w:sz w:val="24"/>
          <w:szCs w:val="24"/>
          <w:lang w:eastAsia="en-US"/>
        </w:rPr>
        <w:t>на створення безпечного простору та комфортних умов отримання послуг обслуговування населення Хмельницької територіальної громади та інших супутніх витрат</w:t>
      </w:r>
      <w:r w:rsidR="00973DCD">
        <w:rPr>
          <w:rFonts w:eastAsia="Calibri"/>
          <w:sz w:val="24"/>
          <w:szCs w:val="24"/>
          <w:lang w:eastAsia="en-US"/>
        </w:rPr>
        <w:t xml:space="preserve"> (ремонт приміщення)</w:t>
      </w:r>
      <w:r w:rsidRPr="002B7011">
        <w:rPr>
          <w:rFonts w:eastAsia="Calibri"/>
          <w:sz w:val="24"/>
          <w:szCs w:val="24"/>
          <w:lang w:eastAsia="en-US"/>
        </w:rPr>
        <w:t>.</w:t>
      </w:r>
    </w:p>
    <w:p w14:paraId="536DF824" w14:textId="77777777" w:rsidR="007935F0" w:rsidRPr="00184B9B" w:rsidRDefault="007935F0" w:rsidP="007935F0">
      <w:pPr>
        <w:widowControl/>
        <w:shd w:val="clear" w:color="auto" w:fill="FFFFFF"/>
        <w:tabs>
          <w:tab w:val="left" w:pos="1134"/>
        </w:tabs>
        <w:autoSpaceDE/>
        <w:autoSpaceDN/>
        <w:adjustRightInd/>
        <w:ind w:right="5" w:firstLine="709"/>
        <w:contextualSpacing/>
        <w:jc w:val="both"/>
        <w:rPr>
          <w:rFonts w:eastAsia="Calibri"/>
          <w:sz w:val="18"/>
          <w:szCs w:val="18"/>
          <w:highlight w:val="yellow"/>
          <w:lang w:eastAsia="en-US"/>
        </w:rPr>
      </w:pPr>
    </w:p>
    <w:p w14:paraId="3CD56F58" w14:textId="77777777" w:rsidR="007935F0" w:rsidRPr="008C1211" w:rsidRDefault="007935F0" w:rsidP="007935F0">
      <w:pPr>
        <w:shd w:val="clear" w:color="auto" w:fill="FFFFFF"/>
        <w:ind w:right="6" w:firstLine="709"/>
        <w:jc w:val="both"/>
        <w:rPr>
          <w:b/>
          <w:sz w:val="24"/>
          <w:szCs w:val="24"/>
        </w:rPr>
      </w:pPr>
      <w:r w:rsidRPr="008C1211">
        <w:rPr>
          <w:b/>
          <w:sz w:val="24"/>
          <w:szCs w:val="24"/>
        </w:rPr>
        <w:t xml:space="preserve">Програми національно-патріотичного виховання мешканців Хмельницької міської територіальної громади на 2025 – 2026 роки  </w:t>
      </w:r>
      <w:bookmarkStart w:id="0" w:name="_Hlk231827855"/>
      <w:r w:rsidRPr="008C1211">
        <w:rPr>
          <w:b/>
          <w:sz w:val="24"/>
          <w:szCs w:val="24"/>
        </w:rPr>
        <w:t>(із змінами)</w:t>
      </w:r>
      <w:r>
        <w:rPr>
          <w:b/>
          <w:sz w:val="24"/>
          <w:szCs w:val="24"/>
        </w:rPr>
        <w:t xml:space="preserve"> </w:t>
      </w:r>
      <w:bookmarkEnd w:id="0"/>
      <w:r w:rsidRPr="008C1211">
        <w:rPr>
          <w:b/>
          <w:sz w:val="24"/>
          <w:szCs w:val="24"/>
        </w:rPr>
        <w:t>для:</w:t>
      </w:r>
    </w:p>
    <w:p w14:paraId="4BAAF3CE" w14:textId="362CC966" w:rsidR="007935F0" w:rsidRPr="004E72A6" w:rsidRDefault="00382016" w:rsidP="00382016">
      <w:pPr>
        <w:shd w:val="clear" w:color="auto" w:fill="FFFFFF"/>
        <w:ind w:right="6"/>
        <w:jc w:val="center"/>
        <w:rPr>
          <w:sz w:val="24"/>
          <w:szCs w:val="24"/>
        </w:rPr>
      </w:pPr>
      <w:r>
        <w:rPr>
          <w:sz w:val="24"/>
          <w:szCs w:val="24"/>
        </w:rPr>
        <w:t>…</w:t>
      </w:r>
    </w:p>
    <w:p w14:paraId="7857FB7A" w14:textId="77777777" w:rsidR="007935F0" w:rsidRDefault="007935F0" w:rsidP="007935F0">
      <w:pPr>
        <w:shd w:val="clear" w:color="auto" w:fill="FFFFFF"/>
        <w:ind w:right="6" w:firstLine="709"/>
        <w:jc w:val="both"/>
        <w:rPr>
          <w:b/>
          <w:sz w:val="24"/>
          <w:szCs w:val="24"/>
          <w:highlight w:val="yellow"/>
        </w:rPr>
      </w:pPr>
    </w:p>
    <w:p w14:paraId="625768C3" w14:textId="77777777" w:rsidR="007935F0" w:rsidRPr="00235140" w:rsidRDefault="007935F0" w:rsidP="007935F0">
      <w:pPr>
        <w:shd w:val="clear" w:color="auto" w:fill="FFFFFF"/>
        <w:ind w:right="6" w:firstLine="709"/>
        <w:jc w:val="both"/>
        <w:rPr>
          <w:b/>
          <w:sz w:val="24"/>
          <w:szCs w:val="24"/>
        </w:rPr>
      </w:pPr>
      <w:r w:rsidRPr="00B90902">
        <w:rPr>
          <w:b/>
          <w:sz w:val="24"/>
          <w:szCs w:val="24"/>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2026-2030 роки (із змінами),  для:</w:t>
      </w:r>
    </w:p>
    <w:p w14:paraId="35885D0E" w14:textId="6E0EC4F6" w:rsidR="007935F0" w:rsidRPr="00382016" w:rsidRDefault="00382016" w:rsidP="00382016">
      <w:pPr>
        <w:shd w:val="clear" w:color="auto" w:fill="FFFFFF"/>
        <w:ind w:right="6"/>
        <w:jc w:val="center"/>
        <w:rPr>
          <w:rFonts w:eastAsia="Calibri"/>
          <w:sz w:val="24"/>
          <w:szCs w:val="24"/>
          <w:lang w:eastAsia="en-US"/>
        </w:rPr>
      </w:pPr>
      <w:r w:rsidRPr="00382016">
        <w:rPr>
          <w:rFonts w:eastAsia="Calibri"/>
          <w:sz w:val="24"/>
          <w:szCs w:val="24"/>
          <w:lang w:eastAsia="en-US"/>
        </w:rPr>
        <w:t>…</w:t>
      </w:r>
    </w:p>
    <w:p w14:paraId="4B66B1CF" w14:textId="77777777" w:rsidR="007935F0" w:rsidRPr="00AA2A4B" w:rsidRDefault="007935F0" w:rsidP="007935F0">
      <w:pPr>
        <w:shd w:val="clear" w:color="auto" w:fill="FFFFFF"/>
        <w:ind w:right="6" w:firstLine="709"/>
        <w:jc w:val="both"/>
        <w:rPr>
          <w:b/>
          <w:sz w:val="24"/>
          <w:szCs w:val="24"/>
        </w:rPr>
      </w:pPr>
      <w:r w:rsidRPr="00235140">
        <w:rPr>
          <w:b/>
          <w:sz w:val="24"/>
          <w:szCs w:val="24"/>
        </w:rPr>
        <w:t xml:space="preserve">Цільова програма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235140">
        <w:rPr>
          <w:b/>
          <w:sz w:val="24"/>
          <w:szCs w:val="24"/>
        </w:rPr>
        <w:t>пожежно</w:t>
      </w:r>
      <w:proofErr w:type="spellEnd"/>
      <w:r w:rsidRPr="00235140">
        <w:rPr>
          <w:b/>
          <w:sz w:val="24"/>
          <w:szCs w:val="24"/>
        </w:rPr>
        <w:t xml:space="preserve">-рятувальних підрозділів на території Хмельницької міської </w:t>
      </w:r>
      <w:r w:rsidRPr="00AA2A4B">
        <w:rPr>
          <w:b/>
          <w:sz w:val="24"/>
          <w:szCs w:val="24"/>
        </w:rPr>
        <w:t>територіальної громади на 2026-2030 роки (із змінами),  для:</w:t>
      </w:r>
    </w:p>
    <w:p w14:paraId="3DC0363B" w14:textId="4CE88F3B" w:rsidR="007935F0" w:rsidRDefault="00382016" w:rsidP="00382016">
      <w:pPr>
        <w:tabs>
          <w:tab w:val="left" w:pos="851"/>
        </w:tabs>
        <w:jc w:val="center"/>
        <w:rPr>
          <w:bCs/>
          <w:sz w:val="24"/>
          <w:szCs w:val="24"/>
        </w:rPr>
      </w:pPr>
      <w:r>
        <w:rPr>
          <w:bCs/>
          <w:sz w:val="24"/>
          <w:szCs w:val="24"/>
        </w:rPr>
        <w:t>…</w:t>
      </w:r>
    </w:p>
    <w:p w14:paraId="11ED3BB8" w14:textId="77777777" w:rsidR="007935F0" w:rsidRDefault="007935F0" w:rsidP="007935F0">
      <w:pPr>
        <w:tabs>
          <w:tab w:val="left" w:pos="851"/>
        </w:tabs>
        <w:ind w:firstLine="709"/>
        <w:jc w:val="both"/>
        <w:rPr>
          <w:bCs/>
          <w:sz w:val="24"/>
          <w:szCs w:val="24"/>
        </w:rPr>
      </w:pPr>
    </w:p>
    <w:p w14:paraId="5518C3DB" w14:textId="77777777" w:rsidR="007935F0" w:rsidRDefault="007935F0" w:rsidP="007935F0">
      <w:pPr>
        <w:widowControl/>
        <w:shd w:val="clear" w:color="auto" w:fill="FFFFFF"/>
        <w:tabs>
          <w:tab w:val="left" w:pos="1134"/>
        </w:tabs>
        <w:autoSpaceDE/>
        <w:adjustRightInd/>
        <w:ind w:right="5" w:firstLine="709"/>
        <w:contextualSpacing/>
        <w:jc w:val="both"/>
        <w:rPr>
          <w:rFonts w:eastAsia="Calibri"/>
          <w:b/>
          <w:bCs/>
          <w:sz w:val="24"/>
          <w:szCs w:val="24"/>
          <w:lang w:eastAsia="en-US"/>
        </w:rPr>
      </w:pPr>
      <w:r>
        <w:rPr>
          <w:rFonts w:eastAsia="Calibri"/>
          <w:b/>
          <w:bCs/>
          <w:sz w:val="24"/>
          <w:szCs w:val="24"/>
          <w:lang w:eastAsia="en-US"/>
        </w:rPr>
        <w:t xml:space="preserve">Програми забезпечення антитерористичного та </w:t>
      </w:r>
      <w:proofErr w:type="spellStart"/>
      <w:r>
        <w:rPr>
          <w:rFonts w:eastAsia="Calibri"/>
          <w:b/>
          <w:bCs/>
          <w:sz w:val="24"/>
          <w:szCs w:val="24"/>
          <w:lang w:eastAsia="en-US"/>
        </w:rPr>
        <w:t>протидиверсійного</w:t>
      </w:r>
      <w:proofErr w:type="spellEnd"/>
      <w:r>
        <w:rPr>
          <w:rFonts w:eastAsia="Calibri"/>
          <w:b/>
          <w:bCs/>
          <w:sz w:val="24"/>
          <w:szCs w:val="24"/>
          <w:lang w:eastAsia="en-US"/>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2025-2026 роки (із змінами) для:</w:t>
      </w:r>
    </w:p>
    <w:p w14:paraId="321E835F" w14:textId="2EE0BA6A" w:rsidR="007935F0" w:rsidRDefault="00382016" w:rsidP="00382016">
      <w:pPr>
        <w:widowControl/>
        <w:shd w:val="clear" w:color="auto" w:fill="FFFFFF"/>
        <w:tabs>
          <w:tab w:val="left" w:pos="1134"/>
        </w:tabs>
        <w:autoSpaceDE/>
        <w:adjustRightInd/>
        <w:ind w:right="5"/>
        <w:contextualSpacing/>
        <w:jc w:val="center"/>
        <w:rPr>
          <w:rFonts w:eastAsia="Calibri"/>
          <w:sz w:val="24"/>
          <w:szCs w:val="24"/>
          <w:lang w:eastAsia="en-US"/>
        </w:rPr>
      </w:pPr>
      <w:r>
        <w:rPr>
          <w:rFonts w:eastAsia="Calibri"/>
          <w:sz w:val="24"/>
          <w:szCs w:val="24"/>
          <w:lang w:eastAsia="en-US"/>
        </w:rPr>
        <w:t>…</w:t>
      </w:r>
    </w:p>
    <w:p w14:paraId="57A2B30B" w14:textId="77777777" w:rsidR="007935F0" w:rsidRPr="00184B9B" w:rsidRDefault="007935F0" w:rsidP="007935F0">
      <w:pPr>
        <w:widowControl/>
        <w:shd w:val="clear" w:color="auto" w:fill="FFFFFF"/>
        <w:tabs>
          <w:tab w:val="left" w:pos="567"/>
          <w:tab w:val="left" w:pos="851"/>
          <w:tab w:val="left" w:pos="1134"/>
        </w:tabs>
        <w:autoSpaceDE/>
        <w:autoSpaceDN/>
        <w:adjustRightInd/>
        <w:ind w:right="6"/>
        <w:contextualSpacing/>
        <w:jc w:val="both"/>
        <w:rPr>
          <w:rFonts w:eastAsia="Calibri"/>
          <w:color w:val="FF0000"/>
          <w:sz w:val="24"/>
          <w:szCs w:val="24"/>
          <w:highlight w:val="yellow"/>
          <w:lang w:eastAsia="en-US"/>
        </w:rPr>
      </w:pPr>
    </w:p>
    <w:p w14:paraId="17BB9D8B" w14:textId="77777777" w:rsidR="007935F0" w:rsidRPr="00876860" w:rsidRDefault="007935F0" w:rsidP="007935F0">
      <w:pPr>
        <w:shd w:val="clear" w:color="auto" w:fill="FFFFFF"/>
        <w:ind w:right="5" w:firstLine="720"/>
        <w:jc w:val="both"/>
        <w:rPr>
          <w:rFonts w:eastAsia="Calibri"/>
          <w:i/>
          <w:sz w:val="24"/>
          <w:szCs w:val="24"/>
          <w:lang w:eastAsia="en-US"/>
        </w:rPr>
      </w:pPr>
      <w:r w:rsidRPr="00876860">
        <w:rPr>
          <w:sz w:val="24"/>
          <w:szCs w:val="24"/>
        </w:rPr>
        <w:t xml:space="preserve">По </w:t>
      </w:r>
      <w:r w:rsidRPr="00876860">
        <w:rPr>
          <w:b/>
          <w:sz w:val="24"/>
          <w:szCs w:val="24"/>
        </w:rPr>
        <w:t>КПКВКМБ 0210150 «</w:t>
      </w:r>
      <w:r w:rsidRPr="00876860">
        <w:rPr>
          <w:spacing w:val="2"/>
          <w:sz w:val="24"/>
          <w:szCs w:val="24"/>
        </w:rPr>
        <w:t xml:space="preserve">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w:t>
      </w:r>
      <w:r>
        <w:rPr>
          <w:spacing w:val="2"/>
          <w:sz w:val="24"/>
          <w:szCs w:val="24"/>
        </w:rPr>
        <w:t>збільшено</w:t>
      </w:r>
      <w:r w:rsidRPr="00876860">
        <w:rPr>
          <w:spacing w:val="2"/>
          <w:sz w:val="24"/>
          <w:szCs w:val="24"/>
        </w:rPr>
        <w:t xml:space="preserve"> </w:t>
      </w:r>
      <w:r>
        <w:rPr>
          <w:spacing w:val="2"/>
          <w:sz w:val="24"/>
          <w:szCs w:val="24"/>
        </w:rPr>
        <w:t xml:space="preserve">призначення </w:t>
      </w:r>
      <w:r w:rsidRPr="00876860">
        <w:rPr>
          <w:spacing w:val="2"/>
          <w:sz w:val="24"/>
          <w:szCs w:val="24"/>
        </w:rPr>
        <w:t>загально</w:t>
      </w:r>
      <w:r>
        <w:rPr>
          <w:spacing w:val="2"/>
          <w:sz w:val="24"/>
          <w:szCs w:val="24"/>
        </w:rPr>
        <w:t>го</w:t>
      </w:r>
      <w:r w:rsidRPr="00876860">
        <w:rPr>
          <w:spacing w:val="2"/>
          <w:sz w:val="24"/>
          <w:szCs w:val="24"/>
        </w:rPr>
        <w:t xml:space="preserve"> фонду </w:t>
      </w:r>
      <w:r w:rsidRPr="00876860">
        <w:rPr>
          <w:sz w:val="24"/>
          <w:szCs w:val="24"/>
        </w:rPr>
        <w:t xml:space="preserve">на суму </w:t>
      </w:r>
      <w:r>
        <w:rPr>
          <w:b/>
          <w:sz w:val="24"/>
          <w:szCs w:val="24"/>
        </w:rPr>
        <w:t>2 879 000</w:t>
      </w:r>
      <w:r w:rsidRPr="00876860">
        <w:rPr>
          <w:b/>
          <w:sz w:val="24"/>
          <w:szCs w:val="24"/>
        </w:rPr>
        <w:t>,00 грн,</w:t>
      </w:r>
      <w:r w:rsidRPr="00876860">
        <w:rPr>
          <w:rFonts w:eastAsia="Calibri"/>
          <w:i/>
          <w:sz w:val="24"/>
          <w:szCs w:val="24"/>
          <w:lang w:eastAsia="en-US"/>
        </w:rPr>
        <w:t xml:space="preserve"> з яких:</w:t>
      </w:r>
    </w:p>
    <w:p w14:paraId="13978A3B" w14:textId="77777777" w:rsidR="007935F0" w:rsidRPr="007A6A02" w:rsidRDefault="007935F0" w:rsidP="007935F0">
      <w:pPr>
        <w:shd w:val="clear" w:color="auto" w:fill="FFFFFF"/>
        <w:tabs>
          <w:tab w:val="left" w:pos="426"/>
        </w:tabs>
        <w:ind w:right="5" w:firstLine="720"/>
        <w:jc w:val="both"/>
        <w:rPr>
          <w:spacing w:val="2"/>
          <w:sz w:val="24"/>
          <w:szCs w:val="24"/>
        </w:rPr>
      </w:pPr>
      <w:r w:rsidRPr="00876860">
        <w:rPr>
          <w:rFonts w:eastAsia="Calibri"/>
          <w:i/>
          <w:sz w:val="24"/>
          <w:szCs w:val="24"/>
          <w:lang w:eastAsia="en-US"/>
        </w:rPr>
        <w:t>-</w:t>
      </w:r>
      <w:r w:rsidRPr="00876860">
        <w:rPr>
          <w:sz w:val="24"/>
          <w:szCs w:val="24"/>
        </w:rPr>
        <w:t xml:space="preserve"> </w:t>
      </w:r>
      <w:r w:rsidRPr="00876860">
        <w:rPr>
          <w:spacing w:val="2"/>
          <w:sz w:val="24"/>
          <w:szCs w:val="24"/>
        </w:rPr>
        <w:t>видатки</w:t>
      </w:r>
      <w:r w:rsidRPr="00876860">
        <w:rPr>
          <w:sz w:val="24"/>
          <w:szCs w:val="24"/>
        </w:rPr>
        <w:t xml:space="preserve"> </w:t>
      </w:r>
      <w:r w:rsidRPr="007A6A02">
        <w:rPr>
          <w:spacing w:val="2"/>
          <w:sz w:val="24"/>
          <w:szCs w:val="24"/>
        </w:rPr>
        <w:t>споживання – 1 </w:t>
      </w:r>
      <w:r>
        <w:rPr>
          <w:spacing w:val="2"/>
          <w:sz w:val="24"/>
          <w:szCs w:val="24"/>
        </w:rPr>
        <w:t>974</w:t>
      </w:r>
      <w:r w:rsidRPr="007A6A02">
        <w:rPr>
          <w:spacing w:val="2"/>
          <w:sz w:val="24"/>
          <w:szCs w:val="24"/>
        </w:rPr>
        <w:t> 000,00 грн</w:t>
      </w:r>
      <w:r w:rsidRPr="007A6A02">
        <w:rPr>
          <w:sz w:val="24"/>
          <w:szCs w:val="24"/>
        </w:rPr>
        <w:t xml:space="preserve">, які спрямовано </w:t>
      </w:r>
      <w:r w:rsidRPr="007A6A02">
        <w:rPr>
          <w:spacing w:val="2"/>
          <w:sz w:val="24"/>
          <w:szCs w:val="24"/>
        </w:rPr>
        <w:t>на:</w:t>
      </w:r>
    </w:p>
    <w:p w14:paraId="379EBDC5" w14:textId="77777777" w:rsidR="007935F0" w:rsidRDefault="007935F0" w:rsidP="007935F0">
      <w:pPr>
        <w:pStyle w:val="af5"/>
        <w:numPr>
          <w:ilvl w:val="0"/>
          <w:numId w:val="30"/>
        </w:numPr>
        <w:shd w:val="clear" w:color="auto" w:fill="FFFFFF"/>
        <w:tabs>
          <w:tab w:val="left" w:pos="426"/>
        </w:tabs>
        <w:ind w:left="0" w:right="5" w:firstLine="1140"/>
        <w:jc w:val="both"/>
        <w:rPr>
          <w:rFonts w:ascii="Times New Roman" w:eastAsia="Times New Roman" w:hAnsi="Times New Roman"/>
          <w:spacing w:val="2"/>
          <w:sz w:val="24"/>
          <w:szCs w:val="24"/>
          <w:lang w:eastAsia="uk-UA"/>
        </w:rPr>
      </w:pPr>
      <w:r w:rsidRPr="007A6A02">
        <w:rPr>
          <w:rFonts w:ascii="Times New Roman" w:eastAsia="Times New Roman" w:hAnsi="Times New Roman"/>
          <w:spacing w:val="2"/>
          <w:sz w:val="24"/>
          <w:szCs w:val="24"/>
          <w:lang w:eastAsia="uk-UA"/>
        </w:rPr>
        <w:t>придбання предметів, матеріалів, обладнання</w:t>
      </w:r>
      <w:r w:rsidRPr="00876860">
        <w:rPr>
          <w:rFonts w:ascii="Times New Roman" w:eastAsia="Times New Roman" w:hAnsi="Times New Roman"/>
          <w:spacing w:val="2"/>
          <w:sz w:val="24"/>
          <w:szCs w:val="24"/>
          <w:lang w:eastAsia="uk-UA"/>
        </w:rPr>
        <w:t xml:space="preserve"> та інвентарю (придбання лічильників, трансформаторів, автоматичних вимикачів) – 13 000,00 гр</w:t>
      </w:r>
      <w:r>
        <w:rPr>
          <w:rFonts w:ascii="Times New Roman" w:eastAsia="Times New Roman" w:hAnsi="Times New Roman"/>
          <w:spacing w:val="2"/>
          <w:sz w:val="24"/>
          <w:szCs w:val="24"/>
          <w:lang w:eastAsia="uk-UA"/>
        </w:rPr>
        <w:t>ивень</w:t>
      </w:r>
      <w:r w:rsidRPr="00876860">
        <w:rPr>
          <w:rFonts w:ascii="Times New Roman" w:eastAsia="Times New Roman" w:hAnsi="Times New Roman"/>
          <w:spacing w:val="2"/>
          <w:sz w:val="24"/>
          <w:szCs w:val="24"/>
          <w:lang w:eastAsia="uk-UA"/>
        </w:rPr>
        <w:t>;</w:t>
      </w:r>
    </w:p>
    <w:p w14:paraId="5FE2FB37" w14:textId="1B89B8E1" w:rsidR="007935F0" w:rsidRPr="002377B6" w:rsidRDefault="007935F0" w:rsidP="007935F0">
      <w:pPr>
        <w:pStyle w:val="af5"/>
        <w:numPr>
          <w:ilvl w:val="0"/>
          <w:numId w:val="30"/>
        </w:numPr>
        <w:shd w:val="clear" w:color="auto" w:fill="FFFFFF"/>
        <w:tabs>
          <w:tab w:val="left" w:pos="426"/>
        </w:tabs>
        <w:spacing w:after="0" w:line="240" w:lineRule="auto"/>
        <w:ind w:left="0" w:right="6" w:firstLine="1140"/>
        <w:jc w:val="both"/>
        <w:rPr>
          <w:spacing w:val="2"/>
          <w:sz w:val="24"/>
          <w:szCs w:val="24"/>
        </w:rPr>
      </w:pPr>
      <w:bookmarkStart w:id="1" w:name="_Hlk231907023"/>
      <w:r w:rsidRPr="002377B6">
        <w:rPr>
          <w:rFonts w:ascii="Times New Roman" w:eastAsia="Times New Roman" w:hAnsi="Times New Roman"/>
          <w:spacing w:val="2"/>
          <w:sz w:val="24"/>
          <w:szCs w:val="24"/>
          <w:lang w:eastAsia="uk-UA"/>
        </w:rPr>
        <w:t>оплату послуг (крім комунальних) </w:t>
      </w:r>
      <w:bookmarkEnd w:id="1"/>
      <w:r w:rsidRPr="002377B6">
        <w:rPr>
          <w:rFonts w:ascii="Times New Roman" w:eastAsia="Times New Roman" w:hAnsi="Times New Roman"/>
          <w:spacing w:val="2"/>
          <w:sz w:val="24"/>
          <w:szCs w:val="24"/>
          <w:lang w:eastAsia="uk-UA"/>
        </w:rPr>
        <w:t>– </w:t>
      </w:r>
      <w:r>
        <w:rPr>
          <w:rFonts w:ascii="Times New Roman" w:eastAsia="Times New Roman" w:hAnsi="Times New Roman"/>
          <w:spacing w:val="2"/>
          <w:sz w:val="24"/>
          <w:szCs w:val="24"/>
          <w:lang w:eastAsia="uk-UA"/>
        </w:rPr>
        <w:t>9</w:t>
      </w:r>
      <w:r w:rsidRPr="002377B6">
        <w:rPr>
          <w:rFonts w:ascii="Times New Roman" w:eastAsia="Times New Roman" w:hAnsi="Times New Roman"/>
          <w:spacing w:val="2"/>
          <w:sz w:val="24"/>
          <w:szCs w:val="24"/>
          <w:lang w:eastAsia="uk-UA"/>
        </w:rPr>
        <w:t>11 000,00 грн: послуги охорони приміщення, послуги зв</w:t>
      </w:r>
      <w:r w:rsidRPr="00744326">
        <w:rPr>
          <w:rFonts w:ascii="Times New Roman" w:eastAsia="Times New Roman" w:hAnsi="Times New Roman"/>
          <w:spacing w:val="2"/>
          <w:sz w:val="24"/>
          <w:szCs w:val="24"/>
          <w:lang w:val="ru-RU" w:eastAsia="uk-UA"/>
        </w:rPr>
        <w:t>’</w:t>
      </w:r>
      <w:proofErr w:type="spellStart"/>
      <w:r w:rsidRPr="002377B6">
        <w:rPr>
          <w:rFonts w:ascii="Times New Roman" w:eastAsia="Times New Roman" w:hAnsi="Times New Roman"/>
          <w:spacing w:val="2"/>
          <w:sz w:val="24"/>
          <w:szCs w:val="24"/>
          <w:lang w:eastAsia="uk-UA"/>
        </w:rPr>
        <w:t>язку</w:t>
      </w:r>
      <w:proofErr w:type="spellEnd"/>
      <w:r w:rsidRPr="002377B6">
        <w:rPr>
          <w:rFonts w:ascii="Times New Roman" w:eastAsia="Times New Roman" w:hAnsi="Times New Roman"/>
          <w:spacing w:val="2"/>
          <w:sz w:val="24"/>
          <w:szCs w:val="24"/>
          <w:lang w:eastAsia="uk-UA"/>
        </w:rPr>
        <w:t xml:space="preserve">, ремонт, монтаж та обслуговування кондиціонерів, поточний ремонт приміщення за </w:t>
      </w:r>
      <w:proofErr w:type="spellStart"/>
      <w:r w:rsidRPr="002377B6">
        <w:rPr>
          <w:rFonts w:ascii="Times New Roman" w:eastAsia="Times New Roman" w:hAnsi="Times New Roman"/>
          <w:spacing w:val="2"/>
          <w:sz w:val="24"/>
          <w:szCs w:val="24"/>
          <w:lang w:eastAsia="uk-UA"/>
        </w:rPr>
        <w:t>адресою</w:t>
      </w:r>
      <w:proofErr w:type="spellEnd"/>
      <w:r w:rsidRPr="002377B6">
        <w:rPr>
          <w:rFonts w:ascii="Times New Roman" w:eastAsia="Times New Roman" w:hAnsi="Times New Roman"/>
          <w:spacing w:val="2"/>
          <w:sz w:val="24"/>
          <w:szCs w:val="24"/>
          <w:lang w:eastAsia="uk-UA"/>
        </w:rPr>
        <w:t xml:space="preserve"> вул. Соборна, 1</w:t>
      </w:r>
      <w:r w:rsidR="00DE10CC">
        <w:rPr>
          <w:rFonts w:ascii="Times New Roman" w:eastAsia="Times New Roman" w:hAnsi="Times New Roman"/>
          <w:spacing w:val="2"/>
          <w:sz w:val="24"/>
          <w:szCs w:val="24"/>
          <w:lang w:eastAsia="uk-UA"/>
        </w:rPr>
        <w:t>6</w:t>
      </w:r>
      <w:r w:rsidRPr="002377B6">
        <w:rPr>
          <w:rFonts w:ascii="Times New Roman" w:eastAsia="Times New Roman" w:hAnsi="Times New Roman"/>
          <w:spacing w:val="2"/>
          <w:sz w:val="24"/>
          <w:szCs w:val="24"/>
          <w:lang w:eastAsia="uk-UA"/>
        </w:rPr>
        <w:t xml:space="preserve">, демонтаж Державним підприємством "Українські спеціальні системи" застарілого обладнання та встановлення нового комплекту резервного живлення, професійне налаштування та конфігурація встановленого обладнання для оптимальної роботи, комплексного тестування системи після модернізації, послуги по перетяжці пуфів, поточний ремонт стелі, послуги з повірки теплового лічильника, послуги  із списання та утилізації оргтехніки, послуги з утилізації автомобільних шин, виготовлення технічних паспортів, </w:t>
      </w:r>
      <w:proofErr w:type="spellStart"/>
      <w:r w:rsidRPr="002377B6">
        <w:rPr>
          <w:rFonts w:ascii="Times New Roman" w:eastAsia="Times New Roman" w:hAnsi="Times New Roman"/>
          <w:spacing w:val="2"/>
          <w:sz w:val="24"/>
          <w:szCs w:val="24"/>
          <w:lang w:eastAsia="uk-UA"/>
        </w:rPr>
        <w:t>свідоцтв</w:t>
      </w:r>
      <w:proofErr w:type="spellEnd"/>
      <w:r w:rsidRPr="002377B6">
        <w:rPr>
          <w:rFonts w:ascii="Times New Roman" w:eastAsia="Times New Roman" w:hAnsi="Times New Roman"/>
          <w:spacing w:val="2"/>
          <w:sz w:val="24"/>
          <w:szCs w:val="24"/>
          <w:lang w:eastAsia="uk-UA"/>
        </w:rPr>
        <w:t xml:space="preserve"> на право власності будівель старостатів, послуги з реєстрації автомобілів, послуги діагностики, обслуговування та ремонту автомобілів;</w:t>
      </w:r>
    </w:p>
    <w:p w14:paraId="21CC6637" w14:textId="77777777" w:rsidR="007935F0" w:rsidRPr="00AB703A" w:rsidRDefault="007935F0" w:rsidP="007935F0">
      <w:pPr>
        <w:pStyle w:val="af5"/>
        <w:numPr>
          <w:ilvl w:val="0"/>
          <w:numId w:val="30"/>
        </w:numPr>
        <w:shd w:val="clear" w:color="auto" w:fill="FFFFFF"/>
        <w:tabs>
          <w:tab w:val="left" w:pos="426"/>
        </w:tabs>
        <w:spacing w:after="0" w:line="240" w:lineRule="auto"/>
        <w:ind w:left="0" w:right="6" w:firstLine="1140"/>
        <w:jc w:val="both"/>
        <w:rPr>
          <w:rFonts w:ascii="Times New Roman" w:eastAsia="Times New Roman" w:hAnsi="Times New Roman"/>
          <w:spacing w:val="2"/>
          <w:sz w:val="24"/>
          <w:szCs w:val="24"/>
          <w:lang w:eastAsia="uk-UA"/>
        </w:rPr>
      </w:pPr>
      <w:bookmarkStart w:id="2" w:name="_Hlk231920240"/>
      <w:r w:rsidRPr="00AB703A">
        <w:rPr>
          <w:rFonts w:ascii="Times New Roman" w:eastAsia="Times New Roman" w:hAnsi="Times New Roman"/>
          <w:spacing w:val="2"/>
          <w:sz w:val="24"/>
          <w:szCs w:val="24"/>
          <w:lang w:eastAsia="uk-UA"/>
        </w:rPr>
        <w:lastRenderedPageBreak/>
        <w:t xml:space="preserve">виконання Програми висвітлення діяльності Хмельницької міської ради та її виконавчих органів на 2026 рік </w:t>
      </w:r>
      <w:bookmarkEnd w:id="2"/>
      <w:r>
        <w:rPr>
          <w:rFonts w:ascii="Times New Roman" w:eastAsia="Times New Roman" w:hAnsi="Times New Roman"/>
          <w:spacing w:val="2"/>
          <w:sz w:val="24"/>
          <w:szCs w:val="24"/>
          <w:lang w:eastAsia="uk-UA"/>
        </w:rPr>
        <w:t xml:space="preserve">- </w:t>
      </w:r>
      <w:r w:rsidRPr="00AB703A">
        <w:rPr>
          <w:rFonts w:ascii="Times New Roman" w:eastAsia="Times New Roman" w:hAnsi="Times New Roman"/>
          <w:spacing w:val="2"/>
          <w:sz w:val="24"/>
          <w:szCs w:val="24"/>
          <w:lang w:eastAsia="uk-UA"/>
        </w:rPr>
        <w:t>550 000,00 грн</w:t>
      </w:r>
      <w:r>
        <w:rPr>
          <w:rFonts w:ascii="Times New Roman" w:eastAsia="Times New Roman" w:hAnsi="Times New Roman"/>
          <w:spacing w:val="2"/>
          <w:sz w:val="24"/>
          <w:szCs w:val="24"/>
          <w:lang w:eastAsia="uk-UA"/>
        </w:rPr>
        <w:t>;</w:t>
      </w:r>
    </w:p>
    <w:p w14:paraId="397A21C6" w14:textId="77777777" w:rsidR="007935F0" w:rsidRPr="007A6A02" w:rsidRDefault="007935F0" w:rsidP="007935F0">
      <w:pPr>
        <w:pStyle w:val="af5"/>
        <w:numPr>
          <w:ilvl w:val="0"/>
          <w:numId w:val="30"/>
        </w:numPr>
        <w:shd w:val="clear" w:color="auto" w:fill="FFFFFF"/>
        <w:tabs>
          <w:tab w:val="left" w:pos="426"/>
        </w:tabs>
        <w:spacing w:after="0" w:line="240" w:lineRule="auto"/>
        <w:ind w:left="0" w:right="6" w:firstLine="1140"/>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lang w:eastAsia="uk-UA"/>
        </w:rPr>
        <w:t>о</w:t>
      </w:r>
      <w:r w:rsidRPr="007A6A02">
        <w:rPr>
          <w:rFonts w:ascii="Times New Roman" w:eastAsia="Times New Roman" w:hAnsi="Times New Roman"/>
          <w:spacing w:val="2"/>
          <w:sz w:val="24"/>
          <w:szCs w:val="24"/>
          <w:lang w:eastAsia="uk-UA"/>
        </w:rPr>
        <w:t>плат</w:t>
      </w:r>
      <w:r>
        <w:rPr>
          <w:rFonts w:ascii="Times New Roman" w:eastAsia="Times New Roman" w:hAnsi="Times New Roman"/>
          <w:spacing w:val="2"/>
          <w:sz w:val="24"/>
          <w:szCs w:val="24"/>
          <w:lang w:eastAsia="uk-UA"/>
        </w:rPr>
        <w:t>у</w:t>
      </w:r>
      <w:r w:rsidRPr="007A6A02">
        <w:rPr>
          <w:rFonts w:ascii="Times New Roman" w:eastAsia="Times New Roman" w:hAnsi="Times New Roman"/>
          <w:spacing w:val="2"/>
          <w:sz w:val="24"/>
          <w:szCs w:val="24"/>
          <w:lang w:eastAsia="uk-UA"/>
        </w:rPr>
        <w:t xml:space="preserve"> електроенергії</w:t>
      </w:r>
      <w:r>
        <w:rPr>
          <w:rFonts w:ascii="Times New Roman" w:eastAsia="Times New Roman" w:hAnsi="Times New Roman"/>
          <w:spacing w:val="2"/>
          <w:sz w:val="24"/>
          <w:szCs w:val="24"/>
          <w:lang w:eastAsia="uk-UA"/>
        </w:rPr>
        <w:t xml:space="preserve"> – 500 000,00 гривень.</w:t>
      </w:r>
    </w:p>
    <w:p w14:paraId="1D6E81F2" w14:textId="77777777" w:rsidR="007935F0" w:rsidRPr="00876860" w:rsidRDefault="007935F0" w:rsidP="007935F0">
      <w:pPr>
        <w:shd w:val="clear" w:color="auto" w:fill="FFFFFF"/>
        <w:ind w:right="6" w:firstLine="720"/>
        <w:jc w:val="both"/>
        <w:rPr>
          <w:spacing w:val="3"/>
          <w:sz w:val="24"/>
          <w:szCs w:val="24"/>
        </w:rPr>
      </w:pPr>
      <w:r w:rsidRPr="00876860">
        <w:rPr>
          <w:spacing w:val="2"/>
          <w:sz w:val="24"/>
          <w:szCs w:val="24"/>
        </w:rPr>
        <w:t>- видатки</w:t>
      </w:r>
      <w:r w:rsidRPr="00876860">
        <w:rPr>
          <w:sz w:val="24"/>
          <w:szCs w:val="24"/>
        </w:rPr>
        <w:t xml:space="preserve"> </w:t>
      </w:r>
      <w:r w:rsidRPr="00876860">
        <w:rPr>
          <w:spacing w:val="2"/>
          <w:sz w:val="24"/>
          <w:szCs w:val="24"/>
        </w:rPr>
        <w:t xml:space="preserve">розвитку – </w:t>
      </w:r>
      <w:r>
        <w:rPr>
          <w:spacing w:val="2"/>
          <w:sz w:val="24"/>
          <w:szCs w:val="24"/>
        </w:rPr>
        <w:t>905</w:t>
      </w:r>
      <w:r w:rsidRPr="00876860">
        <w:rPr>
          <w:spacing w:val="2"/>
          <w:sz w:val="24"/>
          <w:szCs w:val="24"/>
        </w:rPr>
        <w:t> 000,00 грн на виконання</w:t>
      </w:r>
      <w:r w:rsidRPr="00876860">
        <w:t xml:space="preserve"> </w:t>
      </w:r>
      <w:r w:rsidRPr="00876860">
        <w:rPr>
          <w:spacing w:val="2"/>
          <w:sz w:val="24"/>
          <w:szCs w:val="24"/>
        </w:rPr>
        <w:t>Програми цифрового розвитку на 2021-2026 роки (із змінами) для придбання та оновлення обладнання та устаткування</w:t>
      </w:r>
      <w:r>
        <w:rPr>
          <w:spacing w:val="2"/>
          <w:sz w:val="24"/>
          <w:szCs w:val="24"/>
        </w:rPr>
        <w:t xml:space="preserve"> (405 000,00 грн), к</w:t>
      </w:r>
      <w:r w:rsidRPr="00E470FC">
        <w:rPr>
          <w:spacing w:val="2"/>
          <w:sz w:val="24"/>
          <w:szCs w:val="24"/>
        </w:rPr>
        <w:t>апітальний ремонт нежитлового приміщення вул. Волонтерська 2-А в с.</w:t>
      </w:r>
      <w:r>
        <w:rPr>
          <w:spacing w:val="2"/>
          <w:sz w:val="24"/>
          <w:szCs w:val="24"/>
        </w:rPr>
        <w:t> </w:t>
      </w:r>
      <w:proofErr w:type="spellStart"/>
      <w:r w:rsidRPr="00E470FC">
        <w:rPr>
          <w:spacing w:val="2"/>
          <w:sz w:val="24"/>
          <w:szCs w:val="24"/>
        </w:rPr>
        <w:t>Олешин</w:t>
      </w:r>
      <w:proofErr w:type="spellEnd"/>
      <w:r>
        <w:rPr>
          <w:spacing w:val="2"/>
          <w:sz w:val="24"/>
          <w:szCs w:val="24"/>
        </w:rPr>
        <w:t xml:space="preserve"> (500 000,00 гривень)</w:t>
      </w:r>
      <w:r w:rsidRPr="00876860">
        <w:rPr>
          <w:spacing w:val="2"/>
          <w:sz w:val="24"/>
          <w:szCs w:val="24"/>
        </w:rPr>
        <w:t>.</w:t>
      </w:r>
    </w:p>
    <w:p w14:paraId="337BF2A9" w14:textId="77777777" w:rsidR="007935F0" w:rsidRDefault="007935F0" w:rsidP="007935F0">
      <w:pPr>
        <w:shd w:val="clear" w:color="auto" w:fill="FFFFFF"/>
        <w:ind w:right="5" w:firstLine="720"/>
        <w:jc w:val="both"/>
        <w:rPr>
          <w:b/>
          <w:sz w:val="24"/>
          <w:szCs w:val="24"/>
          <w:highlight w:val="yellow"/>
        </w:rPr>
      </w:pPr>
    </w:p>
    <w:p w14:paraId="35191DC1" w14:textId="77777777" w:rsidR="007935F0" w:rsidRPr="004309B0" w:rsidRDefault="007935F0" w:rsidP="007935F0">
      <w:pPr>
        <w:ind w:firstLine="708"/>
        <w:jc w:val="both"/>
        <w:rPr>
          <w:rFonts w:eastAsia="Calibri"/>
          <w:sz w:val="24"/>
          <w:szCs w:val="24"/>
          <w:lang w:eastAsia="en-US"/>
        </w:rPr>
      </w:pPr>
      <w:r w:rsidRPr="004309B0">
        <w:rPr>
          <w:sz w:val="24"/>
          <w:szCs w:val="24"/>
        </w:rPr>
        <w:t>По</w:t>
      </w:r>
      <w:r w:rsidRPr="004309B0">
        <w:rPr>
          <w:b/>
          <w:sz w:val="24"/>
          <w:szCs w:val="24"/>
        </w:rPr>
        <w:t xml:space="preserve"> КПКВКМБ 0210170</w:t>
      </w:r>
      <w:r w:rsidRPr="004309B0">
        <w:rPr>
          <w:sz w:val="24"/>
          <w:szCs w:val="24"/>
        </w:rPr>
        <w:t xml:space="preserve"> «Підвищення кваліфікації депутатів місцевих рад та посадових осіб місцевого самоврядування» </w:t>
      </w:r>
      <w:r w:rsidRPr="004309B0">
        <w:rPr>
          <w:spacing w:val="3"/>
          <w:sz w:val="24"/>
          <w:szCs w:val="24"/>
        </w:rPr>
        <w:t xml:space="preserve">збільшено призначення загального фонду видатки споживання на суму </w:t>
      </w:r>
      <w:r w:rsidRPr="004309B0">
        <w:rPr>
          <w:b/>
          <w:spacing w:val="3"/>
          <w:sz w:val="24"/>
          <w:szCs w:val="24"/>
        </w:rPr>
        <w:t xml:space="preserve">85 000,00 грн </w:t>
      </w:r>
      <w:r w:rsidRPr="004309B0">
        <w:rPr>
          <w:rFonts w:eastAsia="Calibri"/>
          <w:sz w:val="24"/>
          <w:szCs w:val="24"/>
        </w:rPr>
        <w:t>на виконання заходів</w:t>
      </w:r>
      <w:r w:rsidRPr="004309B0">
        <w:rPr>
          <w:spacing w:val="3"/>
          <w:sz w:val="24"/>
          <w:szCs w:val="24"/>
        </w:rPr>
        <w:t xml:space="preserve"> </w:t>
      </w:r>
      <w:r w:rsidRPr="00FC321C">
        <w:rPr>
          <w:spacing w:val="3"/>
          <w:sz w:val="24"/>
          <w:szCs w:val="24"/>
        </w:rPr>
        <w:t>Програм</w:t>
      </w:r>
      <w:r>
        <w:rPr>
          <w:spacing w:val="3"/>
          <w:sz w:val="24"/>
          <w:szCs w:val="24"/>
        </w:rPr>
        <w:t>и</w:t>
      </w:r>
      <w:r w:rsidRPr="00FC321C">
        <w:rPr>
          <w:spacing w:val="3"/>
          <w:sz w:val="24"/>
          <w:szCs w:val="24"/>
        </w:rPr>
        <w:t xml:space="preserve">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2026 рік</w:t>
      </w:r>
      <w:r w:rsidRPr="004309B0">
        <w:rPr>
          <w:rFonts w:eastAsia="Calibri"/>
          <w:sz w:val="24"/>
          <w:szCs w:val="24"/>
          <w:lang w:eastAsia="en-US"/>
        </w:rPr>
        <w:t>.</w:t>
      </w:r>
    </w:p>
    <w:p w14:paraId="1F973F38" w14:textId="77777777" w:rsidR="007935F0" w:rsidRDefault="007935F0" w:rsidP="007935F0">
      <w:pPr>
        <w:shd w:val="clear" w:color="auto" w:fill="FFFFFF"/>
        <w:ind w:right="6" w:firstLine="708"/>
        <w:jc w:val="both"/>
        <w:rPr>
          <w:sz w:val="24"/>
          <w:szCs w:val="24"/>
        </w:rPr>
      </w:pPr>
      <w:r>
        <w:rPr>
          <w:rFonts w:eastAsia="Calibri"/>
          <w:sz w:val="24"/>
          <w:szCs w:val="24"/>
        </w:rPr>
        <w:t>По</w:t>
      </w:r>
      <w:r w:rsidRPr="00411E6C">
        <w:rPr>
          <w:rFonts w:eastAsia="Calibri"/>
          <w:sz w:val="24"/>
          <w:szCs w:val="24"/>
        </w:rPr>
        <w:t xml:space="preserve"> </w:t>
      </w:r>
      <w:r w:rsidRPr="00411E6C">
        <w:rPr>
          <w:rFonts w:eastAsia="Calibri"/>
          <w:b/>
          <w:sz w:val="24"/>
          <w:szCs w:val="24"/>
        </w:rPr>
        <w:t>КПКВКМБ 0210180</w:t>
      </w:r>
      <w:r w:rsidRPr="00411E6C">
        <w:rPr>
          <w:rFonts w:eastAsia="Calibri"/>
          <w:sz w:val="24"/>
          <w:szCs w:val="24"/>
        </w:rPr>
        <w:t xml:space="preserve"> </w:t>
      </w:r>
      <w:r>
        <w:rPr>
          <w:rFonts w:eastAsia="Calibri"/>
          <w:sz w:val="24"/>
          <w:szCs w:val="24"/>
        </w:rPr>
        <w:t>«</w:t>
      </w:r>
      <w:r w:rsidRPr="00411E6C">
        <w:rPr>
          <w:spacing w:val="2"/>
          <w:sz w:val="24"/>
          <w:szCs w:val="24"/>
        </w:rPr>
        <w:t xml:space="preserve">Інша діяльність у сфері державного </w:t>
      </w:r>
      <w:r w:rsidRPr="001F602B">
        <w:rPr>
          <w:spacing w:val="2"/>
          <w:sz w:val="24"/>
          <w:szCs w:val="24"/>
        </w:rPr>
        <w:t xml:space="preserve">управління» </w:t>
      </w:r>
      <w:r w:rsidRPr="001F602B">
        <w:rPr>
          <w:sz w:val="24"/>
          <w:szCs w:val="24"/>
        </w:rPr>
        <w:t>збільшено</w:t>
      </w:r>
      <w:r w:rsidRPr="001F602B">
        <w:rPr>
          <w:b/>
          <w:sz w:val="24"/>
          <w:szCs w:val="24"/>
        </w:rPr>
        <w:t xml:space="preserve"> </w:t>
      </w:r>
      <w:r w:rsidRPr="001F602B">
        <w:rPr>
          <w:sz w:val="24"/>
          <w:szCs w:val="24"/>
        </w:rPr>
        <w:t xml:space="preserve">призначення загального фонду видатки споживання на суму </w:t>
      </w:r>
      <w:r w:rsidRPr="00AB703A">
        <w:rPr>
          <w:b/>
          <w:bCs/>
          <w:spacing w:val="3"/>
          <w:sz w:val="24"/>
          <w:szCs w:val="24"/>
        </w:rPr>
        <w:t>3</w:t>
      </w:r>
      <w:r>
        <w:rPr>
          <w:b/>
          <w:bCs/>
          <w:spacing w:val="3"/>
          <w:sz w:val="24"/>
          <w:szCs w:val="24"/>
        </w:rPr>
        <w:t> </w:t>
      </w:r>
      <w:r w:rsidRPr="00AB703A">
        <w:rPr>
          <w:b/>
          <w:bCs/>
          <w:spacing w:val="3"/>
          <w:sz w:val="24"/>
          <w:szCs w:val="24"/>
        </w:rPr>
        <w:t>647</w:t>
      </w:r>
      <w:r>
        <w:rPr>
          <w:b/>
          <w:bCs/>
          <w:spacing w:val="3"/>
          <w:sz w:val="24"/>
          <w:szCs w:val="24"/>
        </w:rPr>
        <w:t> </w:t>
      </w:r>
      <w:r w:rsidRPr="00AB703A">
        <w:rPr>
          <w:b/>
          <w:bCs/>
          <w:spacing w:val="3"/>
          <w:sz w:val="24"/>
          <w:szCs w:val="24"/>
        </w:rPr>
        <w:t>243,71</w:t>
      </w:r>
      <w:r w:rsidRPr="00AB703A">
        <w:rPr>
          <w:spacing w:val="3"/>
          <w:sz w:val="24"/>
          <w:szCs w:val="24"/>
        </w:rPr>
        <w:t> грн</w:t>
      </w:r>
      <w:r w:rsidRPr="001F602B">
        <w:rPr>
          <w:rFonts w:eastAsia="Calibri"/>
          <w:b/>
          <w:i/>
          <w:sz w:val="24"/>
          <w:szCs w:val="24"/>
        </w:rPr>
        <w:t xml:space="preserve"> </w:t>
      </w:r>
      <w:r w:rsidRPr="00AB703A">
        <w:rPr>
          <w:rFonts w:eastAsia="Calibri"/>
          <w:sz w:val="24"/>
          <w:szCs w:val="24"/>
        </w:rPr>
        <w:t xml:space="preserve">для </w:t>
      </w:r>
      <w:r w:rsidRPr="00AB703A">
        <w:rPr>
          <w:sz w:val="24"/>
          <w:szCs w:val="24"/>
        </w:rPr>
        <w:t>виплати грошової винагороди за звання «Почесний громадянин міської територіальної громади» (зміна джерела фінансування).</w:t>
      </w:r>
    </w:p>
    <w:p w14:paraId="0861137A" w14:textId="77777777" w:rsidR="007935F0" w:rsidRDefault="007935F0" w:rsidP="007935F0">
      <w:pPr>
        <w:shd w:val="clear" w:color="auto" w:fill="FFFFFF"/>
        <w:ind w:right="6" w:firstLine="708"/>
        <w:jc w:val="both"/>
        <w:rPr>
          <w:sz w:val="24"/>
          <w:szCs w:val="24"/>
        </w:rPr>
      </w:pPr>
    </w:p>
    <w:p w14:paraId="0F34D16A" w14:textId="77777777" w:rsidR="007935F0" w:rsidRDefault="007935F0" w:rsidP="007935F0">
      <w:pPr>
        <w:pStyle w:val="rvps14"/>
        <w:spacing w:before="0" w:beforeAutospacing="0" w:after="0" w:afterAutospacing="0"/>
        <w:ind w:firstLine="709"/>
        <w:jc w:val="both"/>
        <w:rPr>
          <w:color w:val="000000"/>
        </w:rPr>
      </w:pPr>
      <w:r>
        <w:t xml:space="preserve">По </w:t>
      </w:r>
      <w:r>
        <w:rPr>
          <w:b/>
        </w:rPr>
        <w:t>КПКВКМБ 0217520 «</w:t>
      </w:r>
      <w:r>
        <w:rPr>
          <w:color w:val="333333"/>
        </w:rPr>
        <w:t xml:space="preserve">Реалізація </w:t>
      </w:r>
      <w:r>
        <w:rPr>
          <w:color w:val="000000"/>
        </w:rPr>
        <w:t>Національної програми інформатизації»</w:t>
      </w:r>
      <w:r>
        <w:rPr>
          <w:b/>
          <w:color w:val="000000"/>
        </w:rPr>
        <w:t xml:space="preserve"> </w:t>
      </w:r>
      <w:r>
        <w:rPr>
          <w:color w:val="000000"/>
          <w:spacing w:val="2"/>
        </w:rPr>
        <w:t>по загальному фонду</w:t>
      </w:r>
      <w:r>
        <w:rPr>
          <w:rFonts w:eastAsia="Calibri"/>
          <w:color w:val="000000"/>
          <w:lang w:eastAsia="en-US"/>
        </w:rPr>
        <w:t xml:space="preserve"> </w:t>
      </w:r>
      <w:r>
        <w:rPr>
          <w:color w:val="000000"/>
        </w:rPr>
        <w:t xml:space="preserve">передбачено видатки розвитку в сумі </w:t>
      </w:r>
      <w:r>
        <w:rPr>
          <w:b/>
          <w:color w:val="000000"/>
        </w:rPr>
        <w:t>2 000 000,00</w:t>
      </w:r>
      <w:r>
        <w:rPr>
          <w:color w:val="000000"/>
        </w:rPr>
        <w:t> </w:t>
      </w:r>
      <w:r>
        <w:rPr>
          <w:b/>
          <w:color w:val="000000"/>
        </w:rPr>
        <w:t>грн</w:t>
      </w:r>
      <w:r>
        <w:rPr>
          <w:color w:val="000000"/>
        </w:rPr>
        <w:t>, які спрямовано на виконання міським комунальним підприємством «Хмельницькінфоцентр» заходів Програми цифрового розвитку на 2021-2026 роки (зі змінами).</w:t>
      </w:r>
    </w:p>
    <w:p w14:paraId="78529BC8" w14:textId="77777777" w:rsidR="007935F0" w:rsidRPr="00987CA7" w:rsidRDefault="007935F0" w:rsidP="007935F0">
      <w:pPr>
        <w:shd w:val="clear" w:color="auto" w:fill="FFFFFF"/>
        <w:ind w:right="6" w:firstLine="708"/>
        <w:jc w:val="both"/>
        <w:rPr>
          <w:sz w:val="24"/>
          <w:szCs w:val="24"/>
        </w:rPr>
      </w:pPr>
    </w:p>
    <w:p w14:paraId="142F446A" w14:textId="77777777" w:rsidR="007935F0" w:rsidRPr="006B4821" w:rsidRDefault="007935F0" w:rsidP="007935F0">
      <w:pPr>
        <w:shd w:val="clear" w:color="auto" w:fill="FFFFFF"/>
        <w:ind w:right="6" w:firstLine="708"/>
        <w:jc w:val="both"/>
        <w:rPr>
          <w:sz w:val="24"/>
          <w:szCs w:val="24"/>
        </w:rPr>
      </w:pPr>
      <w:r w:rsidRPr="00987CA7">
        <w:rPr>
          <w:sz w:val="24"/>
          <w:szCs w:val="24"/>
        </w:rPr>
        <w:t xml:space="preserve">По </w:t>
      </w:r>
      <w:r w:rsidRPr="004309B0">
        <w:rPr>
          <w:b/>
          <w:bCs/>
          <w:sz w:val="24"/>
          <w:szCs w:val="24"/>
        </w:rPr>
        <w:t>КПКВК МБ 0217691</w:t>
      </w:r>
      <w:r w:rsidRPr="00987CA7">
        <w:rPr>
          <w:sz w:val="24"/>
          <w:szCs w:val="24"/>
        </w:rPr>
        <w:t xml:space="preserve"> «Виконання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 з</w:t>
      </w:r>
      <w:r>
        <w:rPr>
          <w:sz w:val="24"/>
          <w:szCs w:val="24"/>
        </w:rPr>
        <w:t>меншено</w:t>
      </w:r>
      <w:r w:rsidRPr="00987CA7">
        <w:rPr>
          <w:sz w:val="24"/>
          <w:szCs w:val="24"/>
        </w:rPr>
        <w:t xml:space="preserve"> призначення спеціального фонду видатки споживання на суму </w:t>
      </w:r>
      <w:r w:rsidRPr="004309B0">
        <w:rPr>
          <w:b/>
          <w:bCs/>
          <w:sz w:val="24"/>
          <w:szCs w:val="24"/>
        </w:rPr>
        <w:t>3</w:t>
      </w:r>
      <w:r>
        <w:rPr>
          <w:b/>
          <w:bCs/>
          <w:sz w:val="24"/>
          <w:szCs w:val="24"/>
        </w:rPr>
        <w:t> </w:t>
      </w:r>
      <w:r w:rsidRPr="004309B0">
        <w:rPr>
          <w:b/>
          <w:bCs/>
          <w:sz w:val="24"/>
          <w:szCs w:val="24"/>
        </w:rPr>
        <w:t>697</w:t>
      </w:r>
      <w:r>
        <w:rPr>
          <w:b/>
          <w:bCs/>
          <w:sz w:val="24"/>
          <w:szCs w:val="24"/>
        </w:rPr>
        <w:t> </w:t>
      </w:r>
      <w:r w:rsidRPr="004309B0">
        <w:rPr>
          <w:b/>
          <w:bCs/>
          <w:sz w:val="24"/>
          <w:szCs w:val="24"/>
        </w:rPr>
        <w:t>243,71</w:t>
      </w:r>
      <w:r>
        <w:rPr>
          <w:b/>
          <w:bCs/>
          <w:sz w:val="24"/>
          <w:szCs w:val="24"/>
        </w:rPr>
        <w:t> </w:t>
      </w:r>
      <w:r w:rsidRPr="00987CA7">
        <w:rPr>
          <w:sz w:val="24"/>
          <w:szCs w:val="24"/>
        </w:rPr>
        <w:t>грн, а саме</w:t>
      </w:r>
      <w:r>
        <w:rPr>
          <w:sz w:val="24"/>
          <w:szCs w:val="24"/>
        </w:rPr>
        <w:t xml:space="preserve"> з</w:t>
      </w:r>
      <w:r w:rsidRPr="00987CA7">
        <w:rPr>
          <w:sz w:val="24"/>
          <w:szCs w:val="24"/>
        </w:rPr>
        <w:t xml:space="preserve"> </w:t>
      </w:r>
      <w:r w:rsidRPr="006B4821">
        <w:rPr>
          <w:sz w:val="24"/>
          <w:szCs w:val="24"/>
        </w:rPr>
        <w:t xml:space="preserve">виплати грошової винагороди за звання "Почесний громадянин міської територіальної громади" (пункт 3.2.15) – 3 647 243,71 грн (зміна джерела фінансування) та з економії призначень на виплату винагороди головам квартальних комітетів (пункт 3.2.5) – 50 000,00 гривень. </w:t>
      </w:r>
    </w:p>
    <w:p w14:paraId="74605A9D" w14:textId="77777777" w:rsidR="007935F0" w:rsidRPr="006B4821" w:rsidRDefault="007935F0" w:rsidP="007935F0">
      <w:pPr>
        <w:shd w:val="clear" w:color="auto" w:fill="FFFFFF"/>
        <w:ind w:right="6"/>
        <w:jc w:val="both"/>
        <w:rPr>
          <w:color w:val="FF0000"/>
          <w:sz w:val="24"/>
          <w:szCs w:val="24"/>
        </w:rPr>
      </w:pPr>
    </w:p>
    <w:p w14:paraId="2F813D82" w14:textId="4B9D1D0D" w:rsidR="007935F0" w:rsidRPr="004C0156" w:rsidRDefault="007935F0" w:rsidP="007935F0">
      <w:pPr>
        <w:shd w:val="clear" w:color="auto" w:fill="FFFFFF"/>
        <w:tabs>
          <w:tab w:val="left" w:pos="993"/>
        </w:tabs>
        <w:ind w:right="6" w:firstLine="709"/>
        <w:jc w:val="both"/>
        <w:rPr>
          <w:sz w:val="24"/>
          <w:szCs w:val="24"/>
        </w:rPr>
      </w:pPr>
      <w:r w:rsidRPr="00085B69">
        <w:rPr>
          <w:sz w:val="24"/>
          <w:szCs w:val="24"/>
        </w:rPr>
        <w:t xml:space="preserve">По </w:t>
      </w:r>
      <w:r w:rsidRPr="00085B69">
        <w:rPr>
          <w:b/>
          <w:sz w:val="24"/>
          <w:szCs w:val="24"/>
        </w:rPr>
        <w:t xml:space="preserve">КПКВКМБ 0218230 </w:t>
      </w:r>
      <w:r w:rsidRPr="00085B69">
        <w:rPr>
          <w:color w:val="333333"/>
          <w:shd w:val="clear" w:color="auto" w:fill="FFFFFF"/>
        </w:rPr>
        <w:t>«</w:t>
      </w:r>
      <w:r w:rsidRPr="00085B69">
        <w:rPr>
          <w:color w:val="000000"/>
          <w:sz w:val="24"/>
          <w:szCs w:val="24"/>
        </w:rPr>
        <w:t>Інші заходи громадського порядку та безпеки»</w:t>
      </w:r>
      <w:r w:rsidRPr="00085B69">
        <w:rPr>
          <w:b/>
          <w:sz w:val="24"/>
          <w:szCs w:val="24"/>
        </w:rPr>
        <w:t xml:space="preserve"> </w:t>
      </w:r>
      <w:r w:rsidR="00A074D5">
        <w:rPr>
          <w:sz w:val="24"/>
          <w:szCs w:val="24"/>
        </w:rPr>
        <w:t>…</w:t>
      </w:r>
    </w:p>
    <w:p w14:paraId="0C218377" w14:textId="77777777" w:rsidR="007935F0" w:rsidRDefault="007935F0" w:rsidP="007935F0">
      <w:pPr>
        <w:shd w:val="clear" w:color="auto" w:fill="FFFFFF"/>
        <w:ind w:right="6" w:firstLine="708"/>
        <w:jc w:val="both"/>
        <w:rPr>
          <w:rFonts w:eastAsia="Calibri"/>
          <w:sz w:val="24"/>
          <w:szCs w:val="24"/>
          <w:lang w:eastAsia="en-US"/>
        </w:rPr>
      </w:pPr>
    </w:p>
    <w:p w14:paraId="7CBD1A88" w14:textId="2CA536AB" w:rsidR="007935F0" w:rsidRPr="00FC321C" w:rsidRDefault="007935F0" w:rsidP="007935F0">
      <w:pPr>
        <w:ind w:right="6" w:firstLine="708"/>
        <w:jc w:val="both"/>
        <w:rPr>
          <w:sz w:val="24"/>
          <w:szCs w:val="24"/>
        </w:rPr>
      </w:pPr>
      <w:r w:rsidRPr="00FC321C">
        <w:rPr>
          <w:rFonts w:eastAsia="Calibri"/>
          <w:sz w:val="24"/>
          <w:szCs w:val="24"/>
          <w:lang w:eastAsia="en-US"/>
        </w:rPr>
        <w:t xml:space="preserve">По </w:t>
      </w:r>
      <w:r w:rsidRPr="00FC321C">
        <w:rPr>
          <w:rFonts w:eastAsia="Calibri"/>
          <w:b/>
          <w:sz w:val="24"/>
          <w:szCs w:val="24"/>
          <w:lang w:eastAsia="en-US"/>
        </w:rPr>
        <w:t xml:space="preserve">КПКВКМБ </w:t>
      </w:r>
      <w:r w:rsidRPr="00FC321C">
        <w:rPr>
          <w:b/>
          <w:sz w:val="24"/>
          <w:szCs w:val="24"/>
        </w:rPr>
        <w:t xml:space="preserve">0218240 </w:t>
      </w:r>
      <w:r w:rsidRPr="00FC321C">
        <w:rPr>
          <w:sz w:val="24"/>
          <w:szCs w:val="24"/>
        </w:rPr>
        <w:t>«Заходи та роботи з територіальної оборони»</w:t>
      </w:r>
      <w:r w:rsidRPr="00FC321C">
        <w:rPr>
          <w:spacing w:val="2"/>
          <w:sz w:val="24"/>
          <w:szCs w:val="24"/>
        </w:rPr>
        <w:t xml:space="preserve"> </w:t>
      </w:r>
      <w:r w:rsidR="00A074D5">
        <w:rPr>
          <w:spacing w:val="2"/>
          <w:sz w:val="24"/>
          <w:szCs w:val="24"/>
        </w:rPr>
        <w:t>…</w:t>
      </w:r>
    </w:p>
    <w:p w14:paraId="7DAFDD59" w14:textId="77777777" w:rsidR="007935F0" w:rsidRPr="00B877E4" w:rsidRDefault="007935F0" w:rsidP="007935F0">
      <w:pPr>
        <w:widowControl/>
        <w:shd w:val="clear" w:color="auto" w:fill="FFFFFF"/>
        <w:tabs>
          <w:tab w:val="left" w:pos="851"/>
        </w:tabs>
        <w:autoSpaceDE/>
        <w:autoSpaceDN/>
        <w:adjustRightInd/>
        <w:spacing w:after="160" w:line="256" w:lineRule="auto"/>
        <w:ind w:right="6" w:firstLine="709"/>
        <w:contextualSpacing/>
        <w:jc w:val="both"/>
        <w:rPr>
          <w:sz w:val="24"/>
          <w:szCs w:val="24"/>
        </w:rPr>
      </w:pPr>
    </w:p>
    <w:p w14:paraId="5ECB889B" w14:textId="77777777" w:rsidR="007935F0" w:rsidRDefault="007935F0" w:rsidP="007935F0">
      <w:pPr>
        <w:widowControl/>
        <w:shd w:val="clear" w:color="auto" w:fill="FFFFFF"/>
        <w:tabs>
          <w:tab w:val="left" w:pos="851"/>
        </w:tabs>
        <w:autoSpaceDE/>
        <w:autoSpaceDN/>
        <w:adjustRightInd/>
        <w:ind w:right="6" w:firstLine="709"/>
        <w:contextualSpacing/>
        <w:jc w:val="both"/>
        <w:rPr>
          <w:spacing w:val="2"/>
          <w:sz w:val="24"/>
          <w:szCs w:val="24"/>
        </w:rPr>
      </w:pPr>
      <w:r w:rsidRPr="00FC321C">
        <w:rPr>
          <w:rFonts w:eastAsia="Calibri"/>
          <w:sz w:val="24"/>
          <w:szCs w:val="24"/>
          <w:lang w:eastAsia="en-US"/>
        </w:rPr>
        <w:t xml:space="preserve">По </w:t>
      </w:r>
      <w:r w:rsidRPr="00FC321C">
        <w:rPr>
          <w:rFonts w:eastAsia="Calibri"/>
          <w:b/>
          <w:bCs/>
          <w:sz w:val="24"/>
          <w:szCs w:val="24"/>
          <w:lang w:eastAsia="en-US"/>
        </w:rPr>
        <w:t>КПКВКМБ 0213241</w:t>
      </w:r>
      <w:r w:rsidRPr="00FC321C">
        <w:rPr>
          <w:rFonts w:ascii="Calibri" w:eastAsia="Calibri" w:hAnsi="Calibri"/>
          <w:spacing w:val="2"/>
          <w:sz w:val="24"/>
          <w:szCs w:val="24"/>
          <w:lang w:eastAsia="en-US"/>
        </w:rPr>
        <w:t xml:space="preserve"> «</w:t>
      </w:r>
      <w:r w:rsidRPr="00FC321C">
        <w:rPr>
          <w:sz w:val="24"/>
          <w:szCs w:val="24"/>
        </w:rPr>
        <w:t xml:space="preserve">Надання комплексу послуг особам/сім’ям у сфері соціального захисту та соціального забезпечення іншими надавачами соціальних послуг» по загальному фонду збільшено видатки на суму </w:t>
      </w:r>
      <w:r w:rsidRPr="00FC321C">
        <w:rPr>
          <w:b/>
          <w:bCs/>
          <w:sz w:val="24"/>
          <w:szCs w:val="24"/>
        </w:rPr>
        <w:t>399 600,00 грн</w:t>
      </w:r>
      <w:r w:rsidRPr="00FC321C">
        <w:rPr>
          <w:sz w:val="24"/>
          <w:szCs w:val="24"/>
        </w:rPr>
        <w:t xml:space="preserve"> для комунального закладу «Ветеранський простір»</w:t>
      </w:r>
      <w:r>
        <w:rPr>
          <w:sz w:val="24"/>
          <w:szCs w:val="24"/>
        </w:rPr>
        <w:t>,</w:t>
      </w:r>
      <w:r w:rsidRPr="00FC321C">
        <w:rPr>
          <w:sz w:val="24"/>
          <w:szCs w:val="24"/>
        </w:rPr>
        <w:t xml:space="preserve"> </w:t>
      </w:r>
      <w:r w:rsidRPr="007A6A02">
        <w:rPr>
          <w:sz w:val="24"/>
          <w:szCs w:val="24"/>
        </w:rPr>
        <w:t xml:space="preserve">які спрямовано </w:t>
      </w:r>
      <w:r w:rsidRPr="007A6A02">
        <w:rPr>
          <w:spacing w:val="2"/>
          <w:sz w:val="24"/>
          <w:szCs w:val="24"/>
        </w:rPr>
        <w:t>на:</w:t>
      </w:r>
    </w:p>
    <w:p w14:paraId="41448417" w14:textId="77777777" w:rsidR="007935F0" w:rsidRPr="00751C96" w:rsidRDefault="007935F0" w:rsidP="007935F0">
      <w:pPr>
        <w:pStyle w:val="af5"/>
        <w:numPr>
          <w:ilvl w:val="0"/>
          <w:numId w:val="31"/>
        </w:numPr>
        <w:shd w:val="clear" w:color="auto" w:fill="FFFFFF"/>
        <w:tabs>
          <w:tab w:val="left" w:pos="851"/>
        </w:tabs>
        <w:spacing w:after="0" w:line="240" w:lineRule="auto"/>
        <w:ind w:left="0" w:right="6" w:firstLine="709"/>
        <w:jc w:val="both"/>
        <w:rPr>
          <w:sz w:val="24"/>
          <w:szCs w:val="24"/>
        </w:rPr>
      </w:pPr>
      <w:r w:rsidRPr="00B65C02">
        <w:rPr>
          <w:rFonts w:ascii="Times New Roman" w:eastAsia="Times New Roman" w:hAnsi="Times New Roman"/>
          <w:spacing w:val="2"/>
          <w:sz w:val="24"/>
          <w:szCs w:val="24"/>
          <w:lang w:eastAsia="uk-UA"/>
        </w:rPr>
        <w:t>оплату послуг (крім комунальних) </w:t>
      </w:r>
      <w:r>
        <w:rPr>
          <w:rFonts w:ascii="Times New Roman" w:eastAsia="Times New Roman" w:hAnsi="Times New Roman"/>
          <w:spacing w:val="2"/>
          <w:sz w:val="24"/>
          <w:szCs w:val="24"/>
          <w:lang w:eastAsia="uk-UA"/>
        </w:rPr>
        <w:t>видатки споживання в сумі 75 000,00 грн (поточний ремонт системи опалення, виготовлення та друк поліграфічної продукції);</w:t>
      </w:r>
    </w:p>
    <w:p w14:paraId="7C8C41C4" w14:textId="77777777" w:rsidR="007935F0" w:rsidRPr="00751C96" w:rsidRDefault="007935F0" w:rsidP="007935F0">
      <w:pPr>
        <w:pStyle w:val="af5"/>
        <w:numPr>
          <w:ilvl w:val="0"/>
          <w:numId w:val="31"/>
        </w:numPr>
        <w:shd w:val="clear" w:color="auto" w:fill="FFFFFF"/>
        <w:tabs>
          <w:tab w:val="left" w:pos="851"/>
        </w:tabs>
        <w:spacing w:after="0" w:line="240" w:lineRule="auto"/>
        <w:ind w:left="0" w:right="6" w:firstLine="709"/>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lang w:eastAsia="uk-UA"/>
        </w:rPr>
        <w:t>о</w:t>
      </w:r>
      <w:r w:rsidRPr="007A6A02">
        <w:rPr>
          <w:rFonts w:ascii="Times New Roman" w:eastAsia="Times New Roman" w:hAnsi="Times New Roman"/>
          <w:spacing w:val="2"/>
          <w:sz w:val="24"/>
          <w:szCs w:val="24"/>
          <w:lang w:eastAsia="uk-UA"/>
        </w:rPr>
        <w:t>плат</w:t>
      </w:r>
      <w:r>
        <w:rPr>
          <w:rFonts w:ascii="Times New Roman" w:eastAsia="Times New Roman" w:hAnsi="Times New Roman"/>
          <w:spacing w:val="2"/>
          <w:sz w:val="24"/>
          <w:szCs w:val="24"/>
          <w:lang w:eastAsia="uk-UA"/>
        </w:rPr>
        <w:t>у</w:t>
      </w:r>
      <w:r w:rsidRPr="007A6A02">
        <w:rPr>
          <w:rFonts w:ascii="Times New Roman" w:eastAsia="Times New Roman" w:hAnsi="Times New Roman"/>
          <w:spacing w:val="2"/>
          <w:sz w:val="24"/>
          <w:szCs w:val="24"/>
          <w:lang w:eastAsia="uk-UA"/>
        </w:rPr>
        <w:t xml:space="preserve"> електроенергії</w:t>
      </w:r>
      <w:r>
        <w:rPr>
          <w:rFonts w:ascii="Times New Roman" w:eastAsia="Times New Roman" w:hAnsi="Times New Roman"/>
          <w:spacing w:val="2"/>
          <w:sz w:val="24"/>
          <w:szCs w:val="24"/>
          <w:lang w:eastAsia="uk-UA"/>
        </w:rPr>
        <w:t xml:space="preserve"> – 85 000,00 грн (видатки споживання);</w:t>
      </w:r>
    </w:p>
    <w:p w14:paraId="2BC3ED1F" w14:textId="77777777" w:rsidR="007935F0" w:rsidRPr="00695E20" w:rsidRDefault="007935F0" w:rsidP="007935F0">
      <w:pPr>
        <w:pStyle w:val="af5"/>
        <w:numPr>
          <w:ilvl w:val="0"/>
          <w:numId w:val="31"/>
        </w:numPr>
        <w:tabs>
          <w:tab w:val="left" w:pos="851"/>
        </w:tabs>
        <w:spacing w:after="0" w:line="240" w:lineRule="auto"/>
        <w:ind w:left="0" w:firstLine="709"/>
        <w:jc w:val="both"/>
        <w:rPr>
          <w:rFonts w:ascii="Times New Roman" w:eastAsia="Times New Roman" w:hAnsi="Times New Roman"/>
          <w:spacing w:val="-2"/>
          <w:sz w:val="24"/>
          <w:szCs w:val="24"/>
          <w:lang w:eastAsia="uk-UA"/>
        </w:rPr>
      </w:pPr>
      <w:r w:rsidRPr="00695E20">
        <w:rPr>
          <w:rFonts w:ascii="Times New Roman" w:eastAsia="Times New Roman" w:hAnsi="Times New Roman"/>
          <w:spacing w:val="-2"/>
          <w:sz w:val="24"/>
          <w:szCs w:val="24"/>
        </w:rPr>
        <w:t>виконання Програми бюджетування за участі громадськості (Бюджет участі) Хмельницької міської територіальної громади на 2024-2026 роки (із змінами) на реалізацію</w:t>
      </w:r>
      <w:r w:rsidRPr="00695E20">
        <w:rPr>
          <w:rFonts w:ascii="Times New Roman" w:eastAsia="Times New Roman" w:hAnsi="Times New Roman"/>
          <w:spacing w:val="-2"/>
          <w:sz w:val="24"/>
          <w:szCs w:val="24"/>
          <w:lang w:eastAsia="uk-UA"/>
        </w:rPr>
        <w:t xml:space="preserve"> громадського проекту «Кімната психологічного розвантаження для військових, ветеранів та їх сімей, сімей загиблих та зниклих безвісти, в полі Захисників та Захисниць України» - 239 600,00 грн </w:t>
      </w:r>
      <w:r w:rsidRPr="00695E20">
        <w:rPr>
          <w:rFonts w:ascii="Times New Roman" w:hAnsi="Times New Roman"/>
          <w:spacing w:val="-2"/>
          <w:sz w:val="24"/>
          <w:szCs w:val="24"/>
          <w:lang w:eastAsia="uk-UA"/>
        </w:rPr>
        <w:t>(в тому числі: видатки споживання – 79 600,00 грн, видатки розвитку – 160 000,00 гривень).</w:t>
      </w:r>
    </w:p>
    <w:p w14:paraId="610703C7" w14:textId="77777777" w:rsidR="0050487E" w:rsidRDefault="0050487E" w:rsidP="0050487E">
      <w:pPr>
        <w:ind w:left="708"/>
        <w:rPr>
          <w:sz w:val="24"/>
          <w:szCs w:val="24"/>
        </w:rPr>
      </w:pPr>
    </w:p>
    <w:p w14:paraId="3FC3CA58" w14:textId="77777777" w:rsidR="00B0735B" w:rsidRPr="00B71D97" w:rsidRDefault="00B0735B" w:rsidP="00B0735B">
      <w:pPr>
        <w:widowControl/>
        <w:autoSpaceDE/>
        <w:adjustRightInd/>
        <w:jc w:val="center"/>
        <w:rPr>
          <w:b/>
          <w:i/>
          <w:sz w:val="24"/>
          <w:szCs w:val="24"/>
          <w:u w:val="single"/>
        </w:rPr>
      </w:pPr>
      <w:r w:rsidRPr="00B71D97">
        <w:rPr>
          <w:b/>
          <w:i/>
          <w:sz w:val="24"/>
          <w:szCs w:val="24"/>
          <w:u w:val="single"/>
        </w:rPr>
        <w:t>Управління житлової політики і майна</w:t>
      </w:r>
    </w:p>
    <w:p w14:paraId="5536752C" w14:textId="77777777" w:rsidR="00B0735B" w:rsidRPr="00F021E1" w:rsidRDefault="00B0735B" w:rsidP="00B0735B">
      <w:pPr>
        <w:ind w:firstLine="708"/>
        <w:jc w:val="both"/>
        <w:rPr>
          <w:spacing w:val="-3"/>
          <w:sz w:val="24"/>
          <w:szCs w:val="24"/>
        </w:rPr>
      </w:pPr>
      <w:r w:rsidRPr="00F021E1">
        <w:rPr>
          <w:spacing w:val="-3"/>
          <w:sz w:val="24"/>
          <w:szCs w:val="24"/>
        </w:rPr>
        <w:lastRenderedPageBreak/>
        <w:t>По головному розпоряднику коштів управлінню житлової політики і майна в цілому збільшено при</w:t>
      </w:r>
      <w:r>
        <w:rPr>
          <w:spacing w:val="-3"/>
          <w:sz w:val="24"/>
          <w:szCs w:val="24"/>
        </w:rPr>
        <w:t xml:space="preserve">значення загального фонду на 9 141 639,12 </w:t>
      </w:r>
      <w:r w:rsidRPr="00F021E1">
        <w:rPr>
          <w:spacing w:val="-3"/>
          <w:sz w:val="24"/>
          <w:szCs w:val="24"/>
        </w:rPr>
        <w:t>грн, з них: в</w:t>
      </w:r>
      <w:r>
        <w:rPr>
          <w:spacing w:val="-3"/>
          <w:sz w:val="24"/>
          <w:szCs w:val="24"/>
        </w:rPr>
        <w:t xml:space="preserve">идатки споживання – 4 706 547,92 </w:t>
      </w:r>
      <w:r w:rsidRPr="00F021E1">
        <w:rPr>
          <w:spacing w:val="-3"/>
          <w:sz w:val="24"/>
          <w:szCs w:val="24"/>
        </w:rPr>
        <w:t>грн,</w:t>
      </w:r>
      <w:r>
        <w:rPr>
          <w:spacing w:val="-3"/>
          <w:sz w:val="24"/>
          <w:szCs w:val="24"/>
        </w:rPr>
        <w:t xml:space="preserve"> видатки розвитку – 4 435 091,20 </w:t>
      </w:r>
      <w:r w:rsidRPr="00F021E1">
        <w:rPr>
          <w:spacing w:val="-3"/>
          <w:sz w:val="24"/>
          <w:szCs w:val="24"/>
        </w:rPr>
        <w:t>гривень.</w:t>
      </w:r>
    </w:p>
    <w:p w14:paraId="253A05B5" w14:textId="3DA31185" w:rsidR="00B0735B" w:rsidRDefault="00B0735B" w:rsidP="00B0735B">
      <w:pPr>
        <w:ind w:firstLine="708"/>
        <w:jc w:val="both"/>
        <w:rPr>
          <w:spacing w:val="-3"/>
          <w:sz w:val="24"/>
          <w:szCs w:val="24"/>
        </w:rPr>
      </w:pPr>
      <w:r w:rsidRPr="00B71D97">
        <w:rPr>
          <w:spacing w:val="-3"/>
          <w:sz w:val="24"/>
          <w:szCs w:val="24"/>
        </w:rPr>
        <w:t>Зазначені асигнування розподілені наступним чином.</w:t>
      </w:r>
    </w:p>
    <w:p w14:paraId="26018B89" w14:textId="77777777" w:rsidR="00901DD0" w:rsidRDefault="00901DD0" w:rsidP="00901DD0">
      <w:pPr>
        <w:ind w:firstLine="708"/>
        <w:jc w:val="both"/>
        <w:rPr>
          <w:b/>
          <w:spacing w:val="-3"/>
          <w:sz w:val="24"/>
          <w:szCs w:val="24"/>
        </w:rPr>
      </w:pPr>
    </w:p>
    <w:p w14:paraId="4B914D95" w14:textId="28537D7A" w:rsidR="00901DD0" w:rsidRPr="00901DD0" w:rsidRDefault="00901DD0" w:rsidP="00901DD0">
      <w:pPr>
        <w:ind w:firstLine="708"/>
        <w:jc w:val="both"/>
        <w:rPr>
          <w:bCs/>
          <w:spacing w:val="2"/>
          <w:sz w:val="24"/>
          <w:szCs w:val="24"/>
        </w:rPr>
      </w:pPr>
      <w:r w:rsidRPr="00901DD0">
        <w:rPr>
          <w:bCs/>
          <w:spacing w:val="-3"/>
          <w:sz w:val="24"/>
          <w:szCs w:val="24"/>
        </w:rPr>
        <w:t xml:space="preserve">По КПКВКМБ 1210160 «Керівництво і управління у відповідній сфері у містах (місті Києві), селищах, селах, територіальних громадах» на виконання функцій управління </w:t>
      </w:r>
      <w:r w:rsidRPr="00901DD0">
        <w:rPr>
          <w:bCs/>
          <w:spacing w:val="2"/>
          <w:sz w:val="24"/>
          <w:szCs w:val="24"/>
        </w:rPr>
        <w:t>збільшено</w:t>
      </w:r>
      <w:r w:rsidRPr="00901DD0">
        <w:rPr>
          <w:bCs/>
          <w:spacing w:val="-3"/>
          <w:sz w:val="24"/>
          <w:szCs w:val="24"/>
        </w:rPr>
        <w:t xml:space="preserve"> </w:t>
      </w:r>
      <w:r w:rsidRPr="00901DD0">
        <w:rPr>
          <w:bCs/>
          <w:spacing w:val="2"/>
          <w:sz w:val="24"/>
          <w:szCs w:val="24"/>
        </w:rPr>
        <w:t xml:space="preserve">по загальному фонду </w:t>
      </w:r>
      <w:r w:rsidRPr="00901DD0">
        <w:rPr>
          <w:bCs/>
          <w:spacing w:val="-3"/>
          <w:sz w:val="24"/>
          <w:szCs w:val="24"/>
        </w:rPr>
        <w:t xml:space="preserve">видатки розвитку </w:t>
      </w:r>
      <w:r w:rsidRPr="00901DD0">
        <w:rPr>
          <w:bCs/>
          <w:spacing w:val="2"/>
          <w:sz w:val="24"/>
          <w:szCs w:val="24"/>
        </w:rPr>
        <w:t xml:space="preserve">на суму 120 000,00 грн для </w:t>
      </w:r>
      <w:r w:rsidRPr="00901DD0">
        <w:rPr>
          <w:bCs/>
          <w:spacing w:val="3"/>
          <w:sz w:val="24"/>
          <w:szCs w:val="24"/>
        </w:rPr>
        <w:t>придбання персональних комп'ютерів в комплекті.</w:t>
      </w:r>
    </w:p>
    <w:p w14:paraId="03CE9C6C" w14:textId="77777777" w:rsidR="00901DD0" w:rsidRDefault="00901DD0" w:rsidP="00B0735B">
      <w:pPr>
        <w:ind w:firstLine="708"/>
        <w:jc w:val="both"/>
        <w:rPr>
          <w:sz w:val="24"/>
          <w:szCs w:val="24"/>
        </w:rPr>
      </w:pPr>
    </w:p>
    <w:p w14:paraId="3DF9B9BC" w14:textId="7869737F" w:rsidR="00B0735B" w:rsidRPr="000C1698" w:rsidRDefault="00B0735B" w:rsidP="00B0735B">
      <w:pPr>
        <w:ind w:firstLine="708"/>
        <w:jc w:val="both"/>
        <w:rPr>
          <w:spacing w:val="-3"/>
          <w:sz w:val="24"/>
          <w:szCs w:val="24"/>
        </w:rPr>
      </w:pPr>
      <w:r w:rsidRPr="001661DE">
        <w:rPr>
          <w:sz w:val="24"/>
          <w:szCs w:val="24"/>
        </w:rPr>
        <w:t>На експлуатацію та технічне обслуговування житлового фонду (КПКВК МБ 1216011)</w:t>
      </w:r>
      <w:r>
        <w:rPr>
          <w:sz w:val="24"/>
          <w:szCs w:val="24"/>
        </w:rPr>
        <w:t xml:space="preserve"> за рахунок коштів загального фонду в цілому збільшено призначення на 1 526 391,20</w:t>
      </w:r>
      <w:r w:rsidRPr="001661DE">
        <w:rPr>
          <w:sz w:val="24"/>
          <w:szCs w:val="24"/>
        </w:rPr>
        <w:t xml:space="preserve"> г</w:t>
      </w:r>
      <w:r>
        <w:rPr>
          <w:sz w:val="24"/>
          <w:szCs w:val="24"/>
        </w:rPr>
        <w:t xml:space="preserve">рн, в тому числі  </w:t>
      </w:r>
      <w:r w:rsidRPr="001661DE">
        <w:rPr>
          <w:sz w:val="24"/>
          <w:szCs w:val="24"/>
        </w:rPr>
        <w:t>видатки</w:t>
      </w:r>
      <w:r>
        <w:rPr>
          <w:sz w:val="24"/>
          <w:szCs w:val="24"/>
        </w:rPr>
        <w:t xml:space="preserve"> споживання збільшено на 2 211 300,00</w:t>
      </w:r>
      <w:r w:rsidRPr="001661DE">
        <w:rPr>
          <w:sz w:val="24"/>
          <w:szCs w:val="24"/>
        </w:rPr>
        <w:t xml:space="preserve"> грн</w:t>
      </w:r>
      <w:r>
        <w:rPr>
          <w:sz w:val="24"/>
          <w:szCs w:val="24"/>
        </w:rPr>
        <w:t>,</w:t>
      </w:r>
      <w:r w:rsidRPr="001661DE">
        <w:rPr>
          <w:sz w:val="24"/>
          <w:szCs w:val="24"/>
        </w:rPr>
        <w:t xml:space="preserve"> видатки</w:t>
      </w:r>
      <w:r>
        <w:rPr>
          <w:sz w:val="24"/>
          <w:szCs w:val="24"/>
        </w:rPr>
        <w:t xml:space="preserve"> розвитку зменшено</w:t>
      </w:r>
      <w:r w:rsidR="002230C0">
        <w:rPr>
          <w:sz w:val="24"/>
          <w:szCs w:val="24"/>
        </w:rPr>
        <w:t xml:space="preserve"> на</w:t>
      </w:r>
      <w:r>
        <w:rPr>
          <w:sz w:val="24"/>
          <w:szCs w:val="24"/>
        </w:rPr>
        <w:t xml:space="preserve"> 684 908,80 грн</w:t>
      </w:r>
      <w:r w:rsidRPr="001661DE">
        <w:rPr>
          <w:sz w:val="24"/>
          <w:szCs w:val="24"/>
        </w:rPr>
        <w:t xml:space="preserve">: </w:t>
      </w:r>
    </w:p>
    <w:p w14:paraId="305737FD" w14:textId="77777777" w:rsidR="00B0735B" w:rsidRPr="001661DE" w:rsidRDefault="00B0735B" w:rsidP="00B0735B">
      <w:pPr>
        <w:jc w:val="both"/>
        <w:rPr>
          <w:sz w:val="24"/>
          <w:szCs w:val="24"/>
        </w:rPr>
      </w:pPr>
      <w:r w:rsidRPr="001661DE">
        <w:rPr>
          <w:sz w:val="24"/>
          <w:szCs w:val="24"/>
        </w:rPr>
        <w:t xml:space="preserve">             1) бюджетні призначення </w:t>
      </w:r>
      <w:r>
        <w:rPr>
          <w:sz w:val="24"/>
          <w:szCs w:val="24"/>
        </w:rPr>
        <w:t>поточного характеру в сумі 2 211 300,00</w:t>
      </w:r>
      <w:r w:rsidRPr="001661DE">
        <w:rPr>
          <w:sz w:val="24"/>
          <w:szCs w:val="24"/>
        </w:rPr>
        <w:t xml:space="preserve"> грн</w:t>
      </w:r>
      <w:r>
        <w:rPr>
          <w:sz w:val="24"/>
          <w:szCs w:val="24"/>
        </w:rPr>
        <w:t xml:space="preserve"> будуть</w:t>
      </w:r>
      <w:r w:rsidRPr="001661DE">
        <w:rPr>
          <w:sz w:val="24"/>
          <w:szCs w:val="24"/>
        </w:rPr>
        <w:t xml:space="preserve"> спрямовані за наступними</w:t>
      </w:r>
      <w:r>
        <w:rPr>
          <w:sz w:val="24"/>
          <w:szCs w:val="24"/>
        </w:rPr>
        <w:t xml:space="preserve"> напрямками</w:t>
      </w:r>
      <w:r w:rsidRPr="001661DE">
        <w:rPr>
          <w:sz w:val="24"/>
          <w:szCs w:val="24"/>
        </w:rPr>
        <w:t>:</w:t>
      </w:r>
    </w:p>
    <w:p w14:paraId="1D0BC4D2" w14:textId="5EAE5280" w:rsidR="00B0735B" w:rsidRPr="001661DE" w:rsidRDefault="00B0735B" w:rsidP="00B0735B">
      <w:pPr>
        <w:ind w:firstLine="720"/>
        <w:jc w:val="both"/>
        <w:rPr>
          <w:sz w:val="24"/>
          <w:szCs w:val="24"/>
        </w:rPr>
      </w:pPr>
      <w:r>
        <w:rPr>
          <w:sz w:val="24"/>
          <w:szCs w:val="24"/>
        </w:rPr>
        <w:t>-</w:t>
      </w:r>
      <w:r w:rsidRPr="001661DE">
        <w:rPr>
          <w:sz w:val="24"/>
          <w:szCs w:val="24"/>
        </w:rPr>
        <w:t xml:space="preserve"> виконання заходів згідно Програми співфінансування робіт з ремонту багатоквартирних будинків Хмельницької міської територіальної громади на 2025 – 2029 роки (поточний ремонт житлового фонду</w:t>
      </w:r>
      <w:r>
        <w:rPr>
          <w:sz w:val="24"/>
          <w:szCs w:val="24"/>
        </w:rPr>
        <w:t xml:space="preserve"> на умовах співфінансування) – 1 851 300</w:t>
      </w:r>
      <w:r w:rsidRPr="001661DE">
        <w:rPr>
          <w:sz w:val="24"/>
          <w:szCs w:val="24"/>
        </w:rPr>
        <w:t>,00 грн;</w:t>
      </w:r>
    </w:p>
    <w:p w14:paraId="678A72F2" w14:textId="77777777" w:rsidR="00B0735B" w:rsidRDefault="00B0735B" w:rsidP="00B0735B">
      <w:pPr>
        <w:ind w:firstLine="720"/>
        <w:jc w:val="both"/>
        <w:rPr>
          <w:sz w:val="24"/>
          <w:szCs w:val="24"/>
        </w:rPr>
      </w:pPr>
      <w:r w:rsidRPr="001661DE">
        <w:rPr>
          <w:sz w:val="24"/>
          <w:szCs w:val="24"/>
        </w:rPr>
        <w:t xml:space="preserve">- </w:t>
      </w:r>
      <w:r>
        <w:rPr>
          <w:sz w:val="24"/>
          <w:szCs w:val="24"/>
        </w:rPr>
        <w:t xml:space="preserve">поточний ремонт захисних споруд цивільного захисту (найпростіших </w:t>
      </w:r>
      <w:proofErr w:type="spellStart"/>
      <w:r>
        <w:rPr>
          <w:sz w:val="24"/>
          <w:szCs w:val="24"/>
        </w:rPr>
        <w:t>укриттів</w:t>
      </w:r>
      <w:proofErr w:type="spellEnd"/>
      <w:r>
        <w:rPr>
          <w:sz w:val="24"/>
          <w:szCs w:val="24"/>
        </w:rPr>
        <w:t>), які знаходяться в житлових будинках  – 360 000,00</w:t>
      </w:r>
      <w:r w:rsidRPr="001661DE">
        <w:rPr>
          <w:sz w:val="24"/>
          <w:szCs w:val="24"/>
        </w:rPr>
        <w:t xml:space="preserve"> грн;</w:t>
      </w:r>
    </w:p>
    <w:p w14:paraId="456892C4" w14:textId="77777777" w:rsidR="00B0735B" w:rsidRPr="00847632" w:rsidRDefault="00B0735B" w:rsidP="00B0735B">
      <w:pPr>
        <w:ind w:firstLine="720"/>
        <w:jc w:val="both"/>
        <w:rPr>
          <w:sz w:val="24"/>
          <w:szCs w:val="24"/>
        </w:rPr>
      </w:pPr>
      <w:r w:rsidRPr="00847632">
        <w:rPr>
          <w:sz w:val="24"/>
          <w:szCs w:val="24"/>
        </w:rPr>
        <w:t>2) бюджетні призначення</w:t>
      </w:r>
      <w:r>
        <w:rPr>
          <w:sz w:val="24"/>
          <w:szCs w:val="24"/>
        </w:rPr>
        <w:t xml:space="preserve"> капітального характеру зменшено на 684 908,80 грн, </w:t>
      </w:r>
      <w:r w:rsidRPr="00847632">
        <w:rPr>
          <w:sz w:val="24"/>
          <w:szCs w:val="24"/>
        </w:rPr>
        <w:t>а саме:</w:t>
      </w:r>
    </w:p>
    <w:p w14:paraId="57D355C6" w14:textId="609FD256" w:rsidR="00B0735B" w:rsidRDefault="00B0735B" w:rsidP="00B0735B">
      <w:pPr>
        <w:ind w:firstLine="720"/>
        <w:jc w:val="both"/>
        <w:rPr>
          <w:sz w:val="24"/>
          <w:szCs w:val="24"/>
        </w:rPr>
      </w:pPr>
      <w:r>
        <w:rPr>
          <w:sz w:val="24"/>
          <w:szCs w:val="24"/>
        </w:rPr>
        <w:t>- к</w:t>
      </w:r>
      <w:r w:rsidRPr="000A6CE1">
        <w:rPr>
          <w:sz w:val="24"/>
          <w:szCs w:val="24"/>
        </w:rPr>
        <w:t>апітальний ремонт покрівлі</w:t>
      </w:r>
      <w:r>
        <w:rPr>
          <w:sz w:val="24"/>
          <w:szCs w:val="24"/>
        </w:rPr>
        <w:t>,</w:t>
      </w:r>
      <w:r w:rsidRPr="000A6CE1">
        <w:rPr>
          <w:sz w:val="24"/>
          <w:szCs w:val="24"/>
        </w:rPr>
        <w:t xml:space="preserve"> що постраждала в</w:t>
      </w:r>
      <w:r>
        <w:rPr>
          <w:sz w:val="24"/>
          <w:szCs w:val="24"/>
        </w:rPr>
        <w:t xml:space="preserve"> </w:t>
      </w:r>
      <w:r w:rsidRPr="000A6CE1">
        <w:rPr>
          <w:sz w:val="24"/>
          <w:szCs w:val="24"/>
        </w:rPr>
        <w:t>наслід</w:t>
      </w:r>
      <w:r>
        <w:rPr>
          <w:sz w:val="24"/>
          <w:szCs w:val="24"/>
        </w:rPr>
        <w:t>ок агресії російської федерації</w:t>
      </w:r>
      <w:r w:rsidRPr="000A6CE1">
        <w:rPr>
          <w:sz w:val="24"/>
          <w:szCs w:val="24"/>
        </w:rPr>
        <w:t xml:space="preserve">, за </w:t>
      </w:r>
      <w:proofErr w:type="spellStart"/>
      <w:r w:rsidRPr="000A6CE1">
        <w:rPr>
          <w:sz w:val="24"/>
          <w:szCs w:val="24"/>
        </w:rPr>
        <w:t>адресою</w:t>
      </w:r>
      <w:proofErr w:type="spellEnd"/>
      <w:r w:rsidRPr="000A6CE1">
        <w:rPr>
          <w:sz w:val="24"/>
          <w:szCs w:val="24"/>
        </w:rPr>
        <w:t>: м. Хмельницький, вул.</w:t>
      </w:r>
      <w:r>
        <w:rPr>
          <w:sz w:val="24"/>
          <w:szCs w:val="24"/>
        </w:rPr>
        <w:t xml:space="preserve"> Шухевича Романа, будинок 63/2 </w:t>
      </w:r>
      <w:r w:rsidRPr="00847632">
        <w:rPr>
          <w:sz w:val="24"/>
          <w:szCs w:val="24"/>
          <w:lang w:eastAsia="en-US"/>
        </w:rPr>
        <w:t>(</w:t>
      </w:r>
      <w:r w:rsidRPr="00847632">
        <w:rPr>
          <w:sz w:val="24"/>
          <w:szCs w:val="24"/>
        </w:rPr>
        <w:t>Програма співфінансування робіт з ремонту багатоквартирних будинків Хмельницької міської територіальної громади на 2025 – 2029 роки)</w:t>
      </w:r>
      <w:r>
        <w:rPr>
          <w:sz w:val="24"/>
          <w:szCs w:val="24"/>
        </w:rPr>
        <w:t xml:space="preserve"> – 184 908,80 грн;</w:t>
      </w:r>
    </w:p>
    <w:p w14:paraId="618E6E56" w14:textId="5383EE2E" w:rsidR="00B0735B" w:rsidRDefault="00B0735B" w:rsidP="00B0735B">
      <w:pPr>
        <w:ind w:firstLine="720"/>
        <w:jc w:val="both"/>
        <w:rPr>
          <w:sz w:val="24"/>
          <w:szCs w:val="24"/>
        </w:rPr>
      </w:pPr>
      <w:r w:rsidRPr="00847632">
        <w:rPr>
          <w:sz w:val="24"/>
          <w:szCs w:val="24"/>
        </w:rPr>
        <w:t xml:space="preserve">- капітальний ремонт, укріплення житлового будинку на </w:t>
      </w:r>
      <w:proofErr w:type="spellStart"/>
      <w:r w:rsidRPr="00847632">
        <w:rPr>
          <w:sz w:val="24"/>
          <w:szCs w:val="24"/>
        </w:rPr>
        <w:t>прс</w:t>
      </w:r>
      <w:proofErr w:type="spellEnd"/>
      <w:r w:rsidRPr="00847632">
        <w:rPr>
          <w:sz w:val="24"/>
          <w:szCs w:val="24"/>
        </w:rPr>
        <w:t>. Миру, 78/2 в м.</w:t>
      </w:r>
      <w:r w:rsidR="00A46F16">
        <w:rPr>
          <w:sz w:val="24"/>
          <w:szCs w:val="24"/>
        </w:rPr>
        <w:t> </w:t>
      </w:r>
      <w:r>
        <w:rPr>
          <w:sz w:val="24"/>
          <w:szCs w:val="24"/>
        </w:rPr>
        <w:t>Хмельницькому – 500 000,00 гривень.</w:t>
      </w:r>
    </w:p>
    <w:p w14:paraId="302BB82D" w14:textId="77777777" w:rsidR="00B0735B" w:rsidRDefault="00B0735B" w:rsidP="00B0735B">
      <w:pPr>
        <w:ind w:firstLine="720"/>
        <w:jc w:val="both"/>
        <w:rPr>
          <w:sz w:val="24"/>
          <w:szCs w:val="24"/>
        </w:rPr>
      </w:pPr>
    </w:p>
    <w:p w14:paraId="18457582" w14:textId="77777777" w:rsidR="00B0735B" w:rsidRDefault="00B0735B" w:rsidP="00B0735B">
      <w:pPr>
        <w:ind w:firstLine="720"/>
        <w:jc w:val="both"/>
        <w:rPr>
          <w:sz w:val="24"/>
          <w:szCs w:val="24"/>
        </w:rPr>
      </w:pPr>
      <w:r w:rsidRPr="00B70887">
        <w:rPr>
          <w:sz w:val="24"/>
          <w:szCs w:val="24"/>
        </w:rPr>
        <w:t>По КПКВК МБ 1216030 «Організація благоустро</w:t>
      </w:r>
      <w:r>
        <w:rPr>
          <w:sz w:val="24"/>
          <w:szCs w:val="24"/>
        </w:rPr>
        <w:t>ю населених пунктів» збільшено</w:t>
      </w:r>
      <w:r w:rsidRPr="00B70887">
        <w:rPr>
          <w:sz w:val="24"/>
          <w:szCs w:val="24"/>
        </w:rPr>
        <w:t xml:space="preserve"> призн</w:t>
      </w:r>
      <w:r>
        <w:rPr>
          <w:sz w:val="24"/>
          <w:szCs w:val="24"/>
        </w:rPr>
        <w:t>ачення загального фонду на 2</w:t>
      </w:r>
      <w:r w:rsidRPr="00B70887">
        <w:rPr>
          <w:sz w:val="24"/>
          <w:szCs w:val="24"/>
        </w:rPr>
        <w:t xml:space="preserve"> 000 000,00 грн на поточний ремонт прибудинкових територій. </w:t>
      </w:r>
    </w:p>
    <w:p w14:paraId="3BB9C9EE" w14:textId="77777777" w:rsidR="00B0735B" w:rsidRPr="00B70887" w:rsidRDefault="00B0735B" w:rsidP="00B0735B">
      <w:pPr>
        <w:ind w:firstLine="720"/>
        <w:jc w:val="both"/>
        <w:rPr>
          <w:sz w:val="24"/>
          <w:szCs w:val="24"/>
        </w:rPr>
      </w:pPr>
    </w:p>
    <w:p w14:paraId="618470CC" w14:textId="77777777" w:rsidR="00B0735B" w:rsidRPr="00B71D97" w:rsidRDefault="00B0735B" w:rsidP="00B0735B">
      <w:pPr>
        <w:jc w:val="both"/>
        <w:rPr>
          <w:sz w:val="24"/>
          <w:szCs w:val="24"/>
          <w:lang w:eastAsia="en-US"/>
        </w:rPr>
      </w:pPr>
      <w:r w:rsidRPr="00B71D97">
        <w:rPr>
          <w:spacing w:val="-3"/>
          <w:sz w:val="24"/>
          <w:szCs w:val="24"/>
        </w:rPr>
        <w:t xml:space="preserve">           </w:t>
      </w:r>
      <w:r w:rsidRPr="00B71D97">
        <w:rPr>
          <w:sz w:val="24"/>
          <w:szCs w:val="24"/>
        </w:rPr>
        <w:t xml:space="preserve"> </w:t>
      </w:r>
      <w:r>
        <w:rPr>
          <w:sz w:val="24"/>
          <w:szCs w:val="24"/>
        </w:rPr>
        <w:t>По КПКВК МБ 1217640 «З</w:t>
      </w:r>
      <w:r w:rsidRPr="00B71D97">
        <w:rPr>
          <w:sz w:val="24"/>
          <w:szCs w:val="24"/>
        </w:rPr>
        <w:t>аходи з енергозбереження</w:t>
      </w:r>
      <w:r>
        <w:rPr>
          <w:sz w:val="24"/>
          <w:szCs w:val="24"/>
        </w:rPr>
        <w:t>»</w:t>
      </w:r>
      <w:r w:rsidRPr="00B71D97">
        <w:rPr>
          <w:sz w:val="24"/>
          <w:szCs w:val="24"/>
        </w:rPr>
        <w:t xml:space="preserve"> по загальному фонду збільшено призначення на 495 247,92 грн, які бу</w:t>
      </w:r>
      <w:r>
        <w:rPr>
          <w:sz w:val="24"/>
          <w:szCs w:val="24"/>
        </w:rPr>
        <w:t>дуть спрямовані на впровадження заходів з енергоефективності, згідно Програми</w:t>
      </w:r>
      <w:r w:rsidRPr="00B71D97">
        <w:rPr>
          <w:sz w:val="24"/>
          <w:szCs w:val="24"/>
        </w:rPr>
        <w:t xml:space="preserve"> підтримки ОСББ Хмельницької міської територіальної громади</w:t>
      </w:r>
      <w:r>
        <w:rPr>
          <w:sz w:val="24"/>
          <w:szCs w:val="24"/>
        </w:rPr>
        <w:t xml:space="preserve"> на 2023 – 2026 роки зі змінами</w:t>
      </w:r>
      <w:r w:rsidRPr="00B71D97">
        <w:rPr>
          <w:sz w:val="24"/>
          <w:szCs w:val="24"/>
        </w:rPr>
        <w:t>.</w:t>
      </w:r>
    </w:p>
    <w:p w14:paraId="30E82AEF" w14:textId="77777777" w:rsidR="00B0735B" w:rsidRPr="00496CDB" w:rsidRDefault="00B0735B" w:rsidP="00B0735B">
      <w:pPr>
        <w:jc w:val="both"/>
        <w:rPr>
          <w:color w:val="FF0000"/>
          <w:sz w:val="24"/>
          <w:szCs w:val="24"/>
        </w:rPr>
      </w:pPr>
    </w:p>
    <w:p w14:paraId="55C3F115" w14:textId="248F3608" w:rsidR="00B0735B" w:rsidRPr="00744326" w:rsidRDefault="00B0735B" w:rsidP="00B0735B">
      <w:pPr>
        <w:widowControl/>
        <w:autoSpaceDE/>
        <w:autoSpaceDN/>
        <w:adjustRightInd/>
        <w:jc w:val="both"/>
        <w:rPr>
          <w:b/>
          <w:spacing w:val="-3"/>
          <w:highlight w:val="yellow"/>
          <w:u w:val="single"/>
        </w:rPr>
      </w:pPr>
      <w:r w:rsidRPr="00B71D97">
        <w:rPr>
          <w:sz w:val="24"/>
          <w:szCs w:val="24"/>
        </w:rPr>
        <w:t xml:space="preserve">            По КПКВК МБ 1218110 «Заходи запобігання та ліквідації надзвичайних ситуацій та наслідків стихійного лиха» збільшено видатки </w:t>
      </w:r>
      <w:r w:rsidR="00F76980">
        <w:rPr>
          <w:sz w:val="24"/>
          <w:szCs w:val="24"/>
        </w:rPr>
        <w:t xml:space="preserve">розвитку </w:t>
      </w:r>
      <w:r w:rsidRPr="00B71D97">
        <w:rPr>
          <w:sz w:val="24"/>
          <w:szCs w:val="24"/>
        </w:rPr>
        <w:t>на 5 000 00</w:t>
      </w:r>
      <w:r>
        <w:rPr>
          <w:sz w:val="24"/>
          <w:szCs w:val="24"/>
        </w:rPr>
        <w:t xml:space="preserve">0,00 грн на продовження </w:t>
      </w:r>
      <w:r w:rsidR="00F76980">
        <w:rPr>
          <w:sz w:val="24"/>
          <w:szCs w:val="24"/>
        </w:rPr>
        <w:t>робіт</w:t>
      </w:r>
      <w:r>
        <w:rPr>
          <w:sz w:val="24"/>
          <w:szCs w:val="24"/>
        </w:rPr>
        <w:t xml:space="preserve"> капітального</w:t>
      </w:r>
      <w:r w:rsidRPr="00B71D97">
        <w:rPr>
          <w:sz w:val="24"/>
          <w:szCs w:val="24"/>
        </w:rPr>
        <w:t xml:space="preserve"> ремонт</w:t>
      </w:r>
      <w:r>
        <w:rPr>
          <w:sz w:val="24"/>
          <w:szCs w:val="24"/>
        </w:rPr>
        <w:t>у</w:t>
      </w:r>
      <w:r w:rsidRPr="00B71D97">
        <w:rPr>
          <w:sz w:val="24"/>
          <w:szCs w:val="24"/>
        </w:rPr>
        <w:t xml:space="preserve"> секції багатоквартирного житлового будинку з вбудовано-</w:t>
      </w:r>
      <w:r w:rsidRPr="00744326">
        <w:rPr>
          <w:sz w:val="24"/>
          <w:szCs w:val="24"/>
        </w:rPr>
        <w:t>прибудованими приміщеннями по вул. Тернопільська, № 34/2 у м. Хмельницький Хмельницької області.</w:t>
      </w:r>
    </w:p>
    <w:p w14:paraId="217347E7" w14:textId="72C083F4" w:rsidR="00B0735B" w:rsidRPr="00744326" w:rsidRDefault="00B0735B" w:rsidP="00744326">
      <w:pPr>
        <w:jc w:val="both"/>
        <w:rPr>
          <w:sz w:val="24"/>
          <w:szCs w:val="24"/>
        </w:rPr>
      </w:pPr>
      <w:r w:rsidRPr="00744326">
        <w:rPr>
          <w:sz w:val="24"/>
          <w:szCs w:val="24"/>
        </w:rPr>
        <w:t xml:space="preserve">            </w:t>
      </w:r>
    </w:p>
    <w:p w14:paraId="5E9A26E2" w14:textId="77777777" w:rsidR="00B0735B" w:rsidRPr="00744326" w:rsidRDefault="00B0735B" w:rsidP="00B0735B">
      <w:pPr>
        <w:widowControl/>
        <w:autoSpaceDE/>
        <w:adjustRightInd/>
        <w:jc w:val="center"/>
        <w:rPr>
          <w:b/>
          <w:i/>
          <w:sz w:val="24"/>
          <w:szCs w:val="24"/>
          <w:u w:val="single"/>
        </w:rPr>
      </w:pPr>
      <w:r w:rsidRPr="00744326">
        <w:rPr>
          <w:b/>
          <w:i/>
          <w:sz w:val="24"/>
          <w:szCs w:val="24"/>
          <w:u w:val="single"/>
        </w:rPr>
        <w:t>Управління комунальної інфраструктури</w:t>
      </w:r>
    </w:p>
    <w:p w14:paraId="5AD28E42" w14:textId="6DBB40B2" w:rsidR="00B0735B" w:rsidRPr="00021463" w:rsidRDefault="00B0735B" w:rsidP="00B0735B">
      <w:pPr>
        <w:ind w:firstLine="708"/>
        <w:jc w:val="both"/>
        <w:rPr>
          <w:spacing w:val="-3"/>
          <w:sz w:val="24"/>
          <w:szCs w:val="24"/>
        </w:rPr>
      </w:pPr>
      <w:r w:rsidRPr="00744326">
        <w:rPr>
          <w:spacing w:val="-3"/>
          <w:sz w:val="24"/>
          <w:szCs w:val="24"/>
        </w:rPr>
        <w:t xml:space="preserve">По </w:t>
      </w:r>
      <w:r w:rsidRPr="00021463">
        <w:rPr>
          <w:spacing w:val="-3"/>
          <w:sz w:val="24"/>
          <w:szCs w:val="24"/>
        </w:rPr>
        <w:t>головному розпоряднику коштів</w:t>
      </w:r>
      <w:r w:rsidRPr="00021463">
        <w:rPr>
          <w:b/>
          <w:spacing w:val="-3"/>
          <w:sz w:val="24"/>
          <w:szCs w:val="24"/>
        </w:rPr>
        <w:t xml:space="preserve"> </w:t>
      </w:r>
      <w:r w:rsidRPr="00021463">
        <w:rPr>
          <w:spacing w:val="-3"/>
          <w:sz w:val="24"/>
          <w:szCs w:val="24"/>
        </w:rPr>
        <w:t>управлінню комунальної інфраструктури в цілому збільше</w:t>
      </w:r>
      <w:r>
        <w:rPr>
          <w:spacing w:val="-3"/>
          <w:sz w:val="24"/>
          <w:szCs w:val="24"/>
        </w:rPr>
        <w:t>но призначення на 34 562 415,33</w:t>
      </w:r>
      <w:r w:rsidRPr="00021463">
        <w:rPr>
          <w:spacing w:val="-3"/>
          <w:sz w:val="24"/>
          <w:szCs w:val="24"/>
        </w:rPr>
        <w:t xml:space="preserve"> грн, в тому числі: по загальному фонду признач</w:t>
      </w:r>
      <w:r>
        <w:rPr>
          <w:spacing w:val="-3"/>
          <w:sz w:val="24"/>
          <w:szCs w:val="24"/>
        </w:rPr>
        <w:t>ення збільшено на 1</w:t>
      </w:r>
      <w:r w:rsidR="006B01A1">
        <w:rPr>
          <w:spacing w:val="-3"/>
          <w:sz w:val="24"/>
          <w:szCs w:val="24"/>
        </w:rPr>
        <w:t>7</w:t>
      </w:r>
      <w:r>
        <w:rPr>
          <w:spacing w:val="-3"/>
          <w:sz w:val="24"/>
          <w:szCs w:val="24"/>
        </w:rPr>
        <w:t> 3</w:t>
      </w:r>
      <w:r w:rsidR="006B01A1">
        <w:rPr>
          <w:spacing w:val="-3"/>
          <w:sz w:val="24"/>
          <w:szCs w:val="24"/>
        </w:rPr>
        <w:t>38</w:t>
      </w:r>
      <w:r>
        <w:rPr>
          <w:spacing w:val="-3"/>
          <w:sz w:val="24"/>
          <w:szCs w:val="24"/>
        </w:rPr>
        <w:t> 443,62</w:t>
      </w:r>
      <w:r w:rsidRPr="00021463">
        <w:rPr>
          <w:spacing w:val="-3"/>
          <w:sz w:val="24"/>
          <w:szCs w:val="24"/>
        </w:rPr>
        <w:t xml:space="preserve"> грн, </w:t>
      </w:r>
      <w:r>
        <w:rPr>
          <w:spacing w:val="-3"/>
          <w:sz w:val="24"/>
          <w:szCs w:val="24"/>
        </w:rPr>
        <w:t>з них: видатки споживання – 1</w:t>
      </w:r>
      <w:r w:rsidR="006B01A1">
        <w:rPr>
          <w:spacing w:val="-3"/>
          <w:sz w:val="24"/>
          <w:szCs w:val="24"/>
        </w:rPr>
        <w:t>5</w:t>
      </w:r>
      <w:r>
        <w:rPr>
          <w:spacing w:val="-3"/>
          <w:sz w:val="24"/>
          <w:szCs w:val="24"/>
        </w:rPr>
        <w:t> </w:t>
      </w:r>
      <w:r w:rsidR="006B01A1">
        <w:rPr>
          <w:spacing w:val="-3"/>
          <w:sz w:val="24"/>
          <w:szCs w:val="24"/>
        </w:rPr>
        <w:t>7</w:t>
      </w:r>
      <w:r>
        <w:rPr>
          <w:spacing w:val="-3"/>
          <w:sz w:val="24"/>
          <w:szCs w:val="24"/>
        </w:rPr>
        <w:t>1</w:t>
      </w:r>
      <w:r w:rsidR="006B01A1">
        <w:rPr>
          <w:spacing w:val="-3"/>
          <w:sz w:val="24"/>
          <w:szCs w:val="24"/>
        </w:rPr>
        <w:t>6</w:t>
      </w:r>
      <w:r>
        <w:rPr>
          <w:spacing w:val="-3"/>
          <w:sz w:val="24"/>
          <w:szCs w:val="24"/>
        </w:rPr>
        <w:t> 305,62 грн, видатки розвитку</w:t>
      </w:r>
      <w:r w:rsidR="00C36F11">
        <w:rPr>
          <w:spacing w:val="-3"/>
          <w:sz w:val="24"/>
          <w:szCs w:val="24"/>
        </w:rPr>
        <w:t> </w:t>
      </w:r>
      <w:r>
        <w:rPr>
          <w:spacing w:val="-3"/>
          <w:sz w:val="24"/>
          <w:szCs w:val="24"/>
        </w:rPr>
        <w:t>– 1 622 138,00</w:t>
      </w:r>
      <w:r w:rsidRPr="00021463">
        <w:rPr>
          <w:spacing w:val="-3"/>
          <w:sz w:val="24"/>
          <w:szCs w:val="24"/>
        </w:rPr>
        <w:t xml:space="preserve"> грн, по спеціальному </w:t>
      </w:r>
      <w:r>
        <w:rPr>
          <w:spacing w:val="-3"/>
          <w:sz w:val="24"/>
          <w:szCs w:val="24"/>
        </w:rPr>
        <w:t>фонду – 1</w:t>
      </w:r>
      <w:r w:rsidR="006B01A1">
        <w:rPr>
          <w:spacing w:val="-3"/>
          <w:sz w:val="24"/>
          <w:szCs w:val="24"/>
        </w:rPr>
        <w:t>7</w:t>
      </w:r>
      <w:r>
        <w:rPr>
          <w:spacing w:val="-3"/>
          <w:sz w:val="24"/>
          <w:szCs w:val="24"/>
        </w:rPr>
        <w:t> </w:t>
      </w:r>
      <w:r w:rsidR="006B01A1">
        <w:rPr>
          <w:spacing w:val="-3"/>
          <w:sz w:val="24"/>
          <w:szCs w:val="24"/>
        </w:rPr>
        <w:t>223</w:t>
      </w:r>
      <w:r>
        <w:rPr>
          <w:spacing w:val="-3"/>
          <w:sz w:val="24"/>
          <w:szCs w:val="24"/>
        </w:rPr>
        <w:t> 971,71</w:t>
      </w:r>
      <w:r w:rsidRPr="00021463">
        <w:rPr>
          <w:spacing w:val="-3"/>
          <w:sz w:val="24"/>
          <w:szCs w:val="24"/>
        </w:rPr>
        <w:t xml:space="preserve"> гривень.</w:t>
      </w:r>
    </w:p>
    <w:p w14:paraId="5AA851DE" w14:textId="17D9347F" w:rsidR="00B0735B" w:rsidRDefault="00B0735B" w:rsidP="00B0735B">
      <w:pPr>
        <w:ind w:firstLine="708"/>
        <w:jc w:val="both"/>
        <w:rPr>
          <w:spacing w:val="-3"/>
          <w:sz w:val="24"/>
          <w:szCs w:val="24"/>
        </w:rPr>
      </w:pPr>
      <w:r w:rsidRPr="00021463">
        <w:rPr>
          <w:spacing w:val="-3"/>
          <w:sz w:val="24"/>
          <w:szCs w:val="24"/>
        </w:rPr>
        <w:t>Зазначені асигнування  розподілені наступним чином.</w:t>
      </w:r>
    </w:p>
    <w:p w14:paraId="64D8CD47" w14:textId="77777777" w:rsidR="00343958" w:rsidRDefault="00343958" w:rsidP="00343958">
      <w:pPr>
        <w:ind w:firstLine="709"/>
        <w:jc w:val="both"/>
        <w:rPr>
          <w:b/>
          <w:spacing w:val="-3"/>
          <w:sz w:val="24"/>
          <w:szCs w:val="24"/>
        </w:rPr>
      </w:pPr>
    </w:p>
    <w:p w14:paraId="21287F22" w14:textId="2AAA5DAF" w:rsidR="00343958" w:rsidRPr="00343958" w:rsidRDefault="00343958" w:rsidP="00343958">
      <w:pPr>
        <w:ind w:firstLine="709"/>
        <w:jc w:val="both"/>
        <w:rPr>
          <w:rFonts w:eastAsia="Calibri"/>
          <w:bCs/>
          <w:i/>
          <w:sz w:val="24"/>
          <w:szCs w:val="24"/>
          <w:lang w:eastAsia="en-US"/>
        </w:rPr>
      </w:pPr>
      <w:r w:rsidRPr="00343958">
        <w:rPr>
          <w:bCs/>
          <w:spacing w:val="-3"/>
          <w:sz w:val="24"/>
          <w:szCs w:val="24"/>
        </w:rPr>
        <w:t xml:space="preserve">По КПКВКМБ 1410160 «Керівництво і управління у відповідній сфері у містах (місті </w:t>
      </w:r>
      <w:r w:rsidRPr="00343958">
        <w:rPr>
          <w:bCs/>
          <w:spacing w:val="-3"/>
          <w:sz w:val="24"/>
          <w:szCs w:val="24"/>
        </w:rPr>
        <w:lastRenderedPageBreak/>
        <w:t>Києві), селищах, селах, територіальних громадах» на виконання функцій управління комунальної інфраструктури збільшено видатки загального фонду на</w:t>
      </w:r>
      <w:r w:rsidRPr="00343958">
        <w:rPr>
          <w:bCs/>
          <w:i/>
          <w:spacing w:val="-3"/>
          <w:sz w:val="24"/>
          <w:szCs w:val="24"/>
        </w:rPr>
        <w:t xml:space="preserve"> </w:t>
      </w:r>
      <w:r w:rsidRPr="00343958">
        <w:rPr>
          <w:bCs/>
          <w:spacing w:val="-3"/>
          <w:sz w:val="24"/>
          <w:szCs w:val="24"/>
        </w:rPr>
        <w:t>суму 175 891,00 грн,</w:t>
      </w:r>
      <w:r w:rsidRPr="00343958">
        <w:rPr>
          <w:rFonts w:eastAsia="Calibri"/>
          <w:bCs/>
          <w:i/>
          <w:sz w:val="24"/>
          <w:szCs w:val="24"/>
          <w:lang w:eastAsia="en-US"/>
        </w:rPr>
        <w:t xml:space="preserve"> з яких:</w:t>
      </w:r>
    </w:p>
    <w:p w14:paraId="29A1FE0A" w14:textId="77777777" w:rsidR="00343958" w:rsidRPr="00211A55" w:rsidRDefault="00343958" w:rsidP="00343958">
      <w:pPr>
        <w:shd w:val="clear" w:color="auto" w:fill="FFFFFF"/>
        <w:tabs>
          <w:tab w:val="left" w:pos="426"/>
        </w:tabs>
        <w:ind w:right="5" w:firstLine="720"/>
        <w:jc w:val="both"/>
        <w:rPr>
          <w:spacing w:val="3"/>
          <w:sz w:val="24"/>
          <w:szCs w:val="24"/>
        </w:rPr>
      </w:pPr>
      <w:r w:rsidRPr="00211A55">
        <w:rPr>
          <w:rFonts w:eastAsia="Calibri"/>
          <w:i/>
          <w:sz w:val="24"/>
          <w:szCs w:val="24"/>
          <w:lang w:eastAsia="en-US"/>
        </w:rPr>
        <w:t>-</w:t>
      </w:r>
      <w:r w:rsidRPr="00211A55">
        <w:rPr>
          <w:sz w:val="24"/>
          <w:szCs w:val="24"/>
        </w:rPr>
        <w:t xml:space="preserve"> </w:t>
      </w:r>
      <w:r w:rsidRPr="00211A55">
        <w:rPr>
          <w:spacing w:val="2"/>
          <w:sz w:val="24"/>
          <w:szCs w:val="24"/>
        </w:rPr>
        <w:t>видатки</w:t>
      </w:r>
      <w:r w:rsidRPr="00211A55">
        <w:rPr>
          <w:sz w:val="24"/>
          <w:szCs w:val="24"/>
        </w:rPr>
        <w:t xml:space="preserve"> </w:t>
      </w:r>
      <w:r w:rsidRPr="00211A55">
        <w:rPr>
          <w:spacing w:val="2"/>
          <w:sz w:val="24"/>
          <w:szCs w:val="24"/>
        </w:rPr>
        <w:t xml:space="preserve">споживання – </w:t>
      </w:r>
      <w:r>
        <w:rPr>
          <w:spacing w:val="2"/>
          <w:sz w:val="24"/>
          <w:szCs w:val="24"/>
        </w:rPr>
        <w:t>85 891</w:t>
      </w:r>
      <w:r w:rsidRPr="00211A55">
        <w:rPr>
          <w:spacing w:val="2"/>
          <w:sz w:val="24"/>
          <w:szCs w:val="24"/>
        </w:rPr>
        <w:t>,00 грн</w:t>
      </w:r>
      <w:r w:rsidRPr="00211A55">
        <w:rPr>
          <w:sz w:val="24"/>
          <w:szCs w:val="24"/>
        </w:rPr>
        <w:t xml:space="preserve">, які спрямовано </w:t>
      </w:r>
      <w:r w:rsidRPr="00211A55">
        <w:rPr>
          <w:spacing w:val="2"/>
          <w:sz w:val="24"/>
          <w:szCs w:val="24"/>
        </w:rPr>
        <w:t xml:space="preserve">на </w:t>
      </w:r>
      <w:r>
        <w:rPr>
          <w:spacing w:val="2"/>
          <w:sz w:val="24"/>
          <w:szCs w:val="24"/>
        </w:rPr>
        <w:t>о</w:t>
      </w:r>
      <w:r w:rsidRPr="00211A55">
        <w:rPr>
          <w:spacing w:val="2"/>
          <w:sz w:val="24"/>
          <w:szCs w:val="24"/>
        </w:rPr>
        <w:t>плат</w:t>
      </w:r>
      <w:r>
        <w:rPr>
          <w:spacing w:val="2"/>
          <w:sz w:val="24"/>
          <w:szCs w:val="24"/>
        </w:rPr>
        <w:t>у</w:t>
      </w:r>
      <w:r w:rsidRPr="00211A55">
        <w:rPr>
          <w:spacing w:val="2"/>
          <w:sz w:val="24"/>
          <w:szCs w:val="24"/>
        </w:rPr>
        <w:t xml:space="preserve"> водопостачання та водовідведення </w:t>
      </w:r>
      <w:r>
        <w:rPr>
          <w:spacing w:val="2"/>
          <w:sz w:val="24"/>
          <w:szCs w:val="24"/>
        </w:rPr>
        <w:t>(2 491,00 </w:t>
      </w:r>
      <w:r w:rsidRPr="00211A55">
        <w:rPr>
          <w:spacing w:val="2"/>
          <w:sz w:val="24"/>
          <w:szCs w:val="24"/>
        </w:rPr>
        <w:t>грн</w:t>
      </w:r>
      <w:r>
        <w:rPr>
          <w:spacing w:val="2"/>
          <w:sz w:val="24"/>
          <w:szCs w:val="24"/>
        </w:rPr>
        <w:t xml:space="preserve">), </w:t>
      </w:r>
      <w:r w:rsidRPr="00AB703A">
        <w:rPr>
          <w:spacing w:val="2"/>
          <w:sz w:val="24"/>
          <w:szCs w:val="24"/>
        </w:rPr>
        <w:t xml:space="preserve">виконання Програми висвітлення діяльності Хмельницької міської ради та її виконавчих органів на 2026 рік </w:t>
      </w:r>
      <w:r>
        <w:rPr>
          <w:spacing w:val="2"/>
          <w:sz w:val="24"/>
          <w:szCs w:val="24"/>
        </w:rPr>
        <w:t>(80 000,00 грн), і</w:t>
      </w:r>
      <w:r w:rsidRPr="00211A55">
        <w:rPr>
          <w:spacing w:val="2"/>
          <w:sz w:val="24"/>
          <w:szCs w:val="24"/>
        </w:rPr>
        <w:t xml:space="preserve">нші поточні видатки </w:t>
      </w:r>
      <w:r>
        <w:rPr>
          <w:spacing w:val="2"/>
          <w:sz w:val="24"/>
          <w:szCs w:val="24"/>
        </w:rPr>
        <w:t xml:space="preserve">(судовий збір </w:t>
      </w:r>
      <w:r w:rsidRPr="005A0AFD">
        <w:rPr>
          <w:spacing w:val="-3"/>
          <w:sz w:val="24"/>
          <w:szCs w:val="24"/>
        </w:rPr>
        <w:t>–</w:t>
      </w:r>
      <w:r>
        <w:rPr>
          <w:spacing w:val="2"/>
          <w:sz w:val="24"/>
          <w:szCs w:val="24"/>
        </w:rPr>
        <w:t> 3 400,00</w:t>
      </w:r>
      <w:r w:rsidRPr="00211A55">
        <w:rPr>
          <w:b/>
          <w:spacing w:val="3"/>
          <w:sz w:val="24"/>
          <w:szCs w:val="24"/>
        </w:rPr>
        <w:t> </w:t>
      </w:r>
      <w:r w:rsidRPr="00211A55">
        <w:rPr>
          <w:spacing w:val="3"/>
          <w:sz w:val="24"/>
          <w:szCs w:val="24"/>
        </w:rPr>
        <w:t>гривень</w:t>
      </w:r>
      <w:r>
        <w:rPr>
          <w:spacing w:val="3"/>
          <w:sz w:val="24"/>
          <w:szCs w:val="24"/>
        </w:rPr>
        <w:t>)</w:t>
      </w:r>
      <w:r w:rsidRPr="00211A55">
        <w:rPr>
          <w:spacing w:val="3"/>
          <w:sz w:val="24"/>
          <w:szCs w:val="24"/>
        </w:rPr>
        <w:t>;</w:t>
      </w:r>
    </w:p>
    <w:p w14:paraId="469B926F" w14:textId="77777777" w:rsidR="00343958" w:rsidRPr="00211A55" w:rsidRDefault="00343958" w:rsidP="00343958">
      <w:pPr>
        <w:shd w:val="clear" w:color="auto" w:fill="FFFFFF"/>
        <w:ind w:right="5" w:firstLine="720"/>
        <w:jc w:val="both"/>
        <w:rPr>
          <w:spacing w:val="3"/>
          <w:sz w:val="24"/>
          <w:szCs w:val="24"/>
        </w:rPr>
      </w:pPr>
      <w:r w:rsidRPr="00211A55">
        <w:rPr>
          <w:spacing w:val="2"/>
          <w:sz w:val="24"/>
          <w:szCs w:val="24"/>
        </w:rPr>
        <w:t>- видатки</w:t>
      </w:r>
      <w:r w:rsidRPr="00211A55">
        <w:rPr>
          <w:sz w:val="24"/>
          <w:szCs w:val="24"/>
        </w:rPr>
        <w:t xml:space="preserve"> </w:t>
      </w:r>
      <w:r w:rsidRPr="00211A55">
        <w:rPr>
          <w:spacing w:val="2"/>
          <w:sz w:val="24"/>
          <w:szCs w:val="24"/>
        </w:rPr>
        <w:t xml:space="preserve">розвитку – </w:t>
      </w:r>
      <w:r>
        <w:rPr>
          <w:spacing w:val="2"/>
          <w:sz w:val="24"/>
          <w:szCs w:val="24"/>
        </w:rPr>
        <w:t>9</w:t>
      </w:r>
      <w:r w:rsidRPr="00211A55">
        <w:rPr>
          <w:spacing w:val="2"/>
          <w:sz w:val="24"/>
          <w:szCs w:val="24"/>
        </w:rPr>
        <w:t>0 000,00 грн для придбання системних блоків в комплекті з ОС Windows.</w:t>
      </w:r>
    </w:p>
    <w:p w14:paraId="02BFB007" w14:textId="2A38EE44" w:rsidR="00343958" w:rsidRDefault="00992214" w:rsidP="00B0735B">
      <w:pPr>
        <w:ind w:firstLine="708"/>
        <w:jc w:val="both"/>
        <w:rPr>
          <w:spacing w:val="-3"/>
          <w:sz w:val="24"/>
          <w:szCs w:val="24"/>
        </w:rPr>
      </w:pPr>
      <w:r w:rsidRPr="00992214">
        <w:rPr>
          <w:rFonts w:eastAsia="Calibri"/>
          <w:bCs/>
          <w:sz w:val="24"/>
          <w:szCs w:val="24"/>
        </w:rPr>
        <w:t>По КПКВКМБ 1410170</w:t>
      </w:r>
      <w:r>
        <w:rPr>
          <w:color w:val="333333"/>
          <w:shd w:val="clear" w:color="auto" w:fill="FFFFFF"/>
        </w:rPr>
        <w:t xml:space="preserve"> </w:t>
      </w:r>
      <w:r>
        <w:rPr>
          <w:spacing w:val="2"/>
          <w:sz w:val="24"/>
          <w:szCs w:val="24"/>
        </w:rPr>
        <w:t xml:space="preserve">«Підвищення кваліфікації депутатів місцевих рад та посадових осіб місцевого самоврядування» </w:t>
      </w:r>
      <w:r>
        <w:rPr>
          <w:spacing w:val="-3"/>
          <w:sz w:val="24"/>
          <w:szCs w:val="24"/>
        </w:rPr>
        <w:t xml:space="preserve">по загальному фонду збільшено видатки споживання </w:t>
      </w:r>
      <w:r>
        <w:rPr>
          <w:sz w:val="24"/>
          <w:szCs w:val="24"/>
        </w:rPr>
        <w:t xml:space="preserve">на суму 10 000,00 грн для оплати послуг </w:t>
      </w:r>
      <w:r>
        <w:rPr>
          <w:spacing w:val="-3"/>
          <w:sz w:val="24"/>
          <w:szCs w:val="24"/>
        </w:rPr>
        <w:t>(крім комунальних) (участь у семінарах, конференціях та форумах).</w:t>
      </w:r>
    </w:p>
    <w:p w14:paraId="65197347" w14:textId="77777777" w:rsidR="00992214" w:rsidRPr="00021463" w:rsidRDefault="00992214" w:rsidP="00B0735B">
      <w:pPr>
        <w:ind w:firstLine="708"/>
        <w:jc w:val="both"/>
        <w:rPr>
          <w:spacing w:val="-3"/>
          <w:sz w:val="24"/>
          <w:szCs w:val="24"/>
        </w:rPr>
      </w:pPr>
    </w:p>
    <w:p w14:paraId="06598DF7" w14:textId="77777777" w:rsidR="00B0735B" w:rsidRPr="00021463" w:rsidRDefault="00B0735B" w:rsidP="00B0735B">
      <w:pPr>
        <w:tabs>
          <w:tab w:val="left" w:pos="993"/>
        </w:tabs>
        <w:jc w:val="both"/>
        <w:rPr>
          <w:sz w:val="24"/>
          <w:szCs w:val="24"/>
        </w:rPr>
      </w:pPr>
      <w:r w:rsidRPr="00021463">
        <w:rPr>
          <w:sz w:val="24"/>
          <w:szCs w:val="24"/>
        </w:rPr>
        <w:t xml:space="preserve">            На забезпечення діяльності з виробництва, транспортування, постачання теплової енергії (КПКВК МБ 1416012) збільшено поточні видатки загального фонду на </w:t>
      </w:r>
      <w:r>
        <w:rPr>
          <w:sz w:val="24"/>
          <w:szCs w:val="24"/>
        </w:rPr>
        <w:t>15</w:t>
      </w:r>
      <w:r w:rsidRPr="007B5B4D">
        <w:rPr>
          <w:sz w:val="24"/>
          <w:szCs w:val="24"/>
        </w:rPr>
        <w:t> 000 000,00</w:t>
      </w:r>
      <w:r w:rsidRPr="00021463">
        <w:rPr>
          <w:sz w:val="24"/>
          <w:szCs w:val="24"/>
        </w:rPr>
        <w:t xml:space="preserve"> грн для можливості надання МКП «Хмельницьктеплокомуненерго» безперебійних послуг з теплопостачання міста. Потреба в коштах зумовлена запровадженням мораторію на підвищення тарифів у сфері теплопостачання та постачання гарячої води для населення під час дії воєнного стану.</w:t>
      </w:r>
    </w:p>
    <w:p w14:paraId="34A7E7D1" w14:textId="77777777" w:rsidR="00B0735B" w:rsidRPr="00496CDB" w:rsidRDefault="00B0735B" w:rsidP="00B0735B">
      <w:pPr>
        <w:jc w:val="both"/>
        <w:rPr>
          <w:color w:val="FF0000"/>
          <w:sz w:val="24"/>
          <w:szCs w:val="24"/>
        </w:rPr>
      </w:pPr>
    </w:p>
    <w:p w14:paraId="28750169" w14:textId="77777777" w:rsidR="00B0735B" w:rsidRDefault="00B0735B" w:rsidP="00B0735B">
      <w:pPr>
        <w:jc w:val="both"/>
        <w:rPr>
          <w:sz w:val="24"/>
          <w:szCs w:val="24"/>
        </w:rPr>
      </w:pPr>
      <w:r w:rsidRPr="00496CDB">
        <w:rPr>
          <w:color w:val="FF0000"/>
          <w:spacing w:val="-3"/>
          <w:sz w:val="24"/>
          <w:szCs w:val="24"/>
        </w:rPr>
        <w:t xml:space="preserve">             </w:t>
      </w:r>
      <w:r w:rsidRPr="00021463">
        <w:rPr>
          <w:sz w:val="24"/>
          <w:szCs w:val="24"/>
        </w:rPr>
        <w:t xml:space="preserve">По КПКВК МБ 1416013 «Забезпечення діяльності водопровідно-каналізаційного господарства» </w:t>
      </w:r>
      <w:r>
        <w:rPr>
          <w:sz w:val="24"/>
          <w:szCs w:val="24"/>
        </w:rPr>
        <w:t>передбачено видатки розвитку загального фонду в сумі 208 138,00 грн, які будуть спрямовані на завершення робіт по об’єкту «Н</w:t>
      </w:r>
      <w:r w:rsidRPr="002E7EE5">
        <w:rPr>
          <w:sz w:val="24"/>
          <w:szCs w:val="24"/>
        </w:rPr>
        <w:t>ове будівництво водогону в с. Велика Калинівка Хмельницького району Хмельницької області</w:t>
      </w:r>
      <w:r>
        <w:rPr>
          <w:sz w:val="24"/>
          <w:szCs w:val="24"/>
        </w:rPr>
        <w:t>.</w:t>
      </w:r>
    </w:p>
    <w:p w14:paraId="2BC3F3BC" w14:textId="77777777" w:rsidR="00B0735B" w:rsidRDefault="00B0735B" w:rsidP="00B0735B">
      <w:pPr>
        <w:jc w:val="both"/>
        <w:rPr>
          <w:bCs/>
          <w:sz w:val="24"/>
          <w:szCs w:val="24"/>
        </w:rPr>
      </w:pPr>
    </w:p>
    <w:p w14:paraId="176A3DEE" w14:textId="77777777" w:rsidR="00B0735B" w:rsidRDefault="00B0735B" w:rsidP="00B0735B">
      <w:pPr>
        <w:jc w:val="both"/>
        <w:rPr>
          <w:sz w:val="24"/>
          <w:szCs w:val="24"/>
        </w:rPr>
      </w:pPr>
      <w:r w:rsidRPr="00F13249">
        <w:rPr>
          <w:sz w:val="24"/>
          <w:szCs w:val="24"/>
        </w:rPr>
        <w:t xml:space="preserve">            По КПКВК МБ 1416020 «Забезпечення функціонування підприємств, установ та організацій, що виробляють, виконують та/або надають житлово-комунальні по</w:t>
      </w:r>
      <w:r>
        <w:rPr>
          <w:sz w:val="24"/>
          <w:szCs w:val="24"/>
        </w:rPr>
        <w:t>слуги» зменшено</w:t>
      </w:r>
      <w:r w:rsidRPr="00F13249">
        <w:rPr>
          <w:sz w:val="24"/>
          <w:szCs w:val="24"/>
        </w:rPr>
        <w:t xml:space="preserve"> </w:t>
      </w:r>
      <w:r>
        <w:rPr>
          <w:sz w:val="24"/>
          <w:szCs w:val="24"/>
        </w:rPr>
        <w:t>призначення загального фонду на 26 239 042,00</w:t>
      </w:r>
      <w:r w:rsidRPr="00F13249">
        <w:rPr>
          <w:sz w:val="24"/>
          <w:szCs w:val="24"/>
        </w:rPr>
        <w:t xml:space="preserve"> грн</w:t>
      </w:r>
      <w:r>
        <w:rPr>
          <w:sz w:val="24"/>
          <w:szCs w:val="24"/>
        </w:rPr>
        <w:t>, які були передбачені</w:t>
      </w:r>
      <w:r w:rsidRPr="00F13249">
        <w:rPr>
          <w:sz w:val="24"/>
          <w:szCs w:val="24"/>
        </w:rPr>
        <w:t xml:space="preserve"> для ХКП «</w:t>
      </w:r>
      <w:proofErr w:type="spellStart"/>
      <w:r w:rsidRPr="00F13249">
        <w:rPr>
          <w:sz w:val="24"/>
          <w:szCs w:val="24"/>
        </w:rPr>
        <w:t>Спецкомун</w:t>
      </w:r>
      <w:r>
        <w:rPr>
          <w:sz w:val="24"/>
          <w:szCs w:val="24"/>
        </w:rPr>
        <w:t>транс</w:t>
      </w:r>
      <w:proofErr w:type="spellEnd"/>
      <w:r>
        <w:rPr>
          <w:sz w:val="24"/>
          <w:szCs w:val="24"/>
        </w:rPr>
        <w:t>»</w:t>
      </w:r>
      <w:r w:rsidRPr="00F13249">
        <w:rPr>
          <w:sz w:val="24"/>
          <w:szCs w:val="24"/>
        </w:rPr>
        <w:t xml:space="preserve"> для можливості підприємством здійснювати виконання зобов’язань по кредитному договору № 50729 від 07.10.2020 року, який укладено з Європейським банком реконструкції та розвитку.</w:t>
      </w:r>
    </w:p>
    <w:p w14:paraId="61D683A3" w14:textId="77777777" w:rsidR="00B0735B" w:rsidRPr="00F13249" w:rsidRDefault="00B0735B" w:rsidP="00B0735B">
      <w:pPr>
        <w:jc w:val="both"/>
        <w:rPr>
          <w:sz w:val="24"/>
          <w:szCs w:val="24"/>
        </w:rPr>
      </w:pPr>
    </w:p>
    <w:p w14:paraId="7D84FC8C" w14:textId="05F2196E" w:rsidR="00B0735B" w:rsidRPr="003B0FB6" w:rsidRDefault="00B0735B" w:rsidP="00B0735B">
      <w:pPr>
        <w:ind w:firstLine="720"/>
        <w:jc w:val="both"/>
        <w:rPr>
          <w:sz w:val="24"/>
          <w:szCs w:val="24"/>
        </w:rPr>
      </w:pPr>
      <w:r w:rsidRPr="006D6E5C">
        <w:rPr>
          <w:sz w:val="24"/>
          <w:szCs w:val="24"/>
        </w:rPr>
        <w:t xml:space="preserve">По КПКВК </w:t>
      </w:r>
      <w:r w:rsidRPr="009A799F">
        <w:rPr>
          <w:sz w:val="24"/>
          <w:szCs w:val="24"/>
        </w:rPr>
        <w:t xml:space="preserve">МБ 1416030 «Організація благоустрою населених пунктів» за рахунок коштів загального фонду збільшено призначення на </w:t>
      </w:r>
      <w:r w:rsidR="009A799F" w:rsidRPr="009A799F">
        <w:rPr>
          <w:sz w:val="24"/>
          <w:szCs w:val="24"/>
        </w:rPr>
        <w:t>25 059 456,62</w:t>
      </w:r>
      <w:r w:rsidRPr="009A799F">
        <w:rPr>
          <w:sz w:val="24"/>
          <w:szCs w:val="24"/>
        </w:rPr>
        <w:t xml:space="preserve"> грн, в тому числі </w:t>
      </w:r>
      <w:r w:rsidRPr="009A799F">
        <w:rPr>
          <w:spacing w:val="-3"/>
          <w:sz w:val="24"/>
          <w:szCs w:val="24"/>
        </w:rPr>
        <w:t xml:space="preserve">видатки споживання – </w:t>
      </w:r>
      <w:r w:rsidR="009A799F" w:rsidRPr="009A799F">
        <w:rPr>
          <w:spacing w:val="-3"/>
          <w:sz w:val="24"/>
          <w:szCs w:val="24"/>
        </w:rPr>
        <w:t>23 859 456,62</w:t>
      </w:r>
      <w:r w:rsidRPr="009A799F">
        <w:rPr>
          <w:spacing w:val="-3"/>
          <w:sz w:val="24"/>
          <w:szCs w:val="24"/>
        </w:rPr>
        <w:t xml:space="preserve"> грн, видатки розвитку – 1 200 000,00 грн, які </w:t>
      </w:r>
      <w:r w:rsidRPr="009A799F">
        <w:rPr>
          <w:sz w:val="24"/>
          <w:szCs w:val="24"/>
        </w:rPr>
        <w:t>будуть спрямовані за наступними напрямками:</w:t>
      </w:r>
    </w:p>
    <w:p w14:paraId="71D97C1F" w14:textId="77777777" w:rsidR="00B0735B" w:rsidRPr="00E04618" w:rsidRDefault="00B0735B" w:rsidP="00B0735B">
      <w:pPr>
        <w:tabs>
          <w:tab w:val="left" w:pos="8820"/>
        </w:tabs>
        <w:jc w:val="both"/>
        <w:rPr>
          <w:sz w:val="24"/>
          <w:szCs w:val="24"/>
        </w:rPr>
      </w:pPr>
      <w:r w:rsidRPr="00E04618">
        <w:rPr>
          <w:sz w:val="24"/>
          <w:szCs w:val="24"/>
        </w:rPr>
        <w:t xml:space="preserve">            1) для комунального підприємства по будівництву, ремонту та експлуатації доріг збільшено </w:t>
      </w:r>
      <w:r>
        <w:rPr>
          <w:sz w:val="24"/>
          <w:szCs w:val="24"/>
        </w:rPr>
        <w:t>видатки в сумі 10</w:t>
      </w:r>
      <w:r w:rsidRPr="00E04618">
        <w:rPr>
          <w:sz w:val="24"/>
          <w:szCs w:val="24"/>
        </w:rPr>
        <w:t xml:space="preserve"> 000 000,00 грн на заготівлю </w:t>
      </w:r>
      <w:proofErr w:type="spellStart"/>
      <w:r w:rsidRPr="00E04618">
        <w:rPr>
          <w:sz w:val="24"/>
          <w:szCs w:val="24"/>
        </w:rPr>
        <w:t>протиожеледних</w:t>
      </w:r>
      <w:proofErr w:type="spellEnd"/>
      <w:r w:rsidRPr="00E04618">
        <w:rPr>
          <w:sz w:val="24"/>
          <w:szCs w:val="24"/>
        </w:rPr>
        <w:t xml:space="preserve"> матеріалів; </w:t>
      </w:r>
    </w:p>
    <w:p w14:paraId="3F7B9571" w14:textId="77777777" w:rsidR="00B0735B" w:rsidRDefault="00B0735B" w:rsidP="00B0735B">
      <w:pPr>
        <w:widowControl/>
        <w:autoSpaceDE/>
        <w:autoSpaceDN/>
        <w:adjustRightInd/>
        <w:jc w:val="both"/>
        <w:rPr>
          <w:sz w:val="24"/>
          <w:szCs w:val="24"/>
        </w:rPr>
      </w:pPr>
      <w:r>
        <w:rPr>
          <w:sz w:val="24"/>
          <w:szCs w:val="24"/>
        </w:rPr>
        <w:t xml:space="preserve">            2)</w:t>
      </w:r>
      <w:r w:rsidRPr="00433E93">
        <w:rPr>
          <w:sz w:val="24"/>
          <w:szCs w:val="24"/>
        </w:rPr>
        <w:t xml:space="preserve">  для СКП «Хмельницька міська ритуальна служба»  здійснено перерозподіл видатків та збіль</w:t>
      </w:r>
      <w:r>
        <w:rPr>
          <w:sz w:val="24"/>
          <w:szCs w:val="24"/>
        </w:rPr>
        <w:t>шено призначення на 900 756,62</w:t>
      </w:r>
      <w:r w:rsidRPr="00433E93">
        <w:rPr>
          <w:sz w:val="24"/>
          <w:szCs w:val="24"/>
        </w:rPr>
        <w:t xml:space="preserve"> грн, а саме:</w:t>
      </w:r>
    </w:p>
    <w:p w14:paraId="0320E459" w14:textId="77777777" w:rsidR="00B0735B" w:rsidRPr="00433E93" w:rsidRDefault="00B0735B" w:rsidP="00B0735B">
      <w:pPr>
        <w:widowControl/>
        <w:autoSpaceDE/>
        <w:autoSpaceDN/>
        <w:adjustRightInd/>
        <w:ind w:firstLine="720"/>
        <w:jc w:val="both"/>
        <w:rPr>
          <w:sz w:val="24"/>
          <w:szCs w:val="24"/>
        </w:rPr>
      </w:pPr>
      <w:r>
        <w:rPr>
          <w:sz w:val="24"/>
          <w:szCs w:val="24"/>
        </w:rPr>
        <w:t>-</w:t>
      </w:r>
      <w:r w:rsidRPr="00433E93">
        <w:rPr>
          <w:sz w:val="24"/>
          <w:szCs w:val="24"/>
        </w:rPr>
        <w:t xml:space="preserve"> збільшено призначення на 2 000 000,00 грн на організацію та проведення поховання загиблих та померлих військовослужбовців, внаслідок російсько-української війни; </w:t>
      </w:r>
    </w:p>
    <w:p w14:paraId="1FE4EB13" w14:textId="77777777" w:rsidR="00B0735B" w:rsidRPr="00433E93" w:rsidRDefault="00B0735B" w:rsidP="00B0735B">
      <w:pPr>
        <w:widowControl/>
        <w:autoSpaceDE/>
        <w:autoSpaceDN/>
        <w:adjustRightInd/>
        <w:ind w:firstLine="720"/>
        <w:jc w:val="both"/>
        <w:rPr>
          <w:sz w:val="24"/>
          <w:szCs w:val="24"/>
        </w:rPr>
      </w:pPr>
      <w:r>
        <w:rPr>
          <w:sz w:val="24"/>
          <w:szCs w:val="24"/>
        </w:rPr>
        <w:t>-</w:t>
      </w:r>
      <w:r w:rsidRPr="00433E93">
        <w:rPr>
          <w:sz w:val="24"/>
          <w:szCs w:val="24"/>
        </w:rPr>
        <w:t xml:space="preserve"> зменшено призначення на 1 099 243,38 грн на поточний ремонт покриття пішохідних доріжок на Алеї Слави кладовища в </w:t>
      </w:r>
      <w:r>
        <w:rPr>
          <w:sz w:val="24"/>
          <w:szCs w:val="24"/>
        </w:rPr>
        <w:t xml:space="preserve">мікрорайоні «Ракове» за </w:t>
      </w:r>
      <w:proofErr w:type="spellStart"/>
      <w:r>
        <w:rPr>
          <w:sz w:val="24"/>
          <w:szCs w:val="24"/>
        </w:rPr>
        <w:t>адресою</w:t>
      </w:r>
      <w:proofErr w:type="spellEnd"/>
      <w:r w:rsidRPr="00433E93">
        <w:rPr>
          <w:sz w:val="24"/>
          <w:szCs w:val="24"/>
        </w:rPr>
        <w:t xml:space="preserve"> вул. Народної Волі, 17/1 в м. Хмельницькому;</w:t>
      </w:r>
    </w:p>
    <w:p w14:paraId="2C1AE8FC" w14:textId="77777777" w:rsidR="00B0735B" w:rsidRDefault="00B0735B" w:rsidP="00B0735B">
      <w:pPr>
        <w:widowControl/>
        <w:autoSpaceDE/>
        <w:autoSpaceDN/>
        <w:adjustRightInd/>
        <w:ind w:firstLine="720"/>
        <w:jc w:val="both"/>
        <w:rPr>
          <w:sz w:val="24"/>
          <w:szCs w:val="24"/>
        </w:rPr>
      </w:pPr>
      <w:r>
        <w:rPr>
          <w:sz w:val="24"/>
          <w:szCs w:val="24"/>
        </w:rPr>
        <w:t>3) для комунального підприємства по зеленому будівництву та благоустрою міста збільшено призначення на 1 109 210,00 грн, в тому числі:</w:t>
      </w:r>
    </w:p>
    <w:p w14:paraId="1F68D50E" w14:textId="77777777" w:rsidR="00B0735B" w:rsidRDefault="00B0735B" w:rsidP="00B0735B">
      <w:pPr>
        <w:widowControl/>
        <w:autoSpaceDE/>
        <w:autoSpaceDN/>
        <w:adjustRightInd/>
        <w:ind w:firstLine="720"/>
        <w:jc w:val="both"/>
        <w:rPr>
          <w:sz w:val="24"/>
          <w:szCs w:val="24"/>
        </w:rPr>
      </w:pPr>
      <w:r>
        <w:rPr>
          <w:sz w:val="24"/>
          <w:szCs w:val="24"/>
        </w:rPr>
        <w:t xml:space="preserve">- поточний ремонт пам’ятника Жертв репресій за </w:t>
      </w:r>
      <w:proofErr w:type="spellStart"/>
      <w:r>
        <w:rPr>
          <w:sz w:val="24"/>
          <w:szCs w:val="24"/>
        </w:rPr>
        <w:t>адресою</w:t>
      </w:r>
      <w:proofErr w:type="spellEnd"/>
      <w:r>
        <w:rPr>
          <w:sz w:val="24"/>
          <w:szCs w:val="24"/>
        </w:rPr>
        <w:t>:</w:t>
      </w:r>
      <w:r w:rsidRPr="00E12D46">
        <w:rPr>
          <w:sz w:val="24"/>
          <w:szCs w:val="24"/>
        </w:rPr>
        <w:t xml:space="preserve"> </w:t>
      </w:r>
      <w:r>
        <w:rPr>
          <w:sz w:val="24"/>
          <w:szCs w:val="24"/>
        </w:rPr>
        <w:t>м. Хмельницький, вул. Проскурівська, 61  – 510 680,00 грн;</w:t>
      </w:r>
    </w:p>
    <w:p w14:paraId="13C234D5" w14:textId="77777777" w:rsidR="00B0735B" w:rsidRDefault="00B0735B" w:rsidP="00B0735B">
      <w:pPr>
        <w:widowControl/>
        <w:autoSpaceDE/>
        <w:autoSpaceDN/>
        <w:adjustRightInd/>
        <w:ind w:firstLine="720"/>
        <w:jc w:val="both"/>
        <w:rPr>
          <w:sz w:val="24"/>
          <w:szCs w:val="24"/>
        </w:rPr>
      </w:pPr>
      <w:r>
        <w:rPr>
          <w:sz w:val="24"/>
          <w:szCs w:val="24"/>
        </w:rPr>
        <w:t xml:space="preserve">- поточний ремонт підпірної стінки у сквері пам’яті жертв репресій за </w:t>
      </w:r>
      <w:proofErr w:type="spellStart"/>
      <w:r>
        <w:rPr>
          <w:sz w:val="24"/>
          <w:szCs w:val="24"/>
        </w:rPr>
        <w:t>адресою</w:t>
      </w:r>
      <w:proofErr w:type="spellEnd"/>
      <w:r>
        <w:rPr>
          <w:sz w:val="24"/>
          <w:szCs w:val="24"/>
        </w:rPr>
        <w:t>: м. Хмельницький, вул. Проскурівська, 61  – 230 100,00 грн;</w:t>
      </w:r>
    </w:p>
    <w:p w14:paraId="1C719271" w14:textId="5894AF55" w:rsidR="00B0735B" w:rsidRDefault="00B0735B" w:rsidP="00B0735B">
      <w:pPr>
        <w:widowControl/>
        <w:autoSpaceDE/>
        <w:autoSpaceDN/>
        <w:adjustRightInd/>
        <w:ind w:firstLine="720"/>
        <w:jc w:val="both"/>
        <w:rPr>
          <w:sz w:val="24"/>
          <w:szCs w:val="24"/>
        </w:rPr>
      </w:pPr>
      <w:r>
        <w:rPr>
          <w:sz w:val="24"/>
          <w:szCs w:val="24"/>
        </w:rPr>
        <w:lastRenderedPageBreak/>
        <w:t>-</w:t>
      </w:r>
      <w:r w:rsidR="00E13282">
        <w:rPr>
          <w:sz w:val="24"/>
          <w:szCs w:val="24"/>
        </w:rPr>
        <w:t xml:space="preserve"> поточний ремонт скверу імені І</w:t>
      </w:r>
      <w:r>
        <w:rPr>
          <w:sz w:val="24"/>
          <w:szCs w:val="24"/>
        </w:rPr>
        <w:t xml:space="preserve">. Франка: улаштування </w:t>
      </w:r>
      <w:proofErr w:type="spellStart"/>
      <w:r>
        <w:rPr>
          <w:sz w:val="24"/>
          <w:szCs w:val="24"/>
        </w:rPr>
        <w:t>бордюрних</w:t>
      </w:r>
      <w:proofErr w:type="spellEnd"/>
      <w:r>
        <w:rPr>
          <w:sz w:val="24"/>
          <w:szCs w:val="24"/>
        </w:rPr>
        <w:t xml:space="preserve"> каменів вздовж тротуарної доріжки по вул. І. Франка – 295 530,00 грн;</w:t>
      </w:r>
    </w:p>
    <w:p w14:paraId="4C0BC255" w14:textId="77777777" w:rsidR="00B0735B" w:rsidRDefault="00B0735B" w:rsidP="00B0735B">
      <w:pPr>
        <w:widowControl/>
        <w:autoSpaceDE/>
        <w:autoSpaceDN/>
        <w:adjustRightInd/>
        <w:ind w:firstLine="720"/>
        <w:jc w:val="both"/>
        <w:rPr>
          <w:sz w:val="24"/>
          <w:szCs w:val="24"/>
        </w:rPr>
      </w:pPr>
      <w:r>
        <w:rPr>
          <w:sz w:val="24"/>
          <w:szCs w:val="24"/>
        </w:rPr>
        <w:t xml:space="preserve">- придбання </w:t>
      </w:r>
      <w:proofErr w:type="spellStart"/>
      <w:r>
        <w:rPr>
          <w:sz w:val="24"/>
          <w:szCs w:val="24"/>
        </w:rPr>
        <w:t>паркувальних</w:t>
      </w:r>
      <w:proofErr w:type="spellEnd"/>
      <w:r>
        <w:rPr>
          <w:sz w:val="24"/>
          <w:szCs w:val="24"/>
        </w:rPr>
        <w:t xml:space="preserve"> елементів – 72 900,00 грн;</w:t>
      </w:r>
    </w:p>
    <w:p w14:paraId="7A2B0314" w14:textId="77777777" w:rsidR="00B0735B" w:rsidRPr="00D3686D" w:rsidRDefault="00B0735B" w:rsidP="00B0735B">
      <w:pPr>
        <w:ind w:firstLine="720"/>
        <w:jc w:val="both"/>
        <w:rPr>
          <w:sz w:val="24"/>
          <w:szCs w:val="24"/>
        </w:rPr>
      </w:pPr>
      <w:r>
        <w:rPr>
          <w:sz w:val="24"/>
          <w:szCs w:val="24"/>
        </w:rPr>
        <w:t>4) збільшено призначення на 500 000,00 грн на послуги по утриманню об’єктів благоустрою – ліквідацію</w:t>
      </w:r>
      <w:r w:rsidRPr="00D3686D">
        <w:rPr>
          <w:sz w:val="24"/>
          <w:szCs w:val="24"/>
        </w:rPr>
        <w:t xml:space="preserve"> борщівника Сосновського (косіння та обробка хімікатами)</w:t>
      </w:r>
      <w:r>
        <w:rPr>
          <w:sz w:val="24"/>
          <w:szCs w:val="24"/>
        </w:rPr>
        <w:t xml:space="preserve"> на території Хмельницької міської територіальної громади;</w:t>
      </w:r>
    </w:p>
    <w:p w14:paraId="5F220C0D" w14:textId="77777777" w:rsidR="00B0735B" w:rsidRPr="009A799F" w:rsidRDefault="00B0735B" w:rsidP="00B0735B">
      <w:pPr>
        <w:ind w:firstLine="720"/>
        <w:jc w:val="both"/>
        <w:rPr>
          <w:sz w:val="24"/>
          <w:szCs w:val="24"/>
        </w:rPr>
      </w:pPr>
      <w:r>
        <w:rPr>
          <w:sz w:val="24"/>
          <w:szCs w:val="24"/>
        </w:rPr>
        <w:t>5) збільшено видатки на 191 796,</w:t>
      </w:r>
      <w:r w:rsidRPr="009A799F">
        <w:rPr>
          <w:sz w:val="24"/>
          <w:szCs w:val="24"/>
        </w:rPr>
        <w:t>00 грн на послуги з утримання територій загального користування на території Хмельницької міської територіальної громади;</w:t>
      </w:r>
    </w:p>
    <w:p w14:paraId="38353D3E" w14:textId="37D06D75" w:rsidR="00B0735B" w:rsidRPr="00990246" w:rsidRDefault="00B0735B" w:rsidP="00B0735B">
      <w:pPr>
        <w:jc w:val="both"/>
        <w:rPr>
          <w:sz w:val="24"/>
          <w:szCs w:val="24"/>
        </w:rPr>
      </w:pPr>
      <w:r w:rsidRPr="009A799F">
        <w:rPr>
          <w:sz w:val="24"/>
          <w:szCs w:val="24"/>
        </w:rPr>
        <w:t xml:space="preserve">            6) збільшено призначення на 1</w:t>
      </w:r>
      <w:r w:rsidR="009A799F" w:rsidRPr="009A799F">
        <w:rPr>
          <w:sz w:val="24"/>
          <w:szCs w:val="24"/>
        </w:rPr>
        <w:t>5</w:t>
      </w:r>
      <w:r w:rsidRPr="009A799F">
        <w:rPr>
          <w:sz w:val="24"/>
          <w:szCs w:val="24"/>
        </w:rPr>
        <w:t> </w:t>
      </w:r>
      <w:r w:rsidR="009A799F" w:rsidRPr="009A799F">
        <w:rPr>
          <w:sz w:val="24"/>
          <w:szCs w:val="24"/>
        </w:rPr>
        <w:t>000</w:t>
      </w:r>
      <w:r w:rsidRPr="009A799F">
        <w:rPr>
          <w:sz w:val="24"/>
          <w:szCs w:val="24"/>
        </w:rPr>
        <w:t> 000,00 грн на поточний ремонт дорожнього покриття населених пунктів Хмельницької міської</w:t>
      </w:r>
      <w:r w:rsidRPr="00990246">
        <w:rPr>
          <w:sz w:val="24"/>
          <w:szCs w:val="24"/>
        </w:rPr>
        <w:t xml:space="preserve"> територіальної громади.</w:t>
      </w:r>
    </w:p>
    <w:p w14:paraId="6D7B4A4A" w14:textId="77777777" w:rsidR="00B0735B" w:rsidRDefault="00B0735B" w:rsidP="00B0735B">
      <w:pPr>
        <w:ind w:firstLine="720"/>
        <w:jc w:val="both"/>
        <w:rPr>
          <w:sz w:val="24"/>
          <w:szCs w:val="24"/>
        </w:rPr>
      </w:pPr>
      <w:r w:rsidRPr="00990246">
        <w:rPr>
          <w:sz w:val="24"/>
          <w:szCs w:val="24"/>
        </w:rPr>
        <w:t>Роботи будуть проводитись на замовлення управління комунальної інфраструктури, при цьому перелік вулиць буде погоджено з постійними комісіями з питань планування, бюджету, фінансів та децентралізації та з питань роботи житлово-комунального господарства, приватизації та використання майна територіальної громади міста.</w:t>
      </w:r>
    </w:p>
    <w:p w14:paraId="2DDDDFC3" w14:textId="7CFE718A" w:rsidR="00B0735B" w:rsidRDefault="00B0735B" w:rsidP="00B0735B">
      <w:pPr>
        <w:ind w:firstLine="720"/>
        <w:jc w:val="both"/>
        <w:rPr>
          <w:sz w:val="24"/>
          <w:szCs w:val="24"/>
        </w:rPr>
      </w:pPr>
      <w:r>
        <w:rPr>
          <w:sz w:val="24"/>
          <w:szCs w:val="24"/>
        </w:rPr>
        <w:t>Також, здійснено передачу бюджетних призначень від головного розпорядника коштів</w:t>
      </w:r>
      <w:r w:rsidR="008E0A95">
        <w:rPr>
          <w:sz w:val="24"/>
          <w:szCs w:val="24"/>
        </w:rPr>
        <w:t> </w:t>
      </w:r>
      <w:r>
        <w:rPr>
          <w:sz w:val="24"/>
          <w:szCs w:val="24"/>
        </w:rPr>
        <w:t xml:space="preserve">– управління комунальної інфраструктури до головного розпорядника коштів –  управління з питань екології та контролю за благоустроєм та відповідно зменшено видатки загального фонду на суму 3 842 306,00 грн, які були передбачені для </w:t>
      </w:r>
      <w:r w:rsidRPr="00FF187B">
        <w:rPr>
          <w:sz w:val="24"/>
          <w:szCs w:val="24"/>
        </w:rPr>
        <w:t>на виконання заходів Програми забезпечення контролю за благоустроєм, санітарним станом та стихійною торгівлею на території Хмельницької міської територіальної громади на 2025 – 2026 роки</w:t>
      </w:r>
      <w:r>
        <w:rPr>
          <w:sz w:val="24"/>
          <w:szCs w:val="24"/>
        </w:rPr>
        <w:t xml:space="preserve"> для </w:t>
      </w:r>
      <w:r w:rsidRPr="00FF187B">
        <w:rPr>
          <w:sz w:val="24"/>
          <w:szCs w:val="24"/>
        </w:rPr>
        <w:t xml:space="preserve"> ХМКП «Муніци</w:t>
      </w:r>
      <w:r>
        <w:rPr>
          <w:sz w:val="24"/>
          <w:szCs w:val="24"/>
        </w:rPr>
        <w:t>пальна дружина».</w:t>
      </w:r>
    </w:p>
    <w:p w14:paraId="33DDFE74" w14:textId="77777777" w:rsidR="00B0735B" w:rsidRPr="00FF187B" w:rsidRDefault="00B0735B" w:rsidP="00B0735B">
      <w:pPr>
        <w:jc w:val="both"/>
        <w:rPr>
          <w:sz w:val="24"/>
          <w:szCs w:val="24"/>
        </w:rPr>
      </w:pPr>
      <w:r>
        <w:rPr>
          <w:sz w:val="24"/>
          <w:szCs w:val="24"/>
        </w:rPr>
        <w:tab/>
        <w:t>Крім цього, за рахунок коштів загального фонду передбачено видатки розвитку в сумі 1 200 000,00 грн на капітальний ремонт спортивного майданчика в парку імені Івана Франка у м. Хмельницькому.</w:t>
      </w:r>
    </w:p>
    <w:p w14:paraId="62747924" w14:textId="77777777" w:rsidR="00B0735B" w:rsidRPr="00496CDB" w:rsidRDefault="00B0735B" w:rsidP="00B0735B">
      <w:pPr>
        <w:jc w:val="both"/>
        <w:rPr>
          <w:color w:val="FF0000"/>
          <w:sz w:val="24"/>
          <w:szCs w:val="24"/>
        </w:rPr>
      </w:pPr>
    </w:p>
    <w:p w14:paraId="2958375E" w14:textId="0BB12FFF" w:rsidR="00B0735B" w:rsidRDefault="00B0735B" w:rsidP="00B0735B">
      <w:pPr>
        <w:jc w:val="both"/>
        <w:rPr>
          <w:sz w:val="24"/>
          <w:szCs w:val="24"/>
        </w:rPr>
      </w:pPr>
      <w:r w:rsidRPr="00496CDB">
        <w:rPr>
          <w:color w:val="FF0000"/>
          <w:sz w:val="24"/>
          <w:szCs w:val="24"/>
        </w:rPr>
        <w:t xml:space="preserve">           </w:t>
      </w:r>
      <w:r w:rsidRPr="001C5F0F">
        <w:rPr>
          <w:sz w:val="24"/>
          <w:szCs w:val="24"/>
        </w:rPr>
        <w:t xml:space="preserve">За рахунок коштів бюджету розвитку на внески до статутного капіталу суб’єктів господарювання (КПКВК МБ 1417670) </w:t>
      </w:r>
      <w:r>
        <w:rPr>
          <w:sz w:val="24"/>
          <w:szCs w:val="24"/>
        </w:rPr>
        <w:t>збільшено видатки на</w:t>
      </w:r>
      <w:r w:rsidR="008E0A95">
        <w:rPr>
          <w:sz w:val="24"/>
          <w:szCs w:val="24"/>
        </w:rPr>
        <w:t xml:space="preserve"> 13 526 728,00</w:t>
      </w:r>
      <w:r>
        <w:rPr>
          <w:sz w:val="24"/>
          <w:szCs w:val="24"/>
        </w:rPr>
        <w:t xml:space="preserve"> </w:t>
      </w:r>
      <w:r w:rsidRPr="001C5F0F">
        <w:rPr>
          <w:sz w:val="24"/>
          <w:szCs w:val="24"/>
        </w:rPr>
        <w:t>грн, в тому числі:</w:t>
      </w:r>
    </w:p>
    <w:p w14:paraId="3850CA18" w14:textId="77777777" w:rsidR="00B0735B" w:rsidRPr="00385974" w:rsidRDefault="00B0735B" w:rsidP="00B0735B">
      <w:pPr>
        <w:jc w:val="both"/>
        <w:rPr>
          <w:sz w:val="24"/>
          <w:szCs w:val="24"/>
        </w:rPr>
      </w:pPr>
      <w:r>
        <w:rPr>
          <w:sz w:val="24"/>
          <w:szCs w:val="24"/>
        </w:rPr>
        <w:tab/>
      </w:r>
      <w:r w:rsidRPr="00385974">
        <w:rPr>
          <w:sz w:val="24"/>
          <w:szCs w:val="24"/>
        </w:rPr>
        <w:t xml:space="preserve">1) для </w:t>
      </w:r>
      <w:r w:rsidRPr="00385974">
        <w:rPr>
          <w:i/>
          <w:sz w:val="24"/>
          <w:szCs w:val="24"/>
        </w:rPr>
        <w:t>МКП «Хмельницькводоканал»</w:t>
      </w:r>
      <w:r w:rsidRPr="00385974">
        <w:rPr>
          <w:sz w:val="24"/>
          <w:szCs w:val="24"/>
        </w:rPr>
        <w:t xml:space="preserve"> </w:t>
      </w:r>
      <w:r>
        <w:rPr>
          <w:sz w:val="24"/>
          <w:szCs w:val="24"/>
        </w:rPr>
        <w:t xml:space="preserve">здійснено перерозподіл призначень та </w:t>
      </w:r>
      <w:r w:rsidRPr="00385974">
        <w:rPr>
          <w:sz w:val="24"/>
          <w:szCs w:val="24"/>
        </w:rPr>
        <w:t>збі</w:t>
      </w:r>
      <w:r>
        <w:rPr>
          <w:sz w:val="24"/>
          <w:szCs w:val="24"/>
        </w:rPr>
        <w:t xml:space="preserve">льшено </w:t>
      </w:r>
      <w:proofErr w:type="spellStart"/>
      <w:r>
        <w:rPr>
          <w:sz w:val="24"/>
          <w:szCs w:val="24"/>
        </w:rPr>
        <w:t>видаки</w:t>
      </w:r>
      <w:proofErr w:type="spellEnd"/>
      <w:r w:rsidRPr="00385974">
        <w:rPr>
          <w:sz w:val="24"/>
          <w:szCs w:val="24"/>
        </w:rPr>
        <w:t xml:space="preserve"> на 955 100,00 грн, а саме:</w:t>
      </w:r>
    </w:p>
    <w:p w14:paraId="0E65D65C" w14:textId="77777777" w:rsidR="00B0735B" w:rsidRPr="00385974" w:rsidRDefault="00B0735B" w:rsidP="00B0735B">
      <w:pPr>
        <w:jc w:val="both"/>
        <w:rPr>
          <w:sz w:val="24"/>
          <w:szCs w:val="24"/>
        </w:rPr>
      </w:pPr>
      <w:r w:rsidRPr="00385974">
        <w:rPr>
          <w:sz w:val="24"/>
          <w:szCs w:val="24"/>
        </w:rPr>
        <w:tab/>
        <w:t>- зменшено призначення на 44 900,00 грн на придбання насосу (економія коштів);</w:t>
      </w:r>
    </w:p>
    <w:p w14:paraId="73DD4084" w14:textId="77777777" w:rsidR="00B0735B" w:rsidRPr="00312F33" w:rsidRDefault="00B0735B" w:rsidP="00B0735B">
      <w:pPr>
        <w:jc w:val="both"/>
        <w:rPr>
          <w:sz w:val="24"/>
          <w:szCs w:val="24"/>
        </w:rPr>
      </w:pPr>
      <w:r>
        <w:rPr>
          <w:sz w:val="24"/>
          <w:szCs w:val="24"/>
        </w:rPr>
        <w:tab/>
        <w:t xml:space="preserve">- передбачено призначення в сумі 1 000 000,00 грн на виготовлення проєктно-кошторисної документації </w:t>
      </w:r>
      <w:r w:rsidRPr="00443E4D">
        <w:rPr>
          <w:color w:val="7030A0"/>
          <w:sz w:val="24"/>
          <w:szCs w:val="24"/>
        </w:rPr>
        <w:t xml:space="preserve"> </w:t>
      </w:r>
      <w:r w:rsidRPr="00312F33">
        <w:rPr>
          <w:sz w:val="24"/>
          <w:szCs w:val="24"/>
        </w:rPr>
        <w:t xml:space="preserve">«Нове будівництво споруди інженерного захисту будівлі ВНС-10, МКП «Хмельницькводоканал», с. </w:t>
      </w:r>
      <w:proofErr w:type="spellStart"/>
      <w:r w:rsidRPr="00312F33">
        <w:rPr>
          <w:sz w:val="24"/>
          <w:szCs w:val="24"/>
        </w:rPr>
        <w:t>Чернелівка</w:t>
      </w:r>
      <w:proofErr w:type="spellEnd"/>
      <w:r w:rsidRPr="00312F33">
        <w:rPr>
          <w:sz w:val="24"/>
          <w:szCs w:val="24"/>
        </w:rPr>
        <w:t xml:space="preserve"> Хмельницької області;</w:t>
      </w:r>
    </w:p>
    <w:p w14:paraId="4992C78C" w14:textId="5317308B" w:rsidR="008E0A95" w:rsidRPr="00A46F16" w:rsidRDefault="00B0735B" w:rsidP="008E0A95">
      <w:pPr>
        <w:ind w:firstLine="720"/>
        <w:jc w:val="both"/>
        <w:rPr>
          <w:sz w:val="24"/>
          <w:szCs w:val="24"/>
        </w:rPr>
      </w:pPr>
      <w:r w:rsidRPr="00B91BDB">
        <w:rPr>
          <w:sz w:val="24"/>
          <w:szCs w:val="24"/>
        </w:rPr>
        <w:t xml:space="preserve">2) для </w:t>
      </w:r>
      <w:r w:rsidRPr="00E66C81">
        <w:rPr>
          <w:i/>
          <w:sz w:val="24"/>
          <w:szCs w:val="24"/>
        </w:rPr>
        <w:t>комунальног</w:t>
      </w:r>
      <w:r w:rsidRPr="00A46F16">
        <w:rPr>
          <w:i/>
          <w:sz w:val="24"/>
          <w:szCs w:val="24"/>
        </w:rPr>
        <w:t>о підприємства по будівництву, ремонту та експлуатації доріг</w:t>
      </w:r>
      <w:r w:rsidRPr="00A46F16">
        <w:rPr>
          <w:sz w:val="24"/>
          <w:szCs w:val="24"/>
        </w:rPr>
        <w:t xml:space="preserve"> збільшено видатки на </w:t>
      </w:r>
      <w:r w:rsidR="008E0A95" w:rsidRPr="00A46F16">
        <w:rPr>
          <w:sz w:val="24"/>
          <w:szCs w:val="24"/>
        </w:rPr>
        <w:t>3 005 000,00 грн, з яких на:</w:t>
      </w:r>
    </w:p>
    <w:p w14:paraId="63BFB7DE" w14:textId="77777777" w:rsidR="008E0A95" w:rsidRPr="00A46F16" w:rsidRDefault="008E0A95" w:rsidP="008E0A95">
      <w:pPr>
        <w:ind w:firstLine="720"/>
        <w:jc w:val="both"/>
        <w:rPr>
          <w:sz w:val="24"/>
          <w:szCs w:val="24"/>
        </w:rPr>
      </w:pPr>
      <w:r w:rsidRPr="00A46F16">
        <w:rPr>
          <w:sz w:val="24"/>
          <w:szCs w:val="24"/>
        </w:rPr>
        <w:t>- </w:t>
      </w:r>
      <w:r w:rsidR="00B0735B" w:rsidRPr="00A46F16">
        <w:rPr>
          <w:sz w:val="24"/>
          <w:szCs w:val="24"/>
        </w:rPr>
        <w:t xml:space="preserve">капітальний ремонт вул. Багалія – улаштування нових тротуарів (на ділянці від буд. № 19 до буд. № 66 на вул. </w:t>
      </w:r>
      <w:proofErr w:type="spellStart"/>
      <w:r w:rsidR="00B0735B" w:rsidRPr="00A46F16">
        <w:rPr>
          <w:sz w:val="24"/>
          <w:szCs w:val="24"/>
        </w:rPr>
        <w:t>П'ятисотенниць</w:t>
      </w:r>
      <w:proofErr w:type="spellEnd"/>
      <w:r w:rsidR="00B0735B" w:rsidRPr="00A46F16">
        <w:rPr>
          <w:sz w:val="24"/>
          <w:szCs w:val="24"/>
        </w:rPr>
        <w:t>) в м. Хмельницькому</w:t>
      </w:r>
      <w:r w:rsidRPr="00A46F16">
        <w:rPr>
          <w:sz w:val="24"/>
          <w:szCs w:val="24"/>
        </w:rPr>
        <w:t xml:space="preserve"> – 1 500 000,00 гривень</w:t>
      </w:r>
      <w:r w:rsidR="00B0735B" w:rsidRPr="00A46F16">
        <w:rPr>
          <w:sz w:val="24"/>
          <w:szCs w:val="24"/>
        </w:rPr>
        <w:t>;</w:t>
      </w:r>
    </w:p>
    <w:p w14:paraId="1C5079DD" w14:textId="18610EF9" w:rsidR="008E0A95" w:rsidRPr="00A46F16" w:rsidRDefault="008E0A95" w:rsidP="00B0735B">
      <w:pPr>
        <w:ind w:firstLine="720"/>
        <w:jc w:val="both"/>
        <w:rPr>
          <w:sz w:val="24"/>
          <w:szCs w:val="24"/>
        </w:rPr>
      </w:pPr>
      <w:r w:rsidRPr="00A46F16">
        <w:rPr>
          <w:sz w:val="24"/>
          <w:szCs w:val="24"/>
        </w:rPr>
        <w:t xml:space="preserve">- капітальний ремонт </w:t>
      </w:r>
      <w:proofErr w:type="spellStart"/>
      <w:r w:rsidRPr="00A46F16">
        <w:rPr>
          <w:sz w:val="24"/>
          <w:szCs w:val="24"/>
        </w:rPr>
        <w:t>внутрішньоквартального</w:t>
      </w:r>
      <w:proofErr w:type="spellEnd"/>
      <w:r w:rsidRPr="00A46F16">
        <w:rPr>
          <w:sz w:val="24"/>
          <w:szCs w:val="24"/>
        </w:rPr>
        <w:t xml:space="preserve"> проїзду від вул. Озерної до буд. 6/2-Г на вул. Озерній в м. Хмельницькому – 1 505 000,00 гривень;</w:t>
      </w:r>
    </w:p>
    <w:p w14:paraId="613E9F55" w14:textId="77777777" w:rsidR="00B0735B" w:rsidRDefault="00B0735B" w:rsidP="00B0735B">
      <w:pPr>
        <w:ind w:firstLine="720"/>
        <w:jc w:val="both"/>
        <w:rPr>
          <w:sz w:val="24"/>
          <w:szCs w:val="24"/>
        </w:rPr>
      </w:pPr>
      <w:r w:rsidRPr="00A46F16">
        <w:rPr>
          <w:sz w:val="24"/>
          <w:szCs w:val="24"/>
          <w:lang w:val="ru-RU"/>
        </w:rPr>
        <w:t xml:space="preserve">3) </w:t>
      </w:r>
      <w:r w:rsidRPr="00A46F16">
        <w:rPr>
          <w:sz w:val="24"/>
          <w:szCs w:val="24"/>
        </w:rPr>
        <w:t xml:space="preserve">для </w:t>
      </w:r>
      <w:r w:rsidRPr="00A46F16">
        <w:rPr>
          <w:i/>
          <w:sz w:val="24"/>
          <w:szCs w:val="24"/>
        </w:rPr>
        <w:t>СКП «Хмельницька міська ритуальна служба»</w:t>
      </w:r>
      <w:r w:rsidRPr="00A46F16">
        <w:rPr>
          <w:sz w:val="24"/>
          <w:szCs w:val="24"/>
        </w:rPr>
        <w:t xml:space="preserve"> передбачено призначення с сумі 5 035 428,00 грн, з них:</w:t>
      </w:r>
    </w:p>
    <w:p w14:paraId="3A73712C" w14:textId="6AC55BDC" w:rsidR="00B0735B" w:rsidRDefault="00B0735B" w:rsidP="00B0735B">
      <w:pPr>
        <w:ind w:firstLine="720"/>
        <w:jc w:val="both"/>
        <w:rPr>
          <w:sz w:val="24"/>
          <w:szCs w:val="24"/>
        </w:rPr>
      </w:pPr>
      <w:r>
        <w:rPr>
          <w:sz w:val="24"/>
          <w:szCs w:val="24"/>
        </w:rPr>
        <w:t>- к</w:t>
      </w:r>
      <w:r w:rsidRPr="00385974">
        <w:rPr>
          <w:sz w:val="24"/>
          <w:szCs w:val="24"/>
        </w:rPr>
        <w:t>апітальний ремонт покриття пішохідних доріжок на Алеї Слави (</w:t>
      </w:r>
      <w:proofErr w:type="spellStart"/>
      <w:r w:rsidRPr="00385974">
        <w:rPr>
          <w:sz w:val="24"/>
          <w:szCs w:val="24"/>
        </w:rPr>
        <w:t>підсектор</w:t>
      </w:r>
      <w:proofErr w:type="spellEnd"/>
      <w:r w:rsidRPr="00385974">
        <w:rPr>
          <w:sz w:val="24"/>
          <w:szCs w:val="24"/>
        </w:rPr>
        <w:t xml:space="preserve"> 5) кладовища в мікрорайоні «Ракове», за </w:t>
      </w:r>
      <w:proofErr w:type="spellStart"/>
      <w:r w:rsidRPr="00385974">
        <w:rPr>
          <w:sz w:val="24"/>
          <w:szCs w:val="24"/>
        </w:rPr>
        <w:t>адресою</w:t>
      </w:r>
      <w:proofErr w:type="spellEnd"/>
      <w:r w:rsidRPr="00385974">
        <w:rPr>
          <w:sz w:val="24"/>
          <w:szCs w:val="24"/>
        </w:rPr>
        <w:t xml:space="preserve"> вул. Народної Волі, 17/1 в м. Хмельницькому</w:t>
      </w:r>
      <w:r w:rsidR="00B87863">
        <w:rPr>
          <w:sz w:val="24"/>
          <w:szCs w:val="24"/>
        </w:rPr>
        <w:t> </w:t>
      </w:r>
      <w:r>
        <w:rPr>
          <w:sz w:val="24"/>
          <w:szCs w:val="24"/>
        </w:rPr>
        <w:t>– 4 035 428,00 грн;</w:t>
      </w:r>
    </w:p>
    <w:p w14:paraId="79C97109" w14:textId="77777777" w:rsidR="00B0735B" w:rsidRDefault="00B0735B" w:rsidP="00B0735B">
      <w:pPr>
        <w:ind w:firstLine="720"/>
        <w:jc w:val="both"/>
        <w:rPr>
          <w:sz w:val="24"/>
          <w:szCs w:val="24"/>
        </w:rPr>
      </w:pPr>
      <w:r>
        <w:rPr>
          <w:sz w:val="24"/>
          <w:szCs w:val="24"/>
        </w:rPr>
        <w:t>- к</w:t>
      </w:r>
      <w:r w:rsidRPr="00385974">
        <w:rPr>
          <w:sz w:val="24"/>
          <w:szCs w:val="24"/>
        </w:rPr>
        <w:t>апітальний ремонт покриття пішохідних доріжок на Алеї померлих Героїв (</w:t>
      </w:r>
      <w:proofErr w:type="spellStart"/>
      <w:r w:rsidRPr="00385974">
        <w:rPr>
          <w:sz w:val="24"/>
          <w:szCs w:val="24"/>
        </w:rPr>
        <w:t>підсектор</w:t>
      </w:r>
      <w:proofErr w:type="spellEnd"/>
      <w:r w:rsidRPr="00385974">
        <w:rPr>
          <w:sz w:val="24"/>
          <w:szCs w:val="24"/>
        </w:rPr>
        <w:t xml:space="preserve"> 6) кладовища в мікрорайоні «Ракове», за </w:t>
      </w:r>
      <w:proofErr w:type="spellStart"/>
      <w:r w:rsidRPr="00385974">
        <w:rPr>
          <w:sz w:val="24"/>
          <w:szCs w:val="24"/>
        </w:rPr>
        <w:t>адресою</w:t>
      </w:r>
      <w:proofErr w:type="spellEnd"/>
      <w:r w:rsidRPr="00385974">
        <w:rPr>
          <w:sz w:val="24"/>
          <w:szCs w:val="24"/>
        </w:rPr>
        <w:t xml:space="preserve"> вул. Народної Волі, 17/1 в м. Хмельницькому</w:t>
      </w:r>
      <w:r>
        <w:rPr>
          <w:sz w:val="24"/>
          <w:szCs w:val="24"/>
        </w:rPr>
        <w:t xml:space="preserve"> – 1 000 000,00 грн;</w:t>
      </w:r>
    </w:p>
    <w:p w14:paraId="40024E1F" w14:textId="77777777" w:rsidR="00B0735B" w:rsidRPr="00385974" w:rsidRDefault="00B0735B" w:rsidP="00B0735B">
      <w:pPr>
        <w:ind w:firstLine="720"/>
        <w:jc w:val="both"/>
        <w:rPr>
          <w:sz w:val="24"/>
          <w:szCs w:val="24"/>
        </w:rPr>
      </w:pPr>
      <w:r>
        <w:rPr>
          <w:sz w:val="24"/>
          <w:szCs w:val="24"/>
        </w:rPr>
        <w:t>4) для ХКП «</w:t>
      </w:r>
      <w:proofErr w:type="spellStart"/>
      <w:r>
        <w:rPr>
          <w:sz w:val="24"/>
          <w:szCs w:val="24"/>
        </w:rPr>
        <w:t>Спецкомунтранс</w:t>
      </w:r>
      <w:proofErr w:type="spellEnd"/>
      <w:r>
        <w:rPr>
          <w:sz w:val="24"/>
          <w:szCs w:val="24"/>
        </w:rPr>
        <w:t>» передбачено призначення в сумі 2 300 000,00 грн для придбання сміттєвозу;</w:t>
      </w:r>
    </w:p>
    <w:p w14:paraId="337BCBD0" w14:textId="77777777" w:rsidR="00B0735B" w:rsidRDefault="00B0735B" w:rsidP="00B0735B">
      <w:pPr>
        <w:jc w:val="both"/>
        <w:rPr>
          <w:sz w:val="24"/>
          <w:szCs w:val="24"/>
        </w:rPr>
      </w:pPr>
      <w:r>
        <w:rPr>
          <w:sz w:val="24"/>
          <w:szCs w:val="24"/>
        </w:rPr>
        <w:tab/>
        <w:t xml:space="preserve">5) для </w:t>
      </w:r>
      <w:r w:rsidRPr="004A615D">
        <w:rPr>
          <w:i/>
          <w:sz w:val="24"/>
          <w:szCs w:val="24"/>
        </w:rPr>
        <w:t>КП по зеленому будівництву і благоустрою міста</w:t>
      </w:r>
      <w:r>
        <w:rPr>
          <w:sz w:val="24"/>
          <w:szCs w:val="24"/>
        </w:rPr>
        <w:t xml:space="preserve"> передбачено призначення в сумі 221 200,00 грн, в тому числі:</w:t>
      </w:r>
    </w:p>
    <w:p w14:paraId="2F46A828" w14:textId="77777777" w:rsidR="00B0735B" w:rsidRDefault="00B0735B" w:rsidP="00B0735B">
      <w:pPr>
        <w:jc w:val="both"/>
        <w:rPr>
          <w:sz w:val="24"/>
          <w:szCs w:val="24"/>
        </w:rPr>
      </w:pPr>
      <w:r>
        <w:rPr>
          <w:sz w:val="24"/>
          <w:szCs w:val="24"/>
        </w:rPr>
        <w:tab/>
        <w:t>- придбання щітки дорожньої навісної</w:t>
      </w:r>
      <w:r w:rsidRPr="00385974">
        <w:rPr>
          <w:sz w:val="24"/>
          <w:szCs w:val="24"/>
        </w:rPr>
        <w:t xml:space="preserve"> в комплекті з карданним валом</w:t>
      </w:r>
      <w:r>
        <w:rPr>
          <w:sz w:val="24"/>
          <w:szCs w:val="24"/>
        </w:rPr>
        <w:t xml:space="preserve"> – 106 200,00 грн;</w:t>
      </w:r>
    </w:p>
    <w:p w14:paraId="44ADC5D8" w14:textId="77777777" w:rsidR="00B0735B" w:rsidRDefault="00B0735B" w:rsidP="00B0735B">
      <w:pPr>
        <w:jc w:val="both"/>
        <w:rPr>
          <w:sz w:val="24"/>
          <w:szCs w:val="24"/>
        </w:rPr>
      </w:pPr>
      <w:r>
        <w:rPr>
          <w:sz w:val="24"/>
          <w:szCs w:val="24"/>
        </w:rPr>
        <w:lastRenderedPageBreak/>
        <w:tab/>
        <w:t xml:space="preserve">- придбання відвалу </w:t>
      </w:r>
      <w:proofErr w:type="spellStart"/>
      <w:r>
        <w:rPr>
          <w:sz w:val="24"/>
          <w:szCs w:val="24"/>
        </w:rPr>
        <w:t>гідроповоротного</w:t>
      </w:r>
      <w:proofErr w:type="spellEnd"/>
      <w:r>
        <w:rPr>
          <w:sz w:val="24"/>
          <w:szCs w:val="24"/>
        </w:rPr>
        <w:t xml:space="preserve"> – 115 000,00 гривень.</w:t>
      </w:r>
    </w:p>
    <w:p w14:paraId="598BDBF7" w14:textId="6532BF8A" w:rsidR="00B0735B" w:rsidRDefault="00B0735B" w:rsidP="00B0735B">
      <w:pPr>
        <w:ind w:firstLine="720"/>
        <w:jc w:val="both"/>
        <w:rPr>
          <w:sz w:val="24"/>
          <w:szCs w:val="24"/>
        </w:rPr>
      </w:pPr>
      <w:r>
        <w:rPr>
          <w:sz w:val="24"/>
          <w:szCs w:val="24"/>
        </w:rPr>
        <w:t xml:space="preserve">Також, відповідно до вимог постанови КМУ від 20.03.2026 р. № 393 «Про реалізацію експериментального проекту щодо створення умов для швидкого та ефективного здійснення заходів комплексних планів стійкості регіонів і окремих міст», враховуючи розпорядження КМУ від 10.04.2026 р. №332-р «Про виділення коштів з резервного фонду державного бюджету» на реалізацію заходів, пов’язаних із запобіганням виникненню надзвичайних ситуацій техногенного характеру, на реалізацію комплексних планів стійкості регіонів і окремих міст, зокрема для будівництва, реконструкції, капітального ремонту та інших інженерно-технічних заходів із встановлення наявних у громадах блочно-модульних </w:t>
      </w:r>
      <w:proofErr w:type="spellStart"/>
      <w:r>
        <w:rPr>
          <w:sz w:val="24"/>
          <w:szCs w:val="24"/>
        </w:rPr>
        <w:t>котелень</w:t>
      </w:r>
      <w:proofErr w:type="spellEnd"/>
      <w:r>
        <w:rPr>
          <w:sz w:val="24"/>
          <w:szCs w:val="24"/>
        </w:rPr>
        <w:t xml:space="preserve"> та </w:t>
      </w:r>
      <w:proofErr w:type="spellStart"/>
      <w:r>
        <w:rPr>
          <w:sz w:val="24"/>
          <w:szCs w:val="24"/>
        </w:rPr>
        <w:t>когенераційних</w:t>
      </w:r>
      <w:proofErr w:type="spellEnd"/>
      <w:r>
        <w:rPr>
          <w:sz w:val="24"/>
          <w:szCs w:val="24"/>
        </w:rPr>
        <w:t xml:space="preserve"> установок для </w:t>
      </w:r>
      <w:r w:rsidRPr="004A615D">
        <w:rPr>
          <w:i/>
          <w:sz w:val="24"/>
          <w:szCs w:val="24"/>
        </w:rPr>
        <w:t>МКП «Хмельницьктеплокомуненерго»</w:t>
      </w:r>
      <w:r>
        <w:rPr>
          <w:sz w:val="24"/>
          <w:szCs w:val="24"/>
        </w:rPr>
        <w:t xml:space="preserve"> передбачено призначення </w:t>
      </w:r>
      <w:r w:rsidR="00DD553A">
        <w:rPr>
          <w:sz w:val="24"/>
          <w:szCs w:val="24"/>
        </w:rPr>
        <w:t xml:space="preserve">в </w:t>
      </w:r>
      <w:r>
        <w:rPr>
          <w:sz w:val="24"/>
          <w:szCs w:val="24"/>
        </w:rPr>
        <w:t>сумі 2 010 000,00 грн (співфінансування проектів за рахунок коштів бюджету громади), а саме:</w:t>
      </w:r>
    </w:p>
    <w:p w14:paraId="65826D2B" w14:textId="77777777" w:rsidR="00B0735B" w:rsidRDefault="00B0735B" w:rsidP="00B0735B">
      <w:pPr>
        <w:jc w:val="both"/>
        <w:rPr>
          <w:sz w:val="24"/>
          <w:szCs w:val="24"/>
        </w:rPr>
      </w:pPr>
      <w:r>
        <w:rPr>
          <w:sz w:val="24"/>
          <w:szCs w:val="24"/>
        </w:rPr>
        <w:tab/>
        <w:t>- р</w:t>
      </w:r>
      <w:r w:rsidRPr="004A615D">
        <w:rPr>
          <w:sz w:val="24"/>
          <w:szCs w:val="24"/>
        </w:rPr>
        <w:t xml:space="preserve">еконструкція електричних мереж з приєднанням </w:t>
      </w:r>
      <w:proofErr w:type="spellStart"/>
      <w:r w:rsidRPr="004A615D">
        <w:rPr>
          <w:sz w:val="24"/>
          <w:szCs w:val="24"/>
        </w:rPr>
        <w:t>когенераційної</w:t>
      </w:r>
      <w:proofErr w:type="spellEnd"/>
      <w:r w:rsidRPr="004A615D">
        <w:rPr>
          <w:sz w:val="24"/>
          <w:szCs w:val="24"/>
        </w:rPr>
        <w:t xml:space="preserve"> установки за </w:t>
      </w:r>
      <w:proofErr w:type="spellStart"/>
      <w:r w:rsidRPr="004A615D">
        <w:rPr>
          <w:sz w:val="24"/>
          <w:szCs w:val="24"/>
        </w:rPr>
        <w:t>адресою</w:t>
      </w:r>
      <w:proofErr w:type="spellEnd"/>
      <w:r w:rsidRPr="004A615D">
        <w:rPr>
          <w:sz w:val="24"/>
          <w:szCs w:val="24"/>
        </w:rPr>
        <w:t>: вул. Водопровідна, 48, в м. Хмельницький</w:t>
      </w:r>
      <w:r>
        <w:rPr>
          <w:sz w:val="24"/>
          <w:szCs w:val="24"/>
        </w:rPr>
        <w:t xml:space="preserve"> – 1 146 000,00 грн;</w:t>
      </w:r>
    </w:p>
    <w:p w14:paraId="57A2EDAD" w14:textId="77777777" w:rsidR="00B0735B" w:rsidRDefault="00B0735B" w:rsidP="00B0735B">
      <w:pPr>
        <w:jc w:val="both"/>
        <w:rPr>
          <w:sz w:val="24"/>
          <w:szCs w:val="24"/>
        </w:rPr>
      </w:pPr>
      <w:r>
        <w:rPr>
          <w:sz w:val="24"/>
          <w:szCs w:val="24"/>
        </w:rPr>
        <w:tab/>
        <w:t xml:space="preserve">- </w:t>
      </w:r>
      <w:r w:rsidRPr="004A615D">
        <w:rPr>
          <w:sz w:val="24"/>
          <w:szCs w:val="24"/>
        </w:rPr>
        <w:t>реконструкція електричних мереж з приєднання</w:t>
      </w:r>
      <w:r>
        <w:rPr>
          <w:sz w:val="24"/>
          <w:szCs w:val="24"/>
        </w:rPr>
        <w:t xml:space="preserve">м двох </w:t>
      </w:r>
      <w:proofErr w:type="spellStart"/>
      <w:r>
        <w:rPr>
          <w:sz w:val="24"/>
          <w:szCs w:val="24"/>
        </w:rPr>
        <w:t>когенераційних</w:t>
      </w:r>
      <w:proofErr w:type="spellEnd"/>
      <w:r>
        <w:rPr>
          <w:sz w:val="24"/>
          <w:szCs w:val="24"/>
        </w:rPr>
        <w:t xml:space="preserve"> установок</w:t>
      </w:r>
      <w:r w:rsidRPr="004A615D">
        <w:rPr>
          <w:sz w:val="24"/>
          <w:szCs w:val="24"/>
        </w:rPr>
        <w:t xml:space="preserve"> за </w:t>
      </w:r>
      <w:proofErr w:type="spellStart"/>
      <w:r w:rsidRPr="004A615D">
        <w:rPr>
          <w:sz w:val="24"/>
          <w:szCs w:val="24"/>
        </w:rPr>
        <w:t>адресою</w:t>
      </w:r>
      <w:proofErr w:type="spellEnd"/>
      <w:r w:rsidRPr="004A615D">
        <w:rPr>
          <w:sz w:val="24"/>
          <w:szCs w:val="24"/>
        </w:rPr>
        <w:t>: вул. Бандери, 32/1, в м. Хмельницький</w:t>
      </w:r>
      <w:r>
        <w:rPr>
          <w:sz w:val="24"/>
          <w:szCs w:val="24"/>
        </w:rPr>
        <w:t xml:space="preserve"> – 864 000,00 гривень.</w:t>
      </w:r>
    </w:p>
    <w:p w14:paraId="2084E4A2" w14:textId="77777777" w:rsidR="00B0735B" w:rsidRDefault="00B0735B" w:rsidP="00B0735B">
      <w:pPr>
        <w:jc w:val="both"/>
        <w:rPr>
          <w:sz w:val="24"/>
          <w:szCs w:val="24"/>
        </w:rPr>
      </w:pPr>
    </w:p>
    <w:p w14:paraId="2543EC13" w14:textId="77777777" w:rsidR="00B0735B" w:rsidRPr="000A6529" w:rsidRDefault="00B0735B" w:rsidP="00B0735B">
      <w:pPr>
        <w:ind w:firstLine="720"/>
        <w:jc w:val="both"/>
        <w:rPr>
          <w:sz w:val="24"/>
          <w:szCs w:val="24"/>
        </w:rPr>
      </w:pPr>
      <w:r w:rsidRPr="000A6529">
        <w:rPr>
          <w:sz w:val="24"/>
          <w:szCs w:val="24"/>
        </w:rPr>
        <w:t>По КПКВК МБ 1417691 «Виконання заходів за рахунок цільових фондів, утворених органами місцевого самоврядування» збільшено видатки, які будуть використовуватися згідно кошторису доходів та видатків цільового фонду Хмельницької міської ради, затверджених в п. 3.2.8 додатку №8 до рішення про бюджет Хмельницької міської територіальної громади на 2026 рік, а саме на:</w:t>
      </w:r>
    </w:p>
    <w:p w14:paraId="39C46AD9" w14:textId="77777777" w:rsidR="00B0735B" w:rsidRPr="000A6529" w:rsidRDefault="00B0735B" w:rsidP="00B0735B">
      <w:pPr>
        <w:ind w:firstLine="720"/>
        <w:jc w:val="both"/>
        <w:rPr>
          <w:sz w:val="24"/>
          <w:szCs w:val="24"/>
        </w:rPr>
      </w:pPr>
      <w:r w:rsidRPr="000A6529">
        <w:rPr>
          <w:sz w:val="24"/>
          <w:szCs w:val="24"/>
        </w:rPr>
        <w:t xml:space="preserve">- капітальний ремонт асфальтобетонного покриття місць загального користування на вул. </w:t>
      </w:r>
      <w:proofErr w:type="spellStart"/>
      <w:r w:rsidRPr="000A6529">
        <w:rPr>
          <w:sz w:val="24"/>
          <w:szCs w:val="24"/>
        </w:rPr>
        <w:t>Західно</w:t>
      </w:r>
      <w:proofErr w:type="spellEnd"/>
      <w:r w:rsidRPr="000A6529">
        <w:rPr>
          <w:sz w:val="24"/>
          <w:szCs w:val="24"/>
        </w:rPr>
        <w:t>-Окружній, 11/1 в м. Хмельницькому (коригування) (І черга) – 1 757 515,00 грн;</w:t>
      </w:r>
    </w:p>
    <w:p w14:paraId="3F43C76C" w14:textId="77777777" w:rsidR="00B0735B" w:rsidRPr="006B323A" w:rsidRDefault="00B0735B" w:rsidP="00B0735B">
      <w:pPr>
        <w:ind w:firstLine="720"/>
        <w:jc w:val="both"/>
        <w:rPr>
          <w:sz w:val="24"/>
          <w:szCs w:val="24"/>
        </w:rPr>
      </w:pPr>
      <w:r w:rsidRPr="006B323A">
        <w:rPr>
          <w:sz w:val="24"/>
          <w:szCs w:val="24"/>
        </w:rPr>
        <w:t xml:space="preserve">- поточний ремонт асфальтобетонного покриття на території ТСЦ № 6841, що знаходиться за </w:t>
      </w:r>
      <w:proofErr w:type="spellStart"/>
      <w:r w:rsidRPr="006B323A">
        <w:rPr>
          <w:sz w:val="24"/>
          <w:szCs w:val="24"/>
        </w:rPr>
        <w:t>адресою</w:t>
      </w:r>
      <w:proofErr w:type="spellEnd"/>
      <w:r w:rsidRPr="006B323A">
        <w:rPr>
          <w:sz w:val="24"/>
          <w:szCs w:val="24"/>
        </w:rPr>
        <w:t xml:space="preserve">: м. Хмельницький, вул. </w:t>
      </w:r>
      <w:proofErr w:type="spellStart"/>
      <w:r w:rsidRPr="006B323A">
        <w:rPr>
          <w:sz w:val="24"/>
          <w:szCs w:val="24"/>
        </w:rPr>
        <w:t>Західно</w:t>
      </w:r>
      <w:proofErr w:type="spellEnd"/>
      <w:r w:rsidRPr="006B323A">
        <w:rPr>
          <w:sz w:val="24"/>
          <w:szCs w:val="24"/>
        </w:rPr>
        <w:t>-Окружна, 11/1 – 1 383 211,36 грн;</w:t>
      </w:r>
    </w:p>
    <w:p w14:paraId="264643BE" w14:textId="77777777" w:rsidR="00B0735B" w:rsidRDefault="00B0735B" w:rsidP="00B0735B">
      <w:pPr>
        <w:ind w:firstLine="720"/>
        <w:jc w:val="both"/>
        <w:rPr>
          <w:sz w:val="24"/>
          <w:szCs w:val="24"/>
        </w:rPr>
      </w:pPr>
      <w:r w:rsidRPr="006B323A">
        <w:rPr>
          <w:sz w:val="24"/>
          <w:szCs w:val="24"/>
        </w:rPr>
        <w:t>- поточний ремонт дорожнього покриття – 556 517,35 гривень.</w:t>
      </w:r>
    </w:p>
    <w:p w14:paraId="1813ADFF" w14:textId="77777777" w:rsidR="00B0735B" w:rsidRDefault="00B0735B" w:rsidP="00B0735B">
      <w:pPr>
        <w:ind w:firstLine="720"/>
        <w:jc w:val="both"/>
        <w:rPr>
          <w:sz w:val="24"/>
          <w:szCs w:val="24"/>
        </w:rPr>
      </w:pPr>
    </w:p>
    <w:p w14:paraId="4606D0D3" w14:textId="4728D9A2" w:rsidR="00B0735B" w:rsidRPr="00B0735B" w:rsidRDefault="00B0735B" w:rsidP="00B0735B">
      <w:pPr>
        <w:ind w:firstLine="851"/>
        <w:jc w:val="both"/>
      </w:pPr>
      <w:r w:rsidRPr="009A4177">
        <w:rPr>
          <w:sz w:val="24"/>
          <w:szCs w:val="24"/>
        </w:rPr>
        <w:t>По КПКВК</w:t>
      </w:r>
      <w:r>
        <w:rPr>
          <w:sz w:val="24"/>
          <w:szCs w:val="24"/>
        </w:rPr>
        <w:t xml:space="preserve"> </w:t>
      </w:r>
      <w:r w:rsidRPr="009A4177">
        <w:rPr>
          <w:sz w:val="24"/>
          <w:szCs w:val="24"/>
        </w:rPr>
        <w:t>МБ 1418120 «Заходи із організації рятування на водах»</w:t>
      </w:r>
      <w:r w:rsidRPr="009A4177">
        <w:rPr>
          <w:b/>
          <w:sz w:val="24"/>
          <w:szCs w:val="24"/>
        </w:rPr>
        <w:t xml:space="preserve"> </w:t>
      </w:r>
      <w:r w:rsidRPr="009A4177">
        <w:rPr>
          <w:sz w:val="24"/>
          <w:szCs w:val="24"/>
        </w:rPr>
        <w:t>по міській комунальній аварійно</w:t>
      </w:r>
      <w:r>
        <w:rPr>
          <w:sz w:val="24"/>
          <w:szCs w:val="24"/>
        </w:rPr>
        <w:t xml:space="preserve"> – </w:t>
      </w:r>
      <w:r w:rsidRPr="009A4177">
        <w:rPr>
          <w:sz w:val="24"/>
          <w:szCs w:val="24"/>
        </w:rPr>
        <w:t>рятувальній службі на водних об’єктах з</w:t>
      </w:r>
      <w:r>
        <w:rPr>
          <w:sz w:val="24"/>
          <w:szCs w:val="24"/>
        </w:rPr>
        <w:t xml:space="preserve">більшено </w:t>
      </w:r>
      <w:r w:rsidRPr="009A4177">
        <w:rPr>
          <w:sz w:val="24"/>
          <w:szCs w:val="24"/>
        </w:rPr>
        <w:t>призначен</w:t>
      </w:r>
      <w:r>
        <w:rPr>
          <w:sz w:val="24"/>
          <w:szCs w:val="24"/>
        </w:rPr>
        <w:t>ня</w:t>
      </w:r>
      <w:r w:rsidRPr="009A4177">
        <w:rPr>
          <w:sz w:val="24"/>
          <w:szCs w:val="24"/>
        </w:rPr>
        <w:t xml:space="preserve"> </w:t>
      </w:r>
      <w:r>
        <w:rPr>
          <w:sz w:val="24"/>
          <w:szCs w:val="24"/>
        </w:rPr>
        <w:t>загального</w:t>
      </w:r>
      <w:r w:rsidRPr="009A4177">
        <w:rPr>
          <w:sz w:val="24"/>
          <w:szCs w:val="24"/>
        </w:rPr>
        <w:t xml:space="preserve"> фонду</w:t>
      </w:r>
      <w:r>
        <w:rPr>
          <w:sz w:val="24"/>
          <w:szCs w:val="24"/>
        </w:rPr>
        <w:t xml:space="preserve"> (видатки розвитку) на</w:t>
      </w:r>
      <w:r w:rsidRPr="009A4177">
        <w:rPr>
          <w:sz w:val="24"/>
          <w:szCs w:val="24"/>
        </w:rPr>
        <w:t xml:space="preserve"> сум</w:t>
      </w:r>
      <w:r>
        <w:rPr>
          <w:sz w:val="24"/>
          <w:szCs w:val="24"/>
        </w:rPr>
        <w:t>у</w:t>
      </w:r>
      <w:r w:rsidRPr="009A4177">
        <w:rPr>
          <w:sz w:val="24"/>
          <w:szCs w:val="24"/>
        </w:rPr>
        <w:t xml:space="preserve"> </w:t>
      </w:r>
      <w:r>
        <w:rPr>
          <w:sz w:val="24"/>
          <w:szCs w:val="24"/>
        </w:rPr>
        <w:t>2</w:t>
      </w:r>
      <w:r w:rsidRPr="009A4177">
        <w:rPr>
          <w:sz w:val="24"/>
          <w:szCs w:val="24"/>
        </w:rPr>
        <w:t>4 </w:t>
      </w:r>
      <w:r>
        <w:rPr>
          <w:sz w:val="24"/>
          <w:szCs w:val="24"/>
        </w:rPr>
        <w:t>000</w:t>
      </w:r>
      <w:r w:rsidRPr="009A4177">
        <w:rPr>
          <w:sz w:val="24"/>
          <w:szCs w:val="24"/>
        </w:rPr>
        <w:t>,00 </w:t>
      </w:r>
      <w:r w:rsidRPr="00FA4304">
        <w:rPr>
          <w:sz w:val="24"/>
          <w:szCs w:val="24"/>
        </w:rPr>
        <w:t xml:space="preserve">грн для придбання </w:t>
      </w:r>
      <w:r>
        <w:rPr>
          <w:sz w:val="24"/>
          <w:szCs w:val="24"/>
        </w:rPr>
        <w:t>ноутбука</w:t>
      </w:r>
      <w:r w:rsidRPr="00FA4304">
        <w:rPr>
          <w:sz w:val="24"/>
          <w:szCs w:val="24"/>
        </w:rPr>
        <w:t>.</w:t>
      </w:r>
    </w:p>
    <w:p w14:paraId="70A18AC4" w14:textId="77777777" w:rsidR="00B0735B" w:rsidRPr="004A615D" w:rsidRDefault="00B0735B" w:rsidP="00B0735B">
      <w:pPr>
        <w:jc w:val="both"/>
        <w:rPr>
          <w:sz w:val="24"/>
          <w:szCs w:val="24"/>
        </w:rPr>
      </w:pPr>
    </w:p>
    <w:p w14:paraId="00556AA2" w14:textId="77777777" w:rsidR="00B0735B" w:rsidRPr="00175731" w:rsidRDefault="00B0735B" w:rsidP="00B0735B">
      <w:pPr>
        <w:ind w:firstLine="720"/>
        <w:jc w:val="both"/>
        <w:rPr>
          <w:sz w:val="24"/>
          <w:szCs w:val="24"/>
        </w:rPr>
      </w:pPr>
      <w:r w:rsidRPr="0010035A">
        <w:rPr>
          <w:sz w:val="24"/>
          <w:szCs w:val="24"/>
        </w:rPr>
        <w:t xml:space="preserve">По КПКВК МБ 1419770 «Інші субвенції з місцевого бюджету» передбачено надання субвенції із загального фонду бюджету Хмельницької міської територіальної громади </w:t>
      </w:r>
      <w:r w:rsidRPr="0088445E">
        <w:rPr>
          <w:sz w:val="24"/>
          <w:szCs w:val="24"/>
        </w:rPr>
        <w:t xml:space="preserve">обласному бюджету Хмельницької області в сумі 3 000 000,00 грн для державної установи «Служба місцевих доріг Хмельниччини» на експлуатаційне утримання автомобільних доріг загального </w:t>
      </w:r>
      <w:r w:rsidRPr="00175731">
        <w:rPr>
          <w:sz w:val="24"/>
          <w:szCs w:val="24"/>
        </w:rPr>
        <w:t>користування місцевого значення, які знаходяться в межах Хмельницької міської територіальної громади.</w:t>
      </w:r>
    </w:p>
    <w:p w14:paraId="67E86BD7" w14:textId="77777777" w:rsidR="00B0735B" w:rsidRPr="00175731" w:rsidRDefault="00B0735B" w:rsidP="00B0735B">
      <w:pPr>
        <w:jc w:val="both"/>
        <w:rPr>
          <w:color w:val="FF0000"/>
          <w:spacing w:val="-3"/>
          <w:sz w:val="24"/>
          <w:szCs w:val="24"/>
        </w:rPr>
      </w:pPr>
    </w:p>
    <w:p w14:paraId="5A7E10A4" w14:textId="437157ED" w:rsidR="00B0735B" w:rsidRDefault="00B0735B" w:rsidP="00B0735B">
      <w:pPr>
        <w:ind w:firstLine="720"/>
        <w:jc w:val="both"/>
        <w:rPr>
          <w:color w:val="FF0000"/>
          <w:sz w:val="24"/>
          <w:szCs w:val="24"/>
        </w:rPr>
      </w:pPr>
      <w:r w:rsidRPr="00175731">
        <w:rPr>
          <w:sz w:val="24"/>
          <w:szCs w:val="24"/>
        </w:rPr>
        <w:t>По КПКВК МБ 1419</w:t>
      </w:r>
      <w:r w:rsidR="00175731" w:rsidRPr="00175731">
        <w:rPr>
          <w:sz w:val="24"/>
          <w:szCs w:val="24"/>
        </w:rPr>
        <w:t>80</w:t>
      </w:r>
      <w:r w:rsidRPr="00175731">
        <w:rPr>
          <w:sz w:val="24"/>
          <w:szCs w:val="24"/>
        </w:rPr>
        <w:t>0 «</w:t>
      </w:r>
      <w:r w:rsidR="00175731" w:rsidRPr="00175731">
        <w:rPr>
          <w:sz w:val="24"/>
          <w:szCs w:val="24"/>
        </w:rPr>
        <w:t xml:space="preserve">Субвенція з місцевого бюджету державному бюджету на виконання </w:t>
      </w:r>
      <w:r w:rsidR="00175731" w:rsidRPr="00D41303">
        <w:rPr>
          <w:sz w:val="24"/>
          <w:szCs w:val="24"/>
        </w:rPr>
        <w:t>програм соціально-економічного розвитку регіонів</w:t>
      </w:r>
      <w:r w:rsidRPr="00D41303">
        <w:rPr>
          <w:sz w:val="24"/>
          <w:szCs w:val="24"/>
        </w:rPr>
        <w:t xml:space="preserve">» передбачено надання субвенції із загального фонду бюджету Хмельницької міської територіальної громади </w:t>
      </w:r>
      <w:r w:rsidR="00175731" w:rsidRPr="00D41303">
        <w:rPr>
          <w:sz w:val="24"/>
          <w:szCs w:val="24"/>
        </w:rPr>
        <w:t xml:space="preserve">в </w:t>
      </w:r>
      <w:r w:rsidRPr="00D41303">
        <w:rPr>
          <w:sz w:val="24"/>
          <w:szCs w:val="24"/>
        </w:rPr>
        <w:t>сумі 100 000,00</w:t>
      </w:r>
      <w:r w:rsidR="00D41303" w:rsidRPr="00D41303">
        <w:rPr>
          <w:sz w:val="24"/>
          <w:szCs w:val="24"/>
        </w:rPr>
        <w:t> </w:t>
      </w:r>
      <w:r w:rsidRPr="00D41303">
        <w:rPr>
          <w:sz w:val="24"/>
          <w:szCs w:val="24"/>
        </w:rPr>
        <w:t>грн</w:t>
      </w:r>
      <w:r w:rsidR="00D41303" w:rsidRPr="00D41303">
        <w:rPr>
          <w:sz w:val="24"/>
          <w:szCs w:val="24"/>
        </w:rPr>
        <w:t xml:space="preserve"> (видатки розвитку)</w:t>
      </w:r>
      <w:r w:rsidRPr="00D41303">
        <w:rPr>
          <w:sz w:val="24"/>
          <w:szCs w:val="24"/>
        </w:rPr>
        <w:t xml:space="preserve"> для </w:t>
      </w:r>
      <w:r w:rsidRPr="00D41303">
        <w:rPr>
          <w:spacing w:val="-3"/>
          <w:sz w:val="24"/>
          <w:szCs w:val="24"/>
        </w:rPr>
        <w:t xml:space="preserve">державної установи Служби відновлення та розвитку інфраструктури у Хмельницькій області </w:t>
      </w:r>
      <w:r w:rsidRPr="00D41303">
        <w:rPr>
          <w:sz w:val="24"/>
          <w:szCs w:val="24"/>
        </w:rPr>
        <w:t xml:space="preserve">на </w:t>
      </w:r>
      <w:r w:rsidR="00D41303" w:rsidRPr="00D41303">
        <w:rPr>
          <w:sz w:val="24"/>
          <w:szCs w:val="24"/>
        </w:rPr>
        <w:t>будівництво Північно-Західного обходу м. Хмельницького</w:t>
      </w:r>
      <w:r w:rsidRPr="00D41303">
        <w:rPr>
          <w:sz w:val="24"/>
          <w:szCs w:val="24"/>
        </w:rPr>
        <w:t>.</w:t>
      </w:r>
      <w:r>
        <w:rPr>
          <w:sz w:val="24"/>
          <w:szCs w:val="24"/>
        </w:rPr>
        <w:t xml:space="preserve"> </w:t>
      </w:r>
    </w:p>
    <w:p w14:paraId="0BD1F313" w14:textId="77777777" w:rsidR="000D2202" w:rsidRDefault="000D2202" w:rsidP="00B0735B">
      <w:pPr>
        <w:rPr>
          <w:b/>
          <w:i/>
          <w:spacing w:val="2"/>
          <w:sz w:val="24"/>
          <w:szCs w:val="24"/>
          <w:u w:val="single"/>
        </w:rPr>
      </w:pPr>
    </w:p>
    <w:p w14:paraId="47063755" w14:textId="77777777" w:rsidR="000430BA" w:rsidRPr="000430BA" w:rsidRDefault="000430BA" w:rsidP="000430BA">
      <w:pPr>
        <w:ind w:firstLine="708"/>
        <w:jc w:val="center"/>
        <w:rPr>
          <w:b/>
          <w:i/>
          <w:sz w:val="24"/>
          <w:szCs w:val="24"/>
          <w:u w:val="single"/>
        </w:rPr>
      </w:pPr>
      <w:r w:rsidRPr="000430BA">
        <w:rPr>
          <w:b/>
          <w:i/>
          <w:sz w:val="24"/>
          <w:szCs w:val="24"/>
          <w:u w:val="single"/>
        </w:rPr>
        <w:t>Управління економіки Хмельницької міської ради</w:t>
      </w:r>
    </w:p>
    <w:p w14:paraId="54858BA6" w14:textId="77777777" w:rsidR="000430BA" w:rsidRPr="000430BA" w:rsidRDefault="000430BA" w:rsidP="000430BA">
      <w:pPr>
        <w:ind w:firstLine="709"/>
        <w:jc w:val="both"/>
        <w:rPr>
          <w:sz w:val="24"/>
          <w:szCs w:val="24"/>
        </w:rPr>
      </w:pPr>
      <w:r w:rsidRPr="000430BA">
        <w:rPr>
          <w:sz w:val="24"/>
          <w:szCs w:val="24"/>
        </w:rPr>
        <w:t xml:space="preserve">   По головному розпоряднику бюджетні призначення загального фонду бюджету зменшено на загальну суму 1 000 000,00 грн. </w:t>
      </w:r>
    </w:p>
    <w:p w14:paraId="224B3BFE" w14:textId="77777777" w:rsidR="000430BA" w:rsidRPr="000430BA" w:rsidRDefault="000430BA" w:rsidP="000430BA">
      <w:pPr>
        <w:ind w:firstLine="709"/>
        <w:jc w:val="both"/>
        <w:rPr>
          <w:sz w:val="24"/>
          <w:szCs w:val="24"/>
        </w:rPr>
      </w:pPr>
      <w:r w:rsidRPr="000430BA">
        <w:rPr>
          <w:sz w:val="24"/>
          <w:szCs w:val="24"/>
        </w:rPr>
        <w:t>Збільшено призначення загального фонду за КПКВК МБ 2717610 «Сприяння розвитку малого та середнього підприємництва», які спрямовано на виконання заходів:</w:t>
      </w:r>
    </w:p>
    <w:p w14:paraId="3B494D33" w14:textId="77777777" w:rsidR="000430BA" w:rsidRPr="000430BA" w:rsidRDefault="000430BA" w:rsidP="000430BA">
      <w:pPr>
        <w:widowControl/>
        <w:numPr>
          <w:ilvl w:val="0"/>
          <w:numId w:val="1"/>
        </w:numPr>
        <w:tabs>
          <w:tab w:val="num" w:pos="993"/>
        </w:tabs>
        <w:autoSpaceDE/>
        <w:adjustRightInd/>
        <w:ind w:left="0" w:firstLine="709"/>
        <w:contextualSpacing/>
        <w:jc w:val="both"/>
        <w:rPr>
          <w:rFonts w:eastAsia="Calibri"/>
          <w:sz w:val="24"/>
          <w:szCs w:val="24"/>
          <w:lang w:eastAsia="en-US"/>
        </w:rPr>
      </w:pPr>
      <w:r w:rsidRPr="000430BA">
        <w:rPr>
          <w:rFonts w:eastAsia="Calibri"/>
          <w:bCs/>
          <w:sz w:val="24"/>
          <w:szCs w:val="24"/>
          <w:lang w:eastAsia="en-US"/>
        </w:rPr>
        <w:lastRenderedPageBreak/>
        <w:t xml:space="preserve">Програми грантової підтримки інноваційних проєктів для підвищення обороноздатності України на 2026 – 2027 роки, спрямованої на стимулювання створення винаходів, технологічних розробок, які сприятимуть підвищенню обороноздатності України </w:t>
      </w:r>
      <w:r w:rsidRPr="000430BA">
        <w:rPr>
          <w:rFonts w:eastAsia="Calibri"/>
          <w:bCs/>
          <w:color w:val="FF0000"/>
          <w:sz w:val="24"/>
          <w:szCs w:val="24"/>
          <w:lang w:eastAsia="en-US"/>
        </w:rPr>
        <w:t xml:space="preserve">– </w:t>
      </w:r>
      <w:r w:rsidRPr="000430BA">
        <w:rPr>
          <w:rFonts w:eastAsia="Calibri"/>
          <w:bCs/>
          <w:sz w:val="24"/>
          <w:szCs w:val="24"/>
          <w:lang w:eastAsia="en-US"/>
        </w:rPr>
        <w:t>5 000 000,00 гривень;</w:t>
      </w:r>
    </w:p>
    <w:p w14:paraId="062373C6" w14:textId="77777777" w:rsidR="000430BA" w:rsidRPr="000430BA" w:rsidRDefault="000430BA" w:rsidP="000430BA">
      <w:pPr>
        <w:widowControl/>
        <w:numPr>
          <w:ilvl w:val="0"/>
          <w:numId w:val="1"/>
        </w:numPr>
        <w:tabs>
          <w:tab w:val="clear" w:pos="1068"/>
          <w:tab w:val="num" w:pos="2136"/>
        </w:tabs>
        <w:autoSpaceDE/>
        <w:adjustRightInd/>
        <w:contextualSpacing/>
        <w:jc w:val="both"/>
        <w:rPr>
          <w:rFonts w:eastAsia="Calibri"/>
          <w:bCs/>
          <w:sz w:val="24"/>
          <w:szCs w:val="24"/>
          <w:lang w:eastAsia="en-US"/>
        </w:rPr>
      </w:pPr>
      <w:r w:rsidRPr="000430BA">
        <w:rPr>
          <w:rFonts w:eastAsia="Calibri"/>
          <w:bCs/>
          <w:sz w:val="24"/>
          <w:szCs w:val="24"/>
          <w:lang w:eastAsia="en-US"/>
        </w:rPr>
        <w:t xml:space="preserve">Програми розвитку підприємництва Хмельницької міської територіальної громади </w:t>
      </w:r>
    </w:p>
    <w:p w14:paraId="191D2908" w14:textId="77777777" w:rsidR="000430BA" w:rsidRPr="000430BA" w:rsidRDefault="000430BA" w:rsidP="000430BA">
      <w:pPr>
        <w:jc w:val="both"/>
        <w:rPr>
          <w:bCs/>
          <w:sz w:val="24"/>
          <w:szCs w:val="24"/>
        </w:rPr>
      </w:pPr>
      <w:r w:rsidRPr="000430BA">
        <w:rPr>
          <w:bCs/>
          <w:sz w:val="24"/>
          <w:szCs w:val="24"/>
        </w:rPr>
        <w:t xml:space="preserve">на 2026-2030 роки на часткове відшкодування вартості генераторів, </w:t>
      </w:r>
      <w:proofErr w:type="spellStart"/>
      <w:r w:rsidRPr="000430BA">
        <w:rPr>
          <w:bCs/>
          <w:sz w:val="24"/>
          <w:szCs w:val="24"/>
        </w:rPr>
        <w:t>інверторно</w:t>
      </w:r>
      <w:proofErr w:type="spellEnd"/>
      <w:r w:rsidRPr="000430BA">
        <w:rPr>
          <w:bCs/>
          <w:sz w:val="24"/>
          <w:szCs w:val="24"/>
        </w:rPr>
        <w:t xml:space="preserve">-акумуляторних систем безперебійного живлення, засобів супутникового зв’язку по КЕКВ 3210 </w:t>
      </w:r>
      <w:r w:rsidRPr="000430BA">
        <w:rPr>
          <w:sz w:val="24"/>
          <w:szCs w:val="24"/>
        </w:rPr>
        <w:t>«Капітальні трансферти підприємствам (установам, організаціям)»</w:t>
      </w:r>
      <w:r w:rsidRPr="000430BA">
        <w:rPr>
          <w:bCs/>
          <w:sz w:val="24"/>
          <w:szCs w:val="24"/>
        </w:rPr>
        <w:t xml:space="preserve"> - 300 000,00 грн за рахунок зменшення відповідної суми призначень на зазначені цілі по КЕКВ 2610 </w:t>
      </w:r>
      <w:r w:rsidRPr="000430BA">
        <w:rPr>
          <w:sz w:val="24"/>
          <w:szCs w:val="24"/>
        </w:rPr>
        <w:t>«Субсидії та поточні трансферти підприємствам (установам, організаціям)».</w:t>
      </w:r>
      <w:r w:rsidRPr="000430BA">
        <w:rPr>
          <w:bCs/>
          <w:sz w:val="24"/>
          <w:szCs w:val="24"/>
        </w:rPr>
        <w:t xml:space="preserve">  </w:t>
      </w:r>
    </w:p>
    <w:p w14:paraId="0EBBD0EE" w14:textId="77777777" w:rsidR="000430BA" w:rsidRPr="000430BA" w:rsidRDefault="000430BA" w:rsidP="000430BA">
      <w:pPr>
        <w:ind w:firstLine="708"/>
        <w:jc w:val="both"/>
        <w:rPr>
          <w:sz w:val="24"/>
          <w:szCs w:val="24"/>
        </w:rPr>
      </w:pPr>
      <w:r w:rsidRPr="000430BA">
        <w:rPr>
          <w:sz w:val="24"/>
          <w:szCs w:val="24"/>
        </w:rPr>
        <w:t>За КПКВК МБ 2717370 «</w:t>
      </w:r>
      <w:r w:rsidRPr="000430BA">
        <w:rPr>
          <w:bCs/>
          <w:sz w:val="24"/>
          <w:szCs w:val="24"/>
        </w:rPr>
        <w:t>Реалізація інших заходів щодо соціально-економічного розвитку територій»  на б</w:t>
      </w:r>
      <w:r w:rsidRPr="000430BA">
        <w:rPr>
          <w:sz w:val="24"/>
          <w:szCs w:val="24"/>
        </w:rPr>
        <w:t xml:space="preserve">юджетування  за участі громадськості (Бюджет участі) Хмельницької міської територіальної громади на  2024-2026 роки (із змінами) призначення зменшено на </w:t>
      </w:r>
    </w:p>
    <w:p w14:paraId="564AF6B4" w14:textId="77777777" w:rsidR="000430BA" w:rsidRPr="000430BA" w:rsidRDefault="000430BA" w:rsidP="000430BA">
      <w:pPr>
        <w:jc w:val="both"/>
        <w:rPr>
          <w:sz w:val="24"/>
          <w:szCs w:val="24"/>
        </w:rPr>
      </w:pPr>
      <w:r w:rsidRPr="000430BA">
        <w:rPr>
          <w:sz w:val="24"/>
          <w:szCs w:val="24"/>
        </w:rPr>
        <w:t>6 000 000,00 грн  для переспрямування відповідальним виконавчим органам міської ради, які здійснюватимуть реалізацію громадських проєктів.</w:t>
      </w:r>
    </w:p>
    <w:p w14:paraId="14E732BB" w14:textId="77777777" w:rsidR="000430BA" w:rsidRPr="000430BA" w:rsidRDefault="000430BA" w:rsidP="000430BA">
      <w:pPr>
        <w:ind w:firstLine="708"/>
        <w:jc w:val="both"/>
        <w:rPr>
          <w:iCs/>
          <w:sz w:val="24"/>
          <w:szCs w:val="24"/>
        </w:rPr>
      </w:pPr>
      <w:r w:rsidRPr="000430BA">
        <w:rPr>
          <w:sz w:val="24"/>
          <w:szCs w:val="24"/>
        </w:rPr>
        <w:t>На виконання в 2026 році заходів</w:t>
      </w:r>
      <w:r w:rsidRPr="000430BA">
        <w:rPr>
          <w:b/>
          <w:sz w:val="24"/>
          <w:szCs w:val="24"/>
        </w:rPr>
        <w:t xml:space="preserve"> </w:t>
      </w:r>
      <w:r w:rsidRPr="000430BA">
        <w:rPr>
          <w:sz w:val="24"/>
          <w:szCs w:val="24"/>
        </w:rPr>
        <w:t xml:space="preserve">Програми «Громадські ініціативи» Хмельницької міської територіальної громади на 2026-2027 роки збільшено призначення по КЕКВ 2610 «Субсидії та поточні трансферти підприємствам (установам, організаціям)»  на загальну суму 500 000,00 грн за рахунок зменшення призначень по цій програмі за КЕКВ 2210 </w:t>
      </w:r>
      <w:r w:rsidRPr="000430BA">
        <w:rPr>
          <w:rFonts w:ascii="Arial" w:hAnsi="Arial" w:cs="Arial"/>
          <w:bCs/>
        </w:rPr>
        <w:t>«</w:t>
      </w:r>
      <w:r w:rsidRPr="000430BA">
        <w:rPr>
          <w:bCs/>
          <w:sz w:val="24"/>
          <w:szCs w:val="24"/>
        </w:rPr>
        <w:t>Предметів, матеріалів, обладнання та інвентарю»</w:t>
      </w:r>
      <w:r w:rsidRPr="000430BA">
        <w:rPr>
          <w:b/>
        </w:rPr>
        <w:t xml:space="preserve"> </w:t>
      </w:r>
      <w:r w:rsidRPr="000430BA">
        <w:rPr>
          <w:sz w:val="24"/>
          <w:szCs w:val="24"/>
        </w:rPr>
        <w:t>– 200 000,00 грн та КЕКВ 3210 «Капітальні трансферти підприємствам (установам, організаціям)»</w:t>
      </w:r>
      <w:r w:rsidRPr="000430BA">
        <w:rPr>
          <w:bCs/>
          <w:sz w:val="24"/>
          <w:szCs w:val="24"/>
        </w:rPr>
        <w:t xml:space="preserve"> </w:t>
      </w:r>
      <w:r w:rsidRPr="000430BA">
        <w:rPr>
          <w:sz w:val="24"/>
          <w:szCs w:val="24"/>
        </w:rPr>
        <w:t xml:space="preserve"> – 300 000,00 грн.</w:t>
      </w:r>
    </w:p>
    <w:p w14:paraId="5B2E8CD8" w14:textId="77777777" w:rsidR="000D2202" w:rsidRDefault="000D2202" w:rsidP="00334652">
      <w:pPr>
        <w:rPr>
          <w:b/>
          <w:i/>
          <w:spacing w:val="2"/>
          <w:sz w:val="24"/>
          <w:szCs w:val="24"/>
          <w:u w:val="single"/>
        </w:rPr>
      </w:pPr>
    </w:p>
    <w:p w14:paraId="7C672AEF" w14:textId="212B503A" w:rsidR="00AE2420" w:rsidRPr="00AE35AE" w:rsidRDefault="00FE57B6" w:rsidP="00AE35AE">
      <w:pPr>
        <w:ind w:firstLine="709"/>
        <w:jc w:val="center"/>
        <w:rPr>
          <w:b/>
          <w:i/>
          <w:spacing w:val="2"/>
          <w:sz w:val="24"/>
          <w:szCs w:val="24"/>
          <w:u w:val="single"/>
        </w:rPr>
      </w:pPr>
      <w:r w:rsidRPr="00FE57B6">
        <w:rPr>
          <w:b/>
          <w:i/>
          <w:spacing w:val="2"/>
          <w:sz w:val="24"/>
          <w:szCs w:val="24"/>
          <w:u w:val="single"/>
        </w:rPr>
        <w:t>Управління капітального будівництва</w:t>
      </w:r>
    </w:p>
    <w:p w14:paraId="5C279A40" w14:textId="7883FD2C" w:rsidR="00FE57B6" w:rsidRPr="00FE57B6" w:rsidRDefault="00FE57B6" w:rsidP="00FE57B6">
      <w:pPr>
        <w:ind w:firstLine="708"/>
        <w:jc w:val="both"/>
        <w:rPr>
          <w:sz w:val="24"/>
          <w:szCs w:val="24"/>
        </w:rPr>
      </w:pPr>
      <w:r w:rsidRPr="00FE57B6">
        <w:rPr>
          <w:sz w:val="24"/>
          <w:szCs w:val="24"/>
        </w:rPr>
        <w:t>По головном</w:t>
      </w:r>
      <w:r w:rsidR="00334652">
        <w:rPr>
          <w:sz w:val="24"/>
          <w:szCs w:val="24"/>
        </w:rPr>
        <w:t xml:space="preserve">у розпоряднику коштів – </w:t>
      </w:r>
      <w:r w:rsidRPr="00FE57B6">
        <w:rPr>
          <w:sz w:val="24"/>
          <w:szCs w:val="24"/>
        </w:rPr>
        <w:t>управлінню капітального будівництва збільшено призначення на загальну суму 7 315 201,00 грн, а  саме: по загальному фонду збільшено призначення  на  200 000,00  грн та  по спеціальному фонду на 7 115 201,00</w:t>
      </w:r>
      <w:r w:rsidRPr="00FE57B6">
        <w:rPr>
          <w:b/>
          <w:sz w:val="24"/>
          <w:szCs w:val="24"/>
        </w:rPr>
        <w:t xml:space="preserve"> </w:t>
      </w:r>
      <w:r w:rsidRPr="00FE57B6">
        <w:rPr>
          <w:sz w:val="24"/>
          <w:szCs w:val="24"/>
        </w:rPr>
        <w:t xml:space="preserve">гривень. </w:t>
      </w:r>
    </w:p>
    <w:p w14:paraId="76557E6F" w14:textId="77777777" w:rsidR="00FE57B6" w:rsidRPr="00FE57B6" w:rsidRDefault="00FE57B6" w:rsidP="00FE57B6">
      <w:pPr>
        <w:ind w:firstLine="708"/>
        <w:jc w:val="both"/>
        <w:rPr>
          <w:spacing w:val="-3"/>
          <w:sz w:val="24"/>
          <w:szCs w:val="24"/>
        </w:rPr>
      </w:pPr>
      <w:r w:rsidRPr="00FE57B6">
        <w:rPr>
          <w:spacing w:val="-3"/>
          <w:sz w:val="24"/>
          <w:szCs w:val="24"/>
        </w:rPr>
        <w:t>Зазначені асигнування  розподілені наступним чином.</w:t>
      </w:r>
    </w:p>
    <w:p w14:paraId="48E06BD3" w14:textId="325EB448" w:rsidR="00FE57B6" w:rsidRPr="00FE57B6" w:rsidRDefault="00FE57B6" w:rsidP="00FE57B6">
      <w:pPr>
        <w:ind w:left="60" w:firstLine="648"/>
        <w:jc w:val="both"/>
        <w:rPr>
          <w:sz w:val="24"/>
          <w:szCs w:val="24"/>
        </w:rPr>
      </w:pPr>
      <w:r w:rsidRPr="00FE57B6">
        <w:rPr>
          <w:sz w:val="24"/>
          <w:szCs w:val="24"/>
        </w:rPr>
        <w:t xml:space="preserve">По КПКВК МБ 1511300 «Підготовка та реалізація публічних інвестиційних проектів / програм публічних інвестицій за рахунок коштів місцевого бюджету в галузі освіти» </w:t>
      </w:r>
      <w:proofErr w:type="spellStart"/>
      <w:r w:rsidRPr="00FE57B6">
        <w:rPr>
          <w:sz w:val="24"/>
          <w:szCs w:val="24"/>
        </w:rPr>
        <w:t>внесено</w:t>
      </w:r>
      <w:proofErr w:type="spellEnd"/>
      <w:r w:rsidRPr="00FE57B6">
        <w:rPr>
          <w:sz w:val="24"/>
          <w:szCs w:val="24"/>
        </w:rPr>
        <w:t xml:space="preserve"> зміни в назву об’єкту, а саме: «Реконструкція  з добудовою їдальні до існуючого приміщення СЗОШ І-ІІІ ступенів № 8, по  вул. Якова Гальчевського, 34 в м. Хмельницькому (коригування) </w:t>
      </w:r>
      <w:r w:rsidRPr="00FE57B6">
        <w:rPr>
          <w:i/>
          <w:sz w:val="24"/>
          <w:szCs w:val="24"/>
        </w:rPr>
        <w:t>змінено на</w:t>
      </w:r>
      <w:r w:rsidR="00334652">
        <w:rPr>
          <w:i/>
          <w:sz w:val="24"/>
          <w:szCs w:val="24"/>
        </w:rPr>
        <w:t>:</w:t>
      </w:r>
      <w:r w:rsidRPr="00FE57B6">
        <w:rPr>
          <w:sz w:val="24"/>
          <w:szCs w:val="24"/>
        </w:rPr>
        <w:t xml:space="preserve"> «Реконструкція з добудовою їдальні до існуючого приміщення спеціалізованої загальноосвітньої школи І-ІІІ ступе</w:t>
      </w:r>
      <w:r w:rsidR="00334652">
        <w:rPr>
          <w:sz w:val="24"/>
          <w:szCs w:val="24"/>
        </w:rPr>
        <w:t xml:space="preserve">нів № 8, по </w:t>
      </w:r>
      <w:r w:rsidRPr="00FE57B6">
        <w:rPr>
          <w:sz w:val="24"/>
          <w:szCs w:val="24"/>
        </w:rPr>
        <w:t>ву</w:t>
      </w:r>
      <w:r w:rsidR="00A41C32">
        <w:rPr>
          <w:sz w:val="24"/>
          <w:szCs w:val="24"/>
        </w:rPr>
        <w:t>л. Якова Гальчевського, 34 в м. </w:t>
      </w:r>
      <w:r w:rsidRPr="00FE57B6">
        <w:rPr>
          <w:sz w:val="24"/>
          <w:szCs w:val="24"/>
        </w:rPr>
        <w:t xml:space="preserve">Хмельницькому (коригування)» та збільшено призначення спеціального фонду на </w:t>
      </w:r>
      <w:r w:rsidRPr="00FE57B6">
        <w:rPr>
          <w:sz w:val="24"/>
          <w:szCs w:val="24"/>
        </w:rPr>
        <w:br/>
        <w:t>5 000 000, 00 гривень. Загальна кошторисна вартість об’єкта складає 50 228 724,00 грн, освоєно в минулому періоді 8 345 908,77  грн, призначення 2026 року – 6 300 000,00 гривень. Кошти необхідні для продовження виконання робіт.</w:t>
      </w:r>
    </w:p>
    <w:p w14:paraId="64954F19" w14:textId="77777777" w:rsidR="00FE57B6" w:rsidRPr="00FE57B6" w:rsidRDefault="00FE57B6" w:rsidP="00FE57B6">
      <w:pPr>
        <w:ind w:firstLine="284"/>
        <w:jc w:val="both"/>
        <w:rPr>
          <w:spacing w:val="-3"/>
          <w:sz w:val="24"/>
          <w:szCs w:val="24"/>
          <w:highlight w:val="yellow"/>
        </w:rPr>
      </w:pPr>
    </w:p>
    <w:p w14:paraId="4F085CEE" w14:textId="20DE02BC" w:rsidR="00FE57B6" w:rsidRPr="00FE57B6" w:rsidRDefault="00FE57B6" w:rsidP="00FE57B6">
      <w:pPr>
        <w:ind w:left="60" w:firstLine="648"/>
        <w:jc w:val="both"/>
        <w:rPr>
          <w:sz w:val="24"/>
          <w:szCs w:val="24"/>
        </w:rPr>
      </w:pPr>
      <w:r w:rsidRPr="00FE57B6">
        <w:rPr>
          <w:sz w:val="24"/>
          <w:szCs w:val="24"/>
        </w:rPr>
        <w:t xml:space="preserve">По   </w:t>
      </w:r>
      <w:r w:rsidRPr="00FE57B6">
        <w:rPr>
          <w:color w:val="252B33"/>
          <w:sz w:val="24"/>
          <w:szCs w:val="24"/>
          <w:shd w:val="clear" w:color="auto" w:fill="FFFFFF"/>
        </w:rPr>
        <w:t>КПКВК   МБ 1514083 «Підготовка та реалізація публічних інвестиційних проектів / програм публічних інвестицій за рахунок коштів місцевого бюджету в галузі культури і мистецт</w:t>
      </w:r>
      <w:r w:rsidR="00334652">
        <w:rPr>
          <w:color w:val="252B33"/>
          <w:sz w:val="24"/>
          <w:szCs w:val="24"/>
          <w:shd w:val="clear" w:color="auto" w:fill="FFFFFF"/>
        </w:rPr>
        <w:t>ва» збільшено призначення на</w:t>
      </w:r>
      <w:r w:rsidRPr="00FE57B6">
        <w:rPr>
          <w:color w:val="252B33"/>
          <w:sz w:val="24"/>
          <w:szCs w:val="24"/>
          <w:shd w:val="clear" w:color="auto" w:fill="FFFFFF"/>
        </w:rPr>
        <w:t xml:space="preserve"> 853 692,00 грн на реставрацію Хмельницького міського будинку культури по вул. Проскурівській, 43 в м. Хмельницькому (коригування).</w:t>
      </w:r>
      <w:r w:rsidRPr="00FE57B6">
        <w:rPr>
          <w:sz w:val="24"/>
          <w:szCs w:val="24"/>
        </w:rPr>
        <w:t xml:space="preserve"> Загальна кошторисна вартість об’єкта складає 100 294 275,00 грн, освоєно в минулому періоді 3 656 192,0</w:t>
      </w:r>
      <w:r w:rsidR="00334652">
        <w:rPr>
          <w:sz w:val="24"/>
          <w:szCs w:val="24"/>
        </w:rPr>
        <w:t xml:space="preserve">0 грн, призначення 2026 року – </w:t>
      </w:r>
      <w:r w:rsidRPr="00FE57B6">
        <w:rPr>
          <w:sz w:val="24"/>
          <w:szCs w:val="24"/>
        </w:rPr>
        <w:t>2 836 296,00 гривень. Кошти необхідні для продовження виконання робіт.</w:t>
      </w:r>
    </w:p>
    <w:p w14:paraId="0EE1F10D" w14:textId="77777777" w:rsidR="00FE57B6" w:rsidRPr="00FE57B6" w:rsidRDefault="00FE57B6" w:rsidP="00FE57B6">
      <w:pPr>
        <w:jc w:val="center"/>
        <w:rPr>
          <w:sz w:val="24"/>
          <w:szCs w:val="24"/>
          <w:highlight w:val="yellow"/>
        </w:rPr>
      </w:pPr>
    </w:p>
    <w:p w14:paraId="0CE94A5B" w14:textId="4CC823C5" w:rsidR="00FE57B6" w:rsidRDefault="00FE57B6" w:rsidP="00FE57B6">
      <w:pPr>
        <w:widowControl/>
        <w:autoSpaceDE/>
        <w:adjustRightInd/>
        <w:ind w:firstLine="709"/>
        <w:jc w:val="both"/>
        <w:rPr>
          <w:sz w:val="24"/>
          <w:szCs w:val="24"/>
        </w:rPr>
      </w:pPr>
      <w:r w:rsidRPr="00FE57B6">
        <w:rPr>
          <w:rFonts w:eastAsia="Calibri"/>
          <w:sz w:val="24"/>
          <w:szCs w:val="24"/>
          <w:lang w:eastAsia="en-US"/>
        </w:rPr>
        <w:t xml:space="preserve">По КПКВК МБ 1517330 «Підготовка та реалізація публічних інвестиційних проектів / програм публічних інвестицій за рахунок коштів місцевого бюджету в інших секторах економічної діяльності» </w:t>
      </w:r>
      <w:r w:rsidRPr="00FE57B6">
        <w:rPr>
          <w:sz w:val="24"/>
          <w:szCs w:val="24"/>
        </w:rPr>
        <w:t xml:space="preserve">збільшено призначення </w:t>
      </w:r>
      <w:r w:rsidR="00334652">
        <w:rPr>
          <w:rFonts w:eastAsia="Calibri"/>
          <w:sz w:val="24"/>
          <w:szCs w:val="24"/>
          <w:lang w:eastAsia="en-US"/>
        </w:rPr>
        <w:t xml:space="preserve">на </w:t>
      </w:r>
      <w:r w:rsidRPr="00FE57B6">
        <w:rPr>
          <w:rFonts w:eastAsia="Calibri"/>
          <w:sz w:val="24"/>
          <w:szCs w:val="24"/>
          <w:lang w:eastAsia="en-US"/>
        </w:rPr>
        <w:t xml:space="preserve">294 809,00 грн </w:t>
      </w:r>
      <w:r w:rsidRPr="00FE57B6">
        <w:rPr>
          <w:sz w:val="24"/>
          <w:szCs w:val="24"/>
        </w:rPr>
        <w:t>на но</w:t>
      </w:r>
      <w:r w:rsidR="00334652">
        <w:rPr>
          <w:sz w:val="24"/>
          <w:szCs w:val="24"/>
        </w:rPr>
        <w:t xml:space="preserve">ве будівництво зовнішніх мереж </w:t>
      </w:r>
      <w:r w:rsidRPr="00FE57B6">
        <w:rPr>
          <w:sz w:val="24"/>
          <w:szCs w:val="24"/>
        </w:rPr>
        <w:t>електропостачання індустріального</w:t>
      </w:r>
      <w:r w:rsidR="00334652">
        <w:rPr>
          <w:sz w:val="24"/>
          <w:szCs w:val="24"/>
        </w:rPr>
        <w:t xml:space="preserve"> парку </w:t>
      </w:r>
      <w:r w:rsidR="00A41C32">
        <w:rPr>
          <w:sz w:val="24"/>
          <w:szCs w:val="24"/>
        </w:rPr>
        <w:t>«Хмельницький» по  вул. </w:t>
      </w:r>
      <w:r w:rsidRPr="00FE57B6">
        <w:rPr>
          <w:sz w:val="24"/>
          <w:szCs w:val="24"/>
        </w:rPr>
        <w:t>Вінницьке шосе, 18 в м. Хмельницькому (коригу</w:t>
      </w:r>
      <w:r w:rsidR="00334652">
        <w:rPr>
          <w:sz w:val="24"/>
          <w:szCs w:val="24"/>
        </w:rPr>
        <w:t xml:space="preserve">вання), </w:t>
      </w:r>
      <w:r w:rsidRPr="00FE57B6">
        <w:rPr>
          <w:sz w:val="24"/>
          <w:szCs w:val="24"/>
        </w:rPr>
        <w:t>кошти необхідні для продовження виконання робіт.</w:t>
      </w:r>
    </w:p>
    <w:p w14:paraId="001BABE9" w14:textId="77777777" w:rsidR="00334652" w:rsidRPr="00FE57B6" w:rsidRDefault="00334652" w:rsidP="00FE57B6">
      <w:pPr>
        <w:widowControl/>
        <w:autoSpaceDE/>
        <w:adjustRightInd/>
        <w:ind w:firstLine="709"/>
        <w:jc w:val="both"/>
        <w:rPr>
          <w:rFonts w:eastAsia="Calibri"/>
          <w:sz w:val="24"/>
          <w:szCs w:val="24"/>
          <w:lang w:eastAsia="en-US"/>
        </w:rPr>
      </w:pPr>
    </w:p>
    <w:p w14:paraId="6CD6353C" w14:textId="77777777" w:rsidR="00FE57B6" w:rsidRPr="00FE57B6" w:rsidRDefault="00FE57B6" w:rsidP="00FE57B6">
      <w:pPr>
        <w:ind w:firstLine="708"/>
        <w:jc w:val="both"/>
        <w:rPr>
          <w:rFonts w:eastAsia="Calibri"/>
          <w:sz w:val="24"/>
          <w:szCs w:val="24"/>
        </w:rPr>
      </w:pPr>
      <w:r w:rsidRPr="00FE57B6">
        <w:rPr>
          <w:rFonts w:eastAsia="Calibri"/>
          <w:sz w:val="24"/>
          <w:szCs w:val="24"/>
        </w:rPr>
        <w:t>По КПКВК МБ 1517480 «Підготовка та реалізація публічних інвестиційних проєктів/програм публічних інвестицій за рахунок коштів місцевого бюджету  в галузі дорожнього господарства» передбачено видатки в сумі 966 700,00 гривень, а саме на:</w:t>
      </w:r>
    </w:p>
    <w:p w14:paraId="70C53721" w14:textId="351116EE" w:rsidR="00FE57B6" w:rsidRPr="00FE57B6" w:rsidRDefault="00FE57B6" w:rsidP="00FE57B6">
      <w:pPr>
        <w:numPr>
          <w:ilvl w:val="0"/>
          <w:numId w:val="26"/>
        </w:numPr>
        <w:ind w:left="0" w:firstLine="491"/>
        <w:contextualSpacing/>
        <w:jc w:val="both"/>
        <w:rPr>
          <w:rFonts w:eastAsia="Calibri"/>
          <w:sz w:val="24"/>
          <w:szCs w:val="24"/>
        </w:rPr>
      </w:pPr>
      <w:r w:rsidRPr="00FE57B6">
        <w:rPr>
          <w:rFonts w:eastAsia="Calibri"/>
          <w:sz w:val="24"/>
          <w:szCs w:val="24"/>
        </w:rPr>
        <w:t xml:space="preserve">нове будівництво проїзду від вулиці Січових Стрільців до вулиці Гетьманської у </w:t>
      </w:r>
      <w:r w:rsidR="00334652">
        <w:rPr>
          <w:rFonts w:eastAsia="Calibri"/>
          <w:sz w:val="24"/>
          <w:szCs w:val="24"/>
        </w:rPr>
        <w:t xml:space="preserve">                    </w:t>
      </w:r>
      <w:r w:rsidRPr="00FE57B6">
        <w:rPr>
          <w:rFonts w:eastAsia="Calibri"/>
          <w:sz w:val="24"/>
          <w:szCs w:val="24"/>
        </w:rPr>
        <w:t>м. Хмельницькому передбачено 624 668,00 гривень, кошти необхідні для виготовлення  проєктно - кошторисної документації;</w:t>
      </w:r>
    </w:p>
    <w:p w14:paraId="6BA9848C" w14:textId="63AED666" w:rsidR="00334652" w:rsidRDefault="00FE57B6" w:rsidP="00334652">
      <w:pPr>
        <w:numPr>
          <w:ilvl w:val="0"/>
          <w:numId w:val="26"/>
        </w:numPr>
        <w:ind w:left="0" w:firstLine="491"/>
        <w:contextualSpacing/>
        <w:jc w:val="both"/>
        <w:rPr>
          <w:rFonts w:eastAsia="Calibri"/>
          <w:sz w:val="24"/>
          <w:szCs w:val="24"/>
        </w:rPr>
      </w:pPr>
      <w:r w:rsidRPr="00FE57B6">
        <w:rPr>
          <w:rFonts w:eastAsia="Calibri"/>
          <w:sz w:val="24"/>
          <w:szCs w:val="24"/>
        </w:rPr>
        <w:t>нове будівництво проїзду від сполучення між вул. Січових Стрільців та вул. Гетьманської у м. Хмельницькому передбачено 342 032,00 гривень, кошти необхідні для розроблення проєктно – кошторисної документації.</w:t>
      </w:r>
    </w:p>
    <w:p w14:paraId="4563E46A" w14:textId="77777777" w:rsidR="00334652" w:rsidRPr="00334652" w:rsidRDefault="00334652" w:rsidP="00334652">
      <w:pPr>
        <w:numPr>
          <w:ilvl w:val="0"/>
          <w:numId w:val="26"/>
        </w:numPr>
        <w:ind w:left="0" w:firstLine="491"/>
        <w:contextualSpacing/>
        <w:jc w:val="both"/>
        <w:rPr>
          <w:rFonts w:eastAsia="Calibri"/>
          <w:sz w:val="24"/>
          <w:szCs w:val="24"/>
        </w:rPr>
      </w:pPr>
    </w:p>
    <w:p w14:paraId="465A552C" w14:textId="77777777" w:rsidR="00FE57B6" w:rsidRPr="00FE57B6" w:rsidRDefault="00FE57B6" w:rsidP="00FE57B6">
      <w:pPr>
        <w:ind w:firstLine="720"/>
        <w:jc w:val="both"/>
        <w:rPr>
          <w:rFonts w:eastAsia="Calibri"/>
          <w:sz w:val="24"/>
          <w:szCs w:val="24"/>
        </w:rPr>
      </w:pPr>
      <w:r w:rsidRPr="00FE57B6">
        <w:rPr>
          <w:rFonts w:eastAsia="Calibri"/>
          <w:sz w:val="24"/>
          <w:szCs w:val="24"/>
        </w:rPr>
        <w:t>По КПКВК МБ 1517461 «Утримання та розвиток автомобільних доріг та дорожньої інфраструктури  за рахунок коштів місцевого бюджету» передбачено видатки загального фонду в сумі 200 000,00 гривень на виконання рішення суду.</w:t>
      </w:r>
    </w:p>
    <w:p w14:paraId="128244F7" w14:textId="5A59C2D5" w:rsidR="00FE57B6" w:rsidRDefault="00FE57B6" w:rsidP="00FE57B6">
      <w:pPr>
        <w:ind w:firstLine="720"/>
        <w:jc w:val="both"/>
        <w:rPr>
          <w:rFonts w:eastAsia="Calibri"/>
          <w:sz w:val="24"/>
          <w:szCs w:val="24"/>
        </w:rPr>
      </w:pPr>
    </w:p>
    <w:p w14:paraId="5BB3FCD3" w14:textId="3F80DB1E" w:rsidR="00C22D67" w:rsidRPr="00FE57B6" w:rsidRDefault="00C22D67" w:rsidP="00C22D67">
      <w:pPr>
        <w:widowControl/>
        <w:suppressAutoHyphens/>
        <w:autoSpaceDE/>
        <w:autoSpaceDN/>
        <w:adjustRightInd/>
        <w:ind w:firstLine="708"/>
        <w:jc w:val="center"/>
        <w:rPr>
          <w:b/>
          <w:i/>
          <w:spacing w:val="-3"/>
          <w:sz w:val="24"/>
          <w:szCs w:val="24"/>
          <w:u w:val="single"/>
        </w:rPr>
      </w:pPr>
      <w:r w:rsidRPr="00FE57B6">
        <w:rPr>
          <w:b/>
          <w:i/>
          <w:spacing w:val="-3"/>
          <w:sz w:val="24"/>
          <w:szCs w:val="24"/>
          <w:u w:val="single"/>
        </w:rPr>
        <w:t xml:space="preserve">Управління </w:t>
      </w:r>
      <w:r>
        <w:rPr>
          <w:b/>
          <w:i/>
          <w:spacing w:val="-3"/>
          <w:sz w:val="24"/>
          <w:szCs w:val="24"/>
          <w:u w:val="single"/>
        </w:rPr>
        <w:t xml:space="preserve">архітектури та містобудування </w:t>
      </w:r>
      <w:r w:rsidRPr="00FE57B6">
        <w:rPr>
          <w:b/>
          <w:i/>
          <w:spacing w:val="-3"/>
          <w:sz w:val="24"/>
          <w:szCs w:val="24"/>
          <w:u w:val="single"/>
        </w:rPr>
        <w:t>Хмельницької міської ради</w:t>
      </w:r>
    </w:p>
    <w:p w14:paraId="16B86C23" w14:textId="0B5FAF55" w:rsidR="00C22D67" w:rsidRDefault="00C22D67" w:rsidP="00C22D67">
      <w:pPr>
        <w:ind w:firstLine="708"/>
        <w:jc w:val="both"/>
        <w:rPr>
          <w:b/>
          <w:spacing w:val="-3"/>
          <w:sz w:val="24"/>
          <w:szCs w:val="24"/>
        </w:rPr>
      </w:pPr>
      <w:r w:rsidRPr="00FE57B6">
        <w:rPr>
          <w:spacing w:val="-3"/>
          <w:sz w:val="24"/>
          <w:szCs w:val="24"/>
        </w:rPr>
        <w:t xml:space="preserve">По </w:t>
      </w:r>
      <w:r>
        <w:rPr>
          <w:spacing w:val="-3"/>
          <w:sz w:val="24"/>
          <w:szCs w:val="24"/>
        </w:rPr>
        <w:t xml:space="preserve">головному розпоряднику коштів – </w:t>
      </w:r>
      <w:r w:rsidRPr="00FE57B6">
        <w:rPr>
          <w:spacing w:val="-3"/>
          <w:sz w:val="24"/>
          <w:szCs w:val="24"/>
        </w:rPr>
        <w:t xml:space="preserve">управлінню </w:t>
      </w:r>
      <w:r>
        <w:rPr>
          <w:spacing w:val="-3"/>
          <w:sz w:val="24"/>
          <w:szCs w:val="24"/>
        </w:rPr>
        <w:t>архітектури та містобудування в цілому збільшено видатки на 68 000,00 грн</w:t>
      </w:r>
      <w:r w:rsidRPr="00FE57B6">
        <w:rPr>
          <w:spacing w:val="-3"/>
          <w:sz w:val="24"/>
          <w:szCs w:val="24"/>
        </w:rPr>
        <w:t>,</w:t>
      </w:r>
      <w:r>
        <w:rPr>
          <w:spacing w:val="-3"/>
          <w:sz w:val="24"/>
          <w:szCs w:val="24"/>
        </w:rPr>
        <w:t xml:space="preserve"> а саме</w:t>
      </w:r>
    </w:p>
    <w:p w14:paraId="70ADFBC9" w14:textId="4E7863F6" w:rsidR="00C22D67" w:rsidRDefault="00C22D67" w:rsidP="00C22D67">
      <w:pPr>
        <w:ind w:firstLine="708"/>
        <w:jc w:val="both"/>
        <w:rPr>
          <w:spacing w:val="-3"/>
          <w:sz w:val="24"/>
          <w:szCs w:val="24"/>
        </w:rPr>
      </w:pPr>
      <w:r w:rsidRPr="00DD278F">
        <w:rPr>
          <w:b/>
          <w:spacing w:val="-3"/>
          <w:sz w:val="24"/>
          <w:szCs w:val="24"/>
        </w:rPr>
        <w:t xml:space="preserve">По КПКВКМБ 1610160 </w:t>
      </w:r>
      <w:r w:rsidRPr="00DD278F">
        <w:rPr>
          <w:spacing w:val="-3"/>
          <w:sz w:val="24"/>
          <w:szCs w:val="24"/>
        </w:rPr>
        <w:t xml:space="preserve">«Керівництво і управління у відповідній сфері у містах (місті Києві), селищах, селах, територіальних громадах» </w:t>
      </w:r>
      <w:r w:rsidRPr="003716CC">
        <w:rPr>
          <w:spacing w:val="-3"/>
          <w:sz w:val="24"/>
          <w:szCs w:val="24"/>
        </w:rPr>
        <w:t>на виконання функцій управління</w:t>
      </w:r>
      <w:r w:rsidRPr="003716CC">
        <w:rPr>
          <w:spacing w:val="-3"/>
        </w:rPr>
        <w:t xml:space="preserve"> </w:t>
      </w:r>
      <w:r w:rsidRPr="003716CC">
        <w:rPr>
          <w:spacing w:val="-3"/>
          <w:sz w:val="24"/>
          <w:szCs w:val="24"/>
        </w:rPr>
        <w:t xml:space="preserve">по загальному фонду </w:t>
      </w:r>
      <w:r>
        <w:rPr>
          <w:spacing w:val="-3"/>
          <w:sz w:val="24"/>
          <w:szCs w:val="24"/>
        </w:rPr>
        <w:t xml:space="preserve">в цілому </w:t>
      </w:r>
      <w:r w:rsidRPr="003716CC">
        <w:rPr>
          <w:spacing w:val="-3"/>
          <w:sz w:val="24"/>
          <w:szCs w:val="24"/>
        </w:rPr>
        <w:t xml:space="preserve">збільшено видатки споживання на </w:t>
      </w:r>
      <w:r w:rsidRPr="003716CC">
        <w:rPr>
          <w:sz w:val="24"/>
          <w:szCs w:val="24"/>
        </w:rPr>
        <w:t xml:space="preserve">суму </w:t>
      </w:r>
      <w:r w:rsidRPr="003716CC">
        <w:rPr>
          <w:b/>
          <w:sz w:val="24"/>
          <w:szCs w:val="24"/>
        </w:rPr>
        <w:t>63 000,00 </w:t>
      </w:r>
      <w:r w:rsidRPr="003716CC">
        <w:rPr>
          <w:b/>
          <w:spacing w:val="-3"/>
          <w:sz w:val="24"/>
          <w:szCs w:val="24"/>
        </w:rPr>
        <w:t>грн</w:t>
      </w:r>
      <w:r w:rsidRPr="003716CC">
        <w:rPr>
          <w:spacing w:val="-3"/>
          <w:sz w:val="24"/>
          <w:szCs w:val="24"/>
        </w:rPr>
        <w:t xml:space="preserve">, а саме </w:t>
      </w:r>
      <w:r w:rsidRPr="003716CC">
        <w:rPr>
          <w:spacing w:val="2"/>
          <w:sz w:val="24"/>
          <w:szCs w:val="24"/>
        </w:rPr>
        <w:t xml:space="preserve">на </w:t>
      </w:r>
      <w:r>
        <w:rPr>
          <w:spacing w:val="2"/>
          <w:sz w:val="24"/>
          <w:szCs w:val="24"/>
        </w:rPr>
        <w:t xml:space="preserve">оплату </w:t>
      </w:r>
      <w:r w:rsidRPr="00211A55">
        <w:rPr>
          <w:spacing w:val="2"/>
          <w:sz w:val="24"/>
          <w:szCs w:val="24"/>
        </w:rPr>
        <w:t>послуг (крім комунальних)</w:t>
      </w:r>
      <w:r>
        <w:rPr>
          <w:spacing w:val="2"/>
          <w:sz w:val="24"/>
          <w:szCs w:val="24"/>
        </w:rPr>
        <w:t xml:space="preserve"> (послуги прибирання приміщення та обслуговування кондиціонерів – 48 000,00 грн), </w:t>
      </w:r>
      <w:r w:rsidRPr="00A41827">
        <w:rPr>
          <w:spacing w:val="-3"/>
          <w:sz w:val="24"/>
          <w:szCs w:val="24"/>
        </w:rPr>
        <w:t>видатки на відрядження</w:t>
      </w:r>
      <w:r>
        <w:rPr>
          <w:spacing w:val="-3"/>
          <w:sz w:val="24"/>
          <w:szCs w:val="24"/>
        </w:rPr>
        <w:t xml:space="preserve">  </w:t>
      </w:r>
      <w:r>
        <w:rPr>
          <w:spacing w:val="2"/>
          <w:sz w:val="24"/>
          <w:szCs w:val="24"/>
        </w:rPr>
        <w:t xml:space="preserve">– </w:t>
      </w:r>
      <w:r w:rsidRPr="003716CC">
        <w:rPr>
          <w:spacing w:val="-3"/>
          <w:sz w:val="24"/>
          <w:szCs w:val="24"/>
        </w:rPr>
        <w:t>20</w:t>
      </w:r>
      <w:r>
        <w:rPr>
          <w:spacing w:val="-3"/>
          <w:sz w:val="24"/>
          <w:szCs w:val="24"/>
        </w:rPr>
        <w:t> </w:t>
      </w:r>
      <w:r w:rsidRPr="003716CC">
        <w:rPr>
          <w:spacing w:val="-3"/>
          <w:sz w:val="24"/>
          <w:szCs w:val="24"/>
        </w:rPr>
        <w:t>000,0</w:t>
      </w:r>
      <w:r>
        <w:rPr>
          <w:spacing w:val="-3"/>
          <w:sz w:val="24"/>
          <w:szCs w:val="24"/>
        </w:rPr>
        <w:t>0 грн, а також зменшено економію призначень від придбання марок на суму 5</w:t>
      </w:r>
      <w:r w:rsidRPr="00351EAE">
        <w:rPr>
          <w:spacing w:val="-3"/>
          <w:sz w:val="24"/>
          <w:szCs w:val="24"/>
        </w:rPr>
        <w:t xml:space="preserve"> 000,00 </w:t>
      </w:r>
      <w:r w:rsidRPr="00211A55">
        <w:rPr>
          <w:spacing w:val="-3"/>
          <w:sz w:val="24"/>
          <w:szCs w:val="24"/>
        </w:rPr>
        <w:t>гривень</w:t>
      </w:r>
      <w:r w:rsidRPr="00351EAE">
        <w:rPr>
          <w:spacing w:val="-3"/>
          <w:sz w:val="24"/>
          <w:szCs w:val="24"/>
        </w:rPr>
        <w:t>.</w:t>
      </w:r>
    </w:p>
    <w:p w14:paraId="0C37E104" w14:textId="77777777" w:rsidR="00C22D67" w:rsidRPr="00E768E7" w:rsidRDefault="00C22D67" w:rsidP="00C22D67">
      <w:pPr>
        <w:ind w:firstLine="708"/>
        <w:jc w:val="both"/>
        <w:rPr>
          <w:spacing w:val="-3"/>
          <w:sz w:val="24"/>
          <w:szCs w:val="24"/>
        </w:rPr>
      </w:pPr>
      <w:r w:rsidRPr="00E5634D">
        <w:rPr>
          <w:rFonts w:eastAsia="Calibri"/>
          <w:b/>
          <w:sz w:val="24"/>
          <w:szCs w:val="24"/>
        </w:rPr>
        <w:t>По КПКВКМБ 1610170</w:t>
      </w:r>
      <w:r w:rsidRPr="00E5634D">
        <w:rPr>
          <w:color w:val="333333"/>
          <w:shd w:val="clear" w:color="auto" w:fill="FFFFFF"/>
        </w:rPr>
        <w:t xml:space="preserve"> </w:t>
      </w:r>
      <w:r w:rsidRPr="00E768E7">
        <w:rPr>
          <w:spacing w:val="2"/>
          <w:sz w:val="24"/>
          <w:szCs w:val="24"/>
        </w:rPr>
        <w:t xml:space="preserve">«Підвищення кваліфікації депутатів місцевих рад та посадових осіб місцевого самоврядування» </w:t>
      </w:r>
      <w:r w:rsidRPr="00E768E7">
        <w:rPr>
          <w:spacing w:val="-3"/>
          <w:sz w:val="24"/>
          <w:szCs w:val="24"/>
        </w:rPr>
        <w:t>по загальному фонду</w:t>
      </w:r>
      <w:r>
        <w:rPr>
          <w:spacing w:val="-3"/>
          <w:sz w:val="24"/>
          <w:szCs w:val="24"/>
        </w:rPr>
        <w:t xml:space="preserve"> </w:t>
      </w:r>
      <w:r w:rsidRPr="00E768E7">
        <w:rPr>
          <w:spacing w:val="-3"/>
          <w:sz w:val="24"/>
          <w:szCs w:val="24"/>
        </w:rPr>
        <w:t xml:space="preserve">збільшено видатки споживання </w:t>
      </w:r>
      <w:r w:rsidRPr="00E768E7">
        <w:rPr>
          <w:sz w:val="24"/>
          <w:szCs w:val="24"/>
        </w:rPr>
        <w:t xml:space="preserve">на суму </w:t>
      </w:r>
      <w:r w:rsidRPr="00C22D67">
        <w:rPr>
          <w:b/>
          <w:bCs/>
          <w:sz w:val="24"/>
          <w:szCs w:val="24"/>
        </w:rPr>
        <w:t>5 000,00</w:t>
      </w:r>
      <w:r w:rsidRPr="00E768E7">
        <w:rPr>
          <w:sz w:val="24"/>
          <w:szCs w:val="24"/>
        </w:rPr>
        <w:t xml:space="preserve"> грн для оплати послуг </w:t>
      </w:r>
      <w:r w:rsidRPr="00E768E7">
        <w:rPr>
          <w:spacing w:val="-3"/>
          <w:sz w:val="24"/>
          <w:szCs w:val="24"/>
        </w:rPr>
        <w:t>(крім комунальних) (послуги підвищення кваліфікації).</w:t>
      </w:r>
    </w:p>
    <w:p w14:paraId="6CA42861" w14:textId="77777777" w:rsidR="00C22D67" w:rsidRPr="00FE57B6" w:rsidRDefault="00C22D67" w:rsidP="00FE57B6">
      <w:pPr>
        <w:ind w:firstLine="720"/>
        <w:jc w:val="both"/>
        <w:rPr>
          <w:rFonts w:eastAsia="Calibri"/>
          <w:sz w:val="24"/>
          <w:szCs w:val="24"/>
        </w:rPr>
      </w:pPr>
    </w:p>
    <w:p w14:paraId="190D886B" w14:textId="77777777" w:rsidR="00FE57B6" w:rsidRPr="00FE57B6" w:rsidRDefault="00FE57B6" w:rsidP="00FE57B6">
      <w:pPr>
        <w:widowControl/>
        <w:suppressAutoHyphens/>
        <w:autoSpaceDE/>
        <w:autoSpaceDN/>
        <w:adjustRightInd/>
        <w:ind w:firstLine="708"/>
        <w:jc w:val="center"/>
        <w:rPr>
          <w:b/>
          <w:i/>
          <w:spacing w:val="-3"/>
          <w:sz w:val="24"/>
          <w:szCs w:val="24"/>
          <w:u w:val="single"/>
        </w:rPr>
      </w:pPr>
      <w:r w:rsidRPr="00FE57B6">
        <w:rPr>
          <w:b/>
          <w:i/>
          <w:spacing w:val="-3"/>
          <w:sz w:val="24"/>
          <w:szCs w:val="24"/>
          <w:u w:val="single"/>
        </w:rPr>
        <w:t>Управління транспорту та зв’язку Хмельницької міської ради</w:t>
      </w:r>
    </w:p>
    <w:p w14:paraId="5A8E2F96" w14:textId="473E96EE" w:rsidR="00FE57B6" w:rsidRPr="00FE57B6" w:rsidRDefault="00FE57B6" w:rsidP="00FE57B6">
      <w:pPr>
        <w:widowControl/>
        <w:autoSpaceDE/>
        <w:adjustRightInd/>
        <w:spacing w:after="160"/>
        <w:ind w:firstLine="708"/>
        <w:jc w:val="both"/>
        <w:rPr>
          <w:rFonts w:eastAsiaTheme="minorHAnsi"/>
          <w:b/>
          <w:sz w:val="24"/>
          <w:szCs w:val="24"/>
          <w:lang w:eastAsia="en-US"/>
        </w:rPr>
      </w:pPr>
      <w:r w:rsidRPr="00FE57B6">
        <w:rPr>
          <w:spacing w:val="-3"/>
          <w:sz w:val="24"/>
          <w:szCs w:val="24"/>
        </w:rPr>
        <w:t xml:space="preserve">По </w:t>
      </w:r>
      <w:r w:rsidR="00334652">
        <w:rPr>
          <w:spacing w:val="-3"/>
          <w:sz w:val="24"/>
          <w:szCs w:val="24"/>
        </w:rPr>
        <w:t xml:space="preserve">головному розпоряднику коштів – </w:t>
      </w:r>
      <w:r w:rsidRPr="00FE57B6">
        <w:rPr>
          <w:spacing w:val="-3"/>
          <w:sz w:val="24"/>
          <w:szCs w:val="24"/>
        </w:rPr>
        <w:t>управлінню транспор</w:t>
      </w:r>
      <w:r w:rsidR="00922A1F">
        <w:rPr>
          <w:spacing w:val="-3"/>
          <w:sz w:val="24"/>
          <w:szCs w:val="24"/>
        </w:rPr>
        <w:t>ту та зв’язку в цілому збільшено</w:t>
      </w:r>
      <w:r w:rsidR="00334652">
        <w:rPr>
          <w:spacing w:val="-3"/>
          <w:sz w:val="24"/>
          <w:szCs w:val="24"/>
        </w:rPr>
        <w:t xml:space="preserve"> видатки на </w:t>
      </w:r>
      <w:r w:rsidR="00C36F11">
        <w:rPr>
          <w:spacing w:val="-3"/>
          <w:sz w:val="24"/>
          <w:szCs w:val="24"/>
        </w:rPr>
        <w:t>9 146 003,81</w:t>
      </w:r>
      <w:r w:rsidR="00334652">
        <w:rPr>
          <w:spacing w:val="-3"/>
          <w:sz w:val="24"/>
          <w:szCs w:val="24"/>
        </w:rPr>
        <w:t xml:space="preserve"> грн</w:t>
      </w:r>
      <w:r w:rsidRPr="00FE57B6">
        <w:rPr>
          <w:spacing w:val="-3"/>
          <w:sz w:val="24"/>
          <w:szCs w:val="24"/>
        </w:rPr>
        <w:t>, в то</w:t>
      </w:r>
      <w:r w:rsidR="00B32005">
        <w:rPr>
          <w:spacing w:val="-3"/>
          <w:sz w:val="24"/>
          <w:szCs w:val="24"/>
        </w:rPr>
        <w:t xml:space="preserve">му числі загального  фонду на  </w:t>
      </w:r>
      <w:r w:rsidR="00C36F11">
        <w:rPr>
          <w:spacing w:val="-3"/>
          <w:sz w:val="24"/>
          <w:szCs w:val="24"/>
        </w:rPr>
        <w:t>4 646 003,81</w:t>
      </w:r>
      <w:r w:rsidR="00A41C32">
        <w:rPr>
          <w:spacing w:val="-3"/>
          <w:sz w:val="24"/>
          <w:szCs w:val="24"/>
        </w:rPr>
        <w:t> </w:t>
      </w:r>
      <w:r w:rsidR="00334652">
        <w:rPr>
          <w:spacing w:val="-3"/>
          <w:sz w:val="24"/>
          <w:szCs w:val="24"/>
        </w:rPr>
        <w:t>грн</w:t>
      </w:r>
      <w:r w:rsidRPr="00FE57B6">
        <w:rPr>
          <w:spacing w:val="-3"/>
          <w:sz w:val="24"/>
          <w:szCs w:val="24"/>
        </w:rPr>
        <w:t xml:space="preserve"> та спеціального фонд на 4 500</w:t>
      </w:r>
      <w:r w:rsidR="00B32005">
        <w:rPr>
          <w:spacing w:val="-3"/>
          <w:sz w:val="24"/>
          <w:szCs w:val="24"/>
        </w:rPr>
        <w:t> </w:t>
      </w:r>
      <w:r w:rsidRPr="00FE57B6">
        <w:rPr>
          <w:spacing w:val="-3"/>
          <w:sz w:val="24"/>
          <w:szCs w:val="24"/>
        </w:rPr>
        <w:t>000</w:t>
      </w:r>
      <w:r w:rsidR="00B32005">
        <w:rPr>
          <w:spacing w:val="-3"/>
          <w:sz w:val="24"/>
          <w:szCs w:val="24"/>
        </w:rPr>
        <w:t>,00</w:t>
      </w:r>
      <w:r w:rsidRPr="00FE57B6">
        <w:rPr>
          <w:spacing w:val="-3"/>
          <w:sz w:val="24"/>
          <w:szCs w:val="24"/>
        </w:rPr>
        <w:t xml:space="preserve"> гривень</w:t>
      </w:r>
      <w:r w:rsidR="00334652">
        <w:rPr>
          <w:spacing w:val="-3"/>
          <w:sz w:val="24"/>
          <w:szCs w:val="24"/>
        </w:rPr>
        <w:t>.</w:t>
      </w:r>
    </w:p>
    <w:p w14:paraId="1111A28A" w14:textId="11EE2A25" w:rsidR="00334652" w:rsidRDefault="00FE57B6" w:rsidP="00334652">
      <w:pPr>
        <w:widowControl/>
        <w:autoSpaceDE/>
        <w:adjustRightInd/>
        <w:ind w:firstLine="708"/>
        <w:rPr>
          <w:spacing w:val="-3"/>
          <w:sz w:val="24"/>
          <w:szCs w:val="24"/>
        </w:rPr>
      </w:pPr>
      <w:r w:rsidRPr="00FE57B6">
        <w:rPr>
          <w:spacing w:val="-3"/>
          <w:sz w:val="24"/>
          <w:szCs w:val="24"/>
        </w:rPr>
        <w:t>Зазначені асигнування  розподілені наступним чином.</w:t>
      </w:r>
    </w:p>
    <w:p w14:paraId="792F3267" w14:textId="77777777" w:rsidR="00B71148" w:rsidRDefault="00B71148" w:rsidP="00B71148">
      <w:pPr>
        <w:shd w:val="clear" w:color="auto" w:fill="FFFFFF"/>
        <w:spacing w:line="322" w:lineRule="exact"/>
        <w:ind w:right="5" w:firstLine="708"/>
        <w:jc w:val="both"/>
        <w:rPr>
          <w:spacing w:val="-3"/>
          <w:sz w:val="24"/>
          <w:szCs w:val="24"/>
        </w:rPr>
      </w:pPr>
    </w:p>
    <w:p w14:paraId="68AE9EE1" w14:textId="2CD4C250" w:rsidR="00B71148" w:rsidRDefault="00B71148" w:rsidP="00B71148">
      <w:pPr>
        <w:shd w:val="clear" w:color="auto" w:fill="FFFFFF"/>
        <w:spacing w:line="322" w:lineRule="exact"/>
        <w:ind w:right="5" w:firstLine="708"/>
        <w:jc w:val="both"/>
        <w:rPr>
          <w:spacing w:val="-3"/>
          <w:sz w:val="24"/>
          <w:szCs w:val="24"/>
        </w:rPr>
      </w:pPr>
      <w:r>
        <w:rPr>
          <w:spacing w:val="-3"/>
          <w:sz w:val="24"/>
          <w:szCs w:val="24"/>
        </w:rPr>
        <w:t>П</w:t>
      </w:r>
      <w:r w:rsidRPr="00B71148">
        <w:rPr>
          <w:bCs/>
          <w:spacing w:val="-3"/>
          <w:sz w:val="24"/>
          <w:szCs w:val="24"/>
        </w:rPr>
        <w:t>о</w:t>
      </w:r>
      <w:r w:rsidRPr="00297E07">
        <w:rPr>
          <w:b/>
          <w:spacing w:val="-3"/>
          <w:sz w:val="24"/>
          <w:szCs w:val="24"/>
        </w:rPr>
        <w:t xml:space="preserve"> </w:t>
      </w:r>
      <w:r w:rsidRPr="00B71148">
        <w:rPr>
          <w:bCs/>
          <w:spacing w:val="-3"/>
          <w:sz w:val="24"/>
          <w:szCs w:val="24"/>
        </w:rPr>
        <w:t>КПКВК МБ 1910160 «Керівництво і управління у відповідній сфері у містах (місті Києві), селищах, селах, територіальних громадах» збільшено видатки споживання загального фонду на суму</w:t>
      </w:r>
      <w:r w:rsidRPr="00B71148">
        <w:rPr>
          <w:bCs/>
          <w:i/>
          <w:spacing w:val="-3"/>
          <w:sz w:val="24"/>
          <w:szCs w:val="24"/>
        </w:rPr>
        <w:t xml:space="preserve"> </w:t>
      </w:r>
      <w:r w:rsidRPr="00B71148">
        <w:rPr>
          <w:bCs/>
          <w:spacing w:val="-3"/>
          <w:sz w:val="24"/>
          <w:szCs w:val="24"/>
        </w:rPr>
        <w:t xml:space="preserve">156 240,00 грн </w:t>
      </w:r>
      <w:r w:rsidRPr="00B71148">
        <w:rPr>
          <w:bCs/>
          <w:sz w:val="24"/>
          <w:szCs w:val="24"/>
        </w:rPr>
        <w:t xml:space="preserve">для оплати послуг </w:t>
      </w:r>
      <w:r w:rsidRPr="00B71148">
        <w:rPr>
          <w:bCs/>
          <w:spacing w:val="-3"/>
          <w:sz w:val="24"/>
          <w:szCs w:val="24"/>
        </w:rPr>
        <w:t xml:space="preserve">(крім комунальних) (послуги з обробки даних </w:t>
      </w:r>
      <w:proofErr w:type="spellStart"/>
      <w:r w:rsidRPr="00B71148">
        <w:rPr>
          <w:bCs/>
          <w:spacing w:val="-3"/>
          <w:sz w:val="24"/>
          <w:szCs w:val="24"/>
        </w:rPr>
        <w:t>телематичного</w:t>
      </w:r>
      <w:proofErr w:type="spellEnd"/>
      <w:r w:rsidRPr="00B71148">
        <w:rPr>
          <w:bCs/>
          <w:spacing w:val="-3"/>
          <w:sz w:val="24"/>
          <w:szCs w:val="24"/>
        </w:rPr>
        <w:t xml:space="preserve"> обладнання,</w:t>
      </w:r>
      <w:r w:rsidRPr="006A2EA9">
        <w:rPr>
          <w:spacing w:val="-3"/>
          <w:sz w:val="24"/>
          <w:szCs w:val="24"/>
        </w:rPr>
        <w:t xml:space="preserve"> встановленого на транспортних засобах перевізників, для прогнозування часу прибуття транспортних засобів на інформаційні табло</w:t>
      </w:r>
      <w:r>
        <w:rPr>
          <w:spacing w:val="-3"/>
          <w:sz w:val="24"/>
          <w:szCs w:val="24"/>
        </w:rPr>
        <w:t>).</w:t>
      </w:r>
    </w:p>
    <w:p w14:paraId="78D39957" w14:textId="77777777" w:rsidR="00B71148" w:rsidRDefault="00B71148" w:rsidP="00334652">
      <w:pPr>
        <w:widowControl/>
        <w:autoSpaceDE/>
        <w:adjustRightInd/>
        <w:ind w:firstLine="708"/>
        <w:rPr>
          <w:rFonts w:eastAsiaTheme="minorHAnsi"/>
          <w:b/>
          <w:sz w:val="24"/>
          <w:szCs w:val="24"/>
          <w:lang w:eastAsia="en-US"/>
        </w:rPr>
      </w:pPr>
    </w:p>
    <w:p w14:paraId="6FE98DC7" w14:textId="4EA013DF" w:rsidR="00FE57B6" w:rsidRDefault="00FE57B6" w:rsidP="00334652">
      <w:pPr>
        <w:widowControl/>
        <w:autoSpaceDE/>
        <w:adjustRightInd/>
        <w:ind w:firstLine="708"/>
        <w:jc w:val="both"/>
        <w:rPr>
          <w:rFonts w:eastAsia="Calibri"/>
          <w:sz w:val="24"/>
          <w:szCs w:val="24"/>
          <w:lang w:eastAsia="en-US"/>
        </w:rPr>
      </w:pPr>
      <w:r w:rsidRPr="00FE57B6">
        <w:rPr>
          <w:rFonts w:eastAsia="Calibri"/>
          <w:sz w:val="24"/>
          <w:szCs w:val="24"/>
          <w:lang w:eastAsia="en-US"/>
        </w:rPr>
        <w:t>По КПКВКМБ 1917413 «Інші заходи у сфері автотранспорту»  збільшено видатки на 4 200</w:t>
      </w:r>
      <w:r w:rsidR="00B32005">
        <w:rPr>
          <w:rFonts w:eastAsia="Calibri"/>
          <w:sz w:val="24"/>
          <w:szCs w:val="24"/>
          <w:lang w:eastAsia="en-US"/>
        </w:rPr>
        <w:t> </w:t>
      </w:r>
      <w:r w:rsidRPr="00FE57B6">
        <w:rPr>
          <w:rFonts w:eastAsia="Calibri"/>
          <w:sz w:val="24"/>
          <w:szCs w:val="24"/>
          <w:lang w:eastAsia="en-US"/>
        </w:rPr>
        <w:t>000</w:t>
      </w:r>
      <w:r w:rsidR="00B32005">
        <w:rPr>
          <w:rFonts w:eastAsia="Calibri"/>
          <w:sz w:val="24"/>
          <w:szCs w:val="24"/>
          <w:lang w:eastAsia="en-US"/>
        </w:rPr>
        <w:t>,00</w:t>
      </w:r>
      <w:r w:rsidR="00334652">
        <w:rPr>
          <w:rFonts w:eastAsia="Calibri"/>
          <w:sz w:val="24"/>
          <w:szCs w:val="24"/>
          <w:lang w:eastAsia="en-US"/>
        </w:rPr>
        <w:t xml:space="preserve"> грн</w:t>
      </w:r>
      <w:r w:rsidRPr="00FE57B6">
        <w:rPr>
          <w:rFonts w:eastAsia="Calibri"/>
          <w:sz w:val="24"/>
          <w:szCs w:val="24"/>
          <w:lang w:eastAsia="en-US"/>
        </w:rPr>
        <w:t xml:space="preserve"> для  надання </w:t>
      </w:r>
      <w:r w:rsidRPr="00FE57B6">
        <w:rPr>
          <w:rFonts w:eastAsia="Calibri"/>
          <w:sz w:val="24"/>
          <w:szCs w:val="24"/>
          <w:shd w:val="clear" w:color="auto" w:fill="FFFFFF"/>
          <w:lang w:eastAsia="en-US"/>
        </w:rPr>
        <w:t xml:space="preserve">поточних трансфертів підприємствам (установам, організаціям) </w:t>
      </w:r>
      <w:r w:rsidRPr="00FE57B6">
        <w:rPr>
          <w:rFonts w:eastAsia="Calibri"/>
          <w:sz w:val="24"/>
          <w:szCs w:val="24"/>
          <w:lang w:eastAsia="en-US"/>
        </w:rPr>
        <w:t>на часткове відшкодування витрат суб'єктам господарювання Хмельницької міської територіальної громади на сплату комісійної винагороди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комісії від продажу та поповнення електронних квитків.</w:t>
      </w:r>
    </w:p>
    <w:p w14:paraId="6E27330B" w14:textId="77777777" w:rsidR="00334652" w:rsidRPr="00334652" w:rsidRDefault="00334652" w:rsidP="00334652">
      <w:pPr>
        <w:widowControl/>
        <w:autoSpaceDE/>
        <w:adjustRightInd/>
        <w:ind w:firstLine="708"/>
        <w:jc w:val="both"/>
        <w:rPr>
          <w:rFonts w:eastAsiaTheme="minorHAnsi"/>
          <w:b/>
          <w:sz w:val="24"/>
          <w:szCs w:val="24"/>
          <w:lang w:eastAsia="en-US"/>
        </w:rPr>
      </w:pPr>
    </w:p>
    <w:p w14:paraId="6DF10E6A" w14:textId="1203A2B2" w:rsidR="00FE57B6" w:rsidRPr="00FE57B6" w:rsidRDefault="00FE57B6" w:rsidP="00334652">
      <w:pPr>
        <w:ind w:firstLine="708"/>
        <w:jc w:val="both"/>
        <w:rPr>
          <w:sz w:val="24"/>
          <w:szCs w:val="24"/>
        </w:rPr>
      </w:pPr>
      <w:r w:rsidRPr="00FE57B6">
        <w:rPr>
          <w:sz w:val="24"/>
          <w:szCs w:val="24"/>
        </w:rPr>
        <w:t>По КПКВКМБ 1917427 «Підготовка та реалізація публічних інвестиційних проектів/програм публічних інвестицій в галузі (секторі) «Транспорт» за рахунок кош</w:t>
      </w:r>
      <w:r w:rsidR="00334652">
        <w:rPr>
          <w:sz w:val="24"/>
          <w:szCs w:val="24"/>
        </w:rPr>
        <w:t xml:space="preserve">тів </w:t>
      </w:r>
      <w:r w:rsidR="00334652">
        <w:rPr>
          <w:sz w:val="24"/>
          <w:szCs w:val="24"/>
        </w:rPr>
        <w:lastRenderedPageBreak/>
        <w:t>місцевого бюджету» збільшено</w:t>
      </w:r>
      <w:r w:rsidRPr="00FE57B6">
        <w:rPr>
          <w:sz w:val="24"/>
          <w:szCs w:val="24"/>
        </w:rPr>
        <w:t xml:space="preserve"> призначення спеціального фонду  для ХКП «Електротранс» на  виконання робіт по об’єкту: «Реконструкція частини будівлі головного корпусу ДЕПО на 100 машин (літ.А-2, </w:t>
      </w:r>
      <w:proofErr w:type="spellStart"/>
      <w:r w:rsidRPr="00FE57B6">
        <w:rPr>
          <w:sz w:val="24"/>
          <w:szCs w:val="24"/>
        </w:rPr>
        <w:t>літ.Б</w:t>
      </w:r>
      <w:proofErr w:type="spellEnd"/>
      <w:r w:rsidRPr="00FE57B6">
        <w:rPr>
          <w:sz w:val="24"/>
          <w:szCs w:val="24"/>
        </w:rPr>
        <w:t xml:space="preserve">) Хмельницького комунального підприємства «Електротранс» за </w:t>
      </w:r>
      <w:proofErr w:type="spellStart"/>
      <w:r w:rsidRPr="00FE57B6">
        <w:rPr>
          <w:sz w:val="24"/>
          <w:szCs w:val="24"/>
        </w:rPr>
        <w:t>адресою</w:t>
      </w:r>
      <w:proofErr w:type="spellEnd"/>
      <w:r w:rsidRPr="00FE57B6">
        <w:rPr>
          <w:sz w:val="24"/>
          <w:szCs w:val="24"/>
        </w:rPr>
        <w:t>: вул. Тернопільська, 15/2, у м. Хмельницькому» (ІІ пусковий) (співфінансування по Угоді Європейського Банку Реконструкції та Розвитку) на 4 000</w:t>
      </w:r>
      <w:r w:rsidR="00B32005">
        <w:rPr>
          <w:sz w:val="24"/>
          <w:szCs w:val="24"/>
        </w:rPr>
        <w:t> </w:t>
      </w:r>
      <w:r w:rsidRPr="00FE57B6">
        <w:rPr>
          <w:sz w:val="24"/>
          <w:szCs w:val="24"/>
        </w:rPr>
        <w:t>000</w:t>
      </w:r>
      <w:r w:rsidR="00B32005">
        <w:rPr>
          <w:sz w:val="24"/>
          <w:szCs w:val="24"/>
        </w:rPr>
        <w:t>,00</w:t>
      </w:r>
      <w:r w:rsidRPr="00FE57B6">
        <w:rPr>
          <w:sz w:val="24"/>
          <w:szCs w:val="24"/>
        </w:rPr>
        <w:t xml:space="preserve"> гривень.</w:t>
      </w:r>
    </w:p>
    <w:p w14:paraId="53C2F3EA" w14:textId="77777777" w:rsidR="00FE57B6" w:rsidRPr="00FE57B6" w:rsidRDefault="00FE57B6" w:rsidP="00FE57B6">
      <w:pPr>
        <w:ind w:firstLine="708"/>
        <w:jc w:val="both"/>
        <w:rPr>
          <w:sz w:val="24"/>
          <w:szCs w:val="24"/>
        </w:rPr>
      </w:pPr>
    </w:p>
    <w:p w14:paraId="79143823" w14:textId="79DF7E4D" w:rsidR="00FE57B6" w:rsidRDefault="00FE57B6" w:rsidP="00FE57B6">
      <w:pPr>
        <w:ind w:firstLine="708"/>
        <w:jc w:val="both"/>
        <w:rPr>
          <w:sz w:val="24"/>
          <w:szCs w:val="24"/>
        </w:rPr>
      </w:pPr>
      <w:r w:rsidRPr="00FE57B6">
        <w:rPr>
          <w:sz w:val="24"/>
          <w:szCs w:val="24"/>
        </w:rPr>
        <w:t>По КПКВК МБ 1917450 «Інша діяльніс</w:t>
      </w:r>
      <w:r w:rsidR="00334652">
        <w:rPr>
          <w:sz w:val="24"/>
          <w:szCs w:val="24"/>
        </w:rPr>
        <w:t>ть у сфері транспорту» збільшено</w:t>
      </w:r>
      <w:r w:rsidRPr="00FE57B6">
        <w:rPr>
          <w:sz w:val="24"/>
          <w:szCs w:val="24"/>
        </w:rPr>
        <w:t xml:space="preserve"> видатки загального фо</w:t>
      </w:r>
      <w:r w:rsidR="00334652">
        <w:rPr>
          <w:sz w:val="24"/>
          <w:szCs w:val="24"/>
        </w:rPr>
        <w:t xml:space="preserve">нду  в сумі 289 763,81  грн </w:t>
      </w:r>
      <w:r w:rsidRPr="00FE57B6">
        <w:rPr>
          <w:sz w:val="24"/>
          <w:szCs w:val="24"/>
        </w:rPr>
        <w:t>для відшкодування ХКП «Електротранс» витрат, пов’язаних із забезпеченням транспортування транспортних засобів згідно рішення виконавчого комітету Хмельницької міської ради від 09.04.2026 р. №605 «Про надання погодження на отримання гуманітарної допомоги та уповноваження на укладання договору» (зі змінами).</w:t>
      </w:r>
    </w:p>
    <w:p w14:paraId="0DFD5918" w14:textId="77777777" w:rsidR="00334652" w:rsidRPr="00FE57B6" w:rsidRDefault="00334652" w:rsidP="00FE57B6">
      <w:pPr>
        <w:ind w:firstLine="708"/>
        <w:jc w:val="both"/>
        <w:rPr>
          <w:sz w:val="24"/>
          <w:szCs w:val="24"/>
        </w:rPr>
      </w:pPr>
    </w:p>
    <w:p w14:paraId="17BA98A5" w14:textId="66E19BC0" w:rsidR="00FE57B6" w:rsidRPr="00FE57B6" w:rsidRDefault="00FE57B6" w:rsidP="00FE57B6">
      <w:pPr>
        <w:tabs>
          <w:tab w:val="left" w:pos="709"/>
        </w:tabs>
        <w:jc w:val="both"/>
        <w:rPr>
          <w:sz w:val="24"/>
          <w:szCs w:val="24"/>
        </w:rPr>
      </w:pPr>
      <w:r w:rsidRPr="00FE57B6">
        <w:rPr>
          <w:sz w:val="24"/>
          <w:szCs w:val="24"/>
        </w:rPr>
        <w:tab/>
        <w:t xml:space="preserve">По КПКВКМБ 1917670 «Внески до статутного капіталу суб’єктів господарювання» </w:t>
      </w:r>
      <w:r w:rsidR="00334652">
        <w:rPr>
          <w:iCs/>
          <w:sz w:val="24"/>
          <w:szCs w:val="24"/>
        </w:rPr>
        <w:t>передбачено</w:t>
      </w:r>
      <w:r w:rsidRPr="00FE57B6">
        <w:rPr>
          <w:iCs/>
          <w:sz w:val="24"/>
          <w:szCs w:val="24"/>
        </w:rPr>
        <w:t xml:space="preserve"> </w:t>
      </w:r>
      <w:r w:rsidRPr="00FE57B6">
        <w:rPr>
          <w:sz w:val="24"/>
          <w:szCs w:val="24"/>
        </w:rPr>
        <w:t>видатки спеціального фонду для ХКП «Електрот</w:t>
      </w:r>
      <w:r w:rsidR="00334652">
        <w:rPr>
          <w:sz w:val="24"/>
          <w:szCs w:val="24"/>
        </w:rPr>
        <w:t>ранс»  в сумі 500 000,00 грн</w:t>
      </w:r>
      <w:r w:rsidRPr="00FE57B6">
        <w:rPr>
          <w:sz w:val="24"/>
          <w:szCs w:val="24"/>
        </w:rPr>
        <w:t xml:space="preserve">  для придбання та встановлення табло прогнозування часу прибуття громадського транспорту на власній опорі.</w:t>
      </w:r>
    </w:p>
    <w:p w14:paraId="3F513D37" w14:textId="77777777" w:rsidR="00DD264A" w:rsidRPr="00D17ECE" w:rsidRDefault="00DD264A" w:rsidP="00DD264A">
      <w:pPr>
        <w:widowControl/>
        <w:autoSpaceDE/>
        <w:adjustRightInd/>
        <w:rPr>
          <w:b/>
          <w:sz w:val="24"/>
          <w:szCs w:val="24"/>
          <w:highlight w:val="yellow"/>
          <w:lang w:val="ru-MD"/>
        </w:rPr>
      </w:pPr>
    </w:p>
    <w:p w14:paraId="2AA64F35" w14:textId="77777777" w:rsidR="00DD264A" w:rsidRDefault="00DD264A" w:rsidP="00DD264A">
      <w:pPr>
        <w:widowControl/>
        <w:autoSpaceDE/>
        <w:adjustRightInd/>
        <w:ind w:firstLine="360"/>
        <w:jc w:val="center"/>
        <w:rPr>
          <w:b/>
          <w:i/>
          <w:sz w:val="24"/>
          <w:szCs w:val="22"/>
          <w:u w:val="single"/>
        </w:rPr>
      </w:pPr>
      <w:r w:rsidRPr="00953EB8">
        <w:rPr>
          <w:b/>
          <w:i/>
          <w:sz w:val="24"/>
          <w:szCs w:val="22"/>
          <w:u w:val="single"/>
        </w:rPr>
        <w:t xml:space="preserve">Управління земельних ресурсів </w:t>
      </w:r>
    </w:p>
    <w:p w14:paraId="3BB5E6C4" w14:textId="5F3F9132" w:rsidR="00DD264A" w:rsidRDefault="00DD264A" w:rsidP="00DD264A">
      <w:pPr>
        <w:ind w:firstLine="708"/>
        <w:jc w:val="both"/>
        <w:rPr>
          <w:spacing w:val="-3"/>
          <w:sz w:val="24"/>
          <w:szCs w:val="24"/>
        </w:rPr>
      </w:pPr>
      <w:r w:rsidRPr="00A75684">
        <w:rPr>
          <w:b/>
          <w:sz w:val="24"/>
          <w:szCs w:val="24"/>
        </w:rPr>
        <w:tab/>
      </w:r>
      <w:r>
        <w:rPr>
          <w:spacing w:val="-3"/>
          <w:sz w:val="24"/>
          <w:szCs w:val="24"/>
        </w:rPr>
        <w:t>По головному розпоряднику коштів</w:t>
      </w:r>
      <w:r w:rsidR="00234E3E">
        <w:rPr>
          <w:spacing w:val="-3"/>
          <w:sz w:val="24"/>
          <w:szCs w:val="24"/>
        </w:rPr>
        <w:t xml:space="preserve"> -</w:t>
      </w:r>
      <w:r>
        <w:rPr>
          <w:spacing w:val="-3"/>
          <w:sz w:val="24"/>
          <w:szCs w:val="24"/>
        </w:rPr>
        <w:t xml:space="preserve"> управлінню земельних ресурсів в цілому збільшено призначення на суму </w:t>
      </w:r>
      <w:r w:rsidR="00877A50" w:rsidRPr="00EA2AF8">
        <w:rPr>
          <w:b/>
          <w:spacing w:val="-3"/>
          <w:sz w:val="24"/>
          <w:szCs w:val="24"/>
        </w:rPr>
        <w:t>259 000,00</w:t>
      </w:r>
      <w:r w:rsidR="00877A50">
        <w:rPr>
          <w:spacing w:val="-3"/>
          <w:sz w:val="24"/>
          <w:szCs w:val="24"/>
        </w:rPr>
        <w:t xml:space="preserve"> </w:t>
      </w:r>
      <w:r>
        <w:rPr>
          <w:spacing w:val="-3"/>
          <w:sz w:val="24"/>
          <w:szCs w:val="24"/>
        </w:rPr>
        <w:t>гривень, а саме:</w:t>
      </w:r>
    </w:p>
    <w:p w14:paraId="35099CB2" w14:textId="77777777" w:rsidR="009238B6" w:rsidRPr="005A0AFD" w:rsidRDefault="009238B6" w:rsidP="009238B6">
      <w:pPr>
        <w:widowControl/>
        <w:tabs>
          <w:tab w:val="left" w:pos="284"/>
        </w:tabs>
        <w:autoSpaceDE/>
        <w:adjustRightInd/>
        <w:ind w:firstLine="709"/>
        <w:jc w:val="both"/>
        <w:rPr>
          <w:spacing w:val="2"/>
          <w:sz w:val="24"/>
          <w:szCs w:val="24"/>
        </w:rPr>
      </w:pPr>
      <w:r w:rsidRPr="005A0AFD">
        <w:rPr>
          <w:spacing w:val="-3"/>
          <w:sz w:val="24"/>
          <w:szCs w:val="24"/>
        </w:rPr>
        <w:t xml:space="preserve">По </w:t>
      </w:r>
      <w:r w:rsidRPr="009238B6">
        <w:rPr>
          <w:bCs/>
          <w:spacing w:val="-3"/>
          <w:sz w:val="24"/>
          <w:szCs w:val="24"/>
        </w:rPr>
        <w:t>КПКВКМБ 3610160</w:t>
      </w:r>
      <w:r w:rsidRPr="005A0AFD">
        <w:rPr>
          <w:b/>
          <w:spacing w:val="-3"/>
          <w:sz w:val="24"/>
          <w:szCs w:val="24"/>
        </w:rPr>
        <w:t xml:space="preserve"> </w:t>
      </w:r>
      <w:r w:rsidRPr="005A0AFD">
        <w:rPr>
          <w:spacing w:val="-3"/>
          <w:sz w:val="24"/>
          <w:szCs w:val="24"/>
        </w:rPr>
        <w:t xml:space="preserve">«Керівництво і управління у відповідній сфері у містах (місті Києві), селищах, селах, територіальних громадах» на виконання функцій управління земельних ресурсів </w:t>
      </w:r>
      <w:r w:rsidRPr="005A0AFD">
        <w:rPr>
          <w:sz w:val="24"/>
          <w:szCs w:val="24"/>
        </w:rPr>
        <w:t xml:space="preserve">по загальному фонду збільшено видатки споживання на суму </w:t>
      </w:r>
      <w:r w:rsidRPr="005A0AFD">
        <w:rPr>
          <w:b/>
          <w:bCs/>
          <w:sz w:val="24"/>
          <w:szCs w:val="24"/>
        </w:rPr>
        <w:t>139 </w:t>
      </w:r>
      <w:r w:rsidRPr="005A0AFD">
        <w:rPr>
          <w:b/>
          <w:sz w:val="24"/>
          <w:szCs w:val="24"/>
        </w:rPr>
        <w:t>000,00 грн</w:t>
      </w:r>
      <w:r w:rsidRPr="005A0AFD">
        <w:rPr>
          <w:sz w:val="24"/>
          <w:szCs w:val="24"/>
        </w:rPr>
        <w:t xml:space="preserve">, з яких </w:t>
      </w:r>
      <w:r w:rsidRPr="005A0AFD">
        <w:rPr>
          <w:spacing w:val="2"/>
          <w:sz w:val="24"/>
          <w:szCs w:val="24"/>
        </w:rPr>
        <w:t xml:space="preserve">на оплату </w:t>
      </w:r>
      <w:r w:rsidRPr="005A0AFD">
        <w:rPr>
          <w:spacing w:val="-3"/>
          <w:sz w:val="24"/>
          <w:szCs w:val="24"/>
        </w:rPr>
        <w:t xml:space="preserve">послуг (крім комунальних) </w:t>
      </w:r>
      <w:r>
        <w:rPr>
          <w:spacing w:val="-3"/>
          <w:sz w:val="24"/>
          <w:szCs w:val="24"/>
        </w:rPr>
        <w:t>(</w:t>
      </w:r>
      <w:r w:rsidRPr="005A0AFD">
        <w:rPr>
          <w:spacing w:val="-3"/>
          <w:sz w:val="24"/>
          <w:szCs w:val="24"/>
        </w:rPr>
        <w:t xml:space="preserve">придбання та встановлення програмного продукту «Феодал», монтаж та технічне обслуговування кондиціонерів, друк інформаційних оголошень) –  129 000,00 </w:t>
      </w:r>
      <w:r w:rsidRPr="00A41827">
        <w:rPr>
          <w:spacing w:val="-3"/>
          <w:sz w:val="24"/>
          <w:szCs w:val="24"/>
        </w:rPr>
        <w:t>грн, видатки на відрядження</w:t>
      </w:r>
      <w:r w:rsidRPr="005A0AFD">
        <w:rPr>
          <w:spacing w:val="-3"/>
          <w:sz w:val="24"/>
          <w:szCs w:val="24"/>
        </w:rPr>
        <w:t xml:space="preserve"> – 10 000,00 гривень. </w:t>
      </w:r>
    </w:p>
    <w:p w14:paraId="3F641A69" w14:textId="3C6C551A" w:rsidR="00DD264A" w:rsidRDefault="00DD264A" w:rsidP="00DD264A">
      <w:pPr>
        <w:widowControl/>
        <w:shd w:val="clear" w:color="auto" w:fill="FFFFFF"/>
        <w:autoSpaceDE/>
        <w:adjustRightInd/>
        <w:ind w:right="5" w:firstLine="709"/>
        <w:jc w:val="both"/>
        <w:rPr>
          <w:spacing w:val="2"/>
          <w:sz w:val="24"/>
          <w:szCs w:val="24"/>
        </w:rPr>
      </w:pPr>
      <w:r>
        <w:rPr>
          <w:spacing w:val="2"/>
          <w:sz w:val="24"/>
          <w:szCs w:val="24"/>
        </w:rPr>
        <w:t>По КПКВКМБ 3617130 «Здійснення заходів із землеустрою» по загальному фонду збільшено призна</w:t>
      </w:r>
      <w:r w:rsidR="00B2684F">
        <w:rPr>
          <w:spacing w:val="2"/>
          <w:sz w:val="24"/>
          <w:szCs w:val="24"/>
        </w:rPr>
        <w:t xml:space="preserve">чення на суму </w:t>
      </w:r>
      <w:r w:rsidR="00B2684F" w:rsidRPr="00EA2AF8">
        <w:rPr>
          <w:b/>
          <w:spacing w:val="2"/>
          <w:sz w:val="24"/>
          <w:szCs w:val="24"/>
        </w:rPr>
        <w:t>100 000,00 грн</w:t>
      </w:r>
      <w:r w:rsidR="00B2684F">
        <w:rPr>
          <w:spacing w:val="2"/>
          <w:sz w:val="24"/>
          <w:szCs w:val="24"/>
        </w:rPr>
        <w:t xml:space="preserve"> на</w:t>
      </w:r>
      <w:r>
        <w:rPr>
          <w:spacing w:val="2"/>
          <w:sz w:val="24"/>
          <w:szCs w:val="24"/>
        </w:rPr>
        <w:t xml:space="preserve"> оплату послуг з виготовле</w:t>
      </w:r>
      <w:r w:rsidR="00B2684F">
        <w:rPr>
          <w:spacing w:val="2"/>
          <w:sz w:val="24"/>
          <w:szCs w:val="24"/>
        </w:rPr>
        <w:t>ння документації із землеустрою</w:t>
      </w:r>
      <w:r>
        <w:rPr>
          <w:spacing w:val="2"/>
          <w:sz w:val="24"/>
          <w:szCs w:val="24"/>
        </w:rPr>
        <w:t>;</w:t>
      </w:r>
    </w:p>
    <w:p w14:paraId="476B89F9" w14:textId="435F81CE" w:rsidR="00DD264A" w:rsidRPr="00740E7D" w:rsidRDefault="00DD264A" w:rsidP="00DD264A">
      <w:pPr>
        <w:widowControl/>
        <w:shd w:val="clear" w:color="auto" w:fill="FFFFFF"/>
        <w:autoSpaceDE/>
        <w:autoSpaceDN/>
        <w:adjustRightInd/>
        <w:ind w:right="5" w:firstLine="709"/>
        <w:jc w:val="both"/>
        <w:rPr>
          <w:spacing w:val="2"/>
          <w:sz w:val="24"/>
          <w:szCs w:val="24"/>
          <w:highlight w:val="yellow"/>
        </w:rPr>
      </w:pPr>
      <w:r>
        <w:rPr>
          <w:spacing w:val="2"/>
          <w:sz w:val="24"/>
          <w:szCs w:val="24"/>
        </w:rPr>
        <w:t xml:space="preserve">По КПКВКМБ 3617650 «Проведення експертної грошової ділянки чи права на неї» по спеціальному фонду передбачено видатки в сумі </w:t>
      </w:r>
      <w:r w:rsidRPr="00EA2AF8">
        <w:rPr>
          <w:b/>
          <w:spacing w:val="2"/>
          <w:sz w:val="24"/>
          <w:szCs w:val="24"/>
        </w:rPr>
        <w:t>20 000,00 грн</w:t>
      </w:r>
      <w:r>
        <w:rPr>
          <w:spacing w:val="2"/>
          <w:sz w:val="24"/>
          <w:szCs w:val="24"/>
        </w:rPr>
        <w:t xml:space="preserve"> для проведення експертної гр</w:t>
      </w:r>
      <w:r w:rsidR="00B2684F">
        <w:rPr>
          <w:spacing w:val="2"/>
          <w:sz w:val="24"/>
          <w:szCs w:val="24"/>
        </w:rPr>
        <w:t>ошової оцінки земельних ділянок.</w:t>
      </w:r>
    </w:p>
    <w:p w14:paraId="626268E9" w14:textId="77777777" w:rsidR="005C4E7C" w:rsidRDefault="005C4E7C" w:rsidP="00DD264A">
      <w:pPr>
        <w:widowControl/>
        <w:autoSpaceDE/>
        <w:autoSpaceDN/>
        <w:adjustRightInd/>
        <w:ind w:firstLine="709"/>
        <w:jc w:val="both"/>
        <w:rPr>
          <w:iCs/>
          <w:color w:val="000000"/>
          <w:sz w:val="24"/>
          <w:szCs w:val="24"/>
        </w:rPr>
      </w:pPr>
    </w:p>
    <w:p w14:paraId="3C6EC38E" w14:textId="6397F2AE" w:rsidR="007E184E" w:rsidRPr="0071501E" w:rsidRDefault="0071501E" w:rsidP="0071501E">
      <w:pPr>
        <w:pStyle w:val="13"/>
        <w:jc w:val="center"/>
        <w:rPr>
          <w:rFonts w:ascii="Times New Roman" w:hAnsi="Times New Roman" w:cs="Times New Roman"/>
          <w:b/>
          <w:i/>
          <w:sz w:val="24"/>
          <w:szCs w:val="22"/>
          <w:u w:val="single"/>
          <w:lang w:eastAsia="uk-UA"/>
        </w:rPr>
      </w:pPr>
      <w:r w:rsidRPr="0071501E">
        <w:rPr>
          <w:rFonts w:ascii="Times New Roman" w:hAnsi="Times New Roman" w:cs="Times New Roman"/>
          <w:b/>
          <w:i/>
          <w:sz w:val="24"/>
          <w:szCs w:val="22"/>
          <w:u w:val="single"/>
          <w:lang w:eastAsia="uk-UA"/>
        </w:rPr>
        <w:t>Управління з питань екології та контролю за благоустроєм</w:t>
      </w:r>
    </w:p>
    <w:p w14:paraId="7BED1C9E" w14:textId="7B427E90" w:rsidR="00234E3E" w:rsidRPr="00334652" w:rsidRDefault="00234E3E" w:rsidP="00334652">
      <w:pPr>
        <w:ind w:firstLine="708"/>
        <w:jc w:val="both"/>
        <w:rPr>
          <w:spacing w:val="-3"/>
          <w:sz w:val="24"/>
          <w:szCs w:val="24"/>
        </w:rPr>
      </w:pPr>
      <w:r w:rsidRPr="00A75684">
        <w:rPr>
          <w:b/>
          <w:sz w:val="24"/>
          <w:szCs w:val="24"/>
        </w:rPr>
        <w:tab/>
      </w:r>
      <w:r>
        <w:rPr>
          <w:spacing w:val="-3"/>
          <w:sz w:val="24"/>
          <w:szCs w:val="24"/>
        </w:rPr>
        <w:t>По головному розпоряднику коштів управлінню з питань екології та благоустрою  в цілому збільшено призначення на</w:t>
      </w:r>
      <w:r w:rsidRPr="001B072F">
        <w:rPr>
          <w:spacing w:val="-3"/>
          <w:sz w:val="24"/>
          <w:szCs w:val="24"/>
        </w:rPr>
        <w:t xml:space="preserve"> суму </w:t>
      </w:r>
      <w:r w:rsidR="001B072F" w:rsidRPr="001B072F">
        <w:rPr>
          <w:b/>
          <w:spacing w:val="-3"/>
          <w:sz w:val="24"/>
          <w:szCs w:val="24"/>
        </w:rPr>
        <w:t xml:space="preserve">3 864 306,00 </w:t>
      </w:r>
      <w:r w:rsidRPr="001B072F">
        <w:rPr>
          <w:spacing w:val="-3"/>
          <w:sz w:val="24"/>
          <w:szCs w:val="24"/>
        </w:rPr>
        <w:t>гривень</w:t>
      </w:r>
      <w:r>
        <w:rPr>
          <w:spacing w:val="-3"/>
          <w:sz w:val="24"/>
          <w:szCs w:val="24"/>
        </w:rPr>
        <w:t>, а саме:</w:t>
      </w:r>
    </w:p>
    <w:p w14:paraId="3EA27ADB" w14:textId="77777777" w:rsidR="00613671" w:rsidRDefault="00613671" w:rsidP="00613671">
      <w:pPr>
        <w:ind w:firstLine="708"/>
        <w:jc w:val="both"/>
        <w:rPr>
          <w:spacing w:val="3"/>
          <w:sz w:val="24"/>
          <w:szCs w:val="24"/>
        </w:rPr>
      </w:pPr>
      <w:r w:rsidRPr="00613671">
        <w:rPr>
          <w:bCs/>
          <w:spacing w:val="-3"/>
          <w:sz w:val="24"/>
          <w:szCs w:val="24"/>
        </w:rPr>
        <w:t xml:space="preserve">По КПКВКМБ 2810160 «Керівництво і управління у відповідній сфері у містах (місті Києві), селищах, селах, територіальних громадах» на виконання функцій управління збільшено видатки споживання </w:t>
      </w:r>
      <w:r w:rsidRPr="00613671">
        <w:rPr>
          <w:bCs/>
          <w:sz w:val="24"/>
          <w:szCs w:val="24"/>
        </w:rPr>
        <w:t xml:space="preserve">по загальному фонду на суму </w:t>
      </w:r>
      <w:r w:rsidRPr="001B072F">
        <w:rPr>
          <w:b/>
          <w:bCs/>
          <w:sz w:val="24"/>
          <w:szCs w:val="24"/>
        </w:rPr>
        <w:t>22 000,00</w:t>
      </w:r>
      <w:r w:rsidRPr="00613671">
        <w:rPr>
          <w:bCs/>
          <w:spacing w:val="-3"/>
          <w:sz w:val="24"/>
          <w:szCs w:val="24"/>
        </w:rPr>
        <w:t> грн</w:t>
      </w:r>
      <w:r w:rsidRPr="00613671">
        <w:rPr>
          <w:bCs/>
          <w:sz w:val="24"/>
          <w:szCs w:val="24"/>
        </w:rPr>
        <w:t xml:space="preserve"> для оплати послуг </w:t>
      </w:r>
      <w:r w:rsidRPr="00613671">
        <w:rPr>
          <w:bCs/>
          <w:spacing w:val="-3"/>
          <w:sz w:val="24"/>
          <w:szCs w:val="24"/>
        </w:rPr>
        <w:t>(крім комунальних) (обслуговування та поточний ремонт комп</w:t>
      </w:r>
      <w:r w:rsidRPr="00744326">
        <w:rPr>
          <w:bCs/>
          <w:spacing w:val="-3"/>
          <w:sz w:val="24"/>
          <w:szCs w:val="24"/>
        </w:rPr>
        <w:t>’</w:t>
      </w:r>
      <w:r w:rsidRPr="00613671">
        <w:rPr>
          <w:bCs/>
          <w:spacing w:val="-3"/>
          <w:sz w:val="24"/>
          <w:szCs w:val="24"/>
        </w:rPr>
        <w:t>ютерної</w:t>
      </w:r>
      <w:r w:rsidRPr="00E768E7">
        <w:rPr>
          <w:spacing w:val="-3"/>
          <w:sz w:val="24"/>
          <w:szCs w:val="24"/>
        </w:rPr>
        <w:t xml:space="preserve"> техніки)</w:t>
      </w:r>
      <w:r w:rsidRPr="00E768E7">
        <w:rPr>
          <w:spacing w:val="3"/>
          <w:sz w:val="24"/>
          <w:szCs w:val="24"/>
        </w:rPr>
        <w:t>.</w:t>
      </w:r>
      <w:r>
        <w:rPr>
          <w:spacing w:val="3"/>
          <w:sz w:val="24"/>
          <w:szCs w:val="24"/>
        </w:rPr>
        <w:t xml:space="preserve"> </w:t>
      </w:r>
    </w:p>
    <w:p w14:paraId="7A4FF514" w14:textId="77777777" w:rsidR="00613671" w:rsidRPr="00184B9B" w:rsidRDefault="00613671" w:rsidP="00613671">
      <w:pPr>
        <w:ind w:firstLine="708"/>
        <w:jc w:val="both"/>
        <w:rPr>
          <w:b/>
          <w:i/>
          <w:sz w:val="24"/>
          <w:szCs w:val="24"/>
          <w:highlight w:val="yellow"/>
          <w:u w:val="single"/>
        </w:rPr>
      </w:pPr>
      <w:r w:rsidRPr="00E768E7">
        <w:rPr>
          <w:spacing w:val="3"/>
          <w:sz w:val="24"/>
          <w:szCs w:val="24"/>
        </w:rPr>
        <w:t xml:space="preserve">Також здійснено перерозподіл призначень в сумі </w:t>
      </w:r>
      <w:r>
        <w:rPr>
          <w:spacing w:val="3"/>
          <w:sz w:val="24"/>
          <w:szCs w:val="24"/>
        </w:rPr>
        <w:t>20</w:t>
      </w:r>
      <w:r w:rsidRPr="00E768E7">
        <w:rPr>
          <w:spacing w:val="3"/>
          <w:sz w:val="24"/>
          <w:szCs w:val="24"/>
        </w:rPr>
        <w:t xml:space="preserve"> </w:t>
      </w:r>
      <w:r>
        <w:rPr>
          <w:spacing w:val="3"/>
          <w:sz w:val="24"/>
          <w:szCs w:val="24"/>
        </w:rPr>
        <w:t>000</w:t>
      </w:r>
      <w:r w:rsidRPr="00E768E7">
        <w:rPr>
          <w:spacing w:val="3"/>
          <w:sz w:val="24"/>
          <w:szCs w:val="24"/>
        </w:rPr>
        <w:t xml:space="preserve">,00 гривень а саме: зменшено </w:t>
      </w:r>
      <w:r>
        <w:rPr>
          <w:spacing w:val="3"/>
          <w:sz w:val="24"/>
          <w:szCs w:val="24"/>
        </w:rPr>
        <w:t xml:space="preserve">економію </w:t>
      </w:r>
      <w:r w:rsidRPr="00E768E7">
        <w:rPr>
          <w:spacing w:val="3"/>
          <w:sz w:val="24"/>
          <w:szCs w:val="24"/>
        </w:rPr>
        <w:t>призначен</w:t>
      </w:r>
      <w:r>
        <w:rPr>
          <w:spacing w:val="3"/>
          <w:sz w:val="24"/>
          <w:szCs w:val="24"/>
        </w:rPr>
        <w:t>ь від обслуговування та поточного ремонту автомобіля, експлуатаційних витрат оренди приміщення</w:t>
      </w:r>
      <w:r w:rsidRPr="00E768E7">
        <w:rPr>
          <w:spacing w:val="3"/>
          <w:sz w:val="24"/>
          <w:szCs w:val="24"/>
        </w:rPr>
        <w:t xml:space="preserve"> та збільшено призначення на </w:t>
      </w:r>
      <w:r>
        <w:rPr>
          <w:spacing w:val="3"/>
          <w:sz w:val="24"/>
          <w:szCs w:val="24"/>
        </w:rPr>
        <w:t>поточний ремонт актової зали</w:t>
      </w:r>
      <w:r w:rsidRPr="00E768E7">
        <w:rPr>
          <w:spacing w:val="3"/>
          <w:sz w:val="24"/>
          <w:szCs w:val="24"/>
        </w:rPr>
        <w:t>.</w:t>
      </w:r>
    </w:p>
    <w:p w14:paraId="72FF0421" w14:textId="36A6225C" w:rsidR="0071501E" w:rsidRDefault="0071501E" w:rsidP="0071501E">
      <w:pPr>
        <w:ind w:firstLine="720"/>
        <w:jc w:val="both"/>
        <w:rPr>
          <w:sz w:val="24"/>
          <w:szCs w:val="24"/>
        </w:rPr>
      </w:pPr>
      <w:r w:rsidRPr="00F13249">
        <w:rPr>
          <w:sz w:val="24"/>
          <w:szCs w:val="24"/>
        </w:rPr>
        <w:t>По КПКВК МБ 1416030 «Організація благоустрою населених пунктів» за рахунок коштів загального фонду</w:t>
      </w:r>
      <w:r>
        <w:rPr>
          <w:sz w:val="24"/>
          <w:szCs w:val="24"/>
        </w:rPr>
        <w:t xml:space="preserve"> здійснено передачу бюджетних призначень від головного розпорядника коштів – управління комунальної інфраструктури до головного розпорядника коштів –  управління з питань екології та контролю за благоустроєм та відповідно зменшено видатки загального фонду на суму 3 842 306,00 гривень.</w:t>
      </w:r>
    </w:p>
    <w:p w14:paraId="25834265" w14:textId="77777777" w:rsidR="0071501E" w:rsidRDefault="0071501E" w:rsidP="0071501E">
      <w:pPr>
        <w:ind w:firstLine="720"/>
        <w:jc w:val="both"/>
        <w:rPr>
          <w:sz w:val="24"/>
          <w:szCs w:val="24"/>
        </w:rPr>
      </w:pPr>
      <w:r>
        <w:rPr>
          <w:sz w:val="24"/>
          <w:szCs w:val="24"/>
        </w:rPr>
        <w:t xml:space="preserve">Таким чином, по КПКВК МБ 2816030 </w:t>
      </w:r>
      <w:r w:rsidRPr="00F13249">
        <w:rPr>
          <w:sz w:val="24"/>
          <w:szCs w:val="24"/>
        </w:rPr>
        <w:t>«Організація благоустрою населених пунктів»</w:t>
      </w:r>
      <w:r>
        <w:rPr>
          <w:sz w:val="24"/>
          <w:szCs w:val="24"/>
        </w:rPr>
        <w:t xml:space="preserve"> по головному розпоряднику бюджетних коштів – управлінню з питань екології та контролю </w:t>
      </w:r>
      <w:r>
        <w:rPr>
          <w:sz w:val="24"/>
          <w:szCs w:val="24"/>
        </w:rPr>
        <w:lastRenderedPageBreak/>
        <w:t xml:space="preserve">за благоустроєм передбачено видатки загального фонду в сумі </w:t>
      </w:r>
      <w:r w:rsidRPr="001B072F">
        <w:rPr>
          <w:b/>
          <w:sz w:val="24"/>
          <w:szCs w:val="24"/>
        </w:rPr>
        <w:t>3 842 306,00</w:t>
      </w:r>
      <w:r>
        <w:rPr>
          <w:sz w:val="24"/>
          <w:szCs w:val="24"/>
        </w:rPr>
        <w:t xml:space="preserve"> грн на виконання заходів Програми забезпечення контролю за благоустроєм, санітарним станом та стихійною торгівлею на території Хмельницької міської територіальної громади на 2025 – 2026 роки для  ХМКП «Муніципальна дружина». </w:t>
      </w:r>
    </w:p>
    <w:p w14:paraId="21EB8E20" w14:textId="77777777" w:rsidR="00C927F8" w:rsidRPr="003C48CC" w:rsidRDefault="00C927F8" w:rsidP="00C927F8">
      <w:pPr>
        <w:tabs>
          <w:tab w:val="left" w:pos="1276"/>
        </w:tabs>
        <w:jc w:val="both"/>
        <w:rPr>
          <w:sz w:val="24"/>
          <w:szCs w:val="24"/>
        </w:rPr>
      </w:pPr>
    </w:p>
    <w:p w14:paraId="64B81300" w14:textId="77777777" w:rsidR="00C927F8" w:rsidRPr="003C48CC" w:rsidRDefault="00C927F8" w:rsidP="00C927F8">
      <w:pPr>
        <w:shd w:val="clear" w:color="auto" w:fill="FFFFFF"/>
        <w:ind w:right="5"/>
        <w:jc w:val="center"/>
        <w:rPr>
          <w:b/>
          <w:bCs/>
          <w:i/>
          <w:spacing w:val="3"/>
          <w:sz w:val="24"/>
          <w:szCs w:val="24"/>
          <w:u w:val="single"/>
        </w:rPr>
      </w:pPr>
      <w:r w:rsidRPr="003C48CC">
        <w:rPr>
          <w:b/>
          <w:bCs/>
          <w:i/>
          <w:spacing w:val="3"/>
          <w:sz w:val="24"/>
          <w:szCs w:val="24"/>
          <w:u w:val="single"/>
        </w:rPr>
        <w:t>Фінансове управління Хмельницької міської ради</w:t>
      </w:r>
    </w:p>
    <w:p w14:paraId="0D0D1A63" w14:textId="77777777" w:rsidR="00E268C4" w:rsidRPr="00297E07" w:rsidRDefault="00E268C4" w:rsidP="00E268C4">
      <w:pPr>
        <w:ind w:firstLine="708"/>
        <w:jc w:val="both"/>
        <w:rPr>
          <w:spacing w:val="2"/>
          <w:sz w:val="24"/>
          <w:szCs w:val="24"/>
        </w:rPr>
      </w:pPr>
      <w:r w:rsidRPr="00E268C4">
        <w:rPr>
          <w:sz w:val="24"/>
          <w:szCs w:val="24"/>
        </w:rPr>
        <w:t xml:space="preserve">По </w:t>
      </w:r>
      <w:r w:rsidRPr="00E268C4">
        <w:rPr>
          <w:spacing w:val="3"/>
          <w:sz w:val="24"/>
          <w:szCs w:val="24"/>
        </w:rPr>
        <w:t>КПКВКМБ</w:t>
      </w:r>
      <w:r w:rsidRPr="00E268C4">
        <w:rPr>
          <w:sz w:val="24"/>
          <w:szCs w:val="24"/>
        </w:rPr>
        <w:t xml:space="preserve"> 3710160</w:t>
      </w:r>
      <w:r w:rsidRPr="00B3457F">
        <w:rPr>
          <w:b/>
          <w:sz w:val="24"/>
          <w:szCs w:val="24"/>
        </w:rPr>
        <w:t xml:space="preserve"> </w:t>
      </w:r>
      <w:r w:rsidRPr="00B3457F">
        <w:rPr>
          <w:sz w:val="24"/>
          <w:szCs w:val="24"/>
        </w:rPr>
        <w:t xml:space="preserve">«Керівництво і управління у відповідній сфері у містах (місті Києві), селищах, селах, територіальних громадах» </w:t>
      </w:r>
      <w:r w:rsidRPr="00B3457F">
        <w:rPr>
          <w:spacing w:val="-3"/>
          <w:sz w:val="24"/>
          <w:szCs w:val="24"/>
        </w:rPr>
        <w:t>на виконання функцій фінансового управління</w:t>
      </w:r>
      <w:r w:rsidRPr="00B3457F">
        <w:rPr>
          <w:sz w:val="24"/>
          <w:szCs w:val="24"/>
        </w:rPr>
        <w:t xml:space="preserve"> по загальному фонду збільшено видатки споживання на суму </w:t>
      </w:r>
      <w:r>
        <w:rPr>
          <w:b/>
          <w:sz w:val="24"/>
          <w:szCs w:val="24"/>
        </w:rPr>
        <w:t>309 889,29</w:t>
      </w:r>
      <w:r w:rsidRPr="00B3457F">
        <w:rPr>
          <w:b/>
          <w:sz w:val="24"/>
          <w:szCs w:val="24"/>
        </w:rPr>
        <w:t xml:space="preserve"> гр</w:t>
      </w:r>
      <w:r>
        <w:rPr>
          <w:b/>
          <w:sz w:val="24"/>
          <w:szCs w:val="24"/>
        </w:rPr>
        <w:t xml:space="preserve">н, </w:t>
      </w:r>
      <w:r w:rsidRPr="00B3457F">
        <w:rPr>
          <w:bCs/>
          <w:sz w:val="24"/>
          <w:szCs w:val="24"/>
        </w:rPr>
        <w:t xml:space="preserve">а саме для оплати послуг </w:t>
      </w:r>
      <w:r w:rsidRPr="00B3457F">
        <w:rPr>
          <w:bCs/>
          <w:spacing w:val="-3"/>
          <w:sz w:val="24"/>
          <w:szCs w:val="24"/>
        </w:rPr>
        <w:t>(крім комунальних)</w:t>
      </w:r>
      <w:r>
        <w:rPr>
          <w:spacing w:val="2"/>
          <w:sz w:val="24"/>
          <w:szCs w:val="24"/>
        </w:rPr>
        <w:t xml:space="preserve"> на: </w:t>
      </w:r>
      <w:r w:rsidRPr="00AB703A">
        <w:rPr>
          <w:spacing w:val="2"/>
          <w:sz w:val="24"/>
          <w:szCs w:val="24"/>
        </w:rPr>
        <w:t xml:space="preserve">виконання Програми висвітлення діяльності Хмельницької міської ради та її виконавчих органів на 2026 рік </w:t>
      </w:r>
      <w:r>
        <w:rPr>
          <w:spacing w:val="2"/>
          <w:sz w:val="24"/>
          <w:szCs w:val="24"/>
        </w:rPr>
        <w:t>– 50 000,00 грн, поточний ремонт в санвузлі та кабінеті фінансів галузей виробничої сфери, послуги із дозаправки та технічного обслуговування кондиціонерів – 200 000,00 грн; придбання п</w:t>
      </w:r>
      <w:r w:rsidRPr="00297E07">
        <w:rPr>
          <w:spacing w:val="2"/>
          <w:sz w:val="24"/>
          <w:szCs w:val="24"/>
        </w:rPr>
        <w:t>редметів, матеріалів, обладнання та інвентарю</w:t>
      </w:r>
      <w:r>
        <w:rPr>
          <w:spacing w:val="2"/>
          <w:sz w:val="24"/>
          <w:szCs w:val="24"/>
        </w:rPr>
        <w:t xml:space="preserve"> (придбання колонок, веб-камер, стільців) – 59 889,29 гривень.</w:t>
      </w:r>
    </w:p>
    <w:p w14:paraId="02A3BB5A" w14:textId="1B09721C" w:rsidR="00C927F8" w:rsidRPr="003C48CC" w:rsidRDefault="00C927F8" w:rsidP="00C927F8">
      <w:pPr>
        <w:ind w:firstLine="708"/>
        <w:jc w:val="both"/>
        <w:rPr>
          <w:spacing w:val="2"/>
          <w:sz w:val="24"/>
          <w:szCs w:val="24"/>
        </w:rPr>
      </w:pPr>
      <w:r w:rsidRPr="003C48CC">
        <w:rPr>
          <w:b/>
          <w:sz w:val="24"/>
          <w:szCs w:val="24"/>
        </w:rPr>
        <w:tab/>
      </w:r>
      <w:r w:rsidRPr="003C48CC">
        <w:rPr>
          <w:sz w:val="24"/>
          <w:szCs w:val="24"/>
        </w:rPr>
        <w:t xml:space="preserve">По </w:t>
      </w:r>
      <w:r w:rsidRPr="003C48CC">
        <w:rPr>
          <w:spacing w:val="2"/>
          <w:sz w:val="24"/>
          <w:szCs w:val="24"/>
        </w:rPr>
        <w:t xml:space="preserve">КПКВКМБ 3718710 «Резервний фонд місцевого бюджету» зменшено призначення на суму </w:t>
      </w:r>
      <w:r w:rsidR="006A4A1B">
        <w:rPr>
          <w:spacing w:val="2"/>
          <w:sz w:val="24"/>
          <w:szCs w:val="24"/>
        </w:rPr>
        <w:t>4</w:t>
      </w:r>
      <w:r>
        <w:rPr>
          <w:spacing w:val="2"/>
          <w:sz w:val="24"/>
          <w:szCs w:val="24"/>
        </w:rPr>
        <w:t> 165 913,73</w:t>
      </w:r>
      <w:r w:rsidRPr="003C48CC">
        <w:rPr>
          <w:spacing w:val="2"/>
          <w:sz w:val="24"/>
          <w:szCs w:val="24"/>
        </w:rPr>
        <w:t> грн (з 7 765 913,73</w:t>
      </w:r>
      <w:r>
        <w:rPr>
          <w:spacing w:val="2"/>
          <w:sz w:val="24"/>
          <w:szCs w:val="24"/>
        </w:rPr>
        <w:t> </w:t>
      </w:r>
      <w:r w:rsidRPr="003C48CC">
        <w:rPr>
          <w:spacing w:val="2"/>
          <w:sz w:val="24"/>
          <w:szCs w:val="24"/>
        </w:rPr>
        <w:t xml:space="preserve">грн до </w:t>
      </w:r>
      <w:r w:rsidR="006A4A1B">
        <w:rPr>
          <w:spacing w:val="2"/>
          <w:sz w:val="24"/>
          <w:szCs w:val="24"/>
        </w:rPr>
        <w:t>3</w:t>
      </w:r>
      <w:r>
        <w:rPr>
          <w:spacing w:val="2"/>
          <w:sz w:val="24"/>
          <w:szCs w:val="24"/>
        </w:rPr>
        <w:t> 600 000,00</w:t>
      </w:r>
      <w:r w:rsidRPr="003C48CC">
        <w:rPr>
          <w:spacing w:val="2"/>
          <w:sz w:val="24"/>
          <w:szCs w:val="24"/>
        </w:rPr>
        <w:t> гривень).</w:t>
      </w:r>
    </w:p>
    <w:p w14:paraId="5E572F6E" w14:textId="77777777" w:rsidR="00C927F8" w:rsidRPr="003C48CC" w:rsidRDefault="00C927F8" w:rsidP="00C927F8">
      <w:pPr>
        <w:pStyle w:val="13"/>
        <w:rPr>
          <w:rFonts w:ascii="Times New Roman" w:hAnsi="Times New Roman" w:cs="Times New Roman"/>
          <w:b/>
          <w:sz w:val="24"/>
          <w:szCs w:val="24"/>
        </w:rPr>
      </w:pPr>
    </w:p>
    <w:p w14:paraId="51C37098" w14:textId="77777777" w:rsidR="00C927F8" w:rsidRPr="003C48CC" w:rsidRDefault="00C927F8" w:rsidP="00C927F8">
      <w:pPr>
        <w:pStyle w:val="13"/>
        <w:rPr>
          <w:rFonts w:ascii="Times New Roman" w:hAnsi="Times New Roman" w:cs="Times New Roman"/>
          <w:b/>
          <w:sz w:val="24"/>
          <w:szCs w:val="24"/>
        </w:rPr>
      </w:pPr>
    </w:p>
    <w:p w14:paraId="51C35BB2" w14:textId="77777777" w:rsidR="00C927F8" w:rsidRPr="003C48CC" w:rsidRDefault="00C927F8" w:rsidP="00C927F8">
      <w:pPr>
        <w:pStyle w:val="13"/>
        <w:rPr>
          <w:rFonts w:ascii="Times New Roman" w:hAnsi="Times New Roman" w:cs="Times New Roman"/>
          <w:b/>
          <w:sz w:val="24"/>
          <w:szCs w:val="24"/>
        </w:rPr>
      </w:pPr>
    </w:p>
    <w:p w14:paraId="4EA1ABC2" w14:textId="77777777" w:rsidR="00C927F8" w:rsidRPr="003C48CC" w:rsidRDefault="00C927F8" w:rsidP="00C927F8">
      <w:pPr>
        <w:pStyle w:val="13"/>
        <w:rPr>
          <w:rFonts w:ascii="Times New Roman" w:hAnsi="Times New Roman" w:cs="Times New Roman"/>
          <w:b/>
          <w:sz w:val="24"/>
          <w:szCs w:val="24"/>
        </w:rPr>
      </w:pPr>
    </w:p>
    <w:p w14:paraId="2608D6F8" w14:textId="4551836E" w:rsidR="00532091" w:rsidRPr="003C48CC" w:rsidRDefault="00C927F8" w:rsidP="0055144F">
      <w:pPr>
        <w:pStyle w:val="13"/>
        <w:rPr>
          <w:rFonts w:ascii="Times New Roman" w:hAnsi="Times New Roman" w:cs="Times New Roman"/>
          <w:sz w:val="24"/>
          <w:szCs w:val="24"/>
        </w:rPr>
      </w:pPr>
      <w:r w:rsidRPr="003C48CC">
        <w:rPr>
          <w:rFonts w:ascii="Times New Roman" w:hAnsi="Times New Roman" w:cs="Times New Roman"/>
          <w:sz w:val="24"/>
          <w:szCs w:val="24"/>
        </w:rPr>
        <w:t>Начальник фінансового управління</w:t>
      </w:r>
      <w:r w:rsidRPr="003C48CC">
        <w:rPr>
          <w:rFonts w:ascii="Times New Roman" w:hAnsi="Times New Roman" w:cs="Times New Roman"/>
          <w:sz w:val="24"/>
          <w:szCs w:val="24"/>
        </w:rPr>
        <w:tab/>
      </w:r>
      <w:r w:rsidRPr="003C48CC">
        <w:rPr>
          <w:rFonts w:ascii="Times New Roman" w:hAnsi="Times New Roman" w:cs="Times New Roman"/>
          <w:sz w:val="24"/>
          <w:szCs w:val="24"/>
        </w:rPr>
        <w:tab/>
      </w:r>
      <w:r w:rsidRPr="003C48CC">
        <w:rPr>
          <w:rFonts w:ascii="Times New Roman" w:hAnsi="Times New Roman" w:cs="Times New Roman"/>
          <w:sz w:val="24"/>
          <w:szCs w:val="24"/>
        </w:rPr>
        <w:tab/>
      </w:r>
      <w:r w:rsidRPr="003C48CC">
        <w:rPr>
          <w:rFonts w:ascii="Times New Roman" w:hAnsi="Times New Roman" w:cs="Times New Roman"/>
          <w:sz w:val="24"/>
          <w:szCs w:val="24"/>
        </w:rPr>
        <w:tab/>
      </w:r>
      <w:r w:rsidRPr="003C48CC">
        <w:rPr>
          <w:rFonts w:ascii="Times New Roman" w:hAnsi="Times New Roman" w:cs="Times New Roman"/>
          <w:sz w:val="24"/>
          <w:szCs w:val="24"/>
        </w:rPr>
        <w:tab/>
        <w:t>Сергій ЯМЧУК</w:t>
      </w:r>
    </w:p>
    <w:sectPr w:rsidR="00532091" w:rsidRPr="003C48CC" w:rsidSect="00410CDF">
      <w:footerReference w:type="even" r:id="rId8"/>
      <w:footerReference w:type="default" r:id="rId9"/>
      <w:pgSz w:w="11909" w:h="16834"/>
      <w:pgMar w:top="1134" w:right="567" w:bottom="1134" w:left="1701"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2D86" w14:textId="77777777" w:rsidR="0093125D" w:rsidRDefault="0093125D">
      <w:r>
        <w:separator/>
      </w:r>
    </w:p>
  </w:endnote>
  <w:endnote w:type="continuationSeparator" w:id="0">
    <w:p w14:paraId="6D6AE94E" w14:textId="77777777" w:rsidR="0093125D" w:rsidRDefault="0093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C9F9" w14:textId="77777777" w:rsidR="009238B6" w:rsidRDefault="009238B6"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8C52D34" w14:textId="77777777" w:rsidR="009238B6" w:rsidRDefault="009238B6" w:rsidP="00075E4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369C" w14:textId="77777777" w:rsidR="009238B6" w:rsidRDefault="009238B6"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76980">
      <w:rPr>
        <w:rStyle w:val="aa"/>
        <w:noProof/>
      </w:rPr>
      <w:t>2</w:t>
    </w:r>
    <w:r w:rsidR="00F76980">
      <w:rPr>
        <w:rStyle w:val="aa"/>
        <w:noProof/>
      </w:rPr>
      <w:t>9</w:t>
    </w:r>
    <w:r>
      <w:rPr>
        <w:rStyle w:val="aa"/>
      </w:rPr>
      <w:fldChar w:fldCharType="end"/>
    </w:r>
  </w:p>
  <w:p w14:paraId="3E45C268" w14:textId="77777777" w:rsidR="009238B6" w:rsidRDefault="009238B6" w:rsidP="00075E49">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B1C9" w14:textId="77777777" w:rsidR="0093125D" w:rsidRDefault="0093125D">
      <w:r>
        <w:separator/>
      </w:r>
    </w:p>
  </w:footnote>
  <w:footnote w:type="continuationSeparator" w:id="0">
    <w:p w14:paraId="2806CC0E" w14:textId="77777777" w:rsidR="0093125D" w:rsidRDefault="00931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singleLevel"/>
    <w:tmpl w:val="00000009"/>
    <w:name w:val="WW8Num9"/>
    <w:lvl w:ilvl="0">
      <w:start w:val="1"/>
      <w:numFmt w:val="bullet"/>
      <w:lvlText w:val="-"/>
      <w:lvlJc w:val="left"/>
      <w:pPr>
        <w:tabs>
          <w:tab w:val="num" w:pos="1318"/>
        </w:tabs>
        <w:ind w:left="1318" w:hanging="750"/>
      </w:pPr>
      <w:rPr>
        <w:rFonts w:ascii="Times New Roman" w:hAnsi="Times New Roman" w:cs="Symbol" w:hint="default"/>
        <w:sz w:val="24"/>
        <w:szCs w:val="24"/>
        <w:lang w:val="uk-UA"/>
      </w:rPr>
    </w:lvl>
  </w:abstractNum>
  <w:abstractNum w:abstractNumId="2" w15:restartNumberingAfterBreak="0">
    <w:nsid w:val="0000000C"/>
    <w:multiLevelType w:val="singleLevel"/>
    <w:tmpl w:val="0000000C"/>
    <w:name w:val="WW8Num16"/>
    <w:lvl w:ilvl="0">
      <w:numFmt w:val="bullet"/>
      <w:lvlText w:val="-"/>
      <w:lvlJc w:val="left"/>
      <w:pPr>
        <w:tabs>
          <w:tab w:val="num" w:pos="1085"/>
        </w:tabs>
        <w:ind w:left="1085" w:hanging="360"/>
      </w:pPr>
      <w:rPr>
        <w:rFonts w:ascii="Times New Roman" w:hAnsi="Times New Roman" w:cs="Times New Roman" w:hint="default"/>
        <w:spacing w:val="3"/>
        <w:sz w:val="24"/>
        <w:szCs w:val="24"/>
        <w:highlight w:val="yellow"/>
      </w:rPr>
    </w:lvl>
  </w:abstractNum>
  <w:abstractNum w:abstractNumId="3" w15:restartNumberingAfterBreak="0">
    <w:nsid w:val="003F1ECC"/>
    <w:multiLevelType w:val="hybridMultilevel"/>
    <w:tmpl w:val="57780822"/>
    <w:lvl w:ilvl="0" w:tplc="A3DA4D28">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4" w15:restartNumberingAfterBreak="0">
    <w:nsid w:val="04D1033B"/>
    <w:multiLevelType w:val="hybridMultilevel"/>
    <w:tmpl w:val="EE8E6A1C"/>
    <w:lvl w:ilvl="0" w:tplc="062C3C68">
      <w:numFmt w:val="bullet"/>
      <w:lvlText w:val="-"/>
      <w:lvlJc w:val="left"/>
      <w:pPr>
        <w:ind w:left="1069" w:hanging="360"/>
      </w:pPr>
      <w:rPr>
        <w:rFonts w:ascii="Times New Roman" w:eastAsiaTheme="minorHAnsi"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06DF4FAD"/>
    <w:multiLevelType w:val="hybridMultilevel"/>
    <w:tmpl w:val="BA42E684"/>
    <w:lvl w:ilvl="0" w:tplc="370AE69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AC60217"/>
    <w:multiLevelType w:val="multilevel"/>
    <w:tmpl w:val="39DAF2EA"/>
    <w:lvl w:ilvl="0">
      <w:start w:val="1"/>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8" w15:restartNumberingAfterBreak="0">
    <w:nsid w:val="138576E2"/>
    <w:multiLevelType w:val="hybridMultilevel"/>
    <w:tmpl w:val="1F7E6CA0"/>
    <w:lvl w:ilvl="0" w:tplc="07129AC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7964F4E"/>
    <w:multiLevelType w:val="hybridMultilevel"/>
    <w:tmpl w:val="5858A774"/>
    <w:lvl w:ilvl="0" w:tplc="5FD4E316">
      <w:start w:val="1"/>
      <w:numFmt w:val="bullet"/>
      <w:lvlText w:val=""/>
      <w:lvlJc w:val="left"/>
      <w:pPr>
        <w:ind w:left="1083" w:hanging="360"/>
      </w:pPr>
      <w:rPr>
        <w:rFonts w:ascii="Symbol" w:eastAsia="Times New Roman" w:hAnsi="Symbol" w:cs="Times New Roman" w:hint="default"/>
      </w:rPr>
    </w:lvl>
    <w:lvl w:ilvl="1" w:tplc="04220003" w:tentative="1">
      <w:start w:val="1"/>
      <w:numFmt w:val="bullet"/>
      <w:lvlText w:val="o"/>
      <w:lvlJc w:val="left"/>
      <w:pPr>
        <w:ind w:left="1803" w:hanging="360"/>
      </w:pPr>
      <w:rPr>
        <w:rFonts w:ascii="Courier New" w:hAnsi="Courier New" w:cs="Courier New" w:hint="default"/>
      </w:rPr>
    </w:lvl>
    <w:lvl w:ilvl="2" w:tplc="04220005" w:tentative="1">
      <w:start w:val="1"/>
      <w:numFmt w:val="bullet"/>
      <w:lvlText w:val=""/>
      <w:lvlJc w:val="left"/>
      <w:pPr>
        <w:ind w:left="2523" w:hanging="360"/>
      </w:pPr>
      <w:rPr>
        <w:rFonts w:ascii="Wingdings" w:hAnsi="Wingdings" w:hint="default"/>
      </w:rPr>
    </w:lvl>
    <w:lvl w:ilvl="3" w:tplc="04220001" w:tentative="1">
      <w:start w:val="1"/>
      <w:numFmt w:val="bullet"/>
      <w:lvlText w:val=""/>
      <w:lvlJc w:val="left"/>
      <w:pPr>
        <w:ind w:left="3243" w:hanging="360"/>
      </w:pPr>
      <w:rPr>
        <w:rFonts w:ascii="Symbol" w:hAnsi="Symbol" w:hint="default"/>
      </w:rPr>
    </w:lvl>
    <w:lvl w:ilvl="4" w:tplc="04220003" w:tentative="1">
      <w:start w:val="1"/>
      <w:numFmt w:val="bullet"/>
      <w:lvlText w:val="o"/>
      <w:lvlJc w:val="left"/>
      <w:pPr>
        <w:ind w:left="3963" w:hanging="360"/>
      </w:pPr>
      <w:rPr>
        <w:rFonts w:ascii="Courier New" w:hAnsi="Courier New" w:cs="Courier New" w:hint="default"/>
      </w:rPr>
    </w:lvl>
    <w:lvl w:ilvl="5" w:tplc="04220005" w:tentative="1">
      <w:start w:val="1"/>
      <w:numFmt w:val="bullet"/>
      <w:lvlText w:val=""/>
      <w:lvlJc w:val="left"/>
      <w:pPr>
        <w:ind w:left="4683" w:hanging="360"/>
      </w:pPr>
      <w:rPr>
        <w:rFonts w:ascii="Wingdings" w:hAnsi="Wingdings" w:hint="default"/>
      </w:rPr>
    </w:lvl>
    <w:lvl w:ilvl="6" w:tplc="04220001" w:tentative="1">
      <w:start w:val="1"/>
      <w:numFmt w:val="bullet"/>
      <w:lvlText w:val=""/>
      <w:lvlJc w:val="left"/>
      <w:pPr>
        <w:ind w:left="5403" w:hanging="360"/>
      </w:pPr>
      <w:rPr>
        <w:rFonts w:ascii="Symbol" w:hAnsi="Symbol" w:hint="default"/>
      </w:rPr>
    </w:lvl>
    <w:lvl w:ilvl="7" w:tplc="04220003" w:tentative="1">
      <w:start w:val="1"/>
      <w:numFmt w:val="bullet"/>
      <w:lvlText w:val="o"/>
      <w:lvlJc w:val="left"/>
      <w:pPr>
        <w:ind w:left="6123" w:hanging="360"/>
      </w:pPr>
      <w:rPr>
        <w:rFonts w:ascii="Courier New" w:hAnsi="Courier New" w:cs="Courier New" w:hint="default"/>
      </w:rPr>
    </w:lvl>
    <w:lvl w:ilvl="8" w:tplc="04220005" w:tentative="1">
      <w:start w:val="1"/>
      <w:numFmt w:val="bullet"/>
      <w:lvlText w:val=""/>
      <w:lvlJc w:val="left"/>
      <w:pPr>
        <w:ind w:left="6843" w:hanging="360"/>
      </w:pPr>
      <w:rPr>
        <w:rFonts w:ascii="Wingdings" w:hAnsi="Wingdings" w:hint="default"/>
      </w:rPr>
    </w:lvl>
  </w:abstractNum>
  <w:abstractNum w:abstractNumId="10" w15:restartNumberingAfterBreak="0">
    <w:nsid w:val="31D90113"/>
    <w:multiLevelType w:val="hybridMultilevel"/>
    <w:tmpl w:val="64C20356"/>
    <w:lvl w:ilvl="0" w:tplc="3D1606A8">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323E4271"/>
    <w:multiLevelType w:val="hybridMultilevel"/>
    <w:tmpl w:val="4502DD64"/>
    <w:lvl w:ilvl="0" w:tplc="C52019B2">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3458560D"/>
    <w:multiLevelType w:val="hybridMultilevel"/>
    <w:tmpl w:val="546C34A0"/>
    <w:lvl w:ilvl="0" w:tplc="C84CB6E8">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3A7734DA"/>
    <w:multiLevelType w:val="hybridMultilevel"/>
    <w:tmpl w:val="78D4FCB6"/>
    <w:lvl w:ilvl="0" w:tplc="D298C984">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14" w15:restartNumberingAfterBreak="0">
    <w:nsid w:val="3D34371A"/>
    <w:multiLevelType w:val="hybridMultilevel"/>
    <w:tmpl w:val="3B8E2B72"/>
    <w:lvl w:ilvl="0" w:tplc="BD7A8CCE">
      <w:start w:val="1"/>
      <w:numFmt w:val="decimal"/>
      <w:lvlText w:val="%1."/>
      <w:lvlJc w:val="left"/>
      <w:pPr>
        <w:ind w:left="1353" w:hanging="360"/>
      </w:pPr>
      <w:rPr>
        <w:rFonts w:hint="default"/>
      </w:rPr>
    </w:lvl>
    <w:lvl w:ilvl="1" w:tplc="04220019">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5" w15:restartNumberingAfterBreak="0">
    <w:nsid w:val="3D401054"/>
    <w:multiLevelType w:val="multilevel"/>
    <w:tmpl w:val="B09E1ED2"/>
    <w:lvl w:ilvl="0">
      <w:start w:val="1"/>
      <w:numFmt w:val="decimal"/>
      <w:lvlText w:val="%1."/>
      <w:lvlJc w:val="left"/>
      <w:pPr>
        <w:ind w:left="1069" w:hanging="360"/>
      </w:pPr>
      <w:rPr>
        <w:rFonts w:hint="default"/>
        <w:b/>
        <w:sz w:val="24"/>
        <w:szCs w:val="24"/>
      </w:rPr>
    </w:lvl>
    <w:lvl w:ilvl="1">
      <w:start w:val="1"/>
      <w:numFmt w:val="decimal"/>
      <w:isLgl/>
      <w:lvlText w:val="%1.%2."/>
      <w:lvlJc w:val="left"/>
      <w:pPr>
        <w:ind w:left="1129" w:hanging="420"/>
      </w:pPr>
      <w:rPr>
        <w:rFonts w:hint="default"/>
        <w:b/>
        <w:bCs/>
        <w:i/>
        <w:iCs/>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42E34260"/>
    <w:multiLevelType w:val="hybridMultilevel"/>
    <w:tmpl w:val="8C704FF6"/>
    <w:lvl w:ilvl="0" w:tplc="1D965A6E">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460A336A"/>
    <w:multiLevelType w:val="hybridMultilevel"/>
    <w:tmpl w:val="342267CA"/>
    <w:lvl w:ilvl="0" w:tplc="703E6EEE">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46946E18"/>
    <w:multiLevelType w:val="multilevel"/>
    <w:tmpl w:val="E8882F9E"/>
    <w:lvl w:ilvl="0">
      <w:start w:val="1"/>
      <w:numFmt w:val="decimal"/>
      <w:lvlText w:val="%1."/>
      <w:lvlJc w:val="left"/>
      <w:pPr>
        <w:ind w:left="1068" w:hanging="360"/>
      </w:pPr>
      <w:rPr>
        <w:rFonts w:hint="default"/>
      </w:rPr>
    </w:lvl>
    <w:lvl w:ilvl="1">
      <w:start w:val="6"/>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9" w15:restartNumberingAfterBreak="0">
    <w:nsid w:val="46D77A04"/>
    <w:multiLevelType w:val="hybridMultilevel"/>
    <w:tmpl w:val="A6581002"/>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20" w15:restartNumberingAfterBreak="0">
    <w:nsid w:val="47DF7B7A"/>
    <w:multiLevelType w:val="hybridMultilevel"/>
    <w:tmpl w:val="8BC482A0"/>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21" w15:restartNumberingAfterBreak="0">
    <w:nsid w:val="4BAD7D23"/>
    <w:multiLevelType w:val="hybridMultilevel"/>
    <w:tmpl w:val="187C9556"/>
    <w:lvl w:ilvl="0" w:tplc="5998853E">
      <w:numFmt w:val="bullet"/>
      <w:lvlText w:val="-"/>
      <w:lvlJc w:val="left"/>
      <w:pPr>
        <w:ind w:left="1713" w:hanging="360"/>
      </w:pPr>
      <w:rPr>
        <w:rFonts w:ascii="Times New Roman" w:eastAsia="Times New Roman" w:hAnsi="Times New Roman" w:cs="Times New Roman"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22" w15:restartNumberingAfterBreak="0">
    <w:nsid w:val="4DB72352"/>
    <w:multiLevelType w:val="hybridMultilevel"/>
    <w:tmpl w:val="5AF013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E8D4FA9"/>
    <w:multiLevelType w:val="hybridMultilevel"/>
    <w:tmpl w:val="C88AF02C"/>
    <w:lvl w:ilvl="0" w:tplc="88B2AAB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3A652DE"/>
    <w:multiLevelType w:val="multilevel"/>
    <w:tmpl w:val="A1408204"/>
    <w:lvl w:ilvl="0">
      <w:start w:val="1"/>
      <w:numFmt w:val="decimal"/>
      <w:lvlText w:val="%1"/>
      <w:lvlJc w:val="left"/>
      <w:pPr>
        <w:ind w:left="360" w:hanging="360"/>
      </w:pPr>
      <w:rPr>
        <w:rFonts w:eastAsia="Times New Roman" w:hint="default"/>
      </w:rPr>
    </w:lvl>
    <w:lvl w:ilvl="1">
      <w:start w:val="2"/>
      <w:numFmt w:val="decimal"/>
      <w:lvlText w:val="%1.%2"/>
      <w:lvlJc w:val="left"/>
      <w:pPr>
        <w:ind w:left="1068" w:hanging="36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25" w15:restartNumberingAfterBreak="0">
    <w:nsid w:val="54C95EAF"/>
    <w:multiLevelType w:val="hybridMultilevel"/>
    <w:tmpl w:val="F934F164"/>
    <w:lvl w:ilvl="0" w:tplc="44D88CE4">
      <w:start w:val="1"/>
      <w:numFmt w:val="decimal"/>
      <w:lvlText w:val="%1)"/>
      <w:lvlJc w:val="left"/>
      <w:pPr>
        <w:ind w:left="1212" w:hanging="360"/>
      </w:pPr>
      <w:rPr>
        <w:rFonts w:ascii="Times New Roman" w:hAnsi="Times New Roman" w:cs="Times New Roman" w:hint="default"/>
        <w:b/>
        <w:bCs/>
        <w:i/>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57575EC4"/>
    <w:multiLevelType w:val="multilevel"/>
    <w:tmpl w:val="78D60770"/>
    <w:lvl w:ilvl="0">
      <w:start w:val="1"/>
      <w:numFmt w:val="decimal"/>
      <w:lvlText w:val="%1."/>
      <w:lvlJc w:val="left"/>
      <w:pPr>
        <w:ind w:left="1353"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27" w15:restartNumberingAfterBreak="0">
    <w:nsid w:val="5792390A"/>
    <w:multiLevelType w:val="hybridMultilevel"/>
    <w:tmpl w:val="3B9E9182"/>
    <w:lvl w:ilvl="0" w:tplc="3D1606A8">
      <w:start w:val="1"/>
      <w:numFmt w:val="bullet"/>
      <w:lvlText w:val="-"/>
      <w:lvlJc w:val="left"/>
      <w:pPr>
        <w:ind w:left="5321"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6DDC6821"/>
    <w:multiLevelType w:val="hybridMultilevel"/>
    <w:tmpl w:val="D870D6B0"/>
    <w:lvl w:ilvl="0" w:tplc="370AE690">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3431638"/>
    <w:multiLevelType w:val="hybridMultilevel"/>
    <w:tmpl w:val="2182BA38"/>
    <w:lvl w:ilvl="0" w:tplc="BD3E91EA">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31" w15:restartNumberingAfterBreak="0">
    <w:nsid w:val="742E61CB"/>
    <w:multiLevelType w:val="hybridMultilevel"/>
    <w:tmpl w:val="72A485BE"/>
    <w:lvl w:ilvl="0" w:tplc="B87888AA">
      <w:start w:val="5"/>
      <w:numFmt w:val="bullet"/>
      <w:lvlText w:val="-"/>
      <w:lvlJc w:val="left"/>
      <w:pPr>
        <w:ind w:left="1639" w:hanging="360"/>
      </w:pPr>
      <w:rPr>
        <w:rFonts w:ascii="Times New Roman" w:eastAsia="Times New Roman" w:hAnsi="Times New Roman" w:cs="Times New Roman" w:hint="default"/>
      </w:rPr>
    </w:lvl>
    <w:lvl w:ilvl="1" w:tplc="04220003" w:tentative="1">
      <w:start w:val="1"/>
      <w:numFmt w:val="bullet"/>
      <w:lvlText w:val="o"/>
      <w:lvlJc w:val="left"/>
      <w:pPr>
        <w:ind w:left="2359" w:hanging="360"/>
      </w:pPr>
      <w:rPr>
        <w:rFonts w:ascii="Courier New" w:hAnsi="Courier New" w:cs="Courier New" w:hint="default"/>
      </w:rPr>
    </w:lvl>
    <w:lvl w:ilvl="2" w:tplc="04220005" w:tentative="1">
      <w:start w:val="1"/>
      <w:numFmt w:val="bullet"/>
      <w:lvlText w:val=""/>
      <w:lvlJc w:val="left"/>
      <w:pPr>
        <w:ind w:left="3079" w:hanging="360"/>
      </w:pPr>
      <w:rPr>
        <w:rFonts w:ascii="Wingdings" w:hAnsi="Wingdings" w:hint="default"/>
      </w:rPr>
    </w:lvl>
    <w:lvl w:ilvl="3" w:tplc="04220001" w:tentative="1">
      <w:start w:val="1"/>
      <w:numFmt w:val="bullet"/>
      <w:lvlText w:val=""/>
      <w:lvlJc w:val="left"/>
      <w:pPr>
        <w:ind w:left="3799" w:hanging="360"/>
      </w:pPr>
      <w:rPr>
        <w:rFonts w:ascii="Symbol" w:hAnsi="Symbol" w:hint="default"/>
      </w:rPr>
    </w:lvl>
    <w:lvl w:ilvl="4" w:tplc="04220003" w:tentative="1">
      <w:start w:val="1"/>
      <w:numFmt w:val="bullet"/>
      <w:lvlText w:val="o"/>
      <w:lvlJc w:val="left"/>
      <w:pPr>
        <w:ind w:left="4519" w:hanging="360"/>
      </w:pPr>
      <w:rPr>
        <w:rFonts w:ascii="Courier New" w:hAnsi="Courier New" w:cs="Courier New" w:hint="default"/>
      </w:rPr>
    </w:lvl>
    <w:lvl w:ilvl="5" w:tplc="04220005" w:tentative="1">
      <w:start w:val="1"/>
      <w:numFmt w:val="bullet"/>
      <w:lvlText w:val=""/>
      <w:lvlJc w:val="left"/>
      <w:pPr>
        <w:ind w:left="5239" w:hanging="360"/>
      </w:pPr>
      <w:rPr>
        <w:rFonts w:ascii="Wingdings" w:hAnsi="Wingdings" w:hint="default"/>
      </w:rPr>
    </w:lvl>
    <w:lvl w:ilvl="6" w:tplc="04220001" w:tentative="1">
      <w:start w:val="1"/>
      <w:numFmt w:val="bullet"/>
      <w:lvlText w:val=""/>
      <w:lvlJc w:val="left"/>
      <w:pPr>
        <w:ind w:left="5959" w:hanging="360"/>
      </w:pPr>
      <w:rPr>
        <w:rFonts w:ascii="Symbol" w:hAnsi="Symbol" w:hint="default"/>
      </w:rPr>
    </w:lvl>
    <w:lvl w:ilvl="7" w:tplc="04220003" w:tentative="1">
      <w:start w:val="1"/>
      <w:numFmt w:val="bullet"/>
      <w:lvlText w:val="o"/>
      <w:lvlJc w:val="left"/>
      <w:pPr>
        <w:ind w:left="6679" w:hanging="360"/>
      </w:pPr>
      <w:rPr>
        <w:rFonts w:ascii="Courier New" w:hAnsi="Courier New" w:cs="Courier New" w:hint="default"/>
      </w:rPr>
    </w:lvl>
    <w:lvl w:ilvl="8" w:tplc="04220005" w:tentative="1">
      <w:start w:val="1"/>
      <w:numFmt w:val="bullet"/>
      <w:lvlText w:val=""/>
      <w:lvlJc w:val="left"/>
      <w:pPr>
        <w:ind w:left="7399" w:hanging="360"/>
      </w:pPr>
      <w:rPr>
        <w:rFonts w:ascii="Wingdings" w:hAnsi="Wingdings" w:hint="default"/>
      </w:rPr>
    </w:lvl>
  </w:abstractNum>
  <w:abstractNum w:abstractNumId="32" w15:restartNumberingAfterBreak="0">
    <w:nsid w:val="7A124512"/>
    <w:multiLevelType w:val="hybridMultilevel"/>
    <w:tmpl w:val="0A70B022"/>
    <w:lvl w:ilvl="0" w:tplc="370AE69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039234331">
    <w:abstractNumId w:val="28"/>
  </w:num>
  <w:num w:numId="2" w16cid:durableId="657421285">
    <w:abstractNumId w:val="29"/>
  </w:num>
  <w:num w:numId="3" w16cid:durableId="519776960">
    <w:abstractNumId w:val="17"/>
  </w:num>
  <w:num w:numId="4" w16cid:durableId="680207663">
    <w:abstractNumId w:val="27"/>
  </w:num>
  <w:num w:numId="5" w16cid:durableId="1199512750">
    <w:abstractNumId w:val="10"/>
  </w:num>
  <w:num w:numId="6" w16cid:durableId="1328173962">
    <w:abstractNumId w:val="32"/>
  </w:num>
  <w:num w:numId="7" w16cid:durableId="1195119276">
    <w:abstractNumId w:val="8"/>
  </w:num>
  <w:num w:numId="8" w16cid:durableId="1270507126">
    <w:abstractNumId w:val="9"/>
  </w:num>
  <w:num w:numId="9" w16cid:durableId="760489959">
    <w:abstractNumId w:val="26"/>
  </w:num>
  <w:num w:numId="10" w16cid:durableId="1963614225">
    <w:abstractNumId w:val="21"/>
  </w:num>
  <w:num w:numId="11" w16cid:durableId="1139375767">
    <w:abstractNumId w:val="18"/>
  </w:num>
  <w:num w:numId="12" w16cid:durableId="391776981">
    <w:abstractNumId w:val="25"/>
  </w:num>
  <w:num w:numId="13" w16cid:durableId="1239025229">
    <w:abstractNumId w:val="6"/>
  </w:num>
  <w:num w:numId="14" w16cid:durableId="1400709167">
    <w:abstractNumId w:val="12"/>
  </w:num>
  <w:num w:numId="15" w16cid:durableId="1704360759">
    <w:abstractNumId w:val="11"/>
  </w:num>
  <w:num w:numId="16" w16cid:durableId="2100174932">
    <w:abstractNumId w:val="24"/>
  </w:num>
  <w:num w:numId="17" w16cid:durableId="923107190">
    <w:abstractNumId w:val="3"/>
  </w:num>
  <w:num w:numId="18" w16cid:durableId="1718772245">
    <w:abstractNumId w:val="7"/>
  </w:num>
  <w:num w:numId="19" w16cid:durableId="1139155919">
    <w:abstractNumId w:val="15"/>
  </w:num>
  <w:num w:numId="20" w16cid:durableId="40055852">
    <w:abstractNumId w:val="16"/>
  </w:num>
  <w:num w:numId="21" w16cid:durableId="465010516">
    <w:abstractNumId w:val="23"/>
  </w:num>
  <w:num w:numId="22" w16cid:durableId="1818961544">
    <w:abstractNumId w:val="14"/>
  </w:num>
  <w:num w:numId="23" w16cid:durableId="458572118">
    <w:abstractNumId w:val="4"/>
  </w:num>
  <w:num w:numId="24" w16cid:durableId="1163358334">
    <w:abstractNumId w:val="19"/>
  </w:num>
  <w:num w:numId="25" w16cid:durableId="1347059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033344">
    <w:abstractNumId w:val="30"/>
  </w:num>
  <w:num w:numId="27" w16cid:durableId="18645932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8897394">
    <w:abstractNumId w:val="31"/>
  </w:num>
  <w:num w:numId="29" w16cid:durableId="251285090">
    <w:abstractNumId w:val="13"/>
  </w:num>
  <w:num w:numId="30" w16cid:durableId="524902284">
    <w:abstractNumId w:val="20"/>
  </w:num>
  <w:num w:numId="31" w16cid:durableId="147104719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06"/>
    <w:rsid w:val="0000018C"/>
    <w:rsid w:val="00001720"/>
    <w:rsid w:val="00002916"/>
    <w:rsid w:val="000029F0"/>
    <w:rsid w:val="00002F99"/>
    <w:rsid w:val="000032F3"/>
    <w:rsid w:val="00003A4D"/>
    <w:rsid w:val="0000417D"/>
    <w:rsid w:val="0000496D"/>
    <w:rsid w:val="00005189"/>
    <w:rsid w:val="00005449"/>
    <w:rsid w:val="00005C86"/>
    <w:rsid w:val="00005D22"/>
    <w:rsid w:val="00006491"/>
    <w:rsid w:val="0000666C"/>
    <w:rsid w:val="00006B79"/>
    <w:rsid w:val="00006C0E"/>
    <w:rsid w:val="00006CF5"/>
    <w:rsid w:val="000072F1"/>
    <w:rsid w:val="0000731B"/>
    <w:rsid w:val="0000757A"/>
    <w:rsid w:val="0000757D"/>
    <w:rsid w:val="000078FE"/>
    <w:rsid w:val="0001025A"/>
    <w:rsid w:val="00010BE6"/>
    <w:rsid w:val="00010E67"/>
    <w:rsid w:val="00010EA2"/>
    <w:rsid w:val="00011AF3"/>
    <w:rsid w:val="00011BD3"/>
    <w:rsid w:val="00012D1C"/>
    <w:rsid w:val="00013122"/>
    <w:rsid w:val="00014360"/>
    <w:rsid w:val="0001449C"/>
    <w:rsid w:val="000158FE"/>
    <w:rsid w:val="00015DE4"/>
    <w:rsid w:val="00015EEF"/>
    <w:rsid w:val="0001696A"/>
    <w:rsid w:val="000179EC"/>
    <w:rsid w:val="00017AC0"/>
    <w:rsid w:val="00017D42"/>
    <w:rsid w:val="00017E14"/>
    <w:rsid w:val="00017FBD"/>
    <w:rsid w:val="00020515"/>
    <w:rsid w:val="00020601"/>
    <w:rsid w:val="00020BD4"/>
    <w:rsid w:val="00020EC2"/>
    <w:rsid w:val="00021516"/>
    <w:rsid w:val="00021BB3"/>
    <w:rsid w:val="00021C6F"/>
    <w:rsid w:val="00021D43"/>
    <w:rsid w:val="000245BE"/>
    <w:rsid w:val="000245EE"/>
    <w:rsid w:val="00025A12"/>
    <w:rsid w:val="000265F5"/>
    <w:rsid w:val="00026B75"/>
    <w:rsid w:val="0002762B"/>
    <w:rsid w:val="00027715"/>
    <w:rsid w:val="00027C54"/>
    <w:rsid w:val="00027DBE"/>
    <w:rsid w:val="00030424"/>
    <w:rsid w:val="00030947"/>
    <w:rsid w:val="000316BE"/>
    <w:rsid w:val="00031AA7"/>
    <w:rsid w:val="00032266"/>
    <w:rsid w:val="00032270"/>
    <w:rsid w:val="00032407"/>
    <w:rsid w:val="00032445"/>
    <w:rsid w:val="00032623"/>
    <w:rsid w:val="00032974"/>
    <w:rsid w:val="00035443"/>
    <w:rsid w:val="00035B8E"/>
    <w:rsid w:val="000361B0"/>
    <w:rsid w:val="00036880"/>
    <w:rsid w:val="00036DB2"/>
    <w:rsid w:val="00036E44"/>
    <w:rsid w:val="00036E78"/>
    <w:rsid w:val="00037097"/>
    <w:rsid w:val="00037880"/>
    <w:rsid w:val="00037C75"/>
    <w:rsid w:val="00040F69"/>
    <w:rsid w:val="000410AB"/>
    <w:rsid w:val="00041BDD"/>
    <w:rsid w:val="00042200"/>
    <w:rsid w:val="000423C2"/>
    <w:rsid w:val="0004284C"/>
    <w:rsid w:val="0004295E"/>
    <w:rsid w:val="00042C0A"/>
    <w:rsid w:val="00042F98"/>
    <w:rsid w:val="000430BA"/>
    <w:rsid w:val="00043BEB"/>
    <w:rsid w:val="00044A86"/>
    <w:rsid w:val="0004544F"/>
    <w:rsid w:val="00045F62"/>
    <w:rsid w:val="00046AB8"/>
    <w:rsid w:val="00046ADD"/>
    <w:rsid w:val="0004702F"/>
    <w:rsid w:val="0004784D"/>
    <w:rsid w:val="00047D3E"/>
    <w:rsid w:val="00047D47"/>
    <w:rsid w:val="000511B6"/>
    <w:rsid w:val="000518F9"/>
    <w:rsid w:val="00051C23"/>
    <w:rsid w:val="0005250C"/>
    <w:rsid w:val="000529CA"/>
    <w:rsid w:val="00052A27"/>
    <w:rsid w:val="00052C13"/>
    <w:rsid w:val="00052FDD"/>
    <w:rsid w:val="0005306E"/>
    <w:rsid w:val="0005410E"/>
    <w:rsid w:val="000547D4"/>
    <w:rsid w:val="00054F8F"/>
    <w:rsid w:val="00055191"/>
    <w:rsid w:val="00055C30"/>
    <w:rsid w:val="00056FA4"/>
    <w:rsid w:val="00057D68"/>
    <w:rsid w:val="00061270"/>
    <w:rsid w:val="0006130A"/>
    <w:rsid w:val="00061AE1"/>
    <w:rsid w:val="00061C17"/>
    <w:rsid w:val="00061CA0"/>
    <w:rsid w:val="00061EAD"/>
    <w:rsid w:val="0006210B"/>
    <w:rsid w:val="000638B1"/>
    <w:rsid w:val="00063CE1"/>
    <w:rsid w:val="00064D8D"/>
    <w:rsid w:val="0006519D"/>
    <w:rsid w:val="000652C3"/>
    <w:rsid w:val="00065B16"/>
    <w:rsid w:val="00065C9A"/>
    <w:rsid w:val="00065DAD"/>
    <w:rsid w:val="0006748E"/>
    <w:rsid w:val="00067E9F"/>
    <w:rsid w:val="00070209"/>
    <w:rsid w:val="0007048A"/>
    <w:rsid w:val="00070B88"/>
    <w:rsid w:val="00070FF3"/>
    <w:rsid w:val="0007209A"/>
    <w:rsid w:val="000727E5"/>
    <w:rsid w:val="00072C24"/>
    <w:rsid w:val="00073D46"/>
    <w:rsid w:val="000746C2"/>
    <w:rsid w:val="00074DC7"/>
    <w:rsid w:val="000752BB"/>
    <w:rsid w:val="00075422"/>
    <w:rsid w:val="00075C40"/>
    <w:rsid w:val="00075E49"/>
    <w:rsid w:val="00076235"/>
    <w:rsid w:val="00076CFD"/>
    <w:rsid w:val="00076D47"/>
    <w:rsid w:val="00076E5F"/>
    <w:rsid w:val="00077920"/>
    <w:rsid w:val="00077F81"/>
    <w:rsid w:val="00080316"/>
    <w:rsid w:val="0008035A"/>
    <w:rsid w:val="00080C77"/>
    <w:rsid w:val="00080CDC"/>
    <w:rsid w:val="0008102D"/>
    <w:rsid w:val="00081129"/>
    <w:rsid w:val="000819E6"/>
    <w:rsid w:val="00081EA3"/>
    <w:rsid w:val="0008200A"/>
    <w:rsid w:val="00082BAB"/>
    <w:rsid w:val="000832CC"/>
    <w:rsid w:val="00083922"/>
    <w:rsid w:val="00083B2D"/>
    <w:rsid w:val="00083DB8"/>
    <w:rsid w:val="00083F9B"/>
    <w:rsid w:val="00084267"/>
    <w:rsid w:val="00084B34"/>
    <w:rsid w:val="00085023"/>
    <w:rsid w:val="000853EF"/>
    <w:rsid w:val="00085B46"/>
    <w:rsid w:val="00090522"/>
    <w:rsid w:val="0009085E"/>
    <w:rsid w:val="00091AAD"/>
    <w:rsid w:val="00091C76"/>
    <w:rsid w:val="00091EC1"/>
    <w:rsid w:val="00092348"/>
    <w:rsid w:val="000924DB"/>
    <w:rsid w:val="0009270C"/>
    <w:rsid w:val="00092936"/>
    <w:rsid w:val="00092A23"/>
    <w:rsid w:val="00092B44"/>
    <w:rsid w:val="00093006"/>
    <w:rsid w:val="00093370"/>
    <w:rsid w:val="00093746"/>
    <w:rsid w:val="00093755"/>
    <w:rsid w:val="00093EE8"/>
    <w:rsid w:val="00094D20"/>
    <w:rsid w:val="00095039"/>
    <w:rsid w:val="00095147"/>
    <w:rsid w:val="00095404"/>
    <w:rsid w:val="00095CF4"/>
    <w:rsid w:val="00096382"/>
    <w:rsid w:val="00096672"/>
    <w:rsid w:val="000968DB"/>
    <w:rsid w:val="000969FD"/>
    <w:rsid w:val="00096D71"/>
    <w:rsid w:val="0009771D"/>
    <w:rsid w:val="000A039D"/>
    <w:rsid w:val="000A0F75"/>
    <w:rsid w:val="000A10E1"/>
    <w:rsid w:val="000A11AF"/>
    <w:rsid w:val="000A1B11"/>
    <w:rsid w:val="000A1EFD"/>
    <w:rsid w:val="000A218A"/>
    <w:rsid w:val="000A2AE2"/>
    <w:rsid w:val="000A31DB"/>
    <w:rsid w:val="000A46B3"/>
    <w:rsid w:val="000A4BEA"/>
    <w:rsid w:val="000A546A"/>
    <w:rsid w:val="000A54E6"/>
    <w:rsid w:val="000A5D3A"/>
    <w:rsid w:val="000A750B"/>
    <w:rsid w:val="000A780A"/>
    <w:rsid w:val="000A78FA"/>
    <w:rsid w:val="000B03FB"/>
    <w:rsid w:val="000B0E2F"/>
    <w:rsid w:val="000B106C"/>
    <w:rsid w:val="000B13F6"/>
    <w:rsid w:val="000B149A"/>
    <w:rsid w:val="000B14A4"/>
    <w:rsid w:val="000B14A8"/>
    <w:rsid w:val="000B167A"/>
    <w:rsid w:val="000B1C63"/>
    <w:rsid w:val="000B2357"/>
    <w:rsid w:val="000B2974"/>
    <w:rsid w:val="000B2DAB"/>
    <w:rsid w:val="000B2E82"/>
    <w:rsid w:val="000B3043"/>
    <w:rsid w:val="000B37FA"/>
    <w:rsid w:val="000B38D5"/>
    <w:rsid w:val="000B38EC"/>
    <w:rsid w:val="000B457B"/>
    <w:rsid w:val="000B4CE0"/>
    <w:rsid w:val="000B51ED"/>
    <w:rsid w:val="000B560A"/>
    <w:rsid w:val="000B67C9"/>
    <w:rsid w:val="000B685A"/>
    <w:rsid w:val="000B6A7D"/>
    <w:rsid w:val="000B70E5"/>
    <w:rsid w:val="000B77F2"/>
    <w:rsid w:val="000B77F4"/>
    <w:rsid w:val="000B79FB"/>
    <w:rsid w:val="000B7A48"/>
    <w:rsid w:val="000B7EF6"/>
    <w:rsid w:val="000C0174"/>
    <w:rsid w:val="000C06A8"/>
    <w:rsid w:val="000C0BB2"/>
    <w:rsid w:val="000C152F"/>
    <w:rsid w:val="000C1830"/>
    <w:rsid w:val="000C2410"/>
    <w:rsid w:val="000C2C1A"/>
    <w:rsid w:val="000C313D"/>
    <w:rsid w:val="000C3A8C"/>
    <w:rsid w:val="000C40A6"/>
    <w:rsid w:val="000C4126"/>
    <w:rsid w:val="000C58E1"/>
    <w:rsid w:val="000C6EB9"/>
    <w:rsid w:val="000C7213"/>
    <w:rsid w:val="000C72D3"/>
    <w:rsid w:val="000C760E"/>
    <w:rsid w:val="000C76FA"/>
    <w:rsid w:val="000C7A26"/>
    <w:rsid w:val="000D07F2"/>
    <w:rsid w:val="000D0DDC"/>
    <w:rsid w:val="000D10BC"/>
    <w:rsid w:val="000D13CF"/>
    <w:rsid w:val="000D1726"/>
    <w:rsid w:val="000D2202"/>
    <w:rsid w:val="000D222A"/>
    <w:rsid w:val="000D23FB"/>
    <w:rsid w:val="000D37C2"/>
    <w:rsid w:val="000D3CD2"/>
    <w:rsid w:val="000D3EEB"/>
    <w:rsid w:val="000D3F31"/>
    <w:rsid w:val="000D5B66"/>
    <w:rsid w:val="000D6147"/>
    <w:rsid w:val="000D65EC"/>
    <w:rsid w:val="000D6723"/>
    <w:rsid w:val="000D6C60"/>
    <w:rsid w:val="000D6D59"/>
    <w:rsid w:val="000E003E"/>
    <w:rsid w:val="000E08F5"/>
    <w:rsid w:val="000E1510"/>
    <w:rsid w:val="000E1946"/>
    <w:rsid w:val="000E1AD9"/>
    <w:rsid w:val="000E1C77"/>
    <w:rsid w:val="000E1D5B"/>
    <w:rsid w:val="000E26F5"/>
    <w:rsid w:val="000E27B7"/>
    <w:rsid w:val="000E2AD4"/>
    <w:rsid w:val="000E2D9C"/>
    <w:rsid w:val="000E3257"/>
    <w:rsid w:val="000E343F"/>
    <w:rsid w:val="000E3CAA"/>
    <w:rsid w:val="000E3EA3"/>
    <w:rsid w:val="000E4091"/>
    <w:rsid w:val="000E428A"/>
    <w:rsid w:val="000E4F46"/>
    <w:rsid w:val="000E6009"/>
    <w:rsid w:val="000E6221"/>
    <w:rsid w:val="000E6855"/>
    <w:rsid w:val="000E68BD"/>
    <w:rsid w:val="000E7714"/>
    <w:rsid w:val="000E7843"/>
    <w:rsid w:val="000E7942"/>
    <w:rsid w:val="000E7B8E"/>
    <w:rsid w:val="000F0A7E"/>
    <w:rsid w:val="000F1919"/>
    <w:rsid w:val="000F1929"/>
    <w:rsid w:val="000F201C"/>
    <w:rsid w:val="000F2D5B"/>
    <w:rsid w:val="000F3A3F"/>
    <w:rsid w:val="000F3DFF"/>
    <w:rsid w:val="000F416A"/>
    <w:rsid w:val="000F5097"/>
    <w:rsid w:val="000F50FC"/>
    <w:rsid w:val="000F551F"/>
    <w:rsid w:val="000F5B77"/>
    <w:rsid w:val="000F5B99"/>
    <w:rsid w:val="000F5D7E"/>
    <w:rsid w:val="000F6E15"/>
    <w:rsid w:val="000F70DE"/>
    <w:rsid w:val="000F7560"/>
    <w:rsid w:val="000F783C"/>
    <w:rsid w:val="001007CE"/>
    <w:rsid w:val="00100B2C"/>
    <w:rsid w:val="0010115D"/>
    <w:rsid w:val="001018DD"/>
    <w:rsid w:val="00102228"/>
    <w:rsid w:val="00103A29"/>
    <w:rsid w:val="001041C7"/>
    <w:rsid w:val="00104231"/>
    <w:rsid w:val="0010481C"/>
    <w:rsid w:val="0010538B"/>
    <w:rsid w:val="001053A6"/>
    <w:rsid w:val="00105467"/>
    <w:rsid w:val="00105BBC"/>
    <w:rsid w:val="0010663E"/>
    <w:rsid w:val="00106F62"/>
    <w:rsid w:val="00107997"/>
    <w:rsid w:val="00110353"/>
    <w:rsid w:val="0011042B"/>
    <w:rsid w:val="00110EBF"/>
    <w:rsid w:val="0011117E"/>
    <w:rsid w:val="001113DF"/>
    <w:rsid w:val="00111744"/>
    <w:rsid w:val="00112500"/>
    <w:rsid w:val="00113CDB"/>
    <w:rsid w:val="001145E6"/>
    <w:rsid w:val="0011478B"/>
    <w:rsid w:val="001149A8"/>
    <w:rsid w:val="00114FCB"/>
    <w:rsid w:val="001160A8"/>
    <w:rsid w:val="001170E9"/>
    <w:rsid w:val="001173E1"/>
    <w:rsid w:val="001202B1"/>
    <w:rsid w:val="00120318"/>
    <w:rsid w:val="001203EF"/>
    <w:rsid w:val="001205FF"/>
    <w:rsid w:val="00120730"/>
    <w:rsid w:val="00120C0A"/>
    <w:rsid w:val="00121E1E"/>
    <w:rsid w:val="00121FB8"/>
    <w:rsid w:val="00123182"/>
    <w:rsid w:val="00123456"/>
    <w:rsid w:val="001239BD"/>
    <w:rsid w:val="00123AE6"/>
    <w:rsid w:val="001243F7"/>
    <w:rsid w:val="0012499E"/>
    <w:rsid w:val="00124A74"/>
    <w:rsid w:val="00124B34"/>
    <w:rsid w:val="00124CA6"/>
    <w:rsid w:val="00126047"/>
    <w:rsid w:val="00126540"/>
    <w:rsid w:val="00126A13"/>
    <w:rsid w:val="001273FA"/>
    <w:rsid w:val="00130626"/>
    <w:rsid w:val="001313DA"/>
    <w:rsid w:val="001314EF"/>
    <w:rsid w:val="00131823"/>
    <w:rsid w:val="00131F9E"/>
    <w:rsid w:val="00133189"/>
    <w:rsid w:val="00133240"/>
    <w:rsid w:val="00134831"/>
    <w:rsid w:val="00134BDE"/>
    <w:rsid w:val="0013534B"/>
    <w:rsid w:val="00136A9A"/>
    <w:rsid w:val="001370B8"/>
    <w:rsid w:val="00137173"/>
    <w:rsid w:val="001373C9"/>
    <w:rsid w:val="001377C1"/>
    <w:rsid w:val="00137A5C"/>
    <w:rsid w:val="00137B2F"/>
    <w:rsid w:val="00140036"/>
    <w:rsid w:val="001401F0"/>
    <w:rsid w:val="00140969"/>
    <w:rsid w:val="00140A6A"/>
    <w:rsid w:val="00140B7F"/>
    <w:rsid w:val="0014128C"/>
    <w:rsid w:val="0014159F"/>
    <w:rsid w:val="001417B8"/>
    <w:rsid w:val="001419E5"/>
    <w:rsid w:val="00144130"/>
    <w:rsid w:val="0014414C"/>
    <w:rsid w:val="00144371"/>
    <w:rsid w:val="001445AC"/>
    <w:rsid w:val="001447D9"/>
    <w:rsid w:val="00144ABF"/>
    <w:rsid w:val="00145027"/>
    <w:rsid w:val="001452AD"/>
    <w:rsid w:val="00145790"/>
    <w:rsid w:val="00145BDF"/>
    <w:rsid w:val="00145F32"/>
    <w:rsid w:val="00146263"/>
    <w:rsid w:val="00146458"/>
    <w:rsid w:val="00146B13"/>
    <w:rsid w:val="00146B70"/>
    <w:rsid w:val="00146C7F"/>
    <w:rsid w:val="00147802"/>
    <w:rsid w:val="00147D16"/>
    <w:rsid w:val="0015070C"/>
    <w:rsid w:val="00150A6D"/>
    <w:rsid w:val="001513FB"/>
    <w:rsid w:val="001515C5"/>
    <w:rsid w:val="00151929"/>
    <w:rsid w:val="00152111"/>
    <w:rsid w:val="001529BA"/>
    <w:rsid w:val="00153010"/>
    <w:rsid w:val="001535CA"/>
    <w:rsid w:val="0015380F"/>
    <w:rsid w:val="0015391C"/>
    <w:rsid w:val="001543BA"/>
    <w:rsid w:val="00154429"/>
    <w:rsid w:val="00154B7C"/>
    <w:rsid w:val="00155176"/>
    <w:rsid w:val="001558B4"/>
    <w:rsid w:val="00155AAA"/>
    <w:rsid w:val="0015603A"/>
    <w:rsid w:val="0015694E"/>
    <w:rsid w:val="00156CA2"/>
    <w:rsid w:val="001609B0"/>
    <w:rsid w:val="001611EA"/>
    <w:rsid w:val="00162EBC"/>
    <w:rsid w:val="0016340D"/>
    <w:rsid w:val="001634CC"/>
    <w:rsid w:val="00163A00"/>
    <w:rsid w:val="001641D3"/>
    <w:rsid w:val="0016432D"/>
    <w:rsid w:val="00165056"/>
    <w:rsid w:val="001651BE"/>
    <w:rsid w:val="0016638A"/>
    <w:rsid w:val="001663A1"/>
    <w:rsid w:val="001666EC"/>
    <w:rsid w:val="001670C4"/>
    <w:rsid w:val="0016777E"/>
    <w:rsid w:val="00167B51"/>
    <w:rsid w:val="00167C7C"/>
    <w:rsid w:val="00167CF4"/>
    <w:rsid w:val="00167F19"/>
    <w:rsid w:val="00167F39"/>
    <w:rsid w:val="00173EF6"/>
    <w:rsid w:val="00174289"/>
    <w:rsid w:val="001742D9"/>
    <w:rsid w:val="00174360"/>
    <w:rsid w:val="0017499C"/>
    <w:rsid w:val="00174C4E"/>
    <w:rsid w:val="0017520B"/>
    <w:rsid w:val="00175731"/>
    <w:rsid w:val="00175FCC"/>
    <w:rsid w:val="001765E5"/>
    <w:rsid w:val="00176F46"/>
    <w:rsid w:val="001779E6"/>
    <w:rsid w:val="0018027E"/>
    <w:rsid w:val="00180664"/>
    <w:rsid w:val="001812A2"/>
    <w:rsid w:val="00181500"/>
    <w:rsid w:val="001818C4"/>
    <w:rsid w:val="00181E3A"/>
    <w:rsid w:val="00181E44"/>
    <w:rsid w:val="00182A3A"/>
    <w:rsid w:val="00182BF0"/>
    <w:rsid w:val="00183C21"/>
    <w:rsid w:val="00183D30"/>
    <w:rsid w:val="001846C2"/>
    <w:rsid w:val="0018578D"/>
    <w:rsid w:val="00185B99"/>
    <w:rsid w:val="001863AB"/>
    <w:rsid w:val="001864FA"/>
    <w:rsid w:val="00186BA6"/>
    <w:rsid w:val="00186F15"/>
    <w:rsid w:val="00187083"/>
    <w:rsid w:val="00187806"/>
    <w:rsid w:val="00187B0D"/>
    <w:rsid w:val="00187EC3"/>
    <w:rsid w:val="001906C6"/>
    <w:rsid w:val="00190702"/>
    <w:rsid w:val="00190C21"/>
    <w:rsid w:val="00191326"/>
    <w:rsid w:val="00191A2D"/>
    <w:rsid w:val="001924EB"/>
    <w:rsid w:val="0019260C"/>
    <w:rsid w:val="00192BA0"/>
    <w:rsid w:val="001936F5"/>
    <w:rsid w:val="001940A8"/>
    <w:rsid w:val="0019463E"/>
    <w:rsid w:val="00194E68"/>
    <w:rsid w:val="00195360"/>
    <w:rsid w:val="00195385"/>
    <w:rsid w:val="00195881"/>
    <w:rsid w:val="001962DB"/>
    <w:rsid w:val="0019751C"/>
    <w:rsid w:val="00197B01"/>
    <w:rsid w:val="001A021F"/>
    <w:rsid w:val="001A0BC1"/>
    <w:rsid w:val="001A0F30"/>
    <w:rsid w:val="001A115A"/>
    <w:rsid w:val="001A1BA3"/>
    <w:rsid w:val="001A1FB3"/>
    <w:rsid w:val="001A2262"/>
    <w:rsid w:val="001A2445"/>
    <w:rsid w:val="001A33A6"/>
    <w:rsid w:val="001A3781"/>
    <w:rsid w:val="001A3BD5"/>
    <w:rsid w:val="001A4179"/>
    <w:rsid w:val="001A4387"/>
    <w:rsid w:val="001A4757"/>
    <w:rsid w:val="001A4803"/>
    <w:rsid w:val="001A493B"/>
    <w:rsid w:val="001A4D4B"/>
    <w:rsid w:val="001A4D81"/>
    <w:rsid w:val="001A5011"/>
    <w:rsid w:val="001A5FB5"/>
    <w:rsid w:val="001A62E9"/>
    <w:rsid w:val="001A6785"/>
    <w:rsid w:val="001A7079"/>
    <w:rsid w:val="001B02FC"/>
    <w:rsid w:val="001B04F8"/>
    <w:rsid w:val="001B0688"/>
    <w:rsid w:val="001B0700"/>
    <w:rsid w:val="001B072F"/>
    <w:rsid w:val="001B0F7F"/>
    <w:rsid w:val="001B170C"/>
    <w:rsid w:val="001B1B08"/>
    <w:rsid w:val="001B1C79"/>
    <w:rsid w:val="001B2537"/>
    <w:rsid w:val="001B2C5F"/>
    <w:rsid w:val="001B2C8B"/>
    <w:rsid w:val="001B302B"/>
    <w:rsid w:val="001B3810"/>
    <w:rsid w:val="001B3FC9"/>
    <w:rsid w:val="001B4821"/>
    <w:rsid w:val="001B5F9E"/>
    <w:rsid w:val="001B6B06"/>
    <w:rsid w:val="001B6E80"/>
    <w:rsid w:val="001B7834"/>
    <w:rsid w:val="001B7F42"/>
    <w:rsid w:val="001C037A"/>
    <w:rsid w:val="001C14E2"/>
    <w:rsid w:val="001C1AEB"/>
    <w:rsid w:val="001C1E7D"/>
    <w:rsid w:val="001C2F6C"/>
    <w:rsid w:val="001C3111"/>
    <w:rsid w:val="001C3260"/>
    <w:rsid w:val="001C4E8D"/>
    <w:rsid w:val="001C5ED3"/>
    <w:rsid w:val="001C6D96"/>
    <w:rsid w:val="001C7B13"/>
    <w:rsid w:val="001D0159"/>
    <w:rsid w:val="001D02FB"/>
    <w:rsid w:val="001D0340"/>
    <w:rsid w:val="001D05A9"/>
    <w:rsid w:val="001D0E3A"/>
    <w:rsid w:val="001D1682"/>
    <w:rsid w:val="001D2A66"/>
    <w:rsid w:val="001D3157"/>
    <w:rsid w:val="001D3267"/>
    <w:rsid w:val="001D451D"/>
    <w:rsid w:val="001D4DAF"/>
    <w:rsid w:val="001D4F14"/>
    <w:rsid w:val="001D63FA"/>
    <w:rsid w:val="001D6895"/>
    <w:rsid w:val="001D7258"/>
    <w:rsid w:val="001D728E"/>
    <w:rsid w:val="001D7766"/>
    <w:rsid w:val="001D77FC"/>
    <w:rsid w:val="001E00C0"/>
    <w:rsid w:val="001E0388"/>
    <w:rsid w:val="001E03C0"/>
    <w:rsid w:val="001E08B6"/>
    <w:rsid w:val="001E0B0C"/>
    <w:rsid w:val="001E1922"/>
    <w:rsid w:val="001E1AF8"/>
    <w:rsid w:val="001E1CA6"/>
    <w:rsid w:val="001E1F31"/>
    <w:rsid w:val="001E2A90"/>
    <w:rsid w:val="001E311F"/>
    <w:rsid w:val="001E32BD"/>
    <w:rsid w:val="001E385F"/>
    <w:rsid w:val="001E4926"/>
    <w:rsid w:val="001E49F3"/>
    <w:rsid w:val="001E4D51"/>
    <w:rsid w:val="001E5AFA"/>
    <w:rsid w:val="001E68BB"/>
    <w:rsid w:val="001E69F1"/>
    <w:rsid w:val="001E72A1"/>
    <w:rsid w:val="001E7F28"/>
    <w:rsid w:val="001F12F7"/>
    <w:rsid w:val="001F1343"/>
    <w:rsid w:val="001F13EB"/>
    <w:rsid w:val="001F14C9"/>
    <w:rsid w:val="001F1820"/>
    <w:rsid w:val="001F2D38"/>
    <w:rsid w:val="001F3B23"/>
    <w:rsid w:val="001F3B54"/>
    <w:rsid w:val="001F4326"/>
    <w:rsid w:val="001F5A4D"/>
    <w:rsid w:val="001F6BEA"/>
    <w:rsid w:val="002001E3"/>
    <w:rsid w:val="00200D9F"/>
    <w:rsid w:val="0020110A"/>
    <w:rsid w:val="00201EDA"/>
    <w:rsid w:val="00201EEA"/>
    <w:rsid w:val="002024B9"/>
    <w:rsid w:val="00202D0F"/>
    <w:rsid w:val="002034C3"/>
    <w:rsid w:val="00204313"/>
    <w:rsid w:val="002048CE"/>
    <w:rsid w:val="002052B4"/>
    <w:rsid w:val="0020577A"/>
    <w:rsid w:val="00205ADA"/>
    <w:rsid w:val="00206B3B"/>
    <w:rsid w:val="002072F9"/>
    <w:rsid w:val="00207D25"/>
    <w:rsid w:val="0021067D"/>
    <w:rsid w:val="002109F2"/>
    <w:rsid w:val="002118C8"/>
    <w:rsid w:val="00212B69"/>
    <w:rsid w:val="00212E30"/>
    <w:rsid w:val="0021333C"/>
    <w:rsid w:val="002135A8"/>
    <w:rsid w:val="00213604"/>
    <w:rsid w:val="0021496F"/>
    <w:rsid w:val="002151A5"/>
    <w:rsid w:val="00215F03"/>
    <w:rsid w:val="002166FF"/>
    <w:rsid w:val="0021681F"/>
    <w:rsid w:val="00217922"/>
    <w:rsid w:val="00217C43"/>
    <w:rsid w:val="00217FEF"/>
    <w:rsid w:val="00220605"/>
    <w:rsid w:val="0022098A"/>
    <w:rsid w:val="00221123"/>
    <w:rsid w:val="002213DD"/>
    <w:rsid w:val="002213ED"/>
    <w:rsid w:val="00221554"/>
    <w:rsid w:val="0022155D"/>
    <w:rsid w:val="00221754"/>
    <w:rsid w:val="002221BB"/>
    <w:rsid w:val="002230C0"/>
    <w:rsid w:val="00223E95"/>
    <w:rsid w:val="00223F8C"/>
    <w:rsid w:val="00224102"/>
    <w:rsid w:val="00224185"/>
    <w:rsid w:val="00224776"/>
    <w:rsid w:val="00224C7B"/>
    <w:rsid w:val="002254C7"/>
    <w:rsid w:val="00226100"/>
    <w:rsid w:val="002264D1"/>
    <w:rsid w:val="002266BA"/>
    <w:rsid w:val="0022687A"/>
    <w:rsid w:val="00226CAE"/>
    <w:rsid w:val="002271A5"/>
    <w:rsid w:val="00227739"/>
    <w:rsid w:val="00227C32"/>
    <w:rsid w:val="00227DBC"/>
    <w:rsid w:val="00230124"/>
    <w:rsid w:val="00230214"/>
    <w:rsid w:val="002302FE"/>
    <w:rsid w:val="00230A69"/>
    <w:rsid w:val="00230E8A"/>
    <w:rsid w:val="002311E9"/>
    <w:rsid w:val="002313AD"/>
    <w:rsid w:val="00232B0D"/>
    <w:rsid w:val="00233E68"/>
    <w:rsid w:val="00233EDF"/>
    <w:rsid w:val="00234402"/>
    <w:rsid w:val="0023487F"/>
    <w:rsid w:val="00234D1C"/>
    <w:rsid w:val="00234E3E"/>
    <w:rsid w:val="00235076"/>
    <w:rsid w:val="0023524C"/>
    <w:rsid w:val="002352CD"/>
    <w:rsid w:val="00236067"/>
    <w:rsid w:val="002360D0"/>
    <w:rsid w:val="002362B4"/>
    <w:rsid w:val="00236B44"/>
    <w:rsid w:val="0023704E"/>
    <w:rsid w:val="002370D7"/>
    <w:rsid w:val="002374CE"/>
    <w:rsid w:val="002377F9"/>
    <w:rsid w:val="00237A51"/>
    <w:rsid w:val="00240575"/>
    <w:rsid w:val="002405DF"/>
    <w:rsid w:val="00240D5E"/>
    <w:rsid w:val="0024134F"/>
    <w:rsid w:val="00241B7A"/>
    <w:rsid w:val="00241EE2"/>
    <w:rsid w:val="002422C8"/>
    <w:rsid w:val="002425AB"/>
    <w:rsid w:val="00242787"/>
    <w:rsid w:val="00242EB7"/>
    <w:rsid w:val="00243206"/>
    <w:rsid w:val="0024438E"/>
    <w:rsid w:val="00244DC0"/>
    <w:rsid w:val="00244F35"/>
    <w:rsid w:val="00245DF1"/>
    <w:rsid w:val="00246053"/>
    <w:rsid w:val="0024676E"/>
    <w:rsid w:val="0024777B"/>
    <w:rsid w:val="002477D3"/>
    <w:rsid w:val="0025003E"/>
    <w:rsid w:val="00250B36"/>
    <w:rsid w:val="00250C5C"/>
    <w:rsid w:val="002510F3"/>
    <w:rsid w:val="00251135"/>
    <w:rsid w:val="00252A9A"/>
    <w:rsid w:val="00252CE8"/>
    <w:rsid w:val="0025321E"/>
    <w:rsid w:val="00253B1F"/>
    <w:rsid w:val="00254A40"/>
    <w:rsid w:val="00254D01"/>
    <w:rsid w:val="002552DC"/>
    <w:rsid w:val="00255839"/>
    <w:rsid w:val="002562FB"/>
    <w:rsid w:val="00257905"/>
    <w:rsid w:val="00257B1F"/>
    <w:rsid w:val="00257EDA"/>
    <w:rsid w:val="002603E1"/>
    <w:rsid w:val="00260BF8"/>
    <w:rsid w:val="00260F27"/>
    <w:rsid w:val="00260F30"/>
    <w:rsid w:val="00260FA3"/>
    <w:rsid w:val="00261771"/>
    <w:rsid w:val="00262FBD"/>
    <w:rsid w:val="00265C61"/>
    <w:rsid w:val="00265E51"/>
    <w:rsid w:val="00265F83"/>
    <w:rsid w:val="002664EB"/>
    <w:rsid w:val="00266A44"/>
    <w:rsid w:val="0026701C"/>
    <w:rsid w:val="00270576"/>
    <w:rsid w:val="002706B0"/>
    <w:rsid w:val="00271765"/>
    <w:rsid w:val="0027289A"/>
    <w:rsid w:val="00272C36"/>
    <w:rsid w:val="00273389"/>
    <w:rsid w:val="0027349C"/>
    <w:rsid w:val="00273CB4"/>
    <w:rsid w:val="00273D05"/>
    <w:rsid w:val="0027477D"/>
    <w:rsid w:val="002748F7"/>
    <w:rsid w:val="00274945"/>
    <w:rsid w:val="00274D22"/>
    <w:rsid w:val="00275002"/>
    <w:rsid w:val="00275683"/>
    <w:rsid w:val="0027616B"/>
    <w:rsid w:val="002763C6"/>
    <w:rsid w:val="00276EA3"/>
    <w:rsid w:val="0027762E"/>
    <w:rsid w:val="00280A87"/>
    <w:rsid w:val="00280AC8"/>
    <w:rsid w:val="00280B0C"/>
    <w:rsid w:val="0028185A"/>
    <w:rsid w:val="00281E7A"/>
    <w:rsid w:val="00282746"/>
    <w:rsid w:val="002829DF"/>
    <w:rsid w:val="00282BD7"/>
    <w:rsid w:val="002835C7"/>
    <w:rsid w:val="00283801"/>
    <w:rsid w:val="00284248"/>
    <w:rsid w:val="0028443B"/>
    <w:rsid w:val="00284928"/>
    <w:rsid w:val="0028534C"/>
    <w:rsid w:val="00285F36"/>
    <w:rsid w:val="002867A9"/>
    <w:rsid w:val="00286DC0"/>
    <w:rsid w:val="0028704B"/>
    <w:rsid w:val="00287B46"/>
    <w:rsid w:val="00287D44"/>
    <w:rsid w:val="00290555"/>
    <w:rsid w:val="00290C74"/>
    <w:rsid w:val="00290D39"/>
    <w:rsid w:val="002914DE"/>
    <w:rsid w:val="00291970"/>
    <w:rsid w:val="00291B48"/>
    <w:rsid w:val="00291F04"/>
    <w:rsid w:val="002920D5"/>
    <w:rsid w:val="00292D21"/>
    <w:rsid w:val="00292F78"/>
    <w:rsid w:val="00293002"/>
    <w:rsid w:val="00293754"/>
    <w:rsid w:val="00294171"/>
    <w:rsid w:val="00294717"/>
    <w:rsid w:val="0029487C"/>
    <w:rsid w:val="00295147"/>
    <w:rsid w:val="00295F59"/>
    <w:rsid w:val="0029726D"/>
    <w:rsid w:val="002975AA"/>
    <w:rsid w:val="00297F40"/>
    <w:rsid w:val="002A02C0"/>
    <w:rsid w:val="002A096E"/>
    <w:rsid w:val="002A09AE"/>
    <w:rsid w:val="002A14E9"/>
    <w:rsid w:val="002A1650"/>
    <w:rsid w:val="002A22B5"/>
    <w:rsid w:val="002A2368"/>
    <w:rsid w:val="002A2ECE"/>
    <w:rsid w:val="002A37FC"/>
    <w:rsid w:val="002A4732"/>
    <w:rsid w:val="002A4F5A"/>
    <w:rsid w:val="002A5B05"/>
    <w:rsid w:val="002A5B08"/>
    <w:rsid w:val="002A5B56"/>
    <w:rsid w:val="002A6746"/>
    <w:rsid w:val="002A6D14"/>
    <w:rsid w:val="002B0D91"/>
    <w:rsid w:val="002B1971"/>
    <w:rsid w:val="002B19E4"/>
    <w:rsid w:val="002B1EDE"/>
    <w:rsid w:val="002B2040"/>
    <w:rsid w:val="002B335A"/>
    <w:rsid w:val="002B3567"/>
    <w:rsid w:val="002B45FB"/>
    <w:rsid w:val="002B478E"/>
    <w:rsid w:val="002B4E39"/>
    <w:rsid w:val="002B5A0D"/>
    <w:rsid w:val="002B6077"/>
    <w:rsid w:val="002B667D"/>
    <w:rsid w:val="002B66E1"/>
    <w:rsid w:val="002B6ABA"/>
    <w:rsid w:val="002B6F13"/>
    <w:rsid w:val="002B6FA7"/>
    <w:rsid w:val="002B7B61"/>
    <w:rsid w:val="002B7F9B"/>
    <w:rsid w:val="002C0639"/>
    <w:rsid w:val="002C0C12"/>
    <w:rsid w:val="002C0E4D"/>
    <w:rsid w:val="002C121E"/>
    <w:rsid w:val="002C1571"/>
    <w:rsid w:val="002C21F5"/>
    <w:rsid w:val="002C22A5"/>
    <w:rsid w:val="002C24B1"/>
    <w:rsid w:val="002C257A"/>
    <w:rsid w:val="002C2835"/>
    <w:rsid w:val="002C285B"/>
    <w:rsid w:val="002C2A0F"/>
    <w:rsid w:val="002C343C"/>
    <w:rsid w:val="002C36BE"/>
    <w:rsid w:val="002C3E39"/>
    <w:rsid w:val="002C4687"/>
    <w:rsid w:val="002C4EC6"/>
    <w:rsid w:val="002C5845"/>
    <w:rsid w:val="002C6A36"/>
    <w:rsid w:val="002C77EE"/>
    <w:rsid w:val="002C7ED5"/>
    <w:rsid w:val="002D0FE7"/>
    <w:rsid w:val="002D0FF6"/>
    <w:rsid w:val="002D1BEA"/>
    <w:rsid w:val="002D1EAC"/>
    <w:rsid w:val="002D20C5"/>
    <w:rsid w:val="002D220E"/>
    <w:rsid w:val="002D29F8"/>
    <w:rsid w:val="002D2BF9"/>
    <w:rsid w:val="002D2DFF"/>
    <w:rsid w:val="002D2E57"/>
    <w:rsid w:val="002D308A"/>
    <w:rsid w:val="002D393D"/>
    <w:rsid w:val="002D3E89"/>
    <w:rsid w:val="002D5C9B"/>
    <w:rsid w:val="002D68EA"/>
    <w:rsid w:val="002D6CC5"/>
    <w:rsid w:val="002D7CF4"/>
    <w:rsid w:val="002E0DD9"/>
    <w:rsid w:val="002E1730"/>
    <w:rsid w:val="002E1DA4"/>
    <w:rsid w:val="002E21D8"/>
    <w:rsid w:val="002E24D7"/>
    <w:rsid w:val="002E2CA0"/>
    <w:rsid w:val="002E2CE7"/>
    <w:rsid w:val="002E35F2"/>
    <w:rsid w:val="002E3954"/>
    <w:rsid w:val="002E3A32"/>
    <w:rsid w:val="002E3A90"/>
    <w:rsid w:val="002E3AAC"/>
    <w:rsid w:val="002E3CE0"/>
    <w:rsid w:val="002E3F8A"/>
    <w:rsid w:val="002E46EE"/>
    <w:rsid w:val="002E4E69"/>
    <w:rsid w:val="002E52B8"/>
    <w:rsid w:val="002E6667"/>
    <w:rsid w:val="002E6962"/>
    <w:rsid w:val="002F028F"/>
    <w:rsid w:val="002F18BD"/>
    <w:rsid w:val="002F1F2E"/>
    <w:rsid w:val="002F288D"/>
    <w:rsid w:val="002F3676"/>
    <w:rsid w:val="002F395B"/>
    <w:rsid w:val="002F3DD7"/>
    <w:rsid w:val="002F560E"/>
    <w:rsid w:val="002F5ECE"/>
    <w:rsid w:val="002F6913"/>
    <w:rsid w:val="002F6B64"/>
    <w:rsid w:val="002F6EB5"/>
    <w:rsid w:val="002F716D"/>
    <w:rsid w:val="002F7C94"/>
    <w:rsid w:val="00300361"/>
    <w:rsid w:val="00300761"/>
    <w:rsid w:val="003009A3"/>
    <w:rsid w:val="00301224"/>
    <w:rsid w:val="00301B54"/>
    <w:rsid w:val="00302055"/>
    <w:rsid w:val="003027D0"/>
    <w:rsid w:val="00302DF4"/>
    <w:rsid w:val="0030362C"/>
    <w:rsid w:val="00304185"/>
    <w:rsid w:val="00304225"/>
    <w:rsid w:val="00304456"/>
    <w:rsid w:val="00304885"/>
    <w:rsid w:val="003101AF"/>
    <w:rsid w:val="00310384"/>
    <w:rsid w:val="00310948"/>
    <w:rsid w:val="00310E32"/>
    <w:rsid w:val="003115A2"/>
    <w:rsid w:val="00311D84"/>
    <w:rsid w:val="00311F78"/>
    <w:rsid w:val="00313A0E"/>
    <w:rsid w:val="00315159"/>
    <w:rsid w:val="003153A1"/>
    <w:rsid w:val="003153A2"/>
    <w:rsid w:val="0031554F"/>
    <w:rsid w:val="00316E68"/>
    <w:rsid w:val="003170F4"/>
    <w:rsid w:val="00317636"/>
    <w:rsid w:val="00320760"/>
    <w:rsid w:val="00320E9A"/>
    <w:rsid w:val="003227F7"/>
    <w:rsid w:val="003233F1"/>
    <w:rsid w:val="003235AC"/>
    <w:rsid w:val="003243DD"/>
    <w:rsid w:val="00324590"/>
    <w:rsid w:val="003246D5"/>
    <w:rsid w:val="003249E7"/>
    <w:rsid w:val="00324E89"/>
    <w:rsid w:val="00325A0E"/>
    <w:rsid w:val="00325AF2"/>
    <w:rsid w:val="00325C96"/>
    <w:rsid w:val="00326014"/>
    <w:rsid w:val="00326C46"/>
    <w:rsid w:val="003273EB"/>
    <w:rsid w:val="00327406"/>
    <w:rsid w:val="003279D4"/>
    <w:rsid w:val="00327AEB"/>
    <w:rsid w:val="00327D3F"/>
    <w:rsid w:val="00330310"/>
    <w:rsid w:val="0033115F"/>
    <w:rsid w:val="00331236"/>
    <w:rsid w:val="00331564"/>
    <w:rsid w:val="00331731"/>
    <w:rsid w:val="0033199F"/>
    <w:rsid w:val="00332200"/>
    <w:rsid w:val="003332D7"/>
    <w:rsid w:val="00333619"/>
    <w:rsid w:val="00333EA3"/>
    <w:rsid w:val="003340C4"/>
    <w:rsid w:val="00334652"/>
    <w:rsid w:val="0033505C"/>
    <w:rsid w:val="00335583"/>
    <w:rsid w:val="00335D6F"/>
    <w:rsid w:val="00336BDB"/>
    <w:rsid w:val="00336CA1"/>
    <w:rsid w:val="00336DD1"/>
    <w:rsid w:val="0033755D"/>
    <w:rsid w:val="00337DF7"/>
    <w:rsid w:val="003404F7"/>
    <w:rsid w:val="00340609"/>
    <w:rsid w:val="00340C39"/>
    <w:rsid w:val="00340FD9"/>
    <w:rsid w:val="003416A7"/>
    <w:rsid w:val="003420DA"/>
    <w:rsid w:val="00342174"/>
    <w:rsid w:val="0034323A"/>
    <w:rsid w:val="00343958"/>
    <w:rsid w:val="00343F7B"/>
    <w:rsid w:val="00344041"/>
    <w:rsid w:val="00344254"/>
    <w:rsid w:val="00344546"/>
    <w:rsid w:val="00344E2A"/>
    <w:rsid w:val="00344E70"/>
    <w:rsid w:val="003459E1"/>
    <w:rsid w:val="00345B44"/>
    <w:rsid w:val="00345C4E"/>
    <w:rsid w:val="00346E50"/>
    <w:rsid w:val="00347387"/>
    <w:rsid w:val="00347F5A"/>
    <w:rsid w:val="00350257"/>
    <w:rsid w:val="003510CA"/>
    <w:rsid w:val="00351E63"/>
    <w:rsid w:val="00352E21"/>
    <w:rsid w:val="003531BB"/>
    <w:rsid w:val="00353417"/>
    <w:rsid w:val="00354617"/>
    <w:rsid w:val="00354B04"/>
    <w:rsid w:val="00354E12"/>
    <w:rsid w:val="00354E34"/>
    <w:rsid w:val="00355281"/>
    <w:rsid w:val="003559D1"/>
    <w:rsid w:val="003562CF"/>
    <w:rsid w:val="003572C3"/>
    <w:rsid w:val="003575F8"/>
    <w:rsid w:val="00357CDC"/>
    <w:rsid w:val="00357D49"/>
    <w:rsid w:val="00360858"/>
    <w:rsid w:val="003614D3"/>
    <w:rsid w:val="003621F3"/>
    <w:rsid w:val="00362313"/>
    <w:rsid w:val="00362676"/>
    <w:rsid w:val="003629A3"/>
    <w:rsid w:val="00362DF0"/>
    <w:rsid w:val="00363ADB"/>
    <w:rsid w:val="00364F26"/>
    <w:rsid w:val="00365008"/>
    <w:rsid w:val="0036518C"/>
    <w:rsid w:val="00365532"/>
    <w:rsid w:val="00365B8A"/>
    <w:rsid w:val="00365BA9"/>
    <w:rsid w:val="00365EA2"/>
    <w:rsid w:val="00366183"/>
    <w:rsid w:val="00366421"/>
    <w:rsid w:val="00366681"/>
    <w:rsid w:val="00366730"/>
    <w:rsid w:val="00366BA8"/>
    <w:rsid w:val="00366DFF"/>
    <w:rsid w:val="00366F29"/>
    <w:rsid w:val="0036717D"/>
    <w:rsid w:val="00370640"/>
    <w:rsid w:val="00370AF9"/>
    <w:rsid w:val="00370E5D"/>
    <w:rsid w:val="00371357"/>
    <w:rsid w:val="00371671"/>
    <w:rsid w:val="003718AD"/>
    <w:rsid w:val="00371997"/>
    <w:rsid w:val="00371C27"/>
    <w:rsid w:val="003721C4"/>
    <w:rsid w:val="0037301D"/>
    <w:rsid w:val="003731DF"/>
    <w:rsid w:val="00373C76"/>
    <w:rsid w:val="003740EB"/>
    <w:rsid w:val="00374347"/>
    <w:rsid w:val="003750DE"/>
    <w:rsid w:val="00375194"/>
    <w:rsid w:val="00375966"/>
    <w:rsid w:val="00376EC7"/>
    <w:rsid w:val="00376F9A"/>
    <w:rsid w:val="00377361"/>
    <w:rsid w:val="003774FF"/>
    <w:rsid w:val="00377CEF"/>
    <w:rsid w:val="00377E1F"/>
    <w:rsid w:val="00380CF9"/>
    <w:rsid w:val="00381037"/>
    <w:rsid w:val="003815FE"/>
    <w:rsid w:val="003818D1"/>
    <w:rsid w:val="00382016"/>
    <w:rsid w:val="00382336"/>
    <w:rsid w:val="003825A0"/>
    <w:rsid w:val="00382678"/>
    <w:rsid w:val="00383A74"/>
    <w:rsid w:val="00383ADA"/>
    <w:rsid w:val="0038511D"/>
    <w:rsid w:val="00385D78"/>
    <w:rsid w:val="00385F3B"/>
    <w:rsid w:val="0038602C"/>
    <w:rsid w:val="00386787"/>
    <w:rsid w:val="00387064"/>
    <w:rsid w:val="003870BD"/>
    <w:rsid w:val="00390838"/>
    <w:rsid w:val="00390D57"/>
    <w:rsid w:val="00391001"/>
    <w:rsid w:val="0039179A"/>
    <w:rsid w:val="00391867"/>
    <w:rsid w:val="00391B58"/>
    <w:rsid w:val="003925AA"/>
    <w:rsid w:val="00392DD6"/>
    <w:rsid w:val="00392DF7"/>
    <w:rsid w:val="00392EB5"/>
    <w:rsid w:val="003941AA"/>
    <w:rsid w:val="0039568B"/>
    <w:rsid w:val="0039576C"/>
    <w:rsid w:val="003957ED"/>
    <w:rsid w:val="00395BE2"/>
    <w:rsid w:val="003965B5"/>
    <w:rsid w:val="00396C42"/>
    <w:rsid w:val="0039743B"/>
    <w:rsid w:val="003A0779"/>
    <w:rsid w:val="003A0957"/>
    <w:rsid w:val="003A0B60"/>
    <w:rsid w:val="003A2FDF"/>
    <w:rsid w:val="003A3177"/>
    <w:rsid w:val="003A3EFB"/>
    <w:rsid w:val="003A4ADE"/>
    <w:rsid w:val="003A4E5F"/>
    <w:rsid w:val="003A523D"/>
    <w:rsid w:val="003A5CEB"/>
    <w:rsid w:val="003A61CC"/>
    <w:rsid w:val="003A63EF"/>
    <w:rsid w:val="003A6789"/>
    <w:rsid w:val="003A7C18"/>
    <w:rsid w:val="003A7F7E"/>
    <w:rsid w:val="003B05AB"/>
    <w:rsid w:val="003B195C"/>
    <w:rsid w:val="003B1D4C"/>
    <w:rsid w:val="003B23B3"/>
    <w:rsid w:val="003B30DE"/>
    <w:rsid w:val="003B3594"/>
    <w:rsid w:val="003B35CC"/>
    <w:rsid w:val="003B3C3F"/>
    <w:rsid w:val="003B463C"/>
    <w:rsid w:val="003B4733"/>
    <w:rsid w:val="003B54B8"/>
    <w:rsid w:val="003B5638"/>
    <w:rsid w:val="003B5BD6"/>
    <w:rsid w:val="003B602C"/>
    <w:rsid w:val="003B686A"/>
    <w:rsid w:val="003B6D9A"/>
    <w:rsid w:val="003B6E9D"/>
    <w:rsid w:val="003B7159"/>
    <w:rsid w:val="003B724C"/>
    <w:rsid w:val="003B7A09"/>
    <w:rsid w:val="003B7E53"/>
    <w:rsid w:val="003C01AE"/>
    <w:rsid w:val="003C0DEB"/>
    <w:rsid w:val="003C0E2A"/>
    <w:rsid w:val="003C101B"/>
    <w:rsid w:val="003C112C"/>
    <w:rsid w:val="003C11DE"/>
    <w:rsid w:val="003C1863"/>
    <w:rsid w:val="003C1C60"/>
    <w:rsid w:val="003C3719"/>
    <w:rsid w:val="003C377A"/>
    <w:rsid w:val="003C3CE4"/>
    <w:rsid w:val="003C435B"/>
    <w:rsid w:val="003C48CC"/>
    <w:rsid w:val="003C49D0"/>
    <w:rsid w:val="003C6D39"/>
    <w:rsid w:val="003C6D8A"/>
    <w:rsid w:val="003C6F34"/>
    <w:rsid w:val="003C6F69"/>
    <w:rsid w:val="003C7037"/>
    <w:rsid w:val="003C73E1"/>
    <w:rsid w:val="003C78DC"/>
    <w:rsid w:val="003C7EE4"/>
    <w:rsid w:val="003D039A"/>
    <w:rsid w:val="003D076B"/>
    <w:rsid w:val="003D0952"/>
    <w:rsid w:val="003D1663"/>
    <w:rsid w:val="003D1A5D"/>
    <w:rsid w:val="003D2A1E"/>
    <w:rsid w:val="003D2D80"/>
    <w:rsid w:val="003D2E46"/>
    <w:rsid w:val="003D3334"/>
    <w:rsid w:val="003D3555"/>
    <w:rsid w:val="003D37BD"/>
    <w:rsid w:val="003D3DED"/>
    <w:rsid w:val="003D46C7"/>
    <w:rsid w:val="003D4BC0"/>
    <w:rsid w:val="003D5066"/>
    <w:rsid w:val="003D50D9"/>
    <w:rsid w:val="003D5D54"/>
    <w:rsid w:val="003D5F99"/>
    <w:rsid w:val="003D644F"/>
    <w:rsid w:val="003D66FB"/>
    <w:rsid w:val="003D6C82"/>
    <w:rsid w:val="003D74F3"/>
    <w:rsid w:val="003D7CE0"/>
    <w:rsid w:val="003E0917"/>
    <w:rsid w:val="003E0CB3"/>
    <w:rsid w:val="003E115D"/>
    <w:rsid w:val="003E1483"/>
    <w:rsid w:val="003E15B5"/>
    <w:rsid w:val="003E1F87"/>
    <w:rsid w:val="003E2699"/>
    <w:rsid w:val="003E2CAB"/>
    <w:rsid w:val="003E37CB"/>
    <w:rsid w:val="003E3DC2"/>
    <w:rsid w:val="003E4619"/>
    <w:rsid w:val="003E4B30"/>
    <w:rsid w:val="003E4D90"/>
    <w:rsid w:val="003E4ED5"/>
    <w:rsid w:val="003E5124"/>
    <w:rsid w:val="003E5349"/>
    <w:rsid w:val="003E55D5"/>
    <w:rsid w:val="003E5BF5"/>
    <w:rsid w:val="003E6A1B"/>
    <w:rsid w:val="003E6F5B"/>
    <w:rsid w:val="003E7B8A"/>
    <w:rsid w:val="003F00AC"/>
    <w:rsid w:val="003F0279"/>
    <w:rsid w:val="003F092B"/>
    <w:rsid w:val="003F0DA7"/>
    <w:rsid w:val="003F1225"/>
    <w:rsid w:val="003F1595"/>
    <w:rsid w:val="003F18E9"/>
    <w:rsid w:val="003F1A54"/>
    <w:rsid w:val="003F2053"/>
    <w:rsid w:val="003F288F"/>
    <w:rsid w:val="003F29A8"/>
    <w:rsid w:val="003F2A44"/>
    <w:rsid w:val="003F3492"/>
    <w:rsid w:val="003F4297"/>
    <w:rsid w:val="003F435E"/>
    <w:rsid w:val="003F46DD"/>
    <w:rsid w:val="003F47B8"/>
    <w:rsid w:val="003F5CC1"/>
    <w:rsid w:val="003F5D15"/>
    <w:rsid w:val="003F62F4"/>
    <w:rsid w:val="003F6D8A"/>
    <w:rsid w:val="003F6F7C"/>
    <w:rsid w:val="003F7E44"/>
    <w:rsid w:val="00401F68"/>
    <w:rsid w:val="00402281"/>
    <w:rsid w:val="004028FD"/>
    <w:rsid w:val="00402BBA"/>
    <w:rsid w:val="00402CDD"/>
    <w:rsid w:val="00403185"/>
    <w:rsid w:val="0040354C"/>
    <w:rsid w:val="00404247"/>
    <w:rsid w:val="00405085"/>
    <w:rsid w:val="00405330"/>
    <w:rsid w:val="0040534B"/>
    <w:rsid w:val="00405640"/>
    <w:rsid w:val="00406A38"/>
    <w:rsid w:val="00406BC0"/>
    <w:rsid w:val="004071E1"/>
    <w:rsid w:val="0040743B"/>
    <w:rsid w:val="0040774B"/>
    <w:rsid w:val="00407900"/>
    <w:rsid w:val="004079CA"/>
    <w:rsid w:val="00407CB9"/>
    <w:rsid w:val="00410796"/>
    <w:rsid w:val="00410CDF"/>
    <w:rsid w:val="00411495"/>
    <w:rsid w:val="004123D3"/>
    <w:rsid w:val="00412D2B"/>
    <w:rsid w:val="00413055"/>
    <w:rsid w:val="004139DC"/>
    <w:rsid w:val="00413AE0"/>
    <w:rsid w:val="00414216"/>
    <w:rsid w:val="00414948"/>
    <w:rsid w:val="00414CE0"/>
    <w:rsid w:val="0041534F"/>
    <w:rsid w:val="004157BE"/>
    <w:rsid w:val="00416357"/>
    <w:rsid w:val="00416934"/>
    <w:rsid w:val="00416D50"/>
    <w:rsid w:val="00420081"/>
    <w:rsid w:val="004205A5"/>
    <w:rsid w:val="00420822"/>
    <w:rsid w:val="004209DA"/>
    <w:rsid w:val="0042225A"/>
    <w:rsid w:val="0042256B"/>
    <w:rsid w:val="0042258F"/>
    <w:rsid w:val="0042343E"/>
    <w:rsid w:val="0042471D"/>
    <w:rsid w:val="00424E9C"/>
    <w:rsid w:val="00425701"/>
    <w:rsid w:val="004260A9"/>
    <w:rsid w:val="00426334"/>
    <w:rsid w:val="004264C3"/>
    <w:rsid w:val="00426703"/>
    <w:rsid w:val="00426D2A"/>
    <w:rsid w:val="00426E89"/>
    <w:rsid w:val="0042729D"/>
    <w:rsid w:val="004273FC"/>
    <w:rsid w:val="004275D5"/>
    <w:rsid w:val="00427E57"/>
    <w:rsid w:val="00430754"/>
    <w:rsid w:val="004307F2"/>
    <w:rsid w:val="0043084C"/>
    <w:rsid w:val="004308BC"/>
    <w:rsid w:val="0043201B"/>
    <w:rsid w:val="00432595"/>
    <w:rsid w:val="00432796"/>
    <w:rsid w:val="00432CBA"/>
    <w:rsid w:val="00432D11"/>
    <w:rsid w:val="00433275"/>
    <w:rsid w:val="00433B3E"/>
    <w:rsid w:val="00433BFF"/>
    <w:rsid w:val="004344BC"/>
    <w:rsid w:val="004344C3"/>
    <w:rsid w:val="00434C4F"/>
    <w:rsid w:val="00435472"/>
    <w:rsid w:val="00435A46"/>
    <w:rsid w:val="00435BBA"/>
    <w:rsid w:val="0043605A"/>
    <w:rsid w:val="00436226"/>
    <w:rsid w:val="00436375"/>
    <w:rsid w:val="004369EB"/>
    <w:rsid w:val="00436A9E"/>
    <w:rsid w:val="00436AC0"/>
    <w:rsid w:val="00436D66"/>
    <w:rsid w:val="00437696"/>
    <w:rsid w:val="004376BC"/>
    <w:rsid w:val="00437826"/>
    <w:rsid w:val="00440479"/>
    <w:rsid w:val="00440AD6"/>
    <w:rsid w:val="004410E1"/>
    <w:rsid w:val="0044308C"/>
    <w:rsid w:val="00443453"/>
    <w:rsid w:val="004438E8"/>
    <w:rsid w:val="00443C2E"/>
    <w:rsid w:val="00444CB8"/>
    <w:rsid w:val="00444DCC"/>
    <w:rsid w:val="00444DE7"/>
    <w:rsid w:val="0044507D"/>
    <w:rsid w:val="004458AF"/>
    <w:rsid w:val="004459DD"/>
    <w:rsid w:val="00445D4F"/>
    <w:rsid w:val="00445F93"/>
    <w:rsid w:val="0044629A"/>
    <w:rsid w:val="004463AC"/>
    <w:rsid w:val="00446E7A"/>
    <w:rsid w:val="0044749D"/>
    <w:rsid w:val="0044756D"/>
    <w:rsid w:val="004507C4"/>
    <w:rsid w:val="004509D5"/>
    <w:rsid w:val="00450D73"/>
    <w:rsid w:val="00451124"/>
    <w:rsid w:val="0045168E"/>
    <w:rsid w:val="004517F1"/>
    <w:rsid w:val="00451A8B"/>
    <w:rsid w:val="004529DB"/>
    <w:rsid w:val="00452C24"/>
    <w:rsid w:val="004530D3"/>
    <w:rsid w:val="00453148"/>
    <w:rsid w:val="00453623"/>
    <w:rsid w:val="0045449B"/>
    <w:rsid w:val="00454569"/>
    <w:rsid w:val="0045485A"/>
    <w:rsid w:val="0045490D"/>
    <w:rsid w:val="00455EEA"/>
    <w:rsid w:val="004561C9"/>
    <w:rsid w:val="00456425"/>
    <w:rsid w:val="004568F1"/>
    <w:rsid w:val="00457AD8"/>
    <w:rsid w:val="00457C56"/>
    <w:rsid w:val="00457C5B"/>
    <w:rsid w:val="00457DC5"/>
    <w:rsid w:val="004606E2"/>
    <w:rsid w:val="00460B54"/>
    <w:rsid w:val="00460EDA"/>
    <w:rsid w:val="00460FA8"/>
    <w:rsid w:val="00461281"/>
    <w:rsid w:val="00462DA7"/>
    <w:rsid w:val="00463AEE"/>
    <w:rsid w:val="00463B43"/>
    <w:rsid w:val="004642E8"/>
    <w:rsid w:val="004645C4"/>
    <w:rsid w:val="004661D5"/>
    <w:rsid w:val="00466207"/>
    <w:rsid w:val="00466FDA"/>
    <w:rsid w:val="0046790D"/>
    <w:rsid w:val="00467959"/>
    <w:rsid w:val="00467AD6"/>
    <w:rsid w:val="00467E32"/>
    <w:rsid w:val="00470AC4"/>
    <w:rsid w:val="004710F7"/>
    <w:rsid w:val="0047142B"/>
    <w:rsid w:val="00471BD6"/>
    <w:rsid w:val="00471DC5"/>
    <w:rsid w:val="00472346"/>
    <w:rsid w:val="00472453"/>
    <w:rsid w:val="00472B61"/>
    <w:rsid w:val="00472B70"/>
    <w:rsid w:val="00472E90"/>
    <w:rsid w:val="004730B2"/>
    <w:rsid w:val="00473202"/>
    <w:rsid w:val="00474740"/>
    <w:rsid w:val="004758D6"/>
    <w:rsid w:val="00475CB9"/>
    <w:rsid w:val="00476417"/>
    <w:rsid w:val="00476870"/>
    <w:rsid w:val="004773C9"/>
    <w:rsid w:val="00480243"/>
    <w:rsid w:val="004805B6"/>
    <w:rsid w:val="0048062D"/>
    <w:rsid w:val="00480B3F"/>
    <w:rsid w:val="004812F5"/>
    <w:rsid w:val="00481487"/>
    <w:rsid w:val="00481ACD"/>
    <w:rsid w:val="00482124"/>
    <w:rsid w:val="0048222F"/>
    <w:rsid w:val="00482894"/>
    <w:rsid w:val="00482CE2"/>
    <w:rsid w:val="00482DC8"/>
    <w:rsid w:val="004832E7"/>
    <w:rsid w:val="004833F0"/>
    <w:rsid w:val="00483B69"/>
    <w:rsid w:val="00484010"/>
    <w:rsid w:val="00484180"/>
    <w:rsid w:val="00484230"/>
    <w:rsid w:val="00484678"/>
    <w:rsid w:val="00484787"/>
    <w:rsid w:val="00484A1A"/>
    <w:rsid w:val="00484B6F"/>
    <w:rsid w:val="004855F4"/>
    <w:rsid w:val="0048561F"/>
    <w:rsid w:val="004859DA"/>
    <w:rsid w:val="0048639A"/>
    <w:rsid w:val="00486557"/>
    <w:rsid w:val="00486F8C"/>
    <w:rsid w:val="00491831"/>
    <w:rsid w:val="004919E8"/>
    <w:rsid w:val="004921CC"/>
    <w:rsid w:val="00492397"/>
    <w:rsid w:val="00492E45"/>
    <w:rsid w:val="00492EB0"/>
    <w:rsid w:val="00492F13"/>
    <w:rsid w:val="00493894"/>
    <w:rsid w:val="00493B67"/>
    <w:rsid w:val="004942E7"/>
    <w:rsid w:val="004954F6"/>
    <w:rsid w:val="00495637"/>
    <w:rsid w:val="00495758"/>
    <w:rsid w:val="00495B7B"/>
    <w:rsid w:val="00495E6C"/>
    <w:rsid w:val="00496D40"/>
    <w:rsid w:val="00497169"/>
    <w:rsid w:val="004977CB"/>
    <w:rsid w:val="004978E2"/>
    <w:rsid w:val="0049799D"/>
    <w:rsid w:val="004A0711"/>
    <w:rsid w:val="004A0ED6"/>
    <w:rsid w:val="004A1346"/>
    <w:rsid w:val="004A1752"/>
    <w:rsid w:val="004A1FA6"/>
    <w:rsid w:val="004A2A0A"/>
    <w:rsid w:val="004A3A67"/>
    <w:rsid w:val="004A3AA6"/>
    <w:rsid w:val="004A4055"/>
    <w:rsid w:val="004A4B43"/>
    <w:rsid w:val="004A4E17"/>
    <w:rsid w:val="004A4F93"/>
    <w:rsid w:val="004A524E"/>
    <w:rsid w:val="004A563E"/>
    <w:rsid w:val="004A56D1"/>
    <w:rsid w:val="004A591B"/>
    <w:rsid w:val="004A6224"/>
    <w:rsid w:val="004A7182"/>
    <w:rsid w:val="004A7A1C"/>
    <w:rsid w:val="004A7BF4"/>
    <w:rsid w:val="004A7E3A"/>
    <w:rsid w:val="004B0D3E"/>
    <w:rsid w:val="004B0E72"/>
    <w:rsid w:val="004B0EF9"/>
    <w:rsid w:val="004B2A37"/>
    <w:rsid w:val="004B2CF4"/>
    <w:rsid w:val="004B2D94"/>
    <w:rsid w:val="004B2E40"/>
    <w:rsid w:val="004B3062"/>
    <w:rsid w:val="004B39BF"/>
    <w:rsid w:val="004B3FE9"/>
    <w:rsid w:val="004B4B71"/>
    <w:rsid w:val="004B5098"/>
    <w:rsid w:val="004B53ED"/>
    <w:rsid w:val="004B5A6C"/>
    <w:rsid w:val="004B6057"/>
    <w:rsid w:val="004B6249"/>
    <w:rsid w:val="004B63D0"/>
    <w:rsid w:val="004B683E"/>
    <w:rsid w:val="004B7140"/>
    <w:rsid w:val="004B7E07"/>
    <w:rsid w:val="004C01A0"/>
    <w:rsid w:val="004C02FF"/>
    <w:rsid w:val="004C055A"/>
    <w:rsid w:val="004C0B84"/>
    <w:rsid w:val="004C0E5F"/>
    <w:rsid w:val="004C10E9"/>
    <w:rsid w:val="004C1B01"/>
    <w:rsid w:val="004C1BDE"/>
    <w:rsid w:val="004C2413"/>
    <w:rsid w:val="004C2F1F"/>
    <w:rsid w:val="004C35DA"/>
    <w:rsid w:val="004C3FBF"/>
    <w:rsid w:val="004C4592"/>
    <w:rsid w:val="004C4627"/>
    <w:rsid w:val="004C50C8"/>
    <w:rsid w:val="004C513A"/>
    <w:rsid w:val="004C544C"/>
    <w:rsid w:val="004C54A7"/>
    <w:rsid w:val="004C6574"/>
    <w:rsid w:val="004C67D3"/>
    <w:rsid w:val="004C6897"/>
    <w:rsid w:val="004D051B"/>
    <w:rsid w:val="004D0536"/>
    <w:rsid w:val="004D0615"/>
    <w:rsid w:val="004D0B27"/>
    <w:rsid w:val="004D0E39"/>
    <w:rsid w:val="004D13AF"/>
    <w:rsid w:val="004D13CB"/>
    <w:rsid w:val="004D1826"/>
    <w:rsid w:val="004D19C8"/>
    <w:rsid w:val="004D1EA2"/>
    <w:rsid w:val="004D1FB3"/>
    <w:rsid w:val="004D3410"/>
    <w:rsid w:val="004D3570"/>
    <w:rsid w:val="004D3E54"/>
    <w:rsid w:val="004D3E88"/>
    <w:rsid w:val="004D4849"/>
    <w:rsid w:val="004D4A1A"/>
    <w:rsid w:val="004D4FD5"/>
    <w:rsid w:val="004D5EF1"/>
    <w:rsid w:val="004D6B72"/>
    <w:rsid w:val="004D717A"/>
    <w:rsid w:val="004E0459"/>
    <w:rsid w:val="004E0690"/>
    <w:rsid w:val="004E09D5"/>
    <w:rsid w:val="004E198A"/>
    <w:rsid w:val="004E1A6A"/>
    <w:rsid w:val="004E1CDF"/>
    <w:rsid w:val="004E2CE6"/>
    <w:rsid w:val="004E3221"/>
    <w:rsid w:val="004E3340"/>
    <w:rsid w:val="004E339C"/>
    <w:rsid w:val="004E33CB"/>
    <w:rsid w:val="004E37C6"/>
    <w:rsid w:val="004E37E9"/>
    <w:rsid w:val="004E404B"/>
    <w:rsid w:val="004E4579"/>
    <w:rsid w:val="004E488F"/>
    <w:rsid w:val="004E5511"/>
    <w:rsid w:val="004E5E95"/>
    <w:rsid w:val="004E66AE"/>
    <w:rsid w:val="004E6989"/>
    <w:rsid w:val="004E7455"/>
    <w:rsid w:val="004E74AB"/>
    <w:rsid w:val="004E7B63"/>
    <w:rsid w:val="004E7E23"/>
    <w:rsid w:val="004F0337"/>
    <w:rsid w:val="004F0464"/>
    <w:rsid w:val="004F115A"/>
    <w:rsid w:val="004F1CFA"/>
    <w:rsid w:val="004F28C4"/>
    <w:rsid w:val="004F2E46"/>
    <w:rsid w:val="004F339B"/>
    <w:rsid w:val="004F3C0A"/>
    <w:rsid w:val="004F4466"/>
    <w:rsid w:val="004F4BC2"/>
    <w:rsid w:val="004F4FA5"/>
    <w:rsid w:val="004F5A71"/>
    <w:rsid w:val="004F6C3D"/>
    <w:rsid w:val="004F6CEC"/>
    <w:rsid w:val="004F75A3"/>
    <w:rsid w:val="004F766F"/>
    <w:rsid w:val="004F7ACE"/>
    <w:rsid w:val="00500112"/>
    <w:rsid w:val="0050024B"/>
    <w:rsid w:val="00500A74"/>
    <w:rsid w:val="00500AE0"/>
    <w:rsid w:val="00501803"/>
    <w:rsid w:val="0050196F"/>
    <w:rsid w:val="005023A4"/>
    <w:rsid w:val="00502486"/>
    <w:rsid w:val="00502607"/>
    <w:rsid w:val="005038B9"/>
    <w:rsid w:val="00503BBD"/>
    <w:rsid w:val="0050427C"/>
    <w:rsid w:val="0050487E"/>
    <w:rsid w:val="00504BEE"/>
    <w:rsid w:val="00504DDE"/>
    <w:rsid w:val="0050539A"/>
    <w:rsid w:val="005056F2"/>
    <w:rsid w:val="00505E41"/>
    <w:rsid w:val="00506BDD"/>
    <w:rsid w:val="00506C28"/>
    <w:rsid w:val="0050748D"/>
    <w:rsid w:val="005078EB"/>
    <w:rsid w:val="00507BBC"/>
    <w:rsid w:val="00507E74"/>
    <w:rsid w:val="00507F84"/>
    <w:rsid w:val="005104F3"/>
    <w:rsid w:val="005104F7"/>
    <w:rsid w:val="00511423"/>
    <w:rsid w:val="00511891"/>
    <w:rsid w:val="005121F5"/>
    <w:rsid w:val="005133B9"/>
    <w:rsid w:val="00513647"/>
    <w:rsid w:val="00513CA7"/>
    <w:rsid w:val="005148A8"/>
    <w:rsid w:val="0051519D"/>
    <w:rsid w:val="00515296"/>
    <w:rsid w:val="00515ED8"/>
    <w:rsid w:val="005161BA"/>
    <w:rsid w:val="005165C5"/>
    <w:rsid w:val="00516702"/>
    <w:rsid w:val="00516713"/>
    <w:rsid w:val="0051671D"/>
    <w:rsid w:val="00516927"/>
    <w:rsid w:val="005169B0"/>
    <w:rsid w:val="00517C1B"/>
    <w:rsid w:val="00517E6D"/>
    <w:rsid w:val="005215B8"/>
    <w:rsid w:val="00521B1D"/>
    <w:rsid w:val="00521DC0"/>
    <w:rsid w:val="00521DC3"/>
    <w:rsid w:val="00522C38"/>
    <w:rsid w:val="00522F3E"/>
    <w:rsid w:val="0052302E"/>
    <w:rsid w:val="00523311"/>
    <w:rsid w:val="005234C2"/>
    <w:rsid w:val="00523D1C"/>
    <w:rsid w:val="00524526"/>
    <w:rsid w:val="00525134"/>
    <w:rsid w:val="00525B75"/>
    <w:rsid w:val="00526020"/>
    <w:rsid w:val="00526255"/>
    <w:rsid w:val="00526721"/>
    <w:rsid w:val="00526752"/>
    <w:rsid w:val="005268DA"/>
    <w:rsid w:val="00526D0A"/>
    <w:rsid w:val="0052783D"/>
    <w:rsid w:val="005310E2"/>
    <w:rsid w:val="00531503"/>
    <w:rsid w:val="00532091"/>
    <w:rsid w:val="005324F0"/>
    <w:rsid w:val="005325F4"/>
    <w:rsid w:val="00533A36"/>
    <w:rsid w:val="0053419D"/>
    <w:rsid w:val="00535E55"/>
    <w:rsid w:val="00535F80"/>
    <w:rsid w:val="00536267"/>
    <w:rsid w:val="00537591"/>
    <w:rsid w:val="00537871"/>
    <w:rsid w:val="005407DB"/>
    <w:rsid w:val="00540ACF"/>
    <w:rsid w:val="00540BFC"/>
    <w:rsid w:val="0054156F"/>
    <w:rsid w:val="00541D15"/>
    <w:rsid w:val="00541F4B"/>
    <w:rsid w:val="00542241"/>
    <w:rsid w:val="00542745"/>
    <w:rsid w:val="00542F27"/>
    <w:rsid w:val="00543072"/>
    <w:rsid w:val="00543470"/>
    <w:rsid w:val="00543F4A"/>
    <w:rsid w:val="00544062"/>
    <w:rsid w:val="00544071"/>
    <w:rsid w:val="0054419A"/>
    <w:rsid w:val="00544B55"/>
    <w:rsid w:val="00545424"/>
    <w:rsid w:val="005456E2"/>
    <w:rsid w:val="00545BCE"/>
    <w:rsid w:val="00546279"/>
    <w:rsid w:val="005465E3"/>
    <w:rsid w:val="005469A9"/>
    <w:rsid w:val="00546E31"/>
    <w:rsid w:val="00546F8D"/>
    <w:rsid w:val="005471F0"/>
    <w:rsid w:val="00547C17"/>
    <w:rsid w:val="00547E68"/>
    <w:rsid w:val="00550419"/>
    <w:rsid w:val="00550578"/>
    <w:rsid w:val="0055057E"/>
    <w:rsid w:val="0055144F"/>
    <w:rsid w:val="00551693"/>
    <w:rsid w:val="00552593"/>
    <w:rsid w:val="00552E95"/>
    <w:rsid w:val="00554025"/>
    <w:rsid w:val="00554246"/>
    <w:rsid w:val="00554574"/>
    <w:rsid w:val="00555447"/>
    <w:rsid w:val="005554A7"/>
    <w:rsid w:val="00555B94"/>
    <w:rsid w:val="00557235"/>
    <w:rsid w:val="0055754B"/>
    <w:rsid w:val="005575E9"/>
    <w:rsid w:val="00557BCE"/>
    <w:rsid w:val="00557F58"/>
    <w:rsid w:val="005601B9"/>
    <w:rsid w:val="005605EC"/>
    <w:rsid w:val="00562B28"/>
    <w:rsid w:val="00562EDD"/>
    <w:rsid w:val="0056304C"/>
    <w:rsid w:val="005630DB"/>
    <w:rsid w:val="00565528"/>
    <w:rsid w:val="00565EAE"/>
    <w:rsid w:val="00566023"/>
    <w:rsid w:val="005664B5"/>
    <w:rsid w:val="005677EC"/>
    <w:rsid w:val="00567C5A"/>
    <w:rsid w:val="00567CD5"/>
    <w:rsid w:val="00570206"/>
    <w:rsid w:val="0057082E"/>
    <w:rsid w:val="00570AE8"/>
    <w:rsid w:val="00570EC8"/>
    <w:rsid w:val="005723F7"/>
    <w:rsid w:val="005729C1"/>
    <w:rsid w:val="00572BD1"/>
    <w:rsid w:val="005736C6"/>
    <w:rsid w:val="005737E6"/>
    <w:rsid w:val="00574616"/>
    <w:rsid w:val="005749DC"/>
    <w:rsid w:val="005759B8"/>
    <w:rsid w:val="00576AE6"/>
    <w:rsid w:val="00576C99"/>
    <w:rsid w:val="005770C8"/>
    <w:rsid w:val="005775CF"/>
    <w:rsid w:val="00577E25"/>
    <w:rsid w:val="00580122"/>
    <w:rsid w:val="00580B80"/>
    <w:rsid w:val="0058133E"/>
    <w:rsid w:val="0058250A"/>
    <w:rsid w:val="0058320E"/>
    <w:rsid w:val="0058359E"/>
    <w:rsid w:val="00583C35"/>
    <w:rsid w:val="00584251"/>
    <w:rsid w:val="005842E8"/>
    <w:rsid w:val="00584E41"/>
    <w:rsid w:val="0058655B"/>
    <w:rsid w:val="005866DF"/>
    <w:rsid w:val="00586E30"/>
    <w:rsid w:val="00586EB1"/>
    <w:rsid w:val="00586F3A"/>
    <w:rsid w:val="005871C9"/>
    <w:rsid w:val="00587AD6"/>
    <w:rsid w:val="00587DC7"/>
    <w:rsid w:val="00590DFE"/>
    <w:rsid w:val="00590F2A"/>
    <w:rsid w:val="00591A79"/>
    <w:rsid w:val="00592429"/>
    <w:rsid w:val="005927D0"/>
    <w:rsid w:val="00592CE5"/>
    <w:rsid w:val="00592E28"/>
    <w:rsid w:val="005930FD"/>
    <w:rsid w:val="0059324E"/>
    <w:rsid w:val="00594ACA"/>
    <w:rsid w:val="00594B9A"/>
    <w:rsid w:val="00594F8F"/>
    <w:rsid w:val="0059580E"/>
    <w:rsid w:val="00595A71"/>
    <w:rsid w:val="005960FD"/>
    <w:rsid w:val="00596112"/>
    <w:rsid w:val="00596168"/>
    <w:rsid w:val="005965E8"/>
    <w:rsid w:val="0059683C"/>
    <w:rsid w:val="00596CD6"/>
    <w:rsid w:val="00596DD2"/>
    <w:rsid w:val="0059708F"/>
    <w:rsid w:val="005A03DD"/>
    <w:rsid w:val="005A066F"/>
    <w:rsid w:val="005A0902"/>
    <w:rsid w:val="005A090C"/>
    <w:rsid w:val="005A0AF6"/>
    <w:rsid w:val="005A0CAF"/>
    <w:rsid w:val="005A1382"/>
    <w:rsid w:val="005A13E7"/>
    <w:rsid w:val="005A1744"/>
    <w:rsid w:val="005A17E8"/>
    <w:rsid w:val="005A198D"/>
    <w:rsid w:val="005A1BEB"/>
    <w:rsid w:val="005A1E8F"/>
    <w:rsid w:val="005A2FFB"/>
    <w:rsid w:val="005A4373"/>
    <w:rsid w:val="005A459A"/>
    <w:rsid w:val="005A495E"/>
    <w:rsid w:val="005A579C"/>
    <w:rsid w:val="005A5889"/>
    <w:rsid w:val="005A661A"/>
    <w:rsid w:val="005A6FDA"/>
    <w:rsid w:val="005A7071"/>
    <w:rsid w:val="005A75A9"/>
    <w:rsid w:val="005A7A3B"/>
    <w:rsid w:val="005A7B5A"/>
    <w:rsid w:val="005B0209"/>
    <w:rsid w:val="005B07D9"/>
    <w:rsid w:val="005B0B1B"/>
    <w:rsid w:val="005B13BD"/>
    <w:rsid w:val="005B1627"/>
    <w:rsid w:val="005B1C31"/>
    <w:rsid w:val="005B2095"/>
    <w:rsid w:val="005B23A4"/>
    <w:rsid w:val="005B2D20"/>
    <w:rsid w:val="005B3027"/>
    <w:rsid w:val="005B3044"/>
    <w:rsid w:val="005B3139"/>
    <w:rsid w:val="005B358A"/>
    <w:rsid w:val="005B35E0"/>
    <w:rsid w:val="005B3BA5"/>
    <w:rsid w:val="005B46B2"/>
    <w:rsid w:val="005B5079"/>
    <w:rsid w:val="005B59EB"/>
    <w:rsid w:val="005B6780"/>
    <w:rsid w:val="005B692A"/>
    <w:rsid w:val="005B69D6"/>
    <w:rsid w:val="005B6EB9"/>
    <w:rsid w:val="005B782C"/>
    <w:rsid w:val="005B78D4"/>
    <w:rsid w:val="005B7AEF"/>
    <w:rsid w:val="005C0E02"/>
    <w:rsid w:val="005C159F"/>
    <w:rsid w:val="005C215E"/>
    <w:rsid w:val="005C3E4A"/>
    <w:rsid w:val="005C4107"/>
    <w:rsid w:val="005C4133"/>
    <w:rsid w:val="005C4233"/>
    <w:rsid w:val="005C4E7C"/>
    <w:rsid w:val="005C5040"/>
    <w:rsid w:val="005C61D5"/>
    <w:rsid w:val="005C68BF"/>
    <w:rsid w:val="005C7558"/>
    <w:rsid w:val="005C7ADB"/>
    <w:rsid w:val="005C7E26"/>
    <w:rsid w:val="005C7FA7"/>
    <w:rsid w:val="005D04CA"/>
    <w:rsid w:val="005D0AB0"/>
    <w:rsid w:val="005D122F"/>
    <w:rsid w:val="005D1271"/>
    <w:rsid w:val="005D1368"/>
    <w:rsid w:val="005D1C6A"/>
    <w:rsid w:val="005D24BF"/>
    <w:rsid w:val="005D27F4"/>
    <w:rsid w:val="005D2D52"/>
    <w:rsid w:val="005D2FEA"/>
    <w:rsid w:val="005D365A"/>
    <w:rsid w:val="005D3662"/>
    <w:rsid w:val="005D39AA"/>
    <w:rsid w:val="005D4652"/>
    <w:rsid w:val="005D49E7"/>
    <w:rsid w:val="005D4C12"/>
    <w:rsid w:val="005D5CD0"/>
    <w:rsid w:val="005D5DC4"/>
    <w:rsid w:val="005D655C"/>
    <w:rsid w:val="005D65CD"/>
    <w:rsid w:val="005D6AED"/>
    <w:rsid w:val="005D6B9A"/>
    <w:rsid w:val="005D70E7"/>
    <w:rsid w:val="005D74C6"/>
    <w:rsid w:val="005E01E6"/>
    <w:rsid w:val="005E0C52"/>
    <w:rsid w:val="005E1004"/>
    <w:rsid w:val="005E10FD"/>
    <w:rsid w:val="005E1434"/>
    <w:rsid w:val="005E1561"/>
    <w:rsid w:val="005E1BA8"/>
    <w:rsid w:val="005E1D3E"/>
    <w:rsid w:val="005E1D70"/>
    <w:rsid w:val="005E24DD"/>
    <w:rsid w:val="005E28CF"/>
    <w:rsid w:val="005E45DE"/>
    <w:rsid w:val="005E5011"/>
    <w:rsid w:val="005E524D"/>
    <w:rsid w:val="005E595F"/>
    <w:rsid w:val="005E5AD4"/>
    <w:rsid w:val="005E5CE4"/>
    <w:rsid w:val="005E73A6"/>
    <w:rsid w:val="005E7A90"/>
    <w:rsid w:val="005E7C76"/>
    <w:rsid w:val="005F0169"/>
    <w:rsid w:val="005F039B"/>
    <w:rsid w:val="005F04B6"/>
    <w:rsid w:val="005F1BC8"/>
    <w:rsid w:val="005F1DAE"/>
    <w:rsid w:val="005F22CC"/>
    <w:rsid w:val="005F3402"/>
    <w:rsid w:val="005F4783"/>
    <w:rsid w:val="005F4AA7"/>
    <w:rsid w:val="005F4DF4"/>
    <w:rsid w:val="005F5023"/>
    <w:rsid w:val="005F5484"/>
    <w:rsid w:val="005F5EFD"/>
    <w:rsid w:val="005F657D"/>
    <w:rsid w:val="005F67B0"/>
    <w:rsid w:val="005F67D0"/>
    <w:rsid w:val="005F790C"/>
    <w:rsid w:val="005F7C28"/>
    <w:rsid w:val="005F7F5D"/>
    <w:rsid w:val="00600284"/>
    <w:rsid w:val="00600A66"/>
    <w:rsid w:val="00600D6B"/>
    <w:rsid w:val="0060143C"/>
    <w:rsid w:val="00601744"/>
    <w:rsid w:val="006019EA"/>
    <w:rsid w:val="00603246"/>
    <w:rsid w:val="00604506"/>
    <w:rsid w:val="00604DAD"/>
    <w:rsid w:val="00605154"/>
    <w:rsid w:val="00605283"/>
    <w:rsid w:val="00605710"/>
    <w:rsid w:val="006059D6"/>
    <w:rsid w:val="00605DE2"/>
    <w:rsid w:val="00606A0A"/>
    <w:rsid w:val="00606FA1"/>
    <w:rsid w:val="0060739C"/>
    <w:rsid w:val="00607525"/>
    <w:rsid w:val="006075EC"/>
    <w:rsid w:val="00607F8F"/>
    <w:rsid w:val="00610D6A"/>
    <w:rsid w:val="00610FE6"/>
    <w:rsid w:val="00611037"/>
    <w:rsid w:val="006111B4"/>
    <w:rsid w:val="0061331B"/>
    <w:rsid w:val="006133C3"/>
    <w:rsid w:val="00613671"/>
    <w:rsid w:val="00614339"/>
    <w:rsid w:val="0061436D"/>
    <w:rsid w:val="0061530D"/>
    <w:rsid w:val="00615A9D"/>
    <w:rsid w:val="00615B8A"/>
    <w:rsid w:val="00615FD7"/>
    <w:rsid w:val="00616980"/>
    <w:rsid w:val="00617B8B"/>
    <w:rsid w:val="00617C74"/>
    <w:rsid w:val="00617DF1"/>
    <w:rsid w:val="0062010E"/>
    <w:rsid w:val="006207DC"/>
    <w:rsid w:val="00621672"/>
    <w:rsid w:val="00622397"/>
    <w:rsid w:val="006223A4"/>
    <w:rsid w:val="006226D3"/>
    <w:rsid w:val="00623793"/>
    <w:rsid w:val="006239F7"/>
    <w:rsid w:val="00624051"/>
    <w:rsid w:val="00624D60"/>
    <w:rsid w:val="00625D87"/>
    <w:rsid w:val="006261B5"/>
    <w:rsid w:val="00626942"/>
    <w:rsid w:val="00626D6C"/>
    <w:rsid w:val="0062731D"/>
    <w:rsid w:val="006273C4"/>
    <w:rsid w:val="0062753A"/>
    <w:rsid w:val="00627C39"/>
    <w:rsid w:val="00627EF1"/>
    <w:rsid w:val="006301E7"/>
    <w:rsid w:val="00630D73"/>
    <w:rsid w:val="00631315"/>
    <w:rsid w:val="0063148F"/>
    <w:rsid w:val="00631E92"/>
    <w:rsid w:val="0063239B"/>
    <w:rsid w:val="00632467"/>
    <w:rsid w:val="00632637"/>
    <w:rsid w:val="0063294A"/>
    <w:rsid w:val="0063313C"/>
    <w:rsid w:val="00633284"/>
    <w:rsid w:val="00633302"/>
    <w:rsid w:val="006338F4"/>
    <w:rsid w:val="00633D1F"/>
    <w:rsid w:val="00634259"/>
    <w:rsid w:val="006343BB"/>
    <w:rsid w:val="00634C19"/>
    <w:rsid w:val="00634CE9"/>
    <w:rsid w:val="00634EF0"/>
    <w:rsid w:val="0063522D"/>
    <w:rsid w:val="006352C2"/>
    <w:rsid w:val="00635CE7"/>
    <w:rsid w:val="00636364"/>
    <w:rsid w:val="00636A2A"/>
    <w:rsid w:val="0063701D"/>
    <w:rsid w:val="006375D9"/>
    <w:rsid w:val="006400B0"/>
    <w:rsid w:val="006402CD"/>
    <w:rsid w:val="00640F64"/>
    <w:rsid w:val="0064136E"/>
    <w:rsid w:val="006426E0"/>
    <w:rsid w:val="006429F0"/>
    <w:rsid w:val="006435D7"/>
    <w:rsid w:val="006435E8"/>
    <w:rsid w:val="0064360F"/>
    <w:rsid w:val="00643918"/>
    <w:rsid w:val="00644B7B"/>
    <w:rsid w:val="00644C5F"/>
    <w:rsid w:val="00644F73"/>
    <w:rsid w:val="00645E4C"/>
    <w:rsid w:val="00647510"/>
    <w:rsid w:val="006476CC"/>
    <w:rsid w:val="006479A3"/>
    <w:rsid w:val="00650A54"/>
    <w:rsid w:val="00650AA8"/>
    <w:rsid w:val="00651074"/>
    <w:rsid w:val="006516A8"/>
    <w:rsid w:val="00652187"/>
    <w:rsid w:val="006521C0"/>
    <w:rsid w:val="00652A95"/>
    <w:rsid w:val="006534E5"/>
    <w:rsid w:val="006536BF"/>
    <w:rsid w:val="00653BD1"/>
    <w:rsid w:val="0065472D"/>
    <w:rsid w:val="006557A2"/>
    <w:rsid w:val="0065643D"/>
    <w:rsid w:val="00656F0F"/>
    <w:rsid w:val="0065708F"/>
    <w:rsid w:val="006573BB"/>
    <w:rsid w:val="00657BBB"/>
    <w:rsid w:val="00660172"/>
    <w:rsid w:val="006601CF"/>
    <w:rsid w:val="006602A1"/>
    <w:rsid w:val="006607A2"/>
    <w:rsid w:val="0066086F"/>
    <w:rsid w:val="00660FFC"/>
    <w:rsid w:val="006611B8"/>
    <w:rsid w:val="006614BD"/>
    <w:rsid w:val="00661EFC"/>
    <w:rsid w:val="006627A4"/>
    <w:rsid w:val="0066304A"/>
    <w:rsid w:val="00663ED0"/>
    <w:rsid w:val="0066419C"/>
    <w:rsid w:val="00664D4F"/>
    <w:rsid w:val="00664EB6"/>
    <w:rsid w:val="006652B5"/>
    <w:rsid w:val="00665537"/>
    <w:rsid w:val="00665F46"/>
    <w:rsid w:val="00666401"/>
    <w:rsid w:val="006664E9"/>
    <w:rsid w:val="00667E4F"/>
    <w:rsid w:val="00667E97"/>
    <w:rsid w:val="00670AFB"/>
    <w:rsid w:val="00670B5F"/>
    <w:rsid w:val="00671447"/>
    <w:rsid w:val="00671F92"/>
    <w:rsid w:val="006723A1"/>
    <w:rsid w:val="00672EDA"/>
    <w:rsid w:val="00673C32"/>
    <w:rsid w:val="00673CBA"/>
    <w:rsid w:val="00675DF9"/>
    <w:rsid w:val="00675E0C"/>
    <w:rsid w:val="00676030"/>
    <w:rsid w:val="00676037"/>
    <w:rsid w:val="006765C8"/>
    <w:rsid w:val="00676873"/>
    <w:rsid w:val="00676929"/>
    <w:rsid w:val="00676BFB"/>
    <w:rsid w:val="00676D5E"/>
    <w:rsid w:val="00677AE1"/>
    <w:rsid w:val="00677EF1"/>
    <w:rsid w:val="0068021C"/>
    <w:rsid w:val="00680995"/>
    <w:rsid w:val="00680B73"/>
    <w:rsid w:val="00680C92"/>
    <w:rsid w:val="00680DFC"/>
    <w:rsid w:val="00681B20"/>
    <w:rsid w:val="00681D79"/>
    <w:rsid w:val="00682AD0"/>
    <w:rsid w:val="00682B1F"/>
    <w:rsid w:val="006833D9"/>
    <w:rsid w:val="00683D65"/>
    <w:rsid w:val="00684200"/>
    <w:rsid w:val="006847AA"/>
    <w:rsid w:val="00684EC2"/>
    <w:rsid w:val="00685BF2"/>
    <w:rsid w:val="00685D38"/>
    <w:rsid w:val="00685F96"/>
    <w:rsid w:val="00686343"/>
    <w:rsid w:val="006863C9"/>
    <w:rsid w:val="00686900"/>
    <w:rsid w:val="00686BA9"/>
    <w:rsid w:val="00687471"/>
    <w:rsid w:val="006879DD"/>
    <w:rsid w:val="00687CE2"/>
    <w:rsid w:val="00687DAD"/>
    <w:rsid w:val="0069043E"/>
    <w:rsid w:val="00690B94"/>
    <w:rsid w:val="00690F10"/>
    <w:rsid w:val="00690F37"/>
    <w:rsid w:val="0069129F"/>
    <w:rsid w:val="00691672"/>
    <w:rsid w:val="006923A6"/>
    <w:rsid w:val="006924F9"/>
    <w:rsid w:val="00692B09"/>
    <w:rsid w:val="00692BF9"/>
    <w:rsid w:val="006931C1"/>
    <w:rsid w:val="00694467"/>
    <w:rsid w:val="0069461B"/>
    <w:rsid w:val="006948E5"/>
    <w:rsid w:val="00694A87"/>
    <w:rsid w:val="00694AF5"/>
    <w:rsid w:val="00694FC7"/>
    <w:rsid w:val="0069571C"/>
    <w:rsid w:val="00696473"/>
    <w:rsid w:val="00696956"/>
    <w:rsid w:val="00696BBC"/>
    <w:rsid w:val="00696C2C"/>
    <w:rsid w:val="00697129"/>
    <w:rsid w:val="00697150"/>
    <w:rsid w:val="00697843"/>
    <w:rsid w:val="00697D37"/>
    <w:rsid w:val="006A0AB5"/>
    <w:rsid w:val="006A0DF8"/>
    <w:rsid w:val="006A0E29"/>
    <w:rsid w:val="006A11B2"/>
    <w:rsid w:val="006A1613"/>
    <w:rsid w:val="006A1736"/>
    <w:rsid w:val="006A1E0D"/>
    <w:rsid w:val="006A1E54"/>
    <w:rsid w:val="006A215E"/>
    <w:rsid w:val="006A22F7"/>
    <w:rsid w:val="006A23F4"/>
    <w:rsid w:val="006A3466"/>
    <w:rsid w:val="006A3621"/>
    <w:rsid w:val="006A40EA"/>
    <w:rsid w:val="006A433B"/>
    <w:rsid w:val="006A4A1B"/>
    <w:rsid w:val="006A4FCF"/>
    <w:rsid w:val="006A590E"/>
    <w:rsid w:val="006A61A7"/>
    <w:rsid w:val="006A6397"/>
    <w:rsid w:val="006A6F1D"/>
    <w:rsid w:val="006A714E"/>
    <w:rsid w:val="006B009F"/>
    <w:rsid w:val="006B01A1"/>
    <w:rsid w:val="006B049E"/>
    <w:rsid w:val="006B118D"/>
    <w:rsid w:val="006B1E8E"/>
    <w:rsid w:val="006B3910"/>
    <w:rsid w:val="006B3A7A"/>
    <w:rsid w:val="006B3E33"/>
    <w:rsid w:val="006B3EC7"/>
    <w:rsid w:val="006B3ECB"/>
    <w:rsid w:val="006B5162"/>
    <w:rsid w:val="006B5C99"/>
    <w:rsid w:val="006B65AB"/>
    <w:rsid w:val="006B66E4"/>
    <w:rsid w:val="006B69AB"/>
    <w:rsid w:val="006B7033"/>
    <w:rsid w:val="006B7165"/>
    <w:rsid w:val="006B7B97"/>
    <w:rsid w:val="006C0120"/>
    <w:rsid w:val="006C03E0"/>
    <w:rsid w:val="006C079C"/>
    <w:rsid w:val="006C15A0"/>
    <w:rsid w:val="006C2E2C"/>
    <w:rsid w:val="006C36EF"/>
    <w:rsid w:val="006C3AF7"/>
    <w:rsid w:val="006C716D"/>
    <w:rsid w:val="006C7431"/>
    <w:rsid w:val="006D0324"/>
    <w:rsid w:val="006D09E8"/>
    <w:rsid w:val="006D1683"/>
    <w:rsid w:val="006D16DF"/>
    <w:rsid w:val="006D1B8E"/>
    <w:rsid w:val="006D1D17"/>
    <w:rsid w:val="006D20AB"/>
    <w:rsid w:val="006D3137"/>
    <w:rsid w:val="006D48B7"/>
    <w:rsid w:val="006D48EA"/>
    <w:rsid w:val="006D5F3C"/>
    <w:rsid w:val="006D5FDB"/>
    <w:rsid w:val="006D6428"/>
    <w:rsid w:val="006D66FF"/>
    <w:rsid w:val="006D7AA8"/>
    <w:rsid w:val="006D7BFF"/>
    <w:rsid w:val="006E05DF"/>
    <w:rsid w:val="006E0604"/>
    <w:rsid w:val="006E1061"/>
    <w:rsid w:val="006E1502"/>
    <w:rsid w:val="006E1B4E"/>
    <w:rsid w:val="006E1E65"/>
    <w:rsid w:val="006E27F1"/>
    <w:rsid w:val="006E2A86"/>
    <w:rsid w:val="006E2EF0"/>
    <w:rsid w:val="006E3190"/>
    <w:rsid w:val="006E39E7"/>
    <w:rsid w:val="006E3C79"/>
    <w:rsid w:val="006E4568"/>
    <w:rsid w:val="006E46B7"/>
    <w:rsid w:val="006E4787"/>
    <w:rsid w:val="006E5113"/>
    <w:rsid w:val="006E54BD"/>
    <w:rsid w:val="006E55FE"/>
    <w:rsid w:val="006E5A8A"/>
    <w:rsid w:val="006E6FF2"/>
    <w:rsid w:val="006E7732"/>
    <w:rsid w:val="006E782F"/>
    <w:rsid w:val="006F0365"/>
    <w:rsid w:val="006F1246"/>
    <w:rsid w:val="006F1514"/>
    <w:rsid w:val="006F1D89"/>
    <w:rsid w:val="006F2081"/>
    <w:rsid w:val="006F2120"/>
    <w:rsid w:val="006F2326"/>
    <w:rsid w:val="006F2387"/>
    <w:rsid w:val="006F3E66"/>
    <w:rsid w:val="006F46EF"/>
    <w:rsid w:val="006F471C"/>
    <w:rsid w:val="006F5231"/>
    <w:rsid w:val="006F56CA"/>
    <w:rsid w:val="006F5DDA"/>
    <w:rsid w:val="006F6880"/>
    <w:rsid w:val="0070087B"/>
    <w:rsid w:val="00701CF9"/>
    <w:rsid w:val="00701E63"/>
    <w:rsid w:val="00701E94"/>
    <w:rsid w:val="007022C6"/>
    <w:rsid w:val="007024A3"/>
    <w:rsid w:val="00702DD8"/>
    <w:rsid w:val="00703053"/>
    <w:rsid w:val="007033DB"/>
    <w:rsid w:val="007037FA"/>
    <w:rsid w:val="0070396B"/>
    <w:rsid w:val="00703C9C"/>
    <w:rsid w:val="00704A93"/>
    <w:rsid w:val="0070506C"/>
    <w:rsid w:val="00705D4C"/>
    <w:rsid w:val="00705F95"/>
    <w:rsid w:val="00706047"/>
    <w:rsid w:val="007069C3"/>
    <w:rsid w:val="00706A8C"/>
    <w:rsid w:val="00706C73"/>
    <w:rsid w:val="00706F0C"/>
    <w:rsid w:val="007105B1"/>
    <w:rsid w:val="00710E2C"/>
    <w:rsid w:val="00710EEC"/>
    <w:rsid w:val="00710F40"/>
    <w:rsid w:val="007120BC"/>
    <w:rsid w:val="00712101"/>
    <w:rsid w:val="007123C4"/>
    <w:rsid w:val="00712532"/>
    <w:rsid w:val="0071259D"/>
    <w:rsid w:val="00712AE8"/>
    <w:rsid w:val="007136AC"/>
    <w:rsid w:val="007136DA"/>
    <w:rsid w:val="00713CA1"/>
    <w:rsid w:val="007140A5"/>
    <w:rsid w:val="0071501E"/>
    <w:rsid w:val="007152DC"/>
    <w:rsid w:val="00716052"/>
    <w:rsid w:val="00716099"/>
    <w:rsid w:val="0071633B"/>
    <w:rsid w:val="00716765"/>
    <w:rsid w:val="00717C7C"/>
    <w:rsid w:val="0072024A"/>
    <w:rsid w:val="00720899"/>
    <w:rsid w:val="007208B4"/>
    <w:rsid w:val="00720AE7"/>
    <w:rsid w:val="00720B04"/>
    <w:rsid w:val="00721972"/>
    <w:rsid w:val="0072232F"/>
    <w:rsid w:val="00722379"/>
    <w:rsid w:val="007224CC"/>
    <w:rsid w:val="007227DE"/>
    <w:rsid w:val="00722CD9"/>
    <w:rsid w:val="00722F9B"/>
    <w:rsid w:val="00723990"/>
    <w:rsid w:val="00723C5D"/>
    <w:rsid w:val="0072454F"/>
    <w:rsid w:val="00725728"/>
    <w:rsid w:val="0072586F"/>
    <w:rsid w:val="00725B7A"/>
    <w:rsid w:val="00725E6C"/>
    <w:rsid w:val="00726265"/>
    <w:rsid w:val="00726DEA"/>
    <w:rsid w:val="007272D3"/>
    <w:rsid w:val="00730393"/>
    <w:rsid w:val="007303A1"/>
    <w:rsid w:val="00730A1C"/>
    <w:rsid w:val="00730DCB"/>
    <w:rsid w:val="00730F70"/>
    <w:rsid w:val="007315F0"/>
    <w:rsid w:val="0073162E"/>
    <w:rsid w:val="00731F7E"/>
    <w:rsid w:val="0073289E"/>
    <w:rsid w:val="00732A43"/>
    <w:rsid w:val="00733FDF"/>
    <w:rsid w:val="007340E6"/>
    <w:rsid w:val="00734242"/>
    <w:rsid w:val="00734695"/>
    <w:rsid w:val="007346EE"/>
    <w:rsid w:val="007353D9"/>
    <w:rsid w:val="0073547A"/>
    <w:rsid w:val="007355E6"/>
    <w:rsid w:val="007363AF"/>
    <w:rsid w:val="00736567"/>
    <w:rsid w:val="0073657F"/>
    <w:rsid w:val="007367E2"/>
    <w:rsid w:val="00737BC2"/>
    <w:rsid w:val="00740BDD"/>
    <w:rsid w:val="00740D90"/>
    <w:rsid w:val="00740E91"/>
    <w:rsid w:val="00741616"/>
    <w:rsid w:val="00741BD4"/>
    <w:rsid w:val="00741C5C"/>
    <w:rsid w:val="00742B10"/>
    <w:rsid w:val="007434B6"/>
    <w:rsid w:val="007439CF"/>
    <w:rsid w:val="00744326"/>
    <w:rsid w:val="007443FD"/>
    <w:rsid w:val="00744B1E"/>
    <w:rsid w:val="00744B9B"/>
    <w:rsid w:val="007455B9"/>
    <w:rsid w:val="00745690"/>
    <w:rsid w:val="00745953"/>
    <w:rsid w:val="00746722"/>
    <w:rsid w:val="0074679C"/>
    <w:rsid w:val="00751C42"/>
    <w:rsid w:val="007526CE"/>
    <w:rsid w:val="0075278B"/>
    <w:rsid w:val="00752E33"/>
    <w:rsid w:val="007532A1"/>
    <w:rsid w:val="00754089"/>
    <w:rsid w:val="0075478F"/>
    <w:rsid w:val="007548B3"/>
    <w:rsid w:val="00755CF8"/>
    <w:rsid w:val="00755D07"/>
    <w:rsid w:val="00755F72"/>
    <w:rsid w:val="00760A3C"/>
    <w:rsid w:val="00760CEA"/>
    <w:rsid w:val="00760D9B"/>
    <w:rsid w:val="007621D0"/>
    <w:rsid w:val="007623FE"/>
    <w:rsid w:val="00762C87"/>
    <w:rsid w:val="00762E35"/>
    <w:rsid w:val="0076311B"/>
    <w:rsid w:val="0076354C"/>
    <w:rsid w:val="0076374F"/>
    <w:rsid w:val="00763767"/>
    <w:rsid w:val="00763E4A"/>
    <w:rsid w:val="00763E59"/>
    <w:rsid w:val="00763ECE"/>
    <w:rsid w:val="007642D7"/>
    <w:rsid w:val="00765B2E"/>
    <w:rsid w:val="00765BC5"/>
    <w:rsid w:val="00765F10"/>
    <w:rsid w:val="007662C7"/>
    <w:rsid w:val="00766D43"/>
    <w:rsid w:val="00767165"/>
    <w:rsid w:val="007676AE"/>
    <w:rsid w:val="00767B4F"/>
    <w:rsid w:val="00767DF0"/>
    <w:rsid w:val="00767E4E"/>
    <w:rsid w:val="007702D0"/>
    <w:rsid w:val="00770493"/>
    <w:rsid w:val="00770974"/>
    <w:rsid w:val="00770A24"/>
    <w:rsid w:val="0077155A"/>
    <w:rsid w:val="007726FA"/>
    <w:rsid w:val="00773BB6"/>
    <w:rsid w:val="007745EB"/>
    <w:rsid w:val="00774862"/>
    <w:rsid w:val="00774E84"/>
    <w:rsid w:val="007753CB"/>
    <w:rsid w:val="007757C3"/>
    <w:rsid w:val="00775AA5"/>
    <w:rsid w:val="00775B66"/>
    <w:rsid w:val="00776AA4"/>
    <w:rsid w:val="00776ED0"/>
    <w:rsid w:val="00777401"/>
    <w:rsid w:val="00780964"/>
    <w:rsid w:val="007815F6"/>
    <w:rsid w:val="0078163A"/>
    <w:rsid w:val="00781836"/>
    <w:rsid w:val="00781CB9"/>
    <w:rsid w:val="00781E01"/>
    <w:rsid w:val="0078228A"/>
    <w:rsid w:val="007824C7"/>
    <w:rsid w:val="00782B84"/>
    <w:rsid w:val="00782DD3"/>
    <w:rsid w:val="007830E0"/>
    <w:rsid w:val="007831D5"/>
    <w:rsid w:val="007832A5"/>
    <w:rsid w:val="007838DA"/>
    <w:rsid w:val="00783D52"/>
    <w:rsid w:val="00784043"/>
    <w:rsid w:val="00784BE7"/>
    <w:rsid w:val="00784D50"/>
    <w:rsid w:val="00784DD1"/>
    <w:rsid w:val="0078532F"/>
    <w:rsid w:val="0078543D"/>
    <w:rsid w:val="007855B4"/>
    <w:rsid w:val="0078636B"/>
    <w:rsid w:val="00787E26"/>
    <w:rsid w:val="0079101B"/>
    <w:rsid w:val="00791A79"/>
    <w:rsid w:val="00791E52"/>
    <w:rsid w:val="00791E56"/>
    <w:rsid w:val="00792A23"/>
    <w:rsid w:val="00792AA9"/>
    <w:rsid w:val="00793139"/>
    <w:rsid w:val="007935F0"/>
    <w:rsid w:val="00793741"/>
    <w:rsid w:val="00793B6C"/>
    <w:rsid w:val="00793D42"/>
    <w:rsid w:val="00794FDF"/>
    <w:rsid w:val="007950EA"/>
    <w:rsid w:val="00795AC0"/>
    <w:rsid w:val="00795D2D"/>
    <w:rsid w:val="0079640B"/>
    <w:rsid w:val="00796AE7"/>
    <w:rsid w:val="00796D75"/>
    <w:rsid w:val="00796F65"/>
    <w:rsid w:val="00797152"/>
    <w:rsid w:val="007A1478"/>
    <w:rsid w:val="007A15AC"/>
    <w:rsid w:val="007A1805"/>
    <w:rsid w:val="007A2119"/>
    <w:rsid w:val="007A2257"/>
    <w:rsid w:val="007A2888"/>
    <w:rsid w:val="007A2F09"/>
    <w:rsid w:val="007A396A"/>
    <w:rsid w:val="007A39FB"/>
    <w:rsid w:val="007A4234"/>
    <w:rsid w:val="007A434F"/>
    <w:rsid w:val="007A47AA"/>
    <w:rsid w:val="007A4804"/>
    <w:rsid w:val="007A4914"/>
    <w:rsid w:val="007A4C90"/>
    <w:rsid w:val="007A5722"/>
    <w:rsid w:val="007A57C2"/>
    <w:rsid w:val="007A5B12"/>
    <w:rsid w:val="007A5B9E"/>
    <w:rsid w:val="007A61CF"/>
    <w:rsid w:val="007A6941"/>
    <w:rsid w:val="007A7741"/>
    <w:rsid w:val="007A7991"/>
    <w:rsid w:val="007B0021"/>
    <w:rsid w:val="007B072C"/>
    <w:rsid w:val="007B0E48"/>
    <w:rsid w:val="007B169D"/>
    <w:rsid w:val="007B1C69"/>
    <w:rsid w:val="007B1D3B"/>
    <w:rsid w:val="007B201B"/>
    <w:rsid w:val="007B2398"/>
    <w:rsid w:val="007B30E3"/>
    <w:rsid w:val="007B4B62"/>
    <w:rsid w:val="007B53BF"/>
    <w:rsid w:val="007B60F7"/>
    <w:rsid w:val="007B619C"/>
    <w:rsid w:val="007B61D3"/>
    <w:rsid w:val="007B6F5D"/>
    <w:rsid w:val="007B749C"/>
    <w:rsid w:val="007B7EF1"/>
    <w:rsid w:val="007C0D33"/>
    <w:rsid w:val="007C0D40"/>
    <w:rsid w:val="007C0DD1"/>
    <w:rsid w:val="007C0E32"/>
    <w:rsid w:val="007C1074"/>
    <w:rsid w:val="007C115E"/>
    <w:rsid w:val="007C17F9"/>
    <w:rsid w:val="007C19F6"/>
    <w:rsid w:val="007C1BC3"/>
    <w:rsid w:val="007C1E2B"/>
    <w:rsid w:val="007C1E5F"/>
    <w:rsid w:val="007C315D"/>
    <w:rsid w:val="007C3A92"/>
    <w:rsid w:val="007C3B97"/>
    <w:rsid w:val="007C4303"/>
    <w:rsid w:val="007C4BE4"/>
    <w:rsid w:val="007C4CC0"/>
    <w:rsid w:val="007C4FE8"/>
    <w:rsid w:val="007C505B"/>
    <w:rsid w:val="007C6B55"/>
    <w:rsid w:val="007C7813"/>
    <w:rsid w:val="007C79F0"/>
    <w:rsid w:val="007C7EF9"/>
    <w:rsid w:val="007D0135"/>
    <w:rsid w:val="007D0A6D"/>
    <w:rsid w:val="007D0A80"/>
    <w:rsid w:val="007D0C98"/>
    <w:rsid w:val="007D0D9B"/>
    <w:rsid w:val="007D0DBD"/>
    <w:rsid w:val="007D171B"/>
    <w:rsid w:val="007D1E2F"/>
    <w:rsid w:val="007D206D"/>
    <w:rsid w:val="007D20BB"/>
    <w:rsid w:val="007D21BA"/>
    <w:rsid w:val="007D2641"/>
    <w:rsid w:val="007D28D0"/>
    <w:rsid w:val="007D3570"/>
    <w:rsid w:val="007D4296"/>
    <w:rsid w:val="007D4727"/>
    <w:rsid w:val="007D48F5"/>
    <w:rsid w:val="007D4EA1"/>
    <w:rsid w:val="007D4FA8"/>
    <w:rsid w:val="007D52C4"/>
    <w:rsid w:val="007D533A"/>
    <w:rsid w:val="007D5390"/>
    <w:rsid w:val="007D574A"/>
    <w:rsid w:val="007D57B5"/>
    <w:rsid w:val="007D5934"/>
    <w:rsid w:val="007D663C"/>
    <w:rsid w:val="007D7073"/>
    <w:rsid w:val="007D717F"/>
    <w:rsid w:val="007D7903"/>
    <w:rsid w:val="007D792F"/>
    <w:rsid w:val="007D7C9C"/>
    <w:rsid w:val="007E01A6"/>
    <w:rsid w:val="007E05C0"/>
    <w:rsid w:val="007E087C"/>
    <w:rsid w:val="007E0A59"/>
    <w:rsid w:val="007E0A6A"/>
    <w:rsid w:val="007E1839"/>
    <w:rsid w:val="007E184E"/>
    <w:rsid w:val="007E36DA"/>
    <w:rsid w:val="007E3912"/>
    <w:rsid w:val="007E3C9A"/>
    <w:rsid w:val="007E4E0A"/>
    <w:rsid w:val="007E53C5"/>
    <w:rsid w:val="007E5530"/>
    <w:rsid w:val="007E5586"/>
    <w:rsid w:val="007E56F7"/>
    <w:rsid w:val="007E58A8"/>
    <w:rsid w:val="007E58FD"/>
    <w:rsid w:val="007E5C0A"/>
    <w:rsid w:val="007E6571"/>
    <w:rsid w:val="007E7044"/>
    <w:rsid w:val="007E7565"/>
    <w:rsid w:val="007E7E2E"/>
    <w:rsid w:val="007F08FF"/>
    <w:rsid w:val="007F0E64"/>
    <w:rsid w:val="007F0EBF"/>
    <w:rsid w:val="007F12E4"/>
    <w:rsid w:val="007F15EC"/>
    <w:rsid w:val="007F18F8"/>
    <w:rsid w:val="007F2399"/>
    <w:rsid w:val="007F2EBB"/>
    <w:rsid w:val="007F36FF"/>
    <w:rsid w:val="007F410D"/>
    <w:rsid w:val="007F495A"/>
    <w:rsid w:val="007F5200"/>
    <w:rsid w:val="007F56DA"/>
    <w:rsid w:val="007F5A96"/>
    <w:rsid w:val="007F6382"/>
    <w:rsid w:val="007F64E0"/>
    <w:rsid w:val="007F6C2D"/>
    <w:rsid w:val="007F6F57"/>
    <w:rsid w:val="007F7731"/>
    <w:rsid w:val="007F7DD6"/>
    <w:rsid w:val="00800200"/>
    <w:rsid w:val="0080022D"/>
    <w:rsid w:val="00800421"/>
    <w:rsid w:val="00801B97"/>
    <w:rsid w:val="00801DEC"/>
    <w:rsid w:val="00802363"/>
    <w:rsid w:val="00802463"/>
    <w:rsid w:val="008026D8"/>
    <w:rsid w:val="008038C9"/>
    <w:rsid w:val="00803C2A"/>
    <w:rsid w:val="00804477"/>
    <w:rsid w:val="00804757"/>
    <w:rsid w:val="008047AC"/>
    <w:rsid w:val="0080542D"/>
    <w:rsid w:val="00805A30"/>
    <w:rsid w:val="008063E0"/>
    <w:rsid w:val="00806D5F"/>
    <w:rsid w:val="0080717B"/>
    <w:rsid w:val="008071F4"/>
    <w:rsid w:val="00807D8A"/>
    <w:rsid w:val="00810E2A"/>
    <w:rsid w:val="00810EE5"/>
    <w:rsid w:val="00812081"/>
    <w:rsid w:val="0081287D"/>
    <w:rsid w:val="00813CB5"/>
    <w:rsid w:val="00814552"/>
    <w:rsid w:val="00814589"/>
    <w:rsid w:val="00814859"/>
    <w:rsid w:val="00814C75"/>
    <w:rsid w:val="00814CEC"/>
    <w:rsid w:val="00814DDE"/>
    <w:rsid w:val="008155FD"/>
    <w:rsid w:val="008163A6"/>
    <w:rsid w:val="0081672D"/>
    <w:rsid w:val="00816A9C"/>
    <w:rsid w:val="00816FD4"/>
    <w:rsid w:val="00817B2B"/>
    <w:rsid w:val="00817B85"/>
    <w:rsid w:val="00820272"/>
    <w:rsid w:val="00820718"/>
    <w:rsid w:val="00820CA6"/>
    <w:rsid w:val="00821105"/>
    <w:rsid w:val="00821172"/>
    <w:rsid w:val="008225E1"/>
    <w:rsid w:val="008226FD"/>
    <w:rsid w:val="00822BEF"/>
    <w:rsid w:val="00822D19"/>
    <w:rsid w:val="00824476"/>
    <w:rsid w:val="00825FB1"/>
    <w:rsid w:val="00826269"/>
    <w:rsid w:val="00827490"/>
    <w:rsid w:val="00830210"/>
    <w:rsid w:val="008305D0"/>
    <w:rsid w:val="008314E9"/>
    <w:rsid w:val="00831969"/>
    <w:rsid w:val="00831EF0"/>
    <w:rsid w:val="008326F9"/>
    <w:rsid w:val="008331BC"/>
    <w:rsid w:val="00833504"/>
    <w:rsid w:val="00833745"/>
    <w:rsid w:val="008340D8"/>
    <w:rsid w:val="008343E0"/>
    <w:rsid w:val="00835108"/>
    <w:rsid w:val="008351EF"/>
    <w:rsid w:val="008358C2"/>
    <w:rsid w:val="008358ED"/>
    <w:rsid w:val="00836CC7"/>
    <w:rsid w:val="00837857"/>
    <w:rsid w:val="00840B07"/>
    <w:rsid w:val="00840CC5"/>
    <w:rsid w:val="00841181"/>
    <w:rsid w:val="00841626"/>
    <w:rsid w:val="008426E0"/>
    <w:rsid w:val="00842E28"/>
    <w:rsid w:val="008437E7"/>
    <w:rsid w:val="00843C4E"/>
    <w:rsid w:val="00843FA7"/>
    <w:rsid w:val="0084495B"/>
    <w:rsid w:val="00844D37"/>
    <w:rsid w:val="00845536"/>
    <w:rsid w:val="00845764"/>
    <w:rsid w:val="0084596E"/>
    <w:rsid w:val="00845DBC"/>
    <w:rsid w:val="0084698C"/>
    <w:rsid w:val="00847761"/>
    <w:rsid w:val="0084792E"/>
    <w:rsid w:val="00847DFB"/>
    <w:rsid w:val="0085032E"/>
    <w:rsid w:val="00850930"/>
    <w:rsid w:val="008513E6"/>
    <w:rsid w:val="0085157C"/>
    <w:rsid w:val="00851CD6"/>
    <w:rsid w:val="00852121"/>
    <w:rsid w:val="0085229F"/>
    <w:rsid w:val="00853723"/>
    <w:rsid w:val="00853BAA"/>
    <w:rsid w:val="00853C46"/>
    <w:rsid w:val="0085420D"/>
    <w:rsid w:val="00854267"/>
    <w:rsid w:val="00854DE1"/>
    <w:rsid w:val="00854ED8"/>
    <w:rsid w:val="00854FD6"/>
    <w:rsid w:val="0085502D"/>
    <w:rsid w:val="00856396"/>
    <w:rsid w:val="0085688A"/>
    <w:rsid w:val="00857967"/>
    <w:rsid w:val="00857A09"/>
    <w:rsid w:val="00857E4C"/>
    <w:rsid w:val="008606DA"/>
    <w:rsid w:val="008609BD"/>
    <w:rsid w:val="00861821"/>
    <w:rsid w:val="0086325D"/>
    <w:rsid w:val="00863A13"/>
    <w:rsid w:val="00863BCD"/>
    <w:rsid w:val="00863E3F"/>
    <w:rsid w:val="00864510"/>
    <w:rsid w:val="008658A0"/>
    <w:rsid w:val="00866291"/>
    <w:rsid w:val="00866D84"/>
    <w:rsid w:val="00867677"/>
    <w:rsid w:val="0086778C"/>
    <w:rsid w:val="00867918"/>
    <w:rsid w:val="00867ED4"/>
    <w:rsid w:val="00871549"/>
    <w:rsid w:val="008720D5"/>
    <w:rsid w:val="0087335D"/>
    <w:rsid w:val="008741EF"/>
    <w:rsid w:val="0087456F"/>
    <w:rsid w:val="008755F0"/>
    <w:rsid w:val="00875F1C"/>
    <w:rsid w:val="00875FE1"/>
    <w:rsid w:val="0087621B"/>
    <w:rsid w:val="008766A0"/>
    <w:rsid w:val="008766A8"/>
    <w:rsid w:val="008768F3"/>
    <w:rsid w:val="00876956"/>
    <w:rsid w:val="00876E4A"/>
    <w:rsid w:val="00877403"/>
    <w:rsid w:val="008778CB"/>
    <w:rsid w:val="00877A50"/>
    <w:rsid w:val="00877B4A"/>
    <w:rsid w:val="00877D4F"/>
    <w:rsid w:val="0088011A"/>
    <w:rsid w:val="008805F2"/>
    <w:rsid w:val="008816F2"/>
    <w:rsid w:val="0088181A"/>
    <w:rsid w:val="00881866"/>
    <w:rsid w:val="008820F4"/>
    <w:rsid w:val="0088276A"/>
    <w:rsid w:val="00882BF8"/>
    <w:rsid w:val="00883E29"/>
    <w:rsid w:val="00883E9F"/>
    <w:rsid w:val="008846A4"/>
    <w:rsid w:val="0088479D"/>
    <w:rsid w:val="00885049"/>
    <w:rsid w:val="00885113"/>
    <w:rsid w:val="008869F3"/>
    <w:rsid w:val="008878F1"/>
    <w:rsid w:val="00890F80"/>
    <w:rsid w:val="00891169"/>
    <w:rsid w:val="00892061"/>
    <w:rsid w:val="0089268B"/>
    <w:rsid w:val="0089282F"/>
    <w:rsid w:val="00892EA6"/>
    <w:rsid w:val="008930C2"/>
    <w:rsid w:val="008935BA"/>
    <w:rsid w:val="00893604"/>
    <w:rsid w:val="0089365D"/>
    <w:rsid w:val="008937AB"/>
    <w:rsid w:val="0089385A"/>
    <w:rsid w:val="00894A0F"/>
    <w:rsid w:val="00894AF4"/>
    <w:rsid w:val="00894AF5"/>
    <w:rsid w:val="00894B35"/>
    <w:rsid w:val="00894CF2"/>
    <w:rsid w:val="00895352"/>
    <w:rsid w:val="008955D1"/>
    <w:rsid w:val="00897357"/>
    <w:rsid w:val="00897E9E"/>
    <w:rsid w:val="008A037C"/>
    <w:rsid w:val="008A056A"/>
    <w:rsid w:val="008A05E8"/>
    <w:rsid w:val="008A0690"/>
    <w:rsid w:val="008A1058"/>
    <w:rsid w:val="008A13A3"/>
    <w:rsid w:val="008A1766"/>
    <w:rsid w:val="008A2B7D"/>
    <w:rsid w:val="008A3435"/>
    <w:rsid w:val="008A380F"/>
    <w:rsid w:val="008A3958"/>
    <w:rsid w:val="008A410C"/>
    <w:rsid w:val="008A4551"/>
    <w:rsid w:val="008A564B"/>
    <w:rsid w:val="008A5AE5"/>
    <w:rsid w:val="008A623E"/>
    <w:rsid w:val="008A696A"/>
    <w:rsid w:val="008A7499"/>
    <w:rsid w:val="008A7E92"/>
    <w:rsid w:val="008A7E9E"/>
    <w:rsid w:val="008B0A5D"/>
    <w:rsid w:val="008B1E43"/>
    <w:rsid w:val="008B23E7"/>
    <w:rsid w:val="008B2D47"/>
    <w:rsid w:val="008B2E2B"/>
    <w:rsid w:val="008B39C3"/>
    <w:rsid w:val="008B3A15"/>
    <w:rsid w:val="008B3C03"/>
    <w:rsid w:val="008B4533"/>
    <w:rsid w:val="008B47A8"/>
    <w:rsid w:val="008B4A23"/>
    <w:rsid w:val="008B4C32"/>
    <w:rsid w:val="008B4C37"/>
    <w:rsid w:val="008B5206"/>
    <w:rsid w:val="008B5443"/>
    <w:rsid w:val="008B6435"/>
    <w:rsid w:val="008B6C28"/>
    <w:rsid w:val="008B738A"/>
    <w:rsid w:val="008B750A"/>
    <w:rsid w:val="008B7583"/>
    <w:rsid w:val="008B79BE"/>
    <w:rsid w:val="008C038D"/>
    <w:rsid w:val="008C03DF"/>
    <w:rsid w:val="008C0A56"/>
    <w:rsid w:val="008C1991"/>
    <w:rsid w:val="008C1A98"/>
    <w:rsid w:val="008C272F"/>
    <w:rsid w:val="008C275C"/>
    <w:rsid w:val="008C2ABE"/>
    <w:rsid w:val="008C42B4"/>
    <w:rsid w:val="008C4448"/>
    <w:rsid w:val="008C4A58"/>
    <w:rsid w:val="008C54A2"/>
    <w:rsid w:val="008C5641"/>
    <w:rsid w:val="008C5A91"/>
    <w:rsid w:val="008C62D8"/>
    <w:rsid w:val="008C63B0"/>
    <w:rsid w:val="008C72FC"/>
    <w:rsid w:val="008C7725"/>
    <w:rsid w:val="008C7DD5"/>
    <w:rsid w:val="008D01E3"/>
    <w:rsid w:val="008D0F2D"/>
    <w:rsid w:val="008D102D"/>
    <w:rsid w:val="008D1250"/>
    <w:rsid w:val="008D1C17"/>
    <w:rsid w:val="008D2E07"/>
    <w:rsid w:val="008D2FB8"/>
    <w:rsid w:val="008D387E"/>
    <w:rsid w:val="008D4061"/>
    <w:rsid w:val="008D4233"/>
    <w:rsid w:val="008D4394"/>
    <w:rsid w:val="008D45EE"/>
    <w:rsid w:val="008D4D86"/>
    <w:rsid w:val="008D4E3E"/>
    <w:rsid w:val="008D526C"/>
    <w:rsid w:val="008D5A88"/>
    <w:rsid w:val="008D5CD3"/>
    <w:rsid w:val="008D67AC"/>
    <w:rsid w:val="008D6ABB"/>
    <w:rsid w:val="008D7506"/>
    <w:rsid w:val="008D7629"/>
    <w:rsid w:val="008D7A6B"/>
    <w:rsid w:val="008E0A95"/>
    <w:rsid w:val="008E0B66"/>
    <w:rsid w:val="008E0DCE"/>
    <w:rsid w:val="008E109F"/>
    <w:rsid w:val="008E1666"/>
    <w:rsid w:val="008E1D7F"/>
    <w:rsid w:val="008E27AF"/>
    <w:rsid w:val="008E2B13"/>
    <w:rsid w:val="008E3923"/>
    <w:rsid w:val="008E42D7"/>
    <w:rsid w:val="008E434E"/>
    <w:rsid w:val="008E43A0"/>
    <w:rsid w:val="008E5BCB"/>
    <w:rsid w:val="008E5D27"/>
    <w:rsid w:val="008E5D36"/>
    <w:rsid w:val="008E629A"/>
    <w:rsid w:val="008E6C9A"/>
    <w:rsid w:val="008E7164"/>
    <w:rsid w:val="008E7387"/>
    <w:rsid w:val="008E768E"/>
    <w:rsid w:val="008E7EA1"/>
    <w:rsid w:val="008F1121"/>
    <w:rsid w:val="008F1176"/>
    <w:rsid w:val="008F1C88"/>
    <w:rsid w:val="008F208F"/>
    <w:rsid w:val="008F3D60"/>
    <w:rsid w:val="008F4791"/>
    <w:rsid w:val="008F49D2"/>
    <w:rsid w:val="008F522C"/>
    <w:rsid w:val="008F616B"/>
    <w:rsid w:val="008F6876"/>
    <w:rsid w:val="008F77B7"/>
    <w:rsid w:val="008F78F5"/>
    <w:rsid w:val="008F79CB"/>
    <w:rsid w:val="008F7D16"/>
    <w:rsid w:val="009003BA"/>
    <w:rsid w:val="00900691"/>
    <w:rsid w:val="00900CF8"/>
    <w:rsid w:val="00900DC0"/>
    <w:rsid w:val="00901595"/>
    <w:rsid w:val="009015C0"/>
    <w:rsid w:val="00901DD0"/>
    <w:rsid w:val="00902FBF"/>
    <w:rsid w:val="0090300D"/>
    <w:rsid w:val="00903419"/>
    <w:rsid w:val="009035AE"/>
    <w:rsid w:val="00903E7B"/>
    <w:rsid w:val="009043D9"/>
    <w:rsid w:val="009045FF"/>
    <w:rsid w:val="00904802"/>
    <w:rsid w:val="00904DF5"/>
    <w:rsid w:val="00905399"/>
    <w:rsid w:val="009057D4"/>
    <w:rsid w:val="00905A00"/>
    <w:rsid w:val="00906407"/>
    <w:rsid w:val="00907073"/>
    <w:rsid w:val="009078D9"/>
    <w:rsid w:val="00907BC8"/>
    <w:rsid w:val="00907C00"/>
    <w:rsid w:val="00910193"/>
    <w:rsid w:val="0091109E"/>
    <w:rsid w:val="009110B1"/>
    <w:rsid w:val="0091168C"/>
    <w:rsid w:val="00911952"/>
    <w:rsid w:val="00911F31"/>
    <w:rsid w:val="0091266A"/>
    <w:rsid w:val="00912825"/>
    <w:rsid w:val="00912CB4"/>
    <w:rsid w:val="00912D77"/>
    <w:rsid w:val="00913171"/>
    <w:rsid w:val="00913AD4"/>
    <w:rsid w:val="00913EFA"/>
    <w:rsid w:val="0091565C"/>
    <w:rsid w:val="009164B2"/>
    <w:rsid w:val="0091774C"/>
    <w:rsid w:val="009179B8"/>
    <w:rsid w:val="00917B38"/>
    <w:rsid w:val="00920E89"/>
    <w:rsid w:val="009210F2"/>
    <w:rsid w:val="009226CC"/>
    <w:rsid w:val="0092293C"/>
    <w:rsid w:val="00922A1F"/>
    <w:rsid w:val="00922EDE"/>
    <w:rsid w:val="0092373F"/>
    <w:rsid w:val="009238B6"/>
    <w:rsid w:val="0092395A"/>
    <w:rsid w:val="009248B3"/>
    <w:rsid w:val="00924F4C"/>
    <w:rsid w:val="00925199"/>
    <w:rsid w:val="009251A3"/>
    <w:rsid w:val="00925629"/>
    <w:rsid w:val="009261AC"/>
    <w:rsid w:val="009266EB"/>
    <w:rsid w:val="00926901"/>
    <w:rsid w:val="00927023"/>
    <w:rsid w:val="009277CF"/>
    <w:rsid w:val="00930061"/>
    <w:rsid w:val="00930B1D"/>
    <w:rsid w:val="0093125D"/>
    <w:rsid w:val="00931ACC"/>
    <w:rsid w:val="009328B3"/>
    <w:rsid w:val="009328F8"/>
    <w:rsid w:val="00932E5E"/>
    <w:rsid w:val="00933062"/>
    <w:rsid w:val="009330C6"/>
    <w:rsid w:val="00933C4E"/>
    <w:rsid w:val="00933DF5"/>
    <w:rsid w:val="0093429E"/>
    <w:rsid w:val="00934E0F"/>
    <w:rsid w:val="00934E57"/>
    <w:rsid w:val="00934F44"/>
    <w:rsid w:val="009352B9"/>
    <w:rsid w:val="0093573E"/>
    <w:rsid w:val="00935763"/>
    <w:rsid w:val="00935838"/>
    <w:rsid w:val="00935A6D"/>
    <w:rsid w:val="00936190"/>
    <w:rsid w:val="00936695"/>
    <w:rsid w:val="00936AF5"/>
    <w:rsid w:val="00936DCA"/>
    <w:rsid w:val="009408DA"/>
    <w:rsid w:val="00940C0A"/>
    <w:rsid w:val="0094119E"/>
    <w:rsid w:val="00941CB3"/>
    <w:rsid w:val="00941FCD"/>
    <w:rsid w:val="009426B9"/>
    <w:rsid w:val="00942A79"/>
    <w:rsid w:val="00942FBB"/>
    <w:rsid w:val="0094316B"/>
    <w:rsid w:val="00943182"/>
    <w:rsid w:val="00943586"/>
    <w:rsid w:val="00943B17"/>
    <w:rsid w:val="00943C38"/>
    <w:rsid w:val="00943C6F"/>
    <w:rsid w:val="00944080"/>
    <w:rsid w:val="00945CEC"/>
    <w:rsid w:val="00945EBB"/>
    <w:rsid w:val="009460E8"/>
    <w:rsid w:val="00946238"/>
    <w:rsid w:val="009464F0"/>
    <w:rsid w:val="009468F8"/>
    <w:rsid w:val="009469FD"/>
    <w:rsid w:val="00946B9A"/>
    <w:rsid w:val="00946EAD"/>
    <w:rsid w:val="00947004"/>
    <w:rsid w:val="00947D98"/>
    <w:rsid w:val="00947F90"/>
    <w:rsid w:val="00950116"/>
    <w:rsid w:val="00950752"/>
    <w:rsid w:val="009508D4"/>
    <w:rsid w:val="00951600"/>
    <w:rsid w:val="00952535"/>
    <w:rsid w:val="009527A6"/>
    <w:rsid w:val="00952930"/>
    <w:rsid w:val="009530AA"/>
    <w:rsid w:val="0095361D"/>
    <w:rsid w:val="0095380E"/>
    <w:rsid w:val="00953EB8"/>
    <w:rsid w:val="00954C04"/>
    <w:rsid w:val="009550FD"/>
    <w:rsid w:val="00955813"/>
    <w:rsid w:val="00955B62"/>
    <w:rsid w:val="00957037"/>
    <w:rsid w:val="00957789"/>
    <w:rsid w:val="009578CA"/>
    <w:rsid w:val="00957F4C"/>
    <w:rsid w:val="00960083"/>
    <w:rsid w:val="009604D6"/>
    <w:rsid w:val="009604F7"/>
    <w:rsid w:val="0096064F"/>
    <w:rsid w:val="00960A07"/>
    <w:rsid w:val="00961A3D"/>
    <w:rsid w:val="00961F9F"/>
    <w:rsid w:val="00962A8F"/>
    <w:rsid w:val="00962C6F"/>
    <w:rsid w:val="00963838"/>
    <w:rsid w:val="00963A26"/>
    <w:rsid w:val="00963A4B"/>
    <w:rsid w:val="00964292"/>
    <w:rsid w:val="009649E4"/>
    <w:rsid w:val="009665C4"/>
    <w:rsid w:val="009666E7"/>
    <w:rsid w:val="009675F4"/>
    <w:rsid w:val="00967BAB"/>
    <w:rsid w:val="00970110"/>
    <w:rsid w:val="0097023B"/>
    <w:rsid w:val="00970822"/>
    <w:rsid w:val="0097141A"/>
    <w:rsid w:val="0097211D"/>
    <w:rsid w:val="00972219"/>
    <w:rsid w:val="00972274"/>
    <w:rsid w:val="00972466"/>
    <w:rsid w:val="009724DB"/>
    <w:rsid w:val="009732E2"/>
    <w:rsid w:val="00973337"/>
    <w:rsid w:val="009733A6"/>
    <w:rsid w:val="0097387D"/>
    <w:rsid w:val="00973D3E"/>
    <w:rsid w:val="00973DCD"/>
    <w:rsid w:val="00974050"/>
    <w:rsid w:val="0097423A"/>
    <w:rsid w:val="00974630"/>
    <w:rsid w:val="00974837"/>
    <w:rsid w:val="00974B69"/>
    <w:rsid w:val="0097555E"/>
    <w:rsid w:val="00975600"/>
    <w:rsid w:val="00975A53"/>
    <w:rsid w:val="00975EE4"/>
    <w:rsid w:val="0097619B"/>
    <w:rsid w:val="00976BD2"/>
    <w:rsid w:val="00977237"/>
    <w:rsid w:val="00977B18"/>
    <w:rsid w:val="00977B1B"/>
    <w:rsid w:val="00980A1A"/>
    <w:rsid w:val="00981C44"/>
    <w:rsid w:val="00981D66"/>
    <w:rsid w:val="00981FA4"/>
    <w:rsid w:val="009821DA"/>
    <w:rsid w:val="00982970"/>
    <w:rsid w:val="00984018"/>
    <w:rsid w:val="00984712"/>
    <w:rsid w:val="00984BCF"/>
    <w:rsid w:val="0098537D"/>
    <w:rsid w:val="009853D7"/>
    <w:rsid w:val="0098562F"/>
    <w:rsid w:val="00985F45"/>
    <w:rsid w:val="009861D6"/>
    <w:rsid w:val="00986678"/>
    <w:rsid w:val="009866BB"/>
    <w:rsid w:val="00986E58"/>
    <w:rsid w:val="009877DA"/>
    <w:rsid w:val="009906EE"/>
    <w:rsid w:val="00990ADC"/>
    <w:rsid w:val="00990D19"/>
    <w:rsid w:val="00992075"/>
    <w:rsid w:val="00992214"/>
    <w:rsid w:val="00992264"/>
    <w:rsid w:val="00992552"/>
    <w:rsid w:val="0099289E"/>
    <w:rsid w:val="0099329E"/>
    <w:rsid w:val="009933BD"/>
    <w:rsid w:val="00994726"/>
    <w:rsid w:val="009947B1"/>
    <w:rsid w:val="00994FCD"/>
    <w:rsid w:val="00995189"/>
    <w:rsid w:val="0099526E"/>
    <w:rsid w:val="009953B6"/>
    <w:rsid w:val="0099582C"/>
    <w:rsid w:val="00995B9B"/>
    <w:rsid w:val="00996876"/>
    <w:rsid w:val="00996948"/>
    <w:rsid w:val="00996EF5"/>
    <w:rsid w:val="00997285"/>
    <w:rsid w:val="00997DCF"/>
    <w:rsid w:val="009A0F5B"/>
    <w:rsid w:val="009A2790"/>
    <w:rsid w:val="009A2AF6"/>
    <w:rsid w:val="009A2E4E"/>
    <w:rsid w:val="009A3198"/>
    <w:rsid w:val="009A4F45"/>
    <w:rsid w:val="009A57C9"/>
    <w:rsid w:val="009A6419"/>
    <w:rsid w:val="009A6806"/>
    <w:rsid w:val="009A6A69"/>
    <w:rsid w:val="009A6E3C"/>
    <w:rsid w:val="009A72C4"/>
    <w:rsid w:val="009A74FE"/>
    <w:rsid w:val="009A75F2"/>
    <w:rsid w:val="009A799F"/>
    <w:rsid w:val="009A79A9"/>
    <w:rsid w:val="009A7C3E"/>
    <w:rsid w:val="009A7E05"/>
    <w:rsid w:val="009B066A"/>
    <w:rsid w:val="009B067D"/>
    <w:rsid w:val="009B14D1"/>
    <w:rsid w:val="009B1967"/>
    <w:rsid w:val="009B1D23"/>
    <w:rsid w:val="009B2D4C"/>
    <w:rsid w:val="009B3006"/>
    <w:rsid w:val="009B33DF"/>
    <w:rsid w:val="009B46B4"/>
    <w:rsid w:val="009B4793"/>
    <w:rsid w:val="009B516C"/>
    <w:rsid w:val="009B5363"/>
    <w:rsid w:val="009B5466"/>
    <w:rsid w:val="009B577D"/>
    <w:rsid w:val="009B58B6"/>
    <w:rsid w:val="009B5B09"/>
    <w:rsid w:val="009B5F20"/>
    <w:rsid w:val="009B5FF9"/>
    <w:rsid w:val="009B63E2"/>
    <w:rsid w:val="009B646C"/>
    <w:rsid w:val="009B6539"/>
    <w:rsid w:val="009B70AB"/>
    <w:rsid w:val="009B785B"/>
    <w:rsid w:val="009B7EBD"/>
    <w:rsid w:val="009B7F44"/>
    <w:rsid w:val="009C03A5"/>
    <w:rsid w:val="009C1ED2"/>
    <w:rsid w:val="009C231E"/>
    <w:rsid w:val="009C2C5D"/>
    <w:rsid w:val="009C3A6D"/>
    <w:rsid w:val="009C4A57"/>
    <w:rsid w:val="009C4AAB"/>
    <w:rsid w:val="009C5181"/>
    <w:rsid w:val="009C5419"/>
    <w:rsid w:val="009C6399"/>
    <w:rsid w:val="009C7043"/>
    <w:rsid w:val="009C725F"/>
    <w:rsid w:val="009C73B5"/>
    <w:rsid w:val="009C7E9C"/>
    <w:rsid w:val="009C7F22"/>
    <w:rsid w:val="009D0014"/>
    <w:rsid w:val="009D0784"/>
    <w:rsid w:val="009D0E16"/>
    <w:rsid w:val="009D102A"/>
    <w:rsid w:val="009D1265"/>
    <w:rsid w:val="009D14B6"/>
    <w:rsid w:val="009D14D0"/>
    <w:rsid w:val="009D16EA"/>
    <w:rsid w:val="009D1969"/>
    <w:rsid w:val="009D295B"/>
    <w:rsid w:val="009D2E87"/>
    <w:rsid w:val="009D3047"/>
    <w:rsid w:val="009D3516"/>
    <w:rsid w:val="009D37B6"/>
    <w:rsid w:val="009D49E1"/>
    <w:rsid w:val="009D506D"/>
    <w:rsid w:val="009D5F25"/>
    <w:rsid w:val="009D6FA9"/>
    <w:rsid w:val="009D7451"/>
    <w:rsid w:val="009E0642"/>
    <w:rsid w:val="009E0AE1"/>
    <w:rsid w:val="009E1053"/>
    <w:rsid w:val="009E1304"/>
    <w:rsid w:val="009E1D74"/>
    <w:rsid w:val="009E1EE2"/>
    <w:rsid w:val="009E1F05"/>
    <w:rsid w:val="009E2AE4"/>
    <w:rsid w:val="009E2EB0"/>
    <w:rsid w:val="009E30E7"/>
    <w:rsid w:val="009E38A3"/>
    <w:rsid w:val="009E3915"/>
    <w:rsid w:val="009E3E2B"/>
    <w:rsid w:val="009E4058"/>
    <w:rsid w:val="009E418A"/>
    <w:rsid w:val="009E4F3E"/>
    <w:rsid w:val="009E5159"/>
    <w:rsid w:val="009E554D"/>
    <w:rsid w:val="009E5BA3"/>
    <w:rsid w:val="009E5BCF"/>
    <w:rsid w:val="009E5BF2"/>
    <w:rsid w:val="009E5CD3"/>
    <w:rsid w:val="009E646D"/>
    <w:rsid w:val="009E6B1B"/>
    <w:rsid w:val="009E6CB6"/>
    <w:rsid w:val="009E6F6C"/>
    <w:rsid w:val="009E731D"/>
    <w:rsid w:val="009E75BB"/>
    <w:rsid w:val="009E77CE"/>
    <w:rsid w:val="009E7B93"/>
    <w:rsid w:val="009F0DC7"/>
    <w:rsid w:val="009F11CC"/>
    <w:rsid w:val="009F1846"/>
    <w:rsid w:val="009F3003"/>
    <w:rsid w:val="009F3E61"/>
    <w:rsid w:val="009F3F3F"/>
    <w:rsid w:val="009F58B4"/>
    <w:rsid w:val="009F5C0F"/>
    <w:rsid w:val="009F5E9B"/>
    <w:rsid w:val="009F6196"/>
    <w:rsid w:val="009F66C1"/>
    <w:rsid w:val="009F66F8"/>
    <w:rsid w:val="009F710C"/>
    <w:rsid w:val="009F7169"/>
    <w:rsid w:val="009F7D7F"/>
    <w:rsid w:val="009F7E43"/>
    <w:rsid w:val="00A001D7"/>
    <w:rsid w:val="00A005F3"/>
    <w:rsid w:val="00A00E6E"/>
    <w:rsid w:val="00A0103A"/>
    <w:rsid w:val="00A01A92"/>
    <w:rsid w:val="00A01CCD"/>
    <w:rsid w:val="00A01E6D"/>
    <w:rsid w:val="00A0275F"/>
    <w:rsid w:val="00A02891"/>
    <w:rsid w:val="00A03105"/>
    <w:rsid w:val="00A03826"/>
    <w:rsid w:val="00A04028"/>
    <w:rsid w:val="00A0471F"/>
    <w:rsid w:val="00A054CC"/>
    <w:rsid w:val="00A05A08"/>
    <w:rsid w:val="00A05DE3"/>
    <w:rsid w:val="00A06493"/>
    <w:rsid w:val="00A06746"/>
    <w:rsid w:val="00A074B9"/>
    <w:rsid w:val="00A074D5"/>
    <w:rsid w:val="00A0765E"/>
    <w:rsid w:val="00A078F6"/>
    <w:rsid w:val="00A07A72"/>
    <w:rsid w:val="00A07CEE"/>
    <w:rsid w:val="00A103F0"/>
    <w:rsid w:val="00A10A28"/>
    <w:rsid w:val="00A10F9E"/>
    <w:rsid w:val="00A1365B"/>
    <w:rsid w:val="00A13957"/>
    <w:rsid w:val="00A13DED"/>
    <w:rsid w:val="00A14E9F"/>
    <w:rsid w:val="00A159FF"/>
    <w:rsid w:val="00A167A7"/>
    <w:rsid w:val="00A16CCB"/>
    <w:rsid w:val="00A17616"/>
    <w:rsid w:val="00A1792F"/>
    <w:rsid w:val="00A208CD"/>
    <w:rsid w:val="00A211F5"/>
    <w:rsid w:val="00A219CA"/>
    <w:rsid w:val="00A21CBF"/>
    <w:rsid w:val="00A21D43"/>
    <w:rsid w:val="00A21EA7"/>
    <w:rsid w:val="00A2254B"/>
    <w:rsid w:val="00A2270F"/>
    <w:rsid w:val="00A22865"/>
    <w:rsid w:val="00A22E32"/>
    <w:rsid w:val="00A23886"/>
    <w:rsid w:val="00A23F63"/>
    <w:rsid w:val="00A240D9"/>
    <w:rsid w:val="00A244DB"/>
    <w:rsid w:val="00A2477E"/>
    <w:rsid w:val="00A24C8B"/>
    <w:rsid w:val="00A2554E"/>
    <w:rsid w:val="00A25665"/>
    <w:rsid w:val="00A25A35"/>
    <w:rsid w:val="00A25A47"/>
    <w:rsid w:val="00A25FBC"/>
    <w:rsid w:val="00A26469"/>
    <w:rsid w:val="00A272DA"/>
    <w:rsid w:val="00A27A53"/>
    <w:rsid w:val="00A27C4B"/>
    <w:rsid w:val="00A27E45"/>
    <w:rsid w:val="00A30156"/>
    <w:rsid w:val="00A3085D"/>
    <w:rsid w:val="00A30CD5"/>
    <w:rsid w:val="00A30E67"/>
    <w:rsid w:val="00A31309"/>
    <w:rsid w:val="00A313B3"/>
    <w:rsid w:val="00A316A6"/>
    <w:rsid w:val="00A318AE"/>
    <w:rsid w:val="00A31CF1"/>
    <w:rsid w:val="00A31E58"/>
    <w:rsid w:val="00A32761"/>
    <w:rsid w:val="00A32836"/>
    <w:rsid w:val="00A32BA1"/>
    <w:rsid w:val="00A3361F"/>
    <w:rsid w:val="00A3376B"/>
    <w:rsid w:val="00A33E3C"/>
    <w:rsid w:val="00A34DD6"/>
    <w:rsid w:val="00A350FF"/>
    <w:rsid w:val="00A35E7E"/>
    <w:rsid w:val="00A369D5"/>
    <w:rsid w:val="00A36FF9"/>
    <w:rsid w:val="00A37629"/>
    <w:rsid w:val="00A3764B"/>
    <w:rsid w:val="00A37BEA"/>
    <w:rsid w:val="00A37D3F"/>
    <w:rsid w:val="00A37EA5"/>
    <w:rsid w:val="00A414C4"/>
    <w:rsid w:val="00A416A5"/>
    <w:rsid w:val="00A416F0"/>
    <w:rsid w:val="00A41C32"/>
    <w:rsid w:val="00A42CE0"/>
    <w:rsid w:val="00A43B0B"/>
    <w:rsid w:val="00A4536A"/>
    <w:rsid w:val="00A4538B"/>
    <w:rsid w:val="00A45581"/>
    <w:rsid w:val="00A45718"/>
    <w:rsid w:val="00A45992"/>
    <w:rsid w:val="00A45D47"/>
    <w:rsid w:val="00A46504"/>
    <w:rsid w:val="00A46C39"/>
    <w:rsid w:val="00A46F16"/>
    <w:rsid w:val="00A47E6C"/>
    <w:rsid w:val="00A51332"/>
    <w:rsid w:val="00A5153D"/>
    <w:rsid w:val="00A51834"/>
    <w:rsid w:val="00A51E81"/>
    <w:rsid w:val="00A524B8"/>
    <w:rsid w:val="00A526C8"/>
    <w:rsid w:val="00A5360F"/>
    <w:rsid w:val="00A5384C"/>
    <w:rsid w:val="00A542BB"/>
    <w:rsid w:val="00A54A02"/>
    <w:rsid w:val="00A55743"/>
    <w:rsid w:val="00A55930"/>
    <w:rsid w:val="00A56024"/>
    <w:rsid w:val="00A569A9"/>
    <w:rsid w:val="00A56F16"/>
    <w:rsid w:val="00A57007"/>
    <w:rsid w:val="00A578F6"/>
    <w:rsid w:val="00A60611"/>
    <w:rsid w:val="00A61029"/>
    <w:rsid w:val="00A61BFF"/>
    <w:rsid w:val="00A6200B"/>
    <w:rsid w:val="00A62255"/>
    <w:rsid w:val="00A62D74"/>
    <w:rsid w:val="00A62FF5"/>
    <w:rsid w:val="00A630B8"/>
    <w:rsid w:val="00A63737"/>
    <w:rsid w:val="00A637E0"/>
    <w:rsid w:val="00A6453D"/>
    <w:rsid w:val="00A649C8"/>
    <w:rsid w:val="00A65A4B"/>
    <w:rsid w:val="00A65C25"/>
    <w:rsid w:val="00A66425"/>
    <w:rsid w:val="00A66ACC"/>
    <w:rsid w:val="00A66D89"/>
    <w:rsid w:val="00A67349"/>
    <w:rsid w:val="00A67C7A"/>
    <w:rsid w:val="00A70074"/>
    <w:rsid w:val="00A701F5"/>
    <w:rsid w:val="00A703AF"/>
    <w:rsid w:val="00A7078A"/>
    <w:rsid w:val="00A70A4C"/>
    <w:rsid w:val="00A71BB5"/>
    <w:rsid w:val="00A71C54"/>
    <w:rsid w:val="00A72161"/>
    <w:rsid w:val="00A73288"/>
    <w:rsid w:val="00A739E9"/>
    <w:rsid w:val="00A748EA"/>
    <w:rsid w:val="00A74A6C"/>
    <w:rsid w:val="00A753BF"/>
    <w:rsid w:val="00A7552A"/>
    <w:rsid w:val="00A7582E"/>
    <w:rsid w:val="00A76FFD"/>
    <w:rsid w:val="00A77FD9"/>
    <w:rsid w:val="00A80821"/>
    <w:rsid w:val="00A80D3E"/>
    <w:rsid w:val="00A80DA4"/>
    <w:rsid w:val="00A81047"/>
    <w:rsid w:val="00A810A3"/>
    <w:rsid w:val="00A824A1"/>
    <w:rsid w:val="00A82C06"/>
    <w:rsid w:val="00A82DD5"/>
    <w:rsid w:val="00A834C2"/>
    <w:rsid w:val="00A83680"/>
    <w:rsid w:val="00A83910"/>
    <w:rsid w:val="00A83D3D"/>
    <w:rsid w:val="00A83DEC"/>
    <w:rsid w:val="00A8467F"/>
    <w:rsid w:val="00A8490B"/>
    <w:rsid w:val="00A859E3"/>
    <w:rsid w:val="00A85C10"/>
    <w:rsid w:val="00A85EFE"/>
    <w:rsid w:val="00A86107"/>
    <w:rsid w:val="00A8619B"/>
    <w:rsid w:val="00A86D53"/>
    <w:rsid w:val="00A879AE"/>
    <w:rsid w:val="00A87AAA"/>
    <w:rsid w:val="00A9003C"/>
    <w:rsid w:val="00A903B3"/>
    <w:rsid w:val="00A904AC"/>
    <w:rsid w:val="00A909FE"/>
    <w:rsid w:val="00A91168"/>
    <w:rsid w:val="00A91FDE"/>
    <w:rsid w:val="00A921BA"/>
    <w:rsid w:val="00A92813"/>
    <w:rsid w:val="00A9289E"/>
    <w:rsid w:val="00A92AD4"/>
    <w:rsid w:val="00A93707"/>
    <w:rsid w:val="00A93740"/>
    <w:rsid w:val="00A93AC7"/>
    <w:rsid w:val="00A946DB"/>
    <w:rsid w:val="00A94717"/>
    <w:rsid w:val="00A94B1D"/>
    <w:rsid w:val="00A953C9"/>
    <w:rsid w:val="00A96536"/>
    <w:rsid w:val="00A968BE"/>
    <w:rsid w:val="00A96B64"/>
    <w:rsid w:val="00A97813"/>
    <w:rsid w:val="00A97B90"/>
    <w:rsid w:val="00A97C5F"/>
    <w:rsid w:val="00A97F4F"/>
    <w:rsid w:val="00A97FF9"/>
    <w:rsid w:val="00AA095F"/>
    <w:rsid w:val="00AA0BAC"/>
    <w:rsid w:val="00AA0BBA"/>
    <w:rsid w:val="00AA0D46"/>
    <w:rsid w:val="00AA10B4"/>
    <w:rsid w:val="00AA20AB"/>
    <w:rsid w:val="00AA23A6"/>
    <w:rsid w:val="00AA2855"/>
    <w:rsid w:val="00AA29C5"/>
    <w:rsid w:val="00AA2C56"/>
    <w:rsid w:val="00AA3CAC"/>
    <w:rsid w:val="00AA46E5"/>
    <w:rsid w:val="00AA4CE7"/>
    <w:rsid w:val="00AA4D48"/>
    <w:rsid w:val="00AA5409"/>
    <w:rsid w:val="00AA5D46"/>
    <w:rsid w:val="00AA5FCC"/>
    <w:rsid w:val="00AA7856"/>
    <w:rsid w:val="00AA79BF"/>
    <w:rsid w:val="00AA79CA"/>
    <w:rsid w:val="00AB0299"/>
    <w:rsid w:val="00AB02CD"/>
    <w:rsid w:val="00AB03D2"/>
    <w:rsid w:val="00AB05D8"/>
    <w:rsid w:val="00AB0E47"/>
    <w:rsid w:val="00AB137E"/>
    <w:rsid w:val="00AB15FF"/>
    <w:rsid w:val="00AB1C80"/>
    <w:rsid w:val="00AB1CC0"/>
    <w:rsid w:val="00AB1DAA"/>
    <w:rsid w:val="00AB2945"/>
    <w:rsid w:val="00AB2CAB"/>
    <w:rsid w:val="00AB315F"/>
    <w:rsid w:val="00AB321D"/>
    <w:rsid w:val="00AB32A5"/>
    <w:rsid w:val="00AB38C6"/>
    <w:rsid w:val="00AB47F6"/>
    <w:rsid w:val="00AB4889"/>
    <w:rsid w:val="00AB4ECA"/>
    <w:rsid w:val="00AB4FDB"/>
    <w:rsid w:val="00AB5A48"/>
    <w:rsid w:val="00AB5E42"/>
    <w:rsid w:val="00AB639A"/>
    <w:rsid w:val="00AB68D4"/>
    <w:rsid w:val="00AB6991"/>
    <w:rsid w:val="00AB6BCE"/>
    <w:rsid w:val="00AB7BBF"/>
    <w:rsid w:val="00AB7BC3"/>
    <w:rsid w:val="00AB7E4E"/>
    <w:rsid w:val="00AC0304"/>
    <w:rsid w:val="00AC189E"/>
    <w:rsid w:val="00AC1C25"/>
    <w:rsid w:val="00AC1CDA"/>
    <w:rsid w:val="00AC2040"/>
    <w:rsid w:val="00AC2173"/>
    <w:rsid w:val="00AC23DA"/>
    <w:rsid w:val="00AC2891"/>
    <w:rsid w:val="00AC2A09"/>
    <w:rsid w:val="00AC2AF4"/>
    <w:rsid w:val="00AC4251"/>
    <w:rsid w:val="00AC427C"/>
    <w:rsid w:val="00AC458D"/>
    <w:rsid w:val="00AC45E7"/>
    <w:rsid w:val="00AC479D"/>
    <w:rsid w:val="00AC4882"/>
    <w:rsid w:val="00AC6B52"/>
    <w:rsid w:val="00AC73BD"/>
    <w:rsid w:val="00AD0090"/>
    <w:rsid w:val="00AD0178"/>
    <w:rsid w:val="00AD046C"/>
    <w:rsid w:val="00AD0A65"/>
    <w:rsid w:val="00AD0A8A"/>
    <w:rsid w:val="00AD10A8"/>
    <w:rsid w:val="00AD1320"/>
    <w:rsid w:val="00AD1535"/>
    <w:rsid w:val="00AD16A5"/>
    <w:rsid w:val="00AD1C8B"/>
    <w:rsid w:val="00AD35F6"/>
    <w:rsid w:val="00AD3F6D"/>
    <w:rsid w:val="00AD436C"/>
    <w:rsid w:val="00AD4CD5"/>
    <w:rsid w:val="00AD58A1"/>
    <w:rsid w:val="00AD58AF"/>
    <w:rsid w:val="00AD58CF"/>
    <w:rsid w:val="00AD5B63"/>
    <w:rsid w:val="00AD5C76"/>
    <w:rsid w:val="00AD5CB5"/>
    <w:rsid w:val="00AD68B1"/>
    <w:rsid w:val="00AD74CB"/>
    <w:rsid w:val="00AD7A18"/>
    <w:rsid w:val="00AE034E"/>
    <w:rsid w:val="00AE0986"/>
    <w:rsid w:val="00AE0CE1"/>
    <w:rsid w:val="00AE134C"/>
    <w:rsid w:val="00AE135B"/>
    <w:rsid w:val="00AE18A3"/>
    <w:rsid w:val="00AE1EAA"/>
    <w:rsid w:val="00AE2420"/>
    <w:rsid w:val="00AE251C"/>
    <w:rsid w:val="00AE2B4D"/>
    <w:rsid w:val="00AE2FAD"/>
    <w:rsid w:val="00AE2FC5"/>
    <w:rsid w:val="00AE3116"/>
    <w:rsid w:val="00AE35AE"/>
    <w:rsid w:val="00AE3731"/>
    <w:rsid w:val="00AE483F"/>
    <w:rsid w:val="00AE4FEC"/>
    <w:rsid w:val="00AE5734"/>
    <w:rsid w:val="00AE5E48"/>
    <w:rsid w:val="00AE61DD"/>
    <w:rsid w:val="00AE69A2"/>
    <w:rsid w:val="00AE7513"/>
    <w:rsid w:val="00AF11F8"/>
    <w:rsid w:val="00AF3EE0"/>
    <w:rsid w:val="00AF3F64"/>
    <w:rsid w:val="00AF41B1"/>
    <w:rsid w:val="00AF46E6"/>
    <w:rsid w:val="00AF4976"/>
    <w:rsid w:val="00AF4D76"/>
    <w:rsid w:val="00AF4DFA"/>
    <w:rsid w:val="00AF56DF"/>
    <w:rsid w:val="00AF6748"/>
    <w:rsid w:val="00AF734F"/>
    <w:rsid w:val="00AF74C0"/>
    <w:rsid w:val="00AF78C8"/>
    <w:rsid w:val="00AF7AE4"/>
    <w:rsid w:val="00B0033D"/>
    <w:rsid w:val="00B004F8"/>
    <w:rsid w:val="00B01A28"/>
    <w:rsid w:val="00B01AFB"/>
    <w:rsid w:val="00B02A56"/>
    <w:rsid w:val="00B03017"/>
    <w:rsid w:val="00B04429"/>
    <w:rsid w:val="00B04C4A"/>
    <w:rsid w:val="00B04FE3"/>
    <w:rsid w:val="00B05088"/>
    <w:rsid w:val="00B05433"/>
    <w:rsid w:val="00B0636C"/>
    <w:rsid w:val="00B06DFE"/>
    <w:rsid w:val="00B0735B"/>
    <w:rsid w:val="00B07F6E"/>
    <w:rsid w:val="00B10176"/>
    <w:rsid w:val="00B10C0D"/>
    <w:rsid w:val="00B10CA1"/>
    <w:rsid w:val="00B111AE"/>
    <w:rsid w:val="00B113C8"/>
    <w:rsid w:val="00B1149D"/>
    <w:rsid w:val="00B12D9E"/>
    <w:rsid w:val="00B131A2"/>
    <w:rsid w:val="00B13E84"/>
    <w:rsid w:val="00B14068"/>
    <w:rsid w:val="00B140EA"/>
    <w:rsid w:val="00B14E45"/>
    <w:rsid w:val="00B1539E"/>
    <w:rsid w:val="00B15CE2"/>
    <w:rsid w:val="00B15D82"/>
    <w:rsid w:val="00B163ED"/>
    <w:rsid w:val="00B16E17"/>
    <w:rsid w:val="00B16EC4"/>
    <w:rsid w:val="00B170F6"/>
    <w:rsid w:val="00B17561"/>
    <w:rsid w:val="00B175ED"/>
    <w:rsid w:val="00B178D2"/>
    <w:rsid w:val="00B17ABD"/>
    <w:rsid w:val="00B17C4C"/>
    <w:rsid w:val="00B203FB"/>
    <w:rsid w:val="00B20CEA"/>
    <w:rsid w:val="00B21667"/>
    <w:rsid w:val="00B21D87"/>
    <w:rsid w:val="00B2260E"/>
    <w:rsid w:val="00B22728"/>
    <w:rsid w:val="00B22902"/>
    <w:rsid w:val="00B23580"/>
    <w:rsid w:val="00B236DD"/>
    <w:rsid w:val="00B2419E"/>
    <w:rsid w:val="00B243BF"/>
    <w:rsid w:val="00B244FA"/>
    <w:rsid w:val="00B24589"/>
    <w:rsid w:val="00B24938"/>
    <w:rsid w:val="00B25A1C"/>
    <w:rsid w:val="00B25CF0"/>
    <w:rsid w:val="00B2684F"/>
    <w:rsid w:val="00B26C23"/>
    <w:rsid w:val="00B2709F"/>
    <w:rsid w:val="00B275F1"/>
    <w:rsid w:val="00B27D39"/>
    <w:rsid w:val="00B30A37"/>
    <w:rsid w:val="00B30B41"/>
    <w:rsid w:val="00B31BA2"/>
    <w:rsid w:val="00B32005"/>
    <w:rsid w:val="00B3256C"/>
    <w:rsid w:val="00B327CE"/>
    <w:rsid w:val="00B32D7E"/>
    <w:rsid w:val="00B32EDE"/>
    <w:rsid w:val="00B3394D"/>
    <w:rsid w:val="00B35273"/>
    <w:rsid w:val="00B353DF"/>
    <w:rsid w:val="00B3607A"/>
    <w:rsid w:val="00B361B0"/>
    <w:rsid w:val="00B37663"/>
    <w:rsid w:val="00B37B7E"/>
    <w:rsid w:val="00B37D23"/>
    <w:rsid w:val="00B416E5"/>
    <w:rsid w:val="00B41AB9"/>
    <w:rsid w:val="00B421AB"/>
    <w:rsid w:val="00B42C43"/>
    <w:rsid w:val="00B43069"/>
    <w:rsid w:val="00B4328B"/>
    <w:rsid w:val="00B43300"/>
    <w:rsid w:val="00B44F76"/>
    <w:rsid w:val="00B45025"/>
    <w:rsid w:val="00B4510B"/>
    <w:rsid w:val="00B45288"/>
    <w:rsid w:val="00B45492"/>
    <w:rsid w:val="00B456CC"/>
    <w:rsid w:val="00B464DC"/>
    <w:rsid w:val="00B46889"/>
    <w:rsid w:val="00B468A3"/>
    <w:rsid w:val="00B46D1F"/>
    <w:rsid w:val="00B47C57"/>
    <w:rsid w:val="00B5020E"/>
    <w:rsid w:val="00B50A8A"/>
    <w:rsid w:val="00B50D7C"/>
    <w:rsid w:val="00B50E58"/>
    <w:rsid w:val="00B512CF"/>
    <w:rsid w:val="00B51310"/>
    <w:rsid w:val="00B51693"/>
    <w:rsid w:val="00B51A17"/>
    <w:rsid w:val="00B53341"/>
    <w:rsid w:val="00B53569"/>
    <w:rsid w:val="00B53CD1"/>
    <w:rsid w:val="00B53E0A"/>
    <w:rsid w:val="00B53E1A"/>
    <w:rsid w:val="00B5443C"/>
    <w:rsid w:val="00B54B96"/>
    <w:rsid w:val="00B559CD"/>
    <w:rsid w:val="00B55C9C"/>
    <w:rsid w:val="00B56214"/>
    <w:rsid w:val="00B5623C"/>
    <w:rsid w:val="00B56617"/>
    <w:rsid w:val="00B56F71"/>
    <w:rsid w:val="00B57274"/>
    <w:rsid w:val="00B5753E"/>
    <w:rsid w:val="00B5759C"/>
    <w:rsid w:val="00B57794"/>
    <w:rsid w:val="00B57B7E"/>
    <w:rsid w:val="00B6106B"/>
    <w:rsid w:val="00B63FFF"/>
    <w:rsid w:val="00B6418E"/>
    <w:rsid w:val="00B654B4"/>
    <w:rsid w:val="00B65502"/>
    <w:rsid w:val="00B65AA8"/>
    <w:rsid w:val="00B66698"/>
    <w:rsid w:val="00B66CBB"/>
    <w:rsid w:val="00B66F15"/>
    <w:rsid w:val="00B671C7"/>
    <w:rsid w:val="00B67A0F"/>
    <w:rsid w:val="00B67DE6"/>
    <w:rsid w:val="00B67E73"/>
    <w:rsid w:val="00B71148"/>
    <w:rsid w:val="00B71169"/>
    <w:rsid w:val="00B71898"/>
    <w:rsid w:val="00B71B40"/>
    <w:rsid w:val="00B71BD9"/>
    <w:rsid w:val="00B72CFE"/>
    <w:rsid w:val="00B72FA5"/>
    <w:rsid w:val="00B730BF"/>
    <w:rsid w:val="00B730ED"/>
    <w:rsid w:val="00B73AC9"/>
    <w:rsid w:val="00B74496"/>
    <w:rsid w:val="00B74725"/>
    <w:rsid w:val="00B74CA2"/>
    <w:rsid w:val="00B74D6B"/>
    <w:rsid w:val="00B76722"/>
    <w:rsid w:val="00B76868"/>
    <w:rsid w:val="00B76C22"/>
    <w:rsid w:val="00B76C77"/>
    <w:rsid w:val="00B77203"/>
    <w:rsid w:val="00B77265"/>
    <w:rsid w:val="00B77F34"/>
    <w:rsid w:val="00B80994"/>
    <w:rsid w:val="00B80FB4"/>
    <w:rsid w:val="00B81127"/>
    <w:rsid w:val="00B818EC"/>
    <w:rsid w:val="00B81F80"/>
    <w:rsid w:val="00B82642"/>
    <w:rsid w:val="00B82AFA"/>
    <w:rsid w:val="00B82B34"/>
    <w:rsid w:val="00B8313B"/>
    <w:rsid w:val="00B831D6"/>
    <w:rsid w:val="00B838E5"/>
    <w:rsid w:val="00B84BDE"/>
    <w:rsid w:val="00B865D2"/>
    <w:rsid w:val="00B86841"/>
    <w:rsid w:val="00B86940"/>
    <w:rsid w:val="00B86B81"/>
    <w:rsid w:val="00B87398"/>
    <w:rsid w:val="00B873BF"/>
    <w:rsid w:val="00B874EC"/>
    <w:rsid w:val="00B87863"/>
    <w:rsid w:val="00B87953"/>
    <w:rsid w:val="00B87DAE"/>
    <w:rsid w:val="00B9016E"/>
    <w:rsid w:val="00B9133B"/>
    <w:rsid w:val="00B9176E"/>
    <w:rsid w:val="00B91866"/>
    <w:rsid w:val="00B91A4A"/>
    <w:rsid w:val="00B91CA6"/>
    <w:rsid w:val="00B92956"/>
    <w:rsid w:val="00B92A62"/>
    <w:rsid w:val="00B92ACB"/>
    <w:rsid w:val="00B930FE"/>
    <w:rsid w:val="00B9345C"/>
    <w:rsid w:val="00B93948"/>
    <w:rsid w:val="00B943CD"/>
    <w:rsid w:val="00B9461D"/>
    <w:rsid w:val="00B94B03"/>
    <w:rsid w:val="00B94C51"/>
    <w:rsid w:val="00B9535C"/>
    <w:rsid w:val="00B958B2"/>
    <w:rsid w:val="00B9661F"/>
    <w:rsid w:val="00B969C2"/>
    <w:rsid w:val="00B96DDE"/>
    <w:rsid w:val="00B97AF7"/>
    <w:rsid w:val="00B97CC1"/>
    <w:rsid w:val="00BA02B5"/>
    <w:rsid w:val="00BA0478"/>
    <w:rsid w:val="00BA0A26"/>
    <w:rsid w:val="00BA0D06"/>
    <w:rsid w:val="00BA1A1D"/>
    <w:rsid w:val="00BA20ED"/>
    <w:rsid w:val="00BA2B27"/>
    <w:rsid w:val="00BA2B52"/>
    <w:rsid w:val="00BA34C1"/>
    <w:rsid w:val="00BA3BE1"/>
    <w:rsid w:val="00BA3D9E"/>
    <w:rsid w:val="00BA3E47"/>
    <w:rsid w:val="00BA4276"/>
    <w:rsid w:val="00BA4C19"/>
    <w:rsid w:val="00BA4E1A"/>
    <w:rsid w:val="00BA4EBB"/>
    <w:rsid w:val="00BA51DA"/>
    <w:rsid w:val="00BA562E"/>
    <w:rsid w:val="00BA5915"/>
    <w:rsid w:val="00BA5992"/>
    <w:rsid w:val="00BA609F"/>
    <w:rsid w:val="00BA6A8A"/>
    <w:rsid w:val="00BA6B3E"/>
    <w:rsid w:val="00BA6F38"/>
    <w:rsid w:val="00BA707A"/>
    <w:rsid w:val="00BB0448"/>
    <w:rsid w:val="00BB05AA"/>
    <w:rsid w:val="00BB0900"/>
    <w:rsid w:val="00BB1339"/>
    <w:rsid w:val="00BB15D8"/>
    <w:rsid w:val="00BB1E1C"/>
    <w:rsid w:val="00BB2263"/>
    <w:rsid w:val="00BB2A99"/>
    <w:rsid w:val="00BB2C35"/>
    <w:rsid w:val="00BB3289"/>
    <w:rsid w:val="00BB3347"/>
    <w:rsid w:val="00BB33E7"/>
    <w:rsid w:val="00BB388C"/>
    <w:rsid w:val="00BB3E32"/>
    <w:rsid w:val="00BB4001"/>
    <w:rsid w:val="00BB4C4D"/>
    <w:rsid w:val="00BB5BD1"/>
    <w:rsid w:val="00BB5D76"/>
    <w:rsid w:val="00BB659A"/>
    <w:rsid w:val="00BB66A1"/>
    <w:rsid w:val="00BB6BB4"/>
    <w:rsid w:val="00BB73E7"/>
    <w:rsid w:val="00BB7C73"/>
    <w:rsid w:val="00BC009F"/>
    <w:rsid w:val="00BC0708"/>
    <w:rsid w:val="00BC080C"/>
    <w:rsid w:val="00BC08FE"/>
    <w:rsid w:val="00BC0ECB"/>
    <w:rsid w:val="00BC11A3"/>
    <w:rsid w:val="00BC17F1"/>
    <w:rsid w:val="00BC1AC6"/>
    <w:rsid w:val="00BC258C"/>
    <w:rsid w:val="00BC2A1D"/>
    <w:rsid w:val="00BC2C79"/>
    <w:rsid w:val="00BC3A3D"/>
    <w:rsid w:val="00BC3FF5"/>
    <w:rsid w:val="00BC49D9"/>
    <w:rsid w:val="00BC4D8F"/>
    <w:rsid w:val="00BC5508"/>
    <w:rsid w:val="00BC64F5"/>
    <w:rsid w:val="00BC679B"/>
    <w:rsid w:val="00BC6A8D"/>
    <w:rsid w:val="00BC6F6C"/>
    <w:rsid w:val="00BC7652"/>
    <w:rsid w:val="00BC7850"/>
    <w:rsid w:val="00BD0054"/>
    <w:rsid w:val="00BD072F"/>
    <w:rsid w:val="00BD09A9"/>
    <w:rsid w:val="00BD0ED5"/>
    <w:rsid w:val="00BD1396"/>
    <w:rsid w:val="00BD1914"/>
    <w:rsid w:val="00BD1BF0"/>
    <w:rsid w:val="00BD1FA4"/>
    <w:rsid w:val="00BD3047"/>
    <w:rsid w:val="00BD39A1"/>
    <w:rsid w:val="00BD3E5F"/>
    <w:rsid w:val="00BD42B3"/>
    <w:rsid w:val="00BD4495"/>
    <w:rsid w:val="00BD490F"/>
    <w:rsid w:val="00BD51C5"/>
    <w:rsid w:val="00BD55A3"/>
    <w:rsid w:val="00BD6030"/>
    <w:rsid w:val="00BD636C"/>
    <w:rsid w:val="00BD6511"/>
    <w:rsid w:val="00BD6DC7"/>
    <w:rsid w:val="00BD728F"/>
    <w:rsid w:val="00BE0337"/>
    <w:rsid w:val="00BE0843"/>
    <w:rsid w:val="00BE089B"/>
    <w:rsid w:val="00BE0AFC"/>
    <w:rsid w:val="00BE0BEE"/>
    <w:rsid w:val="00BE20B7"/>
    <w:rsid w:val="00BE21CF"/>
    <w:rsid w:val="00BE298F"/>
    <w:rsid w:val="00BE2A9E"/>
    <w:rsid w:val="00BE2BD7"/>
    <w:rsid w:val="00BE2DD1"/>
    <w:rsid w:val="00BE3AA5"/>
    <w:rsid w:val="00BE45B6"/>
    <w:rsid w:val="00BE48C2"/>
    <w:rsid w:val="00BE4EB4"/>
    <w:rsid w:val="00BE57B5"/>
    <w:rsid w:val="00BE587C"/>
    <w:rsid w:val="00BE59BB"/>
    <w:rsid w:val="00BE5D00"/>
    <w:rsid w:val="00BE644E"/>
    <w:rsid w:val="00BE6998"/>
    <w:rsid w:val="00BE6BE3"/>
    <w:rsid w:val="00BE6EA3"/>
    <w:rsid w:val="00BE741F"/>
    <w:rsid w:val="00BE7CE0"/>
    <w:rsid w:val="00BE7CE7"/>
    <w:rsid w:val="00BF0247"/>
    <w:rsid w:val="00BF0854"/>
    <w:rsid w:val="00BF1809"/>
    <w:rsid w:val="00BF184F"/>
    <w:rsid w:val="00BF1996"/>
    <w:rsid w:val="00BF2208"/>
    <w:rsid w:val="00BF2700"/>
    <w:rsid w:val="00BF2D99"/>
    <w:rsid w:val="00BF3024"/>
    <w:rsid w:val="00BF3065"/>
    <w:rsid w:val="00BF3DAB"/>
    <w:rsid w:val="00BF3ED4"/>
    <w:rsid w:val="00BF3EDA"/>
    <w:rsid w:val="00BF403C"/>
    <w:rsid w:val="00BF423A"/>
    <w:rsid w:val="00BF4B51"/>
    <w:rsid w:val="00BF4CDC"/>
    <w:rsid w:val="00BF52B9"/>
    <w:rsid w:val="00BF58FB"/>
    <w:rsid w:val="00BF59B3"/>
    <w:rsid w:val="00BF6624"/>
    <w:rsid w:val="00BF6AA0"/>
    <w:rsid w:val="00BF6E21"/>
    <w:rsid w:val="00BF7072"/>
    <w:rsid w:val="00C000D8"/>
    <w:rsid w:val="00C001F7"/>
    <w:rsid w:val="00C00842"/>
    <w:rsid w:val="00C012EA"/>
    <w:rsid w:val="00C014CA"/>
    <w:rsid w:val="00C01569"/>
    <w:rsid w:val="00C01797"/>
    <w:rsid w:val="00C01973"/>
    <w:rsid w:val="00C01AD1"/>
    <w:rsid w:val="00C0228D"/>
    <w:rsid w:val="00C02575"/>
    <w:rsid w:val="00C02AB9"/>
    <w:rsid w:val="00C036C5"/>
    <w:rsid w:val="00C0382D"/>
    <w:rsid w:val="00C03874"/>
    <w:rsid w:val="00C03F3A"/>
    <w:rsid w:val="00C0412B"/>
    <w:rsid w:val="00C045D6"/>
    <w:rsid w:val="00C046ED"/>
    <w:rsid w:val="00C05745"/>
    <w:rsid w:val="00C05E10"/>
    <w:rsid w:val="00C0642F"/>
    <w:rsid w:val="00C06B3A"/>
    <w:rsid w:val="00C06B60"/>
    <w:rsid w:val="00C0738B"/>
    <w:rsid w:val="00C073B0"/>
    <w:rsid w:val="00C11084"/>
    <w:rsid w:val="00C11877"/>
    <w:rsid w:val="00C119FA"/>
    <w:rsid w:val="00C12659"/>
    <w:rsid w:val="00C1358E"/>
    <w:rsid w:val="00C13780"/>
    <w:rsid w:val="00C1385C"/>
    <w:rsid w:val="00C13873"/>
    <w:rsid w:val="00C1389F"/>
    <w:rsid w:val="00C13A0D"/>
    <w:rsid w:val="00C146A7"/>
    <w:rsid w:val="00C14A12"/>
    <w:rsid w:val="00C1564F"/>
    <w:rsid w:val="00C16933"/>
    <w:rsid w:val="00C20054"/>
    <w:rsid w:val="00C2013B"/>
    <w:rsid w:val="00C2034E"/>
    <w:rsid w:val="00C20AE1"/>
    <w:rsid w:val="00C20B38"/>
    <w:rsid w:val="00C20BCF"/>
    <w:rsid w:val="00C21167"/>
    <w:rsid w:val="00C216F8"/>
    <w:rsid w:val="00C22689"/>
    <w:rsid w:val="00C22D67"/>
    <w:rsid w:val="00C23F41"/>
    <w:rsid w:val="00C248C9"/>
    <w:rsid w:val="00C24D55"/>
    <w:rsid w:val="00C2511C"/>
    <w:rsid w:val="00C256F5"/>
    <w:rsid w:val="00C25EFF"/>
    <w:rsid w:val="00C26330"/>
    <w:rsid w:val="00C26E35"/>
    <w:rsid w:val="00C27B53"/>
    <w:rsid w:val="00C30830"/>
    <w:rsid w:val="00C30A19"/>
    <w:rsid w:val="00C30DD6"/>
    <w:rsid w:val="00C31004"/>
    <w:rsid w:val="00C31E60"/>
    <w:rsid w:val="00C32F2C"/>
    <w:rsid w:val="00C3321B"/>
    <w:rsid w:val="00C33329"/>
    <w:rsid w:val="00C33FC0"/>
    <w:rsid w:val="00C348CA"/>
    <w:rsid w:val="00C34AA4"/>
    <w:rsid w:val="00C34ECB"/>
    <w:rsid w:val="00C350E5"/>
    <w:rsid w:val="00C35420"/>
    <w:rsid w:val="00C355D6"/>
    <w:rsid w:val="00C357F4"/>
    <w:rsid w:val="00C360DE"/>
    <w:rsid w:val="00C36B6A"/>
    <w:rsid w:val="00C36DE3"/>
    <w:rsid w:val="00C36F11"/>
    <w:rsid w:val="00C377F0"/>
    <w:rsid w:val="00C379EB"/>
    <w:rsid w:val="00C37FCB"/>
    <w:rsid w:val="00C40199"/>
    <w:rsid w:val="00C413AA"/>
    <w:rsid w:val="00C4161B"/>
    <w:rsid w:val="00C41DC6"/>
    <w:rsid w:val="00C42153"/>
    <w:rsid w:val="00C42256"/>
    <w:rsid w:val="00C42358"/>
    <w:rsid w:val="00C427D6"/>
    <w:rsid w:val="00C43D4C"/>
    <w:rsid w:val="00C4477A"/>
    <w:rsid w:val="00C44E31"/>
    <w:rsid w:val="00C450E1"/>
    <w:rsid w:val="00C45155"/>
    <w:rsid w:val="00C45ED8"/>
    <w:rsid w:val="00C47ADD"/>
    <w:rsid w:val="00C47C99"/>
    <w:rsid w:val="00C47F9F"/>
    <w:rsid w:val="00C501F3"/>
    <w:rsid w:val="00C504AE"/>
    <w:rsid w:val="00C505C3"/>
    <w:rsid w:val="00C51CFF"/>
    <w:rsid w:val="00C51E23"/>
    <w:rsid w:val="00C51F0A"/>
    <w:rsid w:val="00C52D01"/>
    <w:rsid w:val="00C52FE9"/>
    <w:rsid w:val="00C5430C"/>
    <w:rsid w:val="00C54996"/>
    <w:rsid w:val="00C54AC1"/>
    <w:rsid w:val="00C5526A"/>
    <w:rsid w:val="00C5554D"/>
    <w:rsid w:val="00C55D05"/>
    <w:rsid w:val="00C568E1"/>
    <w:rsid w:val="00C56BE0"/>
    <w:rsid w:val="00C57570"/>
    <w:rsid w:val="00C57874"/>
    <w:rsid w:val="00C57FBC"/>
    <w:rsid w:val="00C60186"/>
    <w:rsid w:val="00C6027D"/>
    <w:rsid w:val="00C602F8"/>
    <w:rsid w:val="00C6043C"/>
    <w:rsid w:val="00C606B7"/>
    <w:rsid w:val="00C607B3"/>
    <w:rsid w:val="00C6080D"/>
    <w:rsid w:val="00C60AF3"/>
    <w:rsid w:val="00C60E60"/>
    <w:rsid w:val="00C611E0"/>
    <w:rsid w:val="00C61261"/>
    <w:rsid w:val="00C613CD"/>
    <w:rsid w:val="00C617B7"/>
    <w:rsid w:val="00C61A3F"/>
    <w:rsid w:val="00C61B39"/>
    <w:rsid w:val="00C61F51"/>
    <w:rsid w:val="00C624D7"/>
    <w:rsid w:val="00C62A78"/>
    <w:rsid w:val="00C62F06"/>
    <w:rsid w:val="00C63876"/>
    <w:rsid w:val="00C63F0F"/>
    <w:rsid w:val="00C646E9"/>
    <w:rsid w:val="00C64902"/>
    <w:rsid w:val="00C652FC"/>
    <w:rsid w:val="00C658F2"/>
    <w:rsid w:val="00C6667C"/>
    <w:rsid w:val="00C66D23"/>
    <w:rsid w:val="00C67576"/>
    <w:rsid w:val="00C6799A"/>
    <w:rsid w:val="00C70749"/>
    <w:rsid w:val="00C715A0"/>
    <w:rsid w:val="00C71CFC"/>
    <w:rsid w:val="00C72321"/>
    <w:rsid w:val="00C73784"/>
    <w:rsid w:val="00C73E81"/>
    <w:rsid w:val="00C7429C"/>
    <w:rsid w:val="00C7538D"/>
    <w:rsid w:val="00C75509"/>
    <w:rsid w:val="00C75DDF"/>
    <w:rsid w:val="00C769CB"/>
    <w:rsid w:val="00C76F4B"/>
    <w:rsid w:val="00C7712C"/>
    <w:rsid w:val="00C77645"/>
    <w:rsid w:val="00C77D6E"/>
    <w:rsid w:val="00C77F5B"/>
    <w:rsid w:val="00C802FE"/>
    <w:rsid w:val="00C80421"/>
    <w:rsid w:val="00C80A1F"/>
    <w:rsid w:val="00C80EA7"/>
    <w:rsid w:val="00C814B7"/>
    <w:rsid w:val="00C8193F"/>
    <w:rsid w:val="00C82C17"/>
    <w:rsid w:val="00C82E18"/>
    <w:rsid w:val="00C830A2"/>
    <w:rsid w:val="00C83194"/>
    <w:rsid w:val="00C8328E"/>
    <w:rsid w:val="00C83EF3"/>
    <w:rsid w:val="00C84CB4"/>
    <w:rsid w:val="00C84EE1"/>
    <w:rsid w:val="00C85153"/>
    <w:rsid w:val="00C8519A"/>
    <w:rsid w:val="00C856E1"/>
    <w:rsid w:val="00C8596B"/>
    <w:rsid w:val="00C85BC2"/>
    <w:rsid w:val="00C85FF1"/>
    <w:rsid w:val="00C865D3"/>
    <w:rsid w:val="00C86FF1"/>
    <w:rsid w:val="00C870A0"/>
    <w:rsid w:val="00C8718C"/>
    <w:rsid w:val="00C9054C"/>
    <w:rsid w:val="00C9145B"/>
    <w:rsid w:val="00C9194F"/>
    <w:rsid w:val="00C91A70"/>
    <w:rsid w:val="00C91DDE"/>
    <w:rsid w:val="00C920AC"/>
    <w:rsid w:val="00C927F8"/>
    <w:rsid w:val="00C93000"/>
    <w:rsid w:val="00C94339"/>
    <w:rsid w:val="00C94F23"/>
    <w:rsid w:val="00C955DA"/>
    <w:rsid w:val="00C95705"/>
    <w:rsid w:val="00C957CA"/>
    <w:rsid w:val="00C9597C"/>
    <w:rsid w:val="00C95B83"/>
    <w:rsid w:val="00C96067"/>
    <w:rsid w:val="00C96485"/>
    <w:rsid w:val="00C969C7"/>
    <w:rsid w:val="00C9722B"/>
    <w:rsid w:val="00C976F8"/>
    <w:rsid w:val="00CA052F"/>
    <w:rsid w:val="00CA08D7"/>
    <w:rsid w:val="00CA0F25"/>
    <w:rsid w:val="00CA18E1"/>
    <w:rsid w:val="00CA1A7C"/>
    <w:rsid w:val="00CA1CFF"/>
    <w:rsid w:val="00CA40D5"/>
    <w:rsid w:val="00CA4853"/>
    <w:rsid w:val="00CA4B3F"/>
    <w:rsid w:val="00CA4FDD"/>
    <w:rsid w:val="00CA5720"/>
    <w:rsid w:val="00CA59D2"/>
    <w:rsid w:val="00CA6AA3"/>
    <w:rsid w:val="00CA7190"/>
    <w:rsid w:val="00CA7576"/>
    <w:rsid w:val="00CA7578"/>
    <w:rsid w:val="00CA783F"/>
    <w:rsid w:val="00CA7BCF"/>
    <w:rsid w:val="00CA7EC8"/>
    <w:rsid w:val="00CB07B8"/>
    <w:rsid w:val="00CB08CA"/>
    <w:rsid w:val="00CB1A58"/>
    <w:rsid w:val="00CB2400"/>
    <w:rsid w:val="00CB2FBA"/>
    <w:rsid w:val="00CB318E"/>
    <w:rsid w:val="00CB523B"/>
    <w:rsid w:val="00CB55BA"/>
    <w:rsid w:val="00CB6962"/>
    <w:rsid w:val="00CB79BC"/>
    <w:rsid w:val="00CB7B68"/>
    <w:rsid w:val="00CC0798"/>
    <w:rsid w:val="00CC0C5E"/>
    <w:rsid w:val="00CC0F04"/>
    <w:rsid w:val="00CC1406"/>
    <w:rsid w:val="00CC1434"/>
    <w:rsid w:val="00CC2129"/>
    <w:rsid w:val="00CC25B3"/>
    <w:rsid w:val="00CC3295"/>
    <w:rsid w:val="00CC3925"/>
    <w:rsid w:val="00CC394D"/>
    <w:rsid w:val="00CC3982"/>
    <w:rsid w:val="00CC45AC"/>
    <w:rsid w:val="00CC46F4"/>
    <w:rsid w:val="00CC49E7"/>
    <w:rsid w:val="00CC4CBB"/>
    <w:rsid w:val="00CC54B7"/>
    <w:rsid w:val="00CC5DA9"/>
    <w:rsid w:val="00CC5E7A"/>
    <w:rsid w:val="00CC5F85"/>
    <w:rsid w:val="00CC7005"/>
    <w:rsid w:val="00CC7AD3"/>
    <w:rsid w:val="00CC7FCF"/>
    <w:rsid w:val="00CD019B"/>
    <w:rsid w:val="00CD035A"/>
    <w:rsid w:val="00CD0776"/>
    <w:rsid w:val="00CD0A70"/>
    <w:rsid w:val="00CD0DBB"/>
    <w:rsid w:val="00CD1748"/>
    <w:rsid w:val="00CD17D9"/>
    <w:rsid w:val="00CD1997"/>
    <w:rsid w:val="00CD2E13"/>
    <w:rsid w:val="00CD2EC7"/>
    <w:rsid w:val="00CD3035"/>
    <w:rsid w:val="00CD3290"/>
    <w:rsid w:val="00CD3DC7"/>
    <w:rsid w:val="00CD44F7"/>
    <w:rsid w:val="00CD5356"/>
    <w:rsid w:val="00CD53F5"/>
    <w:rsid w:val="00CD6607"/>
    <w:rsid w:val="00CD69C2"/>
    <w:rsid w:val="00CD6AEA"/>
    <w:rsid w:val="00CD7225"/>
    <w:rsid w:val="00CD7C3F"/>
    <w:rsid w:val="00CE0850"/>
    <w:rsid w:val="00CE1386"/>
    <w:rsid w:val="00CE161F"/>
    <w:rsid w:val="00CE1727"/>
    <w:rsid w:val="00CE1D9A"/>
    <w:rsid w:val="00CE2005"/>
    <w:rsid w:val="00CE2270"/>
    <w:rsid w:val="00CE2436"/>
    <w:rsid w:val="00CE291B"/>
    <w:rsid w:val="00CE29F0"/>
    <w:rsid w:val="00CE30F8"/>
    <w:rsid w:val="00CE38F2"/>
    <w:rsid w:val="00CE3C02"/>
    <w:rsid w:val="00CE3D53"/>
    <w:rsid w:val="00CE42D3"/>
    <w:rsid w:val="00CE489B"/>
    <w:rsid w:val="00CE4F70"/>
    <w:rsid w:val="00CE51A1"/>
    <w:rsid w:val="00CE5BAC"/>
    <w:rsid w:val="00CE6A0A"/>
    <w:rsid w:val="00CE70FC"/>
    <w:rsid w:val="00CE7498"/>
    <w:rsid w:val="00CE7D7F"/>
    <w:rsid w:val="00CE7F0E"/>
    <w:rsid w:val="00CF1038"/>
    <w:rsid w:val="00CF172F"/>
    <w:rsid w:val="00CF1753"/>
    <w:rsid w:val="00CF181D"/>
    <w:rsid w:val="00CF1BB1"/>
    <w:rsid w:val="00CF1CED"/>
    <w:rsid w:val="00CF296D"/>
    <w:rsid w:val="00CF2B2A"/>
    <w:rsid w:val="00CF2D0E"/>
    <w:rsid w:val="00CF319C"/>
    <w:rsid w:val="00CF3B6F"/>
    <w:rsid w:val="00CF469D"/>
    <w:rsid w:val="00CF4C97"/>
    <w:rsid w:val="00CF52FD"/>
    <w:rsid w:val="00CF5B23"/>
    <w:rsid w:val="00CF676C"/>
    <w:rsid w:val="00CF7096"/>
    <w:rsid w:val="00CF7F00"/>
    <w:rsid w:val="00D00668"/>
    <w:rsid w:val="00D02218"/>
    <w:rsid w:val="00D02A57"/>
    <w:rsid w:val="00D0327D"/>
    <w:rsid w:val="00D03ED4"/>
    <w:rsid w:val="00D04288"/>
    <w:rsid w:val="00D04ADF"/>
    <w:rsid w:val="00D04CD2"/>
    <w:rsid w:val="00D04D12"/>
    <w:rsid w:val="00D05308"/>
    <w:rsid w:val="00D0669E"/>
    <w:rsid w:val="00D0690F"/>
    <w:rsid w:val="00D0695F"/>
    <w:rsid w:val="00D075A0"/>
    <w:rsid w:val="00D07DFD"/>
    <w:rsid w:val="00D10896"/>
    <w:rsid w:val="00D10951"/>
    <w:rsid w:val="00D10AAA"/>
    <w:rsid w:val="00D11115"/>
    <w:rsid w:val="00D11330"/>
    <w:rsid w:val="00D113A7"/>
    <w:rsid w:val="00D117E3"/>
    <w:rsid w:val="00D11AF3"/>
    <w:rsid w:val="00D11AF5"/>
    <w:rsid w:val="00D120B9"/>
    <w:rsid w:val="00D122D9"/>
    <w:rsid w:val="00D12C58"/>
    <w:rsid w:val="00D12E0A"/>
    <w:rsid w:val="00D132E3"/>
    <w:rsid w:val="00D15B82"/>
    <w:rsid w:val="00D16B8D"/>
    <w:rsid w:val="00D16F44"/>
    <w:rsid w:val="00D17258"/>
    <w:rsid w:val="00D1742A"/>
    <w:rsid w:val="00D176F0"/>
    <w:rsid w:val="00D17F2E"/>
    <w:rsid w:val="00D20058"/>
    <w:rsid w:val="00D20346"/>
    <w:rsid w:val="00D20D18"/>
    <w:rsid w:val="00D20F93"/>
    <w:rsid w:val="00D216E4"/>
    <w:rsid w:val="00D21BB8"/>
    <w:rsid w:val="00D21E6B"/>
    <w:rsid w:val="00D225D0"/>
    <w:rsid w:val="00D22E54"/>
    <w:rsid w:val="00D240AC"/>
    <w:rsid w:val="00D245F2"/>
    <w:rsid w:val="00D2512E"/>
    <w:rsid w:val="00D2559E"/>
    <w:rsid w:val="00D25790"/>
    <w:rsid w:val="00D25A4B"/>
    <w:rsid w:val="00D26575"/>
    <w:rsid w:val="00D26B07"/>
    <w:rsid w:val="00D271C0"/>
    <w:rsid w:val="00D27A0E"/>
    <w:rsid w:val="00D27DE5"/>
    <w:rsid w:val="00D30776"/>
    <w:rsid w:val="00D30B6B"/>
    <w:rsid w:val="00D31B3E"/>
    <w:rsid w:val="00D31D07"/>
    <w:rsid w:val="00D31EB3"/>
    <w:rsid w:val="00D329E6"/>
    <w:rsid w:val="00D32A80"/>
    <w:rsid w:val="00D32D28"/>
    <w:rsid w:val="00D3342B"/>
    <w:rsid w:val="00D33F0C"/>
    <w:rsid w:val="00D343C9"/>
    <w:rsid w:val="00D348A3"/>
    <w:rsid w:val="00D34A3F"/>
    <w:rsid w:val="00D3569A"/>
    <w:rsid w:val="00D35836"/>
    <w:rsid w:val="00D35AF3"/>
    <w:rsid w:val="00D36D4B"/>
    <w:rsid w:val="00D37980"/>
    <w:rsid w:val="00D401CB"/>
    <w:rsid w:val="00D40F9E"/>
    <w:rsid w:val="00D41303"/>
    <w:rsid w:val="00D41614"/>
    <w:rsid w:val="00D416F4"/>
    <w:rsid w:val="00D42598"/>
    <w:rsid w:val="00D42BA6"/>
    <w:rsid w:val="00D43716"/>
    <w:rsid w:val="00D43F27"/>
    <w:rsid w:val="00D440D8"/>
    <w:rsid w:val="00D44C99"/>
    <w:rsid w:val="00D4569E"/>
    <w:rsid w:val="00D45DC2"/>
    <w:rsid w:val="00D46868"/>
    <w:rsid w:val="00D46AF9"/>
    <w:rsid w:val="00D46C03"/>
    <w:rsid w:val="00D46CE8"/>
    <w:rsid w:val="00D479C4"/>
    <w:rsid w:val="00D50B0A"/>
    <w:rsid w:val="00D50FBF"/>
    <w:rsid w:val="00D51059"/>
    <w:rsid w:val="00D5128F"/>
    <w:rsid w:val="00D5215C"/>
    <w:rsid w:val="00D521A9"/>
    <w:rsid w:val="00D52292"/>
    <w:rsid w:val="00D5264E"/>
    <w:rsid w:val="00D5314D"/>
    <w:rsid w:val="00D53986"/>
    <w:rsid w:val="00D544DF"/>
    <w:rsid w:val="00D55881"/>
    <w:rsid w:val="00D565A8"/>
    <w:rsid w:val="00D565C0"/>
    <w:rsid w:val="00D567F6"/>
    <w:rsid w:val="00D56991"/>
    <w:rsid w:val="00D56AA6"/>
    <w:rsid w:val="00D573E0"/>
    <w:rsid w:val="00D574FC"/>
    <w:rsid w:val="00D57908"/>
    <w:rsid w:val="00D57CFF"/>
    <w:rsid w:val="00D602AF"/>
    <w:rsid w:val="00D60494"/>
    <w:rsid w:val="00D60787"/>
    <w:rsid w:val="00D609B4"/>
    <w:rsid w:val="00D60F18"/>
    <w:rsid w:val="00D61169"/>
    <w:rsid w:val="00D61520"/>
    <w:rsid w:val="00D61E2F"/>
    <w:rsid w:val="00D626BD"/>
    <w:rsid w:val="00D630EB"/>
    <w:rsid w:val="00D64327"/>
    <w:rsid w:val="00D643C9"/>
    <w:rsid w:val="00D6459D"/>
    <w:rsid w:val="00D647B0"/>
    <w:rsid w:val="00D65E40"/>
    <w:rsid w:val="00D66037"/>
    <w:rsid w:val="00D66898"/>
    <w:rsid w:val="00D6743A"/>
    <w:rsid w:val="00D6786E"/>
    <w:rsid w:val="00D7049A"/>
    <w:rsid w:val="00D70887"/>
    <w:rsid w:val="00D71198"/>
    <w:rsid w:val="00D711E3"/>
    <w:rsid w:val="00D71B29"/>
    <w:rsid w:val="00D71C11"/>
    <w:rsid w:val="00D72D45"/>
    <w:rsid w:val="00D731D3"/>
    <w:rsid w:val="00D73CE7"/>
    <w:rsid w:val="00D74357"/>
    <w:rsid w:val="00D74834"/>
    <w:rsid w:val="00D74907"/>
    <w:rsid w:val="00D74B1A"/>
    <w:rsid w:val="00D75D1C"/>
    <w:rsid w:val="00D7656E"/>
    <w:rsid w:val="00D767EC"/>
    <w:rsid w:val="00D76D15"/>
    <w:rsid w:val="00D76D64"/>
    <w:rsid w:val="00D77A87"/>
    <w:rsid w:val="00D8007E"/>
    <w:rsid w:val="00D814EB"/>
    <w:rsid w:val="00D81AD2"/>
    <w:rsid w:val="00D81AF2"/>
    <w:rsid w:val="00D82E15"/>
    <w:rsid w:val="00D83A50"/>
    <w:rsid w:val="00D83C9B"/>
    <w:rsid w:val="00D83ECB"/>
    <w:rsid w:val="00D841E9"/>
    <w:rsid w:val="00D844CB"/>
    <w:rsid w:val="00D84540"/>
    <w:rsid w:val="00D845B4"/>
    <w:rsid w:val="00D8497E"/>
    <w:rsid w:val="00D8546F"/>
    <w:rsid w:val="00D85691"/>
    <w:rsid w:val="00D856C1"/>
    <w:rsid w:val="00D85792"/>
    <w:rsid w:val="00D858B4"/>
    <w:rsid w:val="00D8637D"/>
    <w:rsid w:val="00D870E9"/>
    <w:rsid w:val="00D872CB"/>
    <w:rsid w:val="00D8799B"/>
    <w:rsid w:val="00D87CDB"/>
    <w:rsid w:val="00D901DA"/>
    <w:rsid w:val="00D90F83"/>
    <w:rsid w:val="00D91360"/>
    <w:rsid w:val="00D91BC3"/>
    <w:rsid w:val="00D91BFB"/>
    <w:rsid w:val="00D91E6E"/>
    <w:rsid w:val="00D92AFF"/>
    <w:rsid w:val="00D92F86"/>
    <w:rsid w:val="00D93055"/>
    <w:rsid w:val="00D931AA"/>
    <w:rsid w:val="00D93D23"/>
    <w:rsid w:val="00D9439C"/>
    <w:rsid w:val="00D95065"/>
    <w:rsid w:val="00D95930"/>
    <w:rsid w:val="00D95AE2"/>
    <w:rsid w:val="00D961AE"/>
    <w:rsid w:val="00D967E1"/>
    <w:rsid w:val="00D97005"/>
    <w:rsid w:val="00D97157"/>
    <w:rsid w:val="00D97AD5"/>
    <w:rsid w:val="00DA05E4"/>
    <w:rsid w:val="00DA182B"/>
    <w:rsid w:val="00DA1866"/>
    <w:rsid w:val="00DA1AEB"/>
    <w:rsid w:val="00DA1C7A"/>
    <w:rsid w:val="00DA202B"/>
    <w:rsid w:val="00DA2C6E"/>
    <w:rsid w:val="00DA2CC1"/>
    <w:rsid w:val="00DA36CB"/>
    <w:rsid w:val="00DA39E6"/>
    <w:rsid w:val="00DA3F1D"/>
    <w:rsid w:val="00DA427C"/>
    <w:rsid w:val="00DA42AB"/>
    <w:rsid w:val="00DA4750"/>
    <w:rsid w:val="00DA4FDA"/>
    <w:rsid w:val="00DA5DD7"/>
    <w:rsid w:val="00DA6F9E"/>
    <w:rsid w:val="00DA7256"/>
    <w:rsid w:val="00DB005A"/>
    <w:rsid w:val="00DB0578"/>
    <w:rsid w:val="00DB0602"/>
    <w:rsid w:val="00DB0A2F"/>
    <w:rsid w:val="00DB0FE6"/>
    <w:rsid w:val="00DB1394"/>
    <w:rsid w:val="00DB1A96"/>
    <w:rsid w:val="00DB1DFF"/>
    <w:rsid w:val="00DB31C1"/>
    <w:rsid w:val="00DB3B2E"/>
    <w:rsid w:val="00DB3B36"/>
    <w:rsid w:val="00DB3D18"/>
    <w:rsid w:val="00DB4045"/>
    <w:rsid w:val="00DB43AE"/>
    <w:rsid w:val="00DB452B"/>
    <w:rsid w:val="00DB4743"/>
    <w:rsid w:val="00DB4F5F"/>
    <w:rsid w:val="00DB5265"/>
    <w:rsid w:val="00DB556C"/>
    <w:rsid w:val="00DB60A6"/>
    <w:rsid w:val="00DB675B"/>
    <w:rsid w:val="00DB710C"/>
    <w:rsid w:val="00DB7A21"/>
    <w:rsid w:val="00DB7D27"/>
    <w:rsid w:val="00DC01E8"/>
    <w:rsid w:val="00DC08CD"/>
    <w:rsid w:val="00DC1D9A"/>
    <w:rsid w:val="00DC23F0"/>
    <w:rsid w:val="00DC2EE8"/>
    <w:rsid w:val="00DC3079"/>
    <w:rsid w:val="00DC3129"/>
    <w:rsid w:val="00DC3EDE"/>
    <w:rsid w:val="00DC3FEB"/>
    <w:rsid w:val="00DC4464"/>
    <w:rsid w:val="00DC4823"/>
    <w:rsid w:val="00DC5914"/>
    <w:rsid w:val="00DC5D9E"/>
    <w:rsid w:val="00DC5EFD"/>
    <w:rsid w:val="00DC6354"/>
    <w:rsid w:val="00DC6E72"/>
    <w:rsid w:val="00DC6EAB"/>
    <w:rsid w:val="00DD0B7A"/>
    <w:rsid w:val="00DD0CDD"/>
    <w:rsid w:val="00DD0E2A"/>
    <w:rsid w:val="00DD1560"/>
    <w:rsid w:val="00DD201C"/>
    <w:rsid w:val="00DD264A"/>
    <w:rsid w:val="00DD2F39"/>
    <w:rsid w:val="00DD3146"/>
    <w:rsid w:val="00DD3E32"/>
    <w:rsid w:val="00DD488F"/>
    <w:rsid w:val="00DD4F29"/>
    <w:rsid w:val="00DD50F6"/>
    <w:rsid w:val="00DD54D9"/>
    <w:rsid w:val="00DD553A"/>
    <w:rsid w:val="00DD5F8E"/>
    <w:rsid w:val="00DD62F7"/>
    <w:rsid w:val="00DD65A9"/>
    <w:rsid w:val="00DD685A"/>
    <w:rsid w:val="00DD6AF5"/>
    <w:rsid w:val="00DD7F47"/>
    <w:rsid w:val="00DE0A22"/>
    <w:rsid w:val="00DE0A7E"/>
    <w:rsid w:val="00DE1093"/>
    <w:rsid w:val="00DE10CC"/>
    <w:rsid w:val="00DE151E"/>
    <w:rsid w:val="00DE2470"/>
    <w:rsid w:val="00DE3099"/>
    <w:rsid w:val="00DE358F"/>
    <w:rsid w:val="00DE3888"/>
    <w:rsid w:val="00DE4530"/>
    <w:rsid w:val="00DE5414"/>
    <w:rsid w:val="00DE5544"/>
    <w:rsid w:val="00DE5A69"/>
    <w:rsid w:val="00DE5F6A"/>
    <w:rsid w:val="00DE6435"/>
    <w:rsid w:val="00DE6774"/>
    <w:rsid w:val="00DE74C2"/>
    <w:rsid w:val="00DE7897"/>
    <w:rsid w:val="00DE7B71"/>
    <w:rsid w:val="00DE7DA5"/>
    <w:rsid w:val="00DF0106"/>
    <w:rsid w:val="00DF05FF"/>
    <w:rsid w:val="00DF0694"/>
    <w:rsid w:val="00DF0D9E"/>
    <w:rsid w:val="00DF1074"/>
    <w:rsid w:val="00DF11C7"/>
    <w:rsid w:val="00DF1382"/>
    <w:rsid w:val="00DF2BE2"/>
    <w:rsid w:val="00DF2E32"/>
    <w:rsid w:val="00DF3719"/>
    <w:rsid w:val="00DF371E"/>
    <w:rsid w:val="00DF4093"/>
    <w:rsid w:val="00DF44D7"/>
    <w:rsid w:val="00DF4E6D"/>
    <w:rsid w:val="00DF515C"/>
    <w:rsid w:val="00DF58EC"/>
    <w:rsid w:val="00DF6057"/>
    <w:rsid w:val="00DF641E"/>
    <w:rsid w:val="00DF6638"/>
    <w:rsid w:val="00DF6D4D"/>
    <w:rsid w:val="00DF76C9"/>
    <w:rsid w:val="00DF789B"/>
    <w:rsid w:val="00DF7C0E"/>
    <w:rsid w:val="00E00557"/>
    <w:rsid w:val="00E006AC"/>
    <w:rsid w:val="00E0131E"/>
    <w:rsid w:val="00E01A3E"/>
    <w:rsid w:val="00E01E5E"/>
    <w:rsid w:val="00E01ECC"/>
    <w:rsid w:val="00E026D5"/>
    <w:rsid w:val="00E0299E"/>
    <w:rsid w:val="00E02E47"/>
    <w:rsid w:val="00E034ED"/>
    <w:rsid w:val="00E040F5"/>
    <w:rsid w:val="00E04216"/>
    <w:rsid w:val="00E0465F"/>
    <w:rsid w:val="00E04F01"/>
    <w:rsid w:val="00E063A2"/>
    <w:rsid w:val="00E068E2"/>
    <w:rsid w:val="00E06CF2"/>
    <w:rsid w:val="00E07176"/>
    <w:rsid w:val="00E0740B"/>
    <w:rsid w:val="00E075A5"/>
    <w:rsid w:val="00E07912"/>
    <w:rsid w:val="00E10C7B"/>
    <w:rsid w:val="00E10F3C"/>
    <w:rsid w:val="00E111AD"/>
    <w:rsid w:val="00E11401"/>
    <w:rsid w:val="00E11934"/>
    <w:rsid w:val="00E1256C"/>
    <w:rsid w:val="00E12757"/>
    <w:rsid w:val="00E1284D"/>
    <w:rsid w:val="00E1324F"/>
    <w:rsid w:val="00E13282"/>
    <w:rsid w:val="00E133A2"/>
    <w:rsid w:val="00E13805"/>
    <w:rsid w:val="00E13DC7"/>
    <w:rsid w:val="00E15A54"/>
    <w:rsid w:val="00E168DB"/>
    <w:rsid w:val="00E17440"/>
    <w:rsid w:val="00E176B9"/>
    <w:rsid w:val="00E17803"/>
    <w:rsid w:val="00E17C0C"/>
    <w:rsid w:val="00E202D4"/>
    <w:rsid w:val="00E209BC"/>
    <w:rsid w:val="00E20F79"/>
    <w:rsid w:val="00E20FD8"/>
    <w:rsid w:val="00E21643"/>
    <w:rsid w:val="00E21664"/>
    <w:rsid w:val="00E21833"/>
    <w:rsid w:val="00E21AE4"/>
    <w:rsid w:val="00E21F3F"/>
    <w:rsid w:val="00E220C6"/>
    <w:rsid w:val="00E22230"/>
    <w:rsid w:val="00E22466"/>
    <w:rsid w:val="00E22B50"/>
    <w:rsid w:val="00E23EB3"/>
    <w:rsid w:val="00E240AF"/>
    <w:rsid w:val="00E240B2"/>
    <w:rsid w:val="00E2432B"/>
    <w:rsid w:val="00E25600"/>
    <w:rsid w:val="00E256C0"/>
    <w:rsid w:val="00E26480"/>
    <w:rsid w:val="00E264D0"/>
    <w:rsid w:val="00E268C4"/>
    <w:rsid w:val="00E2795C"/>
    <w:rsid w:val="00E27B1A"/>
    <w:rsid w:val="00E27C37"/>
    <w:rsid w:val="00E30BF8"/>
    <w:rsid w:val="00E31F42"/>
    <w:rsid w:val="00E329B1"/>
    <w:rsid w:val="00E32E15"/>
    <w:rsid w:val="00E32E38"/>
    <w:rsid w:val="00E32E61"/>
    <w:rsid w:val="00E33688"/>
    <w:rsid w:val="00E339B2"/>
    <w:rsid w:val="00E3425E"/>
    <w:rsid w:val="00E346C0"/>
    <w:rsid w:val="00E34CA3"/>
    <w:rsid w:val="00E35C47"/>
    <w:rsid w:val="00E35EE4"/>
    <w:rsid w:val="00E3664E"/>
    <w:rsid w:val="00E3693A"/>
    <w:rsid w:val="00E36E03"/>
    <w:rsid w:val="00E36F42"/>
    <w:rsid w:val="00E378DA"/>
    <w:rsid w:val="00E41C6F"/>
    <w:rsid w:val="00E4208B"/>
    <w:rsid w:val="00E4346D"/>
    <w:rsid w:val="00E43B4E"/>
    <w:rsid w:val="00E43CD6"/>
    <w:rsid w:val="00E43DE1"/>
    <w:rsid w:val="00E441D7"/>
    <w:rsid w:val="00E45058"/>
    <w:rsid w:val="00E45770"/>
    <w:rsid w:val="00E45C9D"/>
    <w:rsid w:val="00E45F7A"/>
    <w:rsid w:val="00E465CB"/>
    <w:rsid w:val="00E46C9B"/>
    <w:rsid w:val="00E47C58"/>
    <w:rsid w:val="00E51831"/>
    <w:rsid w:val="00E51847"/>
    <w:rsid w:val="00E52107"/>
    <w:rsid w:val="00E52377"/>
    <w:rsid w:val="00E52993"/>
    <w:rsid w:val="00E52C41"/>
    <w:rsid w:val="00E52E82"/>
    <w:rsid w:val="00E52EF9"/>
    <w:rsid w:val="00E536CC"/>
    <w:rsid w:val="00E54C8F"/>
    <w:rsid w:val="00E553BE"/>
    <w:rsid w:val="00E55FBC"/>
    <w:rsid w:val="00E56410"/>
    <w:rsid w:val="00E565D7"/>
    <w:rsid w:val="00E566A7"/>
    <w:rsid w:val="00E56DAA"/>
    <w:rsid w:val="00E56DE4"/>
    <w:rsid w:val="00E57462"/>
    <w:rsid w:val="00E57EC0"/>
    <w:rsid w:val="00E601D1"/>
    <w:rsid w:val="00E6056C"/>
    <w:rsid w:val="00E60DBA"/>
    <w:rsid w:val="00E60DD2"/>
    <w:rsid w:val="00E615C3"/>
    <w:rsid w:val="00E61DF5"/>
    <w:rsid w:val="00E62421"/>
    <w:rsid w:val="00E6243E"/>
    <w:rsid w:val="00E63614"/>
    <w:rsid w:val="00E63FF4"/>
    <w:rsid w:val="00E64595"/>
    <w:rsid w:val="00E64C37"/>
    <w:rsid w:val="00E67E01"/>
    <w:rsid w:val="00E712D4"/>
    <w:rsid w:val="00E7208D"/>
    <w:rsid w:val="00E72B94"/>
    <w:rsid w:val="00E72BF4"/>
    <w:rsid w:val="00E731EA"/>
    <w:rsid w:val="00E73DA0"/>
    <w:rsid w:val="00E7449E"/>
    <w:rsid w:val="00E746A8"/>
    <w:rsid w:val="00E748D2"/>
    <w:rsid w:val="00E75B29"/>
    <w:rsid w:val="00E75F16"/>
    <w:rsid w:val="00E7602C"/>
    <w:rsid w:val="00E760FF"/>
    <w:rsid w:val="00E768B4"/>
    <w:rsid w:val="00E76DCC"/>
    <w:rsid w:val="00E76F0B"/>
    <w:rsid w:val="00E77340"/>
    <w:rsid w:val="00E8024A"/>
    <w:rsid w:val="00E806EB"/>
    <w:rsid w:val="00E80AD5"/>
    <w:rsid w:val="00E8109A"/>
    <w:rsid w:val="00E810D6"/>
    <w:rsid w:val="00E8139C"/>
    <w:rsid w:val="00E82974"/>
    <w:rsid w:val="00E84407"/>
    <w:rsid w:val="00E845E8"/>
    <w:rsid w:val="00E849A6"/>
    <w:rsid w:val="00E85408"/>
    <w:rsid w:val="00E855DD"/>
    <w:rsid w:val="00E8574B"/>
    <w:rsid w:val="00E85A71"/>
    <w:rsid w:val="00E86A0F"/>
    <w:rsid w:val="00E86A23"/>
    <w:rsid w:val="00E874BB"/>
    <w:rsid w:val="00E87A3D"/>
    <w:rsid w:val="00E87B01"/>
    <w:rsid w:val="00E90350"/>
    <w:rsid w:val="00E90998"/>
    <w:rsid w:val="00E90A6B"/>
    <w:rsid w:val="00E90C88"/>
    <w:rsid w:val="00E9103A"/>
    <w:rsid w:val="00E9158B"/>
    <w:rsid w:val="00E916D8"/>
    <w:rsid w:val="00E93410"/>
    <w:rsid w:val="00E93BA7"/>
    <w:rsid w:val="00E93D93"/>
    <w:rsid w:val="00E93E84"/>
    <w:rsid w:val="00E94DD2"/>
    <w:rsid w:val="00E9524A"/>
    <w:rsid w:val="00E958B7"/>
    <w:rsid w:val="00E95A7C"/>
    <w:rsid w:val="00E95F72"/>
    <w:rsid w:val="00E965C7"/>
    <w:rsid w:val="00E968D6"/>
    <w:rsid w:val="00E96FBD"/>
    <w:rsid w:val="00E97D04"/>
    <w:rsid w:val="00E97E3E"/>
    <w:rsid w:val="00EA0294"/>
    <w:rsid w:val="00EA0351"/>
    <w:rsid w:val="00EA0A5B"/>
    <w:rsid w:val="00EA0FCC"/>
    <w:rsid w:val="00EA1F77"/>
    <w:rsid w:val="00EA21BC"/>
    <w:rsid w:val="00EA274F"/>
    <w:rsid w:val="00EA2AF8"/>
    <w:rsid w:val="00EA357A"/>
    <w:rsid w:val="00EA38E6"/>
    <w:rsid w:val="00EA3974"/>
    <w:rsid w:val="00EA41CF"/>
    <w:rsid w:val="00EA42C0"/>
    <w:rsid w:val="00EA4491"/>
    <w:rsid w:val="00EA5427"/>
    <w:rsid w:val="00EA5654"/>
    <w:rsid w:val="00EA6575"/>
    <w:rsid w:val="00EA6AFE"/>
    <w:rsid w:val="00EA6B20"/>
    <w:rsid w:val="00EA6B40"/>
    <w:rsid w:val="00EA6D7B"/>
    <w:rsid w:val="00EA7466"/>
    <w:rsid w:val="00EA77A6"/>
    <w:rsid w:val="00EA7836"/>
    <w:rsid w:val="00EB0562"/>
    <w:rsid w:val="00EB0A79"/>
    <w:rsid w:val="00EB0E88"/>
    <w:rsid w:val="00EB12A0"/>
    <w:rsid w:val="00EB1D9D"/>
    <w:rsid w:val="00EB261B"/>
    <w:rsid w:val="00EB2C28"/>
    <w:rsid w:val="00EB33F5"/>
    <w:rsid w:val="00EB3BE3"/>
    <w:rsid w:val="00EB40EB"/>
    <w:rsid w:val="00EB4675"/>
    <w:rsid w:val="00EB52B9"/>
    <w:rsid w:val="00EB589F"/>
    <w:rsid w:val="00EB6486"/>
    <w:rsid w:val="00EB771B"/>
    <w:rsid w:val="00EB7A1B"/>
    <w:rsid w:val="00EC07BF"/>
    <w:rsid w:val="00EC1E5F"/>
    <w:rsid w:val="00EC2301"/>
    <w:rsid w:val="00EC2639"/>
    <w:rsid w:val="00EC33CB"/>
    <w:rsid w:val="00EC3471"/>
    <w:rsid w:val="00EC35C5"/>
    <w:rsid w:val="00EC3EF8"/>
    <w:rsid w:val="00EC4260"/>
    <w:rsid w:val="00EC4643"/>
    <w:rsid w:val="00EC49EB"/>
    <w:rsid w:val="00EC4AAF"/>
    <w:rsid w:val="00EC5432"/>
    <w:rsid w:val="00EC58A0"/>
    <w:rsid w:val="00EC5A0D"/>
    <w:rsid w:val="00EC6604"/>
    <w:rsid w:val="00EC6ACB"/>
    <w:rsid w:val="00EC6C95"/>
    <w:rsid w:val="00EC74FB"/>
    <w:rsid w:val="00EC75F8"/>
    <w:rsid w:val="00EC7C74"/>
    <w:rsid w:val="00ED08C2"/>
    <w:rsid w:val="00ED0B2D"/>
    <w:rsid w:val="00ED17A8"/>
    <w:rsid w:val="00ED17BC"/>
    <w:rsid w:val="00ED17D2"/>
    <w:rsid w:val="00ED186D"/>
    <w:rsid w:val="00ED1C0F"/>
    <w:rsid w:val="00ED1C54"/>
    <w:rsid w:val="00ED22FA"/>
    <w:rsid w:val="00ED23D7"/>
    <w:rsid w:val="00ED28CF"/>
    <w:rsid w:val="00ED3942"/>
    <w:rsid w:val="00ED4127"/>
    <w:rsid w:val="00ED46DE"/>
    <w:rsid w:val="00ED49D1"/>
    <w:rsid w:val="00ED4B30"/>
    <w:rsid w:val="00ED4C8B"/>
    <w:rsid w:val="00ED5093"/>
    <w:rsid w:val="00ED6174"/>
    <w:rsid w:val="00ED677F"/>
    <w:rsid w:val="00ED6AF7"/>
    <w:rsid w:val="00ED6CCB"/>
    <w:rsid w:val="00EE00A4"/>
    <w:rsid w:val="00EE0119"/>
    <w:rsid w:val="00EE020A"/>
    <w:rsid w:val="00EE07C9"/>
    <w:rsid w:val="00EE0DA4"/>
    <w:rsid w:val="00EE17AF"/>
    <w:rsid w:val="00EE1C23"/>
    <w:rsid w:val="00EE2238"/>
    <w:rsid w:val="00EE2585"/>
    <w:rsid w:val="00EE2996"/>
    <w:rsid w:val="00EE29A2"/>
    <w:rsid w:val="00EE2AA1"/>
    <w:rsid w:val="00EE2C9A"/>
    <w:rsid w:val="00EE3063"/>
    <w:rsid w:val="00EE5351"/>
    <w:rsid w:val="00EE5723"/>
    <w:rsid w:val="00EE573D"/>
    <w:rsid w:val="00EE60F0"/>
    <w:rsid w:val="00EE64E9"/>
    <w:rsid w:val="00EE6B08"/>
    <w:rsid w:val="00EE6BC2"/>
    <w:rsid w:val="00EE7388"/>
    <w:rsid w:val="00EE7469"/>
    <w:rsid w:val="00EE7A78"/>
    <w:rsid w:val="00EF075F"/>
    <w:rsid w:val="00EF1BBF"/>
    <w:rsid w:val="00EF1F47"/>
    <w:rsid w:val="00EF278E"/>
    <w:rsid w:val="00EF27E8"/>
    <w:rsid w:val="00EF293E"/>
    <w:rsid w:val="00EF29C0"/>
    <w:rsid w:val="00EF2A4D"/>
    <w:rsid w:val="00EF3DBC"/>
    <w:rsid w:val="00EF3F0A"/>
    <w:rsid w:val="00EF403A"/>
    <w:rsid w:val="00EF41A6"/>
    <w:rsid w:val="00EF46D1"/>
    <w:rsid w:val="00EF47BE"/>
    <w:rsid w:val="00EF49BB"/>
    <w:rsid w:val="00EF4C99"/>
    <w:rsid w:val="00EF55D4"/>
    <w:rsid w:val="00EF6551"/>
    <w:rsid w:val="00EF6B85"/>
    <w:rsid w:val="00EF6D64"/>
    <w:rsid w:val="00EF6F3E"/>
    <w:rsid w:val="00EF7377"/>
    <w:rsid w:val="00EF7382"/>
    <w:rsid w:val="00EF743F"/>
    <w:rsid w:val="00EF7820"/>
    <w:rsid w:val="00EF78FE"/>
    <w:rsid w:val="00F00555"/>
    <w:rsid w:val="00F00A7A"/>
    <w:rsid w:val="00F00AC9"/>
    <w:rsid w:val="00F01168"/>
    <w:rsid w:val="00F01462"/>
    <w:rsid w:val="00F029DE"/>
    <w:rsid w:val="00F02F3B"/>
    <w:rsid w:val="00F031DD"/>
    <w:rsid w:val="00F037AD"/>
    <w:rsid w:val="00F04412"/>
    <w:rsid w:val="00F048CA"/>
    <w:rsid w:val="00F04980"/>
    <w:rsid w:val="00F0589D"/>
    <w:rsid w:val="00F05CCC"/>
    <w:rsid w:val="00F06363"/>
    <w:rsid w:val="00F06B2F"/>
    <w:rsid w:val="00F06B65"/>
    <w:rsid w:val="00F071FE"/>
    <w:rsid w:val="00F078C6"/>
    <w:rsid w:val="00F0798C"/>
    <w:rsid w:val="00F104F5"/>
    <w:rsid w:val="00F109A7"/>
    <w:rsid w:val="00F10A1A"/>
    <w:rsid w:val="00F10C63"/>
    <w:rsid w:val="00F11457"/>
    <w:rsid w:val="00F11B4A"/>
    <w:rsid w:val="00F11B90"/>
    <w:rsid w:val="00F11B9C"/>
    <w:rsid w:val="00F12BAD"/>
    <w:rsid w:val="00F13421"/>
    <w:rsid w:val="00F13443"/>
    <w:rsid w:val="00F13515"/>
    <w:rsid w:val="00F15842"/>
    <w:rsid w:val="00F15BD3"/>
    <w:rsid w:val="00F16B2D"/>
    <w:rsid w:val="00F16EA4"/>
    <w:rsid w:val="00F1704C"/>
    <w:rsid w:val="00F170F2"/>
    <w:rsid w:val="00F1779F"/>
    <w:rsid w:val="00F178D9"/>
    <w:rsid w:val="00F17F70"/>
    <w:rsid w:val="00F2029F"/>
    <w:rsid w:val="00F210B7"/>
    <w:rsid w:val="00F21593"/>
    <w:rsid w:val="00F21C85"/>
    <w:rsid w:val="00F23A1A"/>
    <w:rsid w:val="00F2438C"/>
    <w:rsid w:val="00F2439A"/>
    <w:rsid w:val="00F24C4C"/>
    <w:rsid w:val="00F25498"/>
    <w:rsid w:val="00F25B12"/>
    <w:rsid w:val="00F26367"/>
    <w:rsid w:val="00F26CB6"/>
    <w:rsid w:val="00F26FB9"/>
    <w:rsid w:val="00F27417"/>
    <w:rsid w:val="00F2761D"/>
    <w:rsid w:val="00F3022B"/>
    <w:rsid w:val="00F305DA"/>
    <w:rsid w:val="00F30809"/>
    <w:rsid w:val="00F30B5C"/>
    <w:rsid w:val="00F31BB7"/>
    <w:rsid w:val="00F31F92"/>
    <w:rsid w:val="00F32304"/>
    <w:rsid w:val="00F32675"/>
    <w:rsid w:val="00F3328E"/>
    <w:rsid w:val="00F33BCC"/>
    <w:rsid w:val="00F34014"/>
    <w:rsid w:val="00F345C5"/>
    <w:rsid w:val="00F34E37"/>
    <w:rsid w:val="00F358EF"/>
    <w:rsid w:val="00F35E07"/>
    <w:rsid w:val="00F362A7"/>
    <w:rsid w:val="00F36AA9"/>
    <w:rsid w:val="00F36CDC"/>
    <w:rsid w:val="00F36DD4"/>
    <w:rsid w:val="00F36E01"/>
    <w:rsid w:val="00F37383"/>
    <w:rsid w:val="00F374CA"/>
    <w:rsid w:val="00F400F8"/>
    <w:rsid w:val="00F41E61"/>
    <w:rsid w:val="00F42415"/>
    <w:rsid w:val="00F4272B"/>
    <w:rsid w:val="00F43AD5"/>
    <w:rsid w:val="00F44278"/>
    <w:rsid w:val="00F44A6C"/>
    <w:rsid w:val="00F45871"/>
    <w:rsid w:val="00F45905"/>
    <w:rsid w:val="00F47050"/>
    <w:rsid w:val="00F4742A"/>
    <w:rsid w:val="00F47581"/>
    <w:rsid w:val="00F50B6E"/>
    <w:rsid w:val="00F53601"/>
    <w:rsid w:val="00F53815"/>
    <w:rsid w:val="00F53A46"/>
    <w:rsid w:val="00F53FDF"/>
    <w:rsid w:val="00F5491C"/>
    <w:rsid w:val="00F54962"/>
    <w:rsid w:val="00F55114"/>
    <w:rsid w:val="00F55314"/>
    <w:rsid w:val="00F556C3"/>
    <w:rsid w:val="00F55811"/>
    <w:rsid w:val="00F55C49"/>
    <w:rsid w:val="00F607DE"/>
    <w:rsid w:val="00F61DD1"/>
    <w:rsid w:val="00F622C1"/>
    <w:rsid w:val="00F6303F"/>
    <w:rsid w:val="00F645FC"/>
    <w:rsid w:val="00F64811"/>
    <w:rsid w:val="00F656FA"/>
    <w:rsid w:val="00F65C14"/>
    <w:rsid w:val="00F6633E"/>
    <w:rsid w:val="00F66B68"/>
    <w:rsid w:val="00F66D16"/>
    <w:rsid w:val="00F67490"/>
    <w:rsid w:val="00F70AE5"/>
    <w:rsid w:val="00F70CFF"/>
    <w:rsid w:val="00F7139F"/>
    <w:rsid w:val="00F71CE1"/>
    <w:rsid w:val="00F72009"/>
    <w:rsid w:val="00F725AD"/>
    <w:rsid w:val="00F731D0"/>
    <w:rsid w:val="00F74349"/>
    <w:rsid w:val="00F74478"/>
    <w:rsid w:val="00F74734"/>
    <w:rsid w:val="00F74F08"/>
    <w:rsid w:val="00F75321"/>
    <w:rsid w:val="00F755A2"/>
    <w:rsid w:val="00F7562E"/>
    <w:rsid w:val="00F75B4E"/>
    <w:rsid w:val="00F7671B"/>
    <w:rsid w:val="00F76980"/>
    <w:rsid w:val="00F76FE8"/>
    <w:rsid w:val="00F77163"/>
    <w:rsid w:val="00F77641"/>
    <w:rsid w:val="00F800C6"/>
    <w:rsid w:val="00F8083E"/>
    <w:rsid w:val="00F81761"/>
    <w:rsid w:val="00F81D42"/>
    <w:rsid w:val="00F82157"/>
    <w:rsid w:val="00F85335"/>
    <w:rsid w:val="00F860ED"/>
    <w:rsid w:val="00F86E9F"/>
    <w:rsid w:val="00F87785"/>
    <w:rsid w:val="00F87B45"/>
    <w:rsid w:val="00F90655"/>
    <w:rsid w:val="00F9097D"/>
    <w:rsid w:val="00F90F00"/>
    <w:rsid w:val="00F90F11"/>
    <w:rsid w:val="00F912D5"/>
    <w:rsid w:val="00F914D6"/>
    <w:rsid w:val="00F9213E"/>
    <w:rsid w:val="00F92AA1"/>
    <w:rsid w:val="00F934A8"/>
    <w:rsid w:val="00F93CCC"/>
    <w:rsid w:val="00F9455A"/>
    <w:rsid w:val="00F950A9"/>
    <w:rsid w:val="00F95A89"/>
    <w:rsid w:val="00F9631D"/>
    <w:rsid w:val="00F96941"/>
    <w:rsid w:val="00F96B7C"/>
    <w:rsid w:val="00F96DC5"/>
    <w:rsid w:val="00F9732C"/>
    <w:rsid w:val="00FA01AF"/>
    <w:rsid w:val="00FA0250"/>
    <w:rsid w:val="00FA051F"/>
    <w:rsid w:val="00FA0578"/>
    <w:rsid w:val="00FA06E5"/>
    <w:rsid w:val="00FA0857"/>
    <w:rsid w:val="00FA0B55"/>
    <w:rsid w:val="00FA0E0D"/>
    <w:rsid w:val="00FA0E4F"/>
    <w:rsid w:val="00FA14AF"/>
    <w:rsid w:val="00FA162B"/>
    <w:rsid w:val="00FA177D"/>
    <w:rsid w:val="00FA1F75"/>
    <w:rsid w:val="00FA21A2"/>
    <w:rsid w:val="00FA246E"/>
    <w:rsid w:val="00FA3973"/>
    <w:rsid w:val="00FA42C9"/>
    <w:rsid w:val="00FA4480"/>
    <w:rsid w:val="00FA48CB"/>
    <w:rsid w:val="00FA5BFC"/>
    <w:rsid w:val="00FA6191"/>
    <w:rsid w:val="00FA644A"/>
    <w:rsid w:val="00FA6A59"/>
    <w:rsid w:val="00FA6AB3"/>
    <w:rsid w:val="00FA6BD2"/>
    <w:rsid w:val="00FA6EF2"/>
    <w:rsid w:val="00FA71BC"/>
    <w:rsid w:val="00FA7482"/>
    <w:rsid w:val="00FB0569"/>
    <w:rsid w:val="00FB07EE"/>
    <w:rsid w:val="00FB0DCE"/>
    <w:rsid w:val="00FB11D9"/>
    <w:rsid w:val="00FB17BF"/>
    <w:rsid w:val="00FB2569"/>
    <w:rsid w:val="00FB266F"/>
    <w:rsid w:val="00FB2E93"/>
    <w:rsid w:val="00FB3719"/>
    <w:rsid w:val="00FB3797"/>
    <w:rsid w:val="00FB3A08"/>
    <w:rsid w:val="00FB3AA3"/>
    <w:rsid w:val="00FB3F77"/>
    <w:rsid w:val="00FB46E1"/>
    <w:rsid w:val="00FB5707"/>
    <w:rsid w:val="00FB59FB"/>
    <w:rsid w:val="00FB5CB0"/>
    <w:rsid w:val="00FB5F57"/>
    <w:rsid w:val="00FB6554"/>
    <w:rsid w:val="00FB68B8"/>
    <w:rsid w:val="00FB6BE3"/>
    <w:rsid w:val="00FB7018"/>
    <w:rsid w:val="00FB70B5"/>
    <w:rsid w:val="00FB7F8D"/>
    <w:rsid w:val="00FC0AB2"/>
    <w:rsid w:val="00FC0CCF"/>
    <w:rsid w:val="00FC1BCE"/>
    <w:rsid w:val="00FC241F"/>
    <w:rsid w:val="00FC28B4"/>
    <w:rsid w:val="00FC2E5B"/>
    <w:rsid w:val="00FC3203"/>
    <w:rsid w:val="00FC3BBA"/>
    <w:rsid w:val="00FC409A"/>
    <w:rsid w:val="00FC4C5F"/>
    <w:rsid w:val="00FC4D5C"/>
    <w:rsid w:val="00FC4DA1"/>
    <w:rsid w:val="00FC4F24"/>
    <w:rsid w:val="00FC527C"/>
    <w:rsid w:val="00FC5684"/>
    <w:rsid w:val="00FC5F24"/>
    <w:rsid w:val="00FC64A8"/>
    <w:rsid w:val="00FC6563"/>
    <w:rsid w:val="00FC75D6"/>
    <w:rsid w:val="00FC76A0"/>
    <w:rsid w:val="00FC784D"/>
    <w:rsid w:val="00FD063D"/>
    <w:rsid w:val="00FD082A"/>
    <w:rsid w:val="00FD0E60"/>
    <w:rsid w:val="00FD0F61"/>
    <w:rsid w:val="00FD1676"/>
    <w:rsid w:val="00FD17D4"/>
    <w:rsid w:val="00FD1CCC"/>
    <w:rsid w:val="00FD240B"/>
    <w:rsid w:val="00FD25E0"/>
    <w:rsid w:val="00FD2AA4"/>
    <w:rsid w:val="00FD3375"/>
    <w:rsid w:val="00FD380B"/>
    <w:rsid w:val="00FD3B3D"/>
    <w:rsid w:val="00FD3F71"/>
    <w:rsid w:val="00FD3F7E"/>
    <w:rsid w:val="00FD3FA4"/>
    <w:rsid w:val="00FD4DC2"/>
    <w:rsid w:val="00FD6548"/>
    <w:rsid w:val="00FD6BA9"/>
    <w:rsid w:val="00FD6C0C"/>
    <w:rsid w:val="00FD7C79"/>
    <w:rsid w:val="00FD7D3D"/>
    <w:rsid w:val="00FE073C"/>
    <w:rsid w:val="00FE08A8"/>
    <w:rsid w:val="00FE0985"/>
    <w:rsid w:val="00FE0D72"/>
    <w:rsid w:val="00FE1B94"/>
    <w:rsid w:val="00FE2534"/>
    <w:rsid w:val="00FE282A"/>
    <w:rsid w:val="00FE28F7"/>
    <w:rsid w:val="00FE37C7"/>
    <w:rsid w:val="00FE3D0B"/>
    <w:rsid w:val="00FE3DF7"/>
    <w:rsid w:val="00FE3E24"/>
    <w:rsid w:val="00FE4215"/>
    <w:rsid w:val="00FE509B"/>
    <w:rsid w:val="00FE5357"/>
    <w:rsid w:val="00FE57B6"/>
    <w:rsid w:val="00FE5900"/>
    <w:rsid w:val="00FE5AC3"/>
    <w:rsid w:val="00FE6B2B"/>
    <w:rsid w:val="00FE6FF7"/>
    <w:rsid w:val="00FE7C3E"/>
    <w:rsid w:val="00FF13DE"/>
    <w:rsid w:val="00FF15AA"/>
    <w:rsid w:val="00FF211C"/>
    <w:rsid w:val="00FF2202"/>
    <w:rsid w:val="00FF2B8C"/>
    <w:rsid w:val="00FF33CE"/>
    <w:rsid w:val="00FF398C"/>
    <w:rsid w:val="00FF3A2F"/>
    <w:rsid w:val="00FF4045"/>
    <w:rsid w:val="00FF40CD"/>
    <w:rsid w:val="00FF41EB"/>
    <w:rsid w:val="00FF450F"/>
    <w:rsid w:val="00FF5390"/>
    <w:rsid w:val="00FF5622"/>
    <w:rsid w:val="00FF5AA3"/>
    <w:rsid w:val="00FF5DA8"/>
    <w:rsid w:val="00FF7365"/>
    <w:rsid w:val="00FF73EE"/>
    <w:rsid w:val="00FF78BC"/>
    <w:rsid w:val="00FF7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F953A"/>
  <w15:chartTrackingRefBased/>
  <w15:docId w15:val="{50D57E97-050A-41A3-BC22-C20EB84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и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і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у виносці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ітки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ітки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и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 w:type="character" w:customStyle="1" w:styleId="rvts11">
    <w:name w:val="rvts11"/>
    <w:basedOn w:val="a0"/>
    <w:rsid w:val="00FB3797"/>
  </w:style>
  <w:style w:type="paragraph" w:customStyle="1" w:styleId="rvps14">
    <w:name w:val="rvps14"/>
    <w:basedOn w:val="a"/>
    <w:rsid w:val="007935F0"/>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3723">
      <w:bodyDiv w:val="1"/>
      <w:marLeft w:val="0"/>
      <w:marRight w:val="0"/>
      <w:marTop w:val="0"/>
      <w:marBottom w:val="0"/>
      <w:divBdr>
        <w:top w:val="none" w:sz="0" w:space="0" w:color="auto"/>
        <w:left w:val="none" w:sz="0" w:space="0" w:color="auto"/>
        <w:bottom w:val="none" w:sz="0" w:space="0" w:color="auto"/>
        <w:right w:val="none" w:sz="0" w:space="0" w:color="auto"/>
      </w:divBdr>
    </w:div>
    <w:div w:id="143401140">
      <w:bodyDiv w:val="1"/>
      <w:marLeft w:val="0"/>
      <w:marRight w:val="0"/>
      <w:marTop w:val="0"/>
      <w:marBottom w:val="0"/>
      <w:divBdr>
        <w:top w:val="none" w:sz="0" w:space="0" w:color="auto"/>
        <w:left w:val="none" w:sz="0" w:space="0" w:color="auto"/>
        <w:bottom w:val="none" w:sz="0" w:space="0" w:color="auto"/>
        <w:right w:val="none" w:sz="0" w:space="0" w:color="auto"/>
      </w:divBdr>
    </w:div>
    <w:div w:id="145707915">
      <w:bodyDiv w:val="1"/>
      <w:marLeft w:val="0"/>
      <w:marRight w:val="0"/>
      <w:marTop w:val="0"/>
      <w:marBottom w:val="0"/>
      <w:divBdr>
        <w:top w:val="none" w:sz="0" w:space="0" w:color="auto"/>
        <w:left w:val="none" w:sz="0" w:space="0" w:color="auto"/>
        <w:bottom w:val="none" w:sz="0" w:space="0" w:color="auto"/>
        <w:right w:val="none" w:sz="0" w:space="0" w:color="auto"/>
      </w:divBdr>
    </w:div>
    <w:div w:id="158355625">
      <w:bodyDiv w:val="1"/>
      <w:marLeft w:val="0"/>
      <w:marRight w:val="0"/>
      <w:marTop w:val="0"/>
      <w:marBottom w:val="0"/>
      <w:divBdr>
        <w:top w:val="none" w:sz="0" w:space="0" w:color="auto"/>
        <w:left w:val="none" w:sz="0" w:space="0" w:color="auto"/>
        <w:bottom w:val="none" w:sz="0" w:space="0" w:color="auto"/>
        <w:right w:val="none" w:sz="0" w:space="0" w:color="auto"/>
      </w:divBdr>
    </w:div>
    <w:div w:id="166949613">
      <w:bodyDiv w:val="1"/>
      <w:marLeft w:val="0"/>
      <w:marRight w:val="0"/>
      <w:marTop w:val="0"/>
      <w:marBottom w:val="0"/>
      <w:divBdr>
        <w:top w:val="none" w:sz="0" w:space="0" w:color="auto"/>
        <w:left w:val="none" w:sz="0" w:space="0" w:color="auto"/>
        <w:bottom w:val="none" w:sz="0" w:space="0" w:color="auto"/>
        <w:right w:val="none" w:sz="0" w:space="0" w:color="auto"/>
      </w:divBdr>
    </w:div>
    <w:div w:id="191650503">
      <w:bodyDiv w:val="1"/>
      <w:marLeft w:val="0"/>
      <w:marRight w:val="0"/>
      <w:marTop w:val="0"/>
      <w:marBottom w:val="0"/>
      <w:divBdr>
        <w:top w:val="none" w:sz="0" w:space="0" w:color="auto"/>
        <w:left w:val="none" w:sz="0" w:space="0" w:color="auto"/>
        <w:bottom w:val="none" w:sz="0" w:space="0" w:color="auto"/>
        <w:right w:val="none" w:sz="0" w:space="0" w:color="auto"/>
      </w:divBdr>
    </w:div>
    <w:div w:id="200366223">
      <w:bodyDiv w:val="1"/>
      <w:marLeft w:val="0"/>
      <w:marRight w:val="0"/>
      <w:marTop w:val="0"/>
      <w:marBottom w:val="0"/>
      <w:divBdr>
        <w:top w:val="none" w:sz="0" w:space="0" w:color="auto"/>
        <w:left w:val="none" w:sz="0" w:space="0" w:color="auto"/>
        <w:bottom w:val="none" w:sz="0" w:space="0" w:color="auto"/>
        <w:right w:val="none" w:sz="0" w:space="0" w:color="auto"/>
      </w:divBdr>
    </w:div>
    <w:div w:id="224921263">
      <w:bodyDiv w:val="1"/>
      <w:marLeft w:val="0"/>
      <w:marRight w:val="0"/>
      <w:marTop w:val="0"/>
      <w:marBottom w:val="0"/>
      <w:divBdr>
        <w:top w:val="none" w:sz="0" w:space="0" w:color="auto"/>
        <w:left w:val="none" w:sz="0" w:space="0" w:color="auto"/>
        <w:bottom w:val="none" w:sz="0" w:space="0" w:color="auto"/>
        <w:right w:val="none" w:sz="0" w:space="0" w:color="auto"/>
      </w:divBdr>
    </w:div>
    <w:div w:id="259720476">
      <w:bodyDiv w:val="1"/>
      <w:marLeft w:val="0"/>
      <w:marRight w:val="0"/>
      <w:marTop w:val="0"/>
      <w:marBottom w:val="0"/>
      <w:divBdr>
        <w:top w:val="none" w:sz="0" w:space="0" w:color="auto"/>
        <w:left w:val="none" w:sz="0" w:space="0" w:color="auto"/>
        <w:bottom w:val="none" w:sz="0" w:space="0" w:color="auto"/>
        <w:right w:val="none" w:sz="0" w:space="0" w:color="auto"/>
      </w:divBdr>
    </w:div>
    <w:div w:id="269629116">
      <w:bodyDiv w:val="1"/>
      <w:marLeft w:val="0"/>
      <w:marRight w:val="0"/>
      <w:marTop w:val="0"/>
      <w:marBottom w:val="0"/>
      <w:divBdr>
        <w:top w:val="none" w:sz="0" w:space="0" w:color="auto"/>
        <w:left w:val="none" w:sz="0" w:space="0" w:color="auto"/>
        <w:bottom w:val="none" w:sz="0" w:space="0" w:color="auto"/>
        <w:right w:val="none" w:sz="0" w:space="0" w:color="auto"/>
      </w:divBdr>
    </w:div>
    <w:div w:id="303508516">
      <w:bodyDiv w:val="1"/>
      <w:marLeft w:val="0"/>
      <w:marRight w:val="0"/>
      <w:marTop w:val="0"/>
      <w:marBottom w:val="0"/>
      <w:divBdr>
        <w:top w:val="none" w:sz="0" w:space="0" w:color="auto"/>
        <w:left w:val="none" w:sz="0" w:space="0" w:color="auto"/>
        <w:bottom w:val="none" w:sz="0" w:space="0" w:color="auto"/>
        <w:right w:val="none" w:sz="0" w:space="0" w:color="auto"/>
      </w:divBdr>
    </w:div>
    <w:div w:id="339744819">
      <w:bodyDiv w:val="1"/>
      <w:marLeft w:val="0"/>
      <w:marRight w:val="0"/>
      <w:marTop w:val="0"/>
      <w:marBottom w:val="0"/>
      <w:divBdr>
        <w:top w:val="none" w:sz="0" w:space="0" w:color="auto"/>
        <w:left w:val="none" w:sz="0" w:space="0" w:color="auto"/>
        <w:bottom w:val="none" w:sz="0" w:space="0" w:color="auto"/>
        <w:right w:val="none" w:sz="0" w:space="0" w:color="auto"/>
      </w:divBdr>
    </w:div>
    <w:div w:id="408308923">
      <w:bodyDiv w:val="1"/>
      <w:marLeft w:val="0"/>
      <w:marRight w:val="0"/>
      <w:marTop w:val="0"/>
      <w:marBottom w:val="0"/>
      <w:divBdr>
        <w:top w:val="none" w:sz="0" w:space="0" w:color="auto"/>
        <w:left w:val="none" w:sz="0" w:space="0" w:color="auto"/>
        <w:bottom w:val="none" w:sz="0" w:space="0" w:color="auto"/>
        <w:right w:val="none" w:sz="0" w:space="0" w:color="auto"/>
      </w:divBdr>
      <w:divsChild>
        <w:div w:id="383406735">
          <w:marLeft w:val="0"/>
          <w:marRight w:val="0"/>
          <w:marTop w:val="0"/>
          <w:marBottom w:val="0"/>
          <w:divBdr>
            <w:top w:val="none" w:sz="0" w:space="0" w:color="auto"/>
            <w:left w:val="none" w:sz="0" w:space="0" w:color="auto"/>
            <w:bottom w:val="none" w:sz="0" w:space="0" w:color="auto"/>
            <w:right w:val="none" w:sz="0" w:space="0" w:color="auto"/>
          </w:divBdr>
        </w:div>
        <w:div w:id="1791625377">
          <w:marLeft w:val="0"/>
          <w:marRight w:val="0"/>
          <w:marTop w:val="0"/>
          <w:marBottom w:val="0"/>
          <w:divBdr>
            <w:top w:val="none" w:sz="0" w:space="0" w:color="auto"/>
            <w:left w:val="none" w:sz="0" w:space="0" w:color="auto"/>
            <w:bottom w:val="none" w:sz="0" w:space="0" w:color="auto"/>
            <w:right w:val="none" w:sz="0" w:space="0" w:color="auto"/>
          </w:divBdr>
        </w:div>
      </w:divsChild>
    </w:div>
    <w:div w:id="443232406">
      <w:bodyDiv w:val="1"/>
      <w:marLeft w:val="0"/>
      <w:marRight w:val="0"/>
      <w:marTop w:val="0"/>
      <w:marBottom w:val="0"/>
      <w:divBdr>
        <w:top w:val="none" w:sz="0" w:space="0" w:color="auto"/>
        <w:left w:val="none" w:sz="0" w:space="0" w:color="auto"/>
        <w:bottom w:val="none" w:sz="0" w:space="0" w:color="auto"/>
        <w:right w:val="none" w:sz="0" w:space="0" w:color="auto"/>
      </w:divBdr>
    </w:div>
    <w:div w:id="465784547">
      <w:bodyDiv w:val="1"/>
      <w:marLeft w:val="0"/>
      <w:marRight w:val="0"/>
      <w:marTop w:val="0"/>
      <w:marBottom w:val="0"/>
      <w:divBdr>
        <w:top w:val="none" w:sz="0" w:space="0" w:color="auto"/>
        <w:left w:val="none" w:sz="0" w:space="0" w:color="auto"/>
        <w:bottom w:val="none" w:sz="0" w:space="0" w:color="auto"/>
        <w:right w:val="none" w:sz="0" w:space="0" w:color="auto"/>
      </w:divBdr>
    </w:div>
    <w:div w:id="472797375">
      <w:bodyDiv w:val="1"/>
      <w:marLeft w:val="0"/>
      <w:marRight w:val="0"/>
      <w:marTop w:val="0"/>
      <w:marBottom w:val="0"/>
      <w:divBdr>
        <w:top w:val="none" w:sz="0" w:space="0" w:color="auto"/>
        <w:left w:val="none" w:sz="0" w:space="0" w:color="auto"/>
        <w:bottom w:val="none" w:sz="0" w:space="0" w:color="auto"/>
        <w:right w:val="none" w:sz="0" w:space="0" w:color="auto"/>
      </w:divBdr>
    </w:div>
    <w:div w:id="501169628">
      <w:bodyDiv w:val="1"/>
      <w:marLeft w:val="0"/>
      <w:marRight w:val="0"/>
      <w:marTop w:val="0"/>
      <w:marBottom w:val="0"/>
      <w:divBdr>
        <w:top w:val="none" w:sz="0" w:space="0" w:color="auto"/>
        <w:left w:val="none" w:sz="0" w:space="0" w:color="auto"/>
        <w:bottom w:val="none" w:sz="0" w:space="0" w:color="auto"/>
        <w:right w:val="none" w:sz="0" w:space="0" w:color="auto"/>
      </w:divBdr>
    </w:div>
    <w:div w:id="521633381">
      <w:bodyDiv w:val="1"/>
      <w:marLeft w:val="0"/>
      <w:marRight w:val="0"/>
      <w:marTop w:val="0"/>
      <w:marBottom w:val="0"/>
      <w:divBdr>
        <w:top w:val="none" w:sz="0" w:space="0" w:color="auto"/>
        <w:left w:val="none" w:sz="0" w:space="0" w:color="auto"/>
        <w:bottom w:val="none" w:sz="0" w:space="0" w:color="auto"/>
        <w:right w:val="none" w:sz="0" w:space="0" w:color="auto"/>
      </w:divBdr>
    </w:div>
    <w:div w:id="612133025">
      <w:bodyDiv w:val="1"/>
      <w:marLeft w:val="0"/>
      <w:marRight w:val="0"/>
      <w:marTop w:val="0"/>
      <w:marBottom w:val="0"/>
      <w:divBdr>
        <w:top w:val="none" w:sz="0" w:space="0" w:color="auto"/>
        <w:left w:val="none" w:sz="0" w:space="0" w:color="auto"/>
        <w:bottom w:val="none" w:sz="0" w:space="0" w:color="auto"/>
        <w:right w:val="none" w:sz="0" w:space="0" w:color="auto"/>
      </w:divBdr>
    </w:div>
    <w:div w:id="735788786">
      <w:bodyDiv w:val="1"/>
      <w:marLeft w:val="0"/>
      <w:marRight w:val="0"/>
      <w:marTop w:val="0"/>
      <w:marBottom w:val="0"/>
      <w:divBdr>
        <w:top w:val="none" w:sz="0" w:space="0" w:color="auto"/>
        <w:left w:val="none" w:sz="0" w:space="0" w:color="auto"/>
        <w:bottom w:val="none" w:sz="0" w:space="0" w:color="auto"/>
        <w:right w:val="none" w:sz="0" w:space="0" w:color="auto"/>
      </w:divBdr>
    </w:div>
    <w:div w:id="745106654">
      <w:bodyDiv w:val="1"/>
      <w:marLeft w:val="0"/>
      <w:marRight w:val="0"/>
      <w:marTop w:val="0"/>
      <w:marBottom w:val="0"/>
      <w:divBdr>
        <w:top w:val="none" w:sz="0" w:space="0" w:color="auto"/>
        <w:left w:val="none" w:sz="0" w:space="0" w:color="auto"/>
        <w:bottom w:val="none" w:sz="0" w:space="0" w:color="auto"/>
        <w:right w:val="none" w:sz="0" w:space="0" w:color="auto"/>
      </w:divBdr>
    </w:div>
    <w:div w:id="764501573">
      <w:bodyDiv w:val="1"/>
      <w:marLeft w:val="0"/>
      <w:marRight w:val="0"/>
      <w:marTop w:val="0"/>
      <w:marBottom w:val="0"/>
      <w:divBdr>
        <w:top w:val="none" w:sz="0" w:space="0" w:color="auto"/>
        <w:left w:val="none" w:sz="0" w:space="0" w:color="auto"/>
        <w:bottom w:val="none" w:sz="0" w:space="0" w:color="auto"/>
        <w:right w:val="none" w:sz="0" w:space="0" w:color="auto"/>
      </w:divBdr>
    </w:div>
    <w:div w:id="862282550">
      <w:bodyDiv w:val="1"/>
      <w:marLeft w:val="0"/>
      <w:marRight w:val="0"/>
      <w:marTop w:val="0"/>
      <w:marBottom w:val="0"/>
      <w:divBdr>
        <w:top w:val="none" w:sz="0" w:space="0" w:color="auto"/>
        <w:left w:val="none" w:sz="0" w:space="0" w:color="auto"/>
        <w:bottom w:val="none" w:sz="0" w:space="0" w:color="auto"/>
        <w:right w:val="none" w:sz="0" w:space="0" w:color="auto"/>
      </w:divBdr>
    </w:div>
    <w:div w:id="894659066">
      <w:bodyDiv w:val="1"/>
      <w:marLeft w:val="0"/>
      <w:marRight w:val="0"/>
      <w:marTop w:val="0"/>
      <w:marBottom w:val="0"/>
      <w:divBdr>
        <w:top w:val="none" w:sz="0" w:space="0" w:color="auto"/>
        <w:left w:val="none" w:sz="0" w:space="0" w:color="auto"/>
        <w:bottom w:val="none" w:sz="0" w:space="0" w:color="auto"/>
        <w:right w:val="none" w:sz="0" w:space="0" w:color="auto"/>
      </w:divBdr>
    </w:div>
    <w:div w:id="899286130">
      <w:bodyDiv w:val="1"/>
      <w:marLeft w:val="0"/>
      <w:marRight w:val="0"/>
      <w:marTop w:val="0"/>
      <w:marBottom w:val="0"/>
      <w:divBdr>
        <w:top w:val="none" w:sz="0" w:space="0" w:color="auto"/>
        <w:left w:val="none" w:sz="0" w:space="0" w:color="auto"/>
        <w:bottom w:val="none" w:sz="0" w:space="0" w:color="auto"/>
        <w:right w:val="none" w:sz="0" w:space="0" w:color="auto"/>
      </w:divBdr>
    </w:div>
    <w:div w:id="900675929">
      <w:bodyDiv w:val="1"/>
      <w:marLeft w:val="0"/>
      <w:marRight w:val="0"/>
      <w:marTop w:val="0"/>
      <w:marBottom w:val="0"/>
      <w:divBdr>
        <w:top w:val="none" w:sz="0" w:space="0" w:color="auto"/>
        <w:left w:val="none" w:sz="0" w:space="0" w:color="auto"/>
        <w:bottom w:val="none" w:sz="0" w:space="0" w:color="auto"/>
        <w:right w:val="none" w:sz="0" w:space="0" w:color="auto"/>
      </w:divBdr>
    </w:div>
    <w:div w:id="945699536">
      <w:bodyDiv w:val="1"/>
      <w:marLeft w:val="0"/>
      <w:marRight w:val="0"/>
      <w:marTop w:val="0"/>
      <w:marBottom w:val="0"/>
      <w:divBdr>
        <w:top w:val="none" w:sz="0" w:space="0" w:color="auto"/>
        <w:left w:val="none" w:sz="0" w:space="0" w:color="auto"/>
        <w:bottom w:val="none" w:sz="0" w:space="0" w:color="auto"/>
        <w:right w:val="none" w:sz="0" w:space="0" w:color="auto"/>
      </w:divBdr>
    </w:div>
    <w:div w:id="989552252">
      <w:bodyDiv w:val="1"/>
      <w:marLeft w:val="0"/>
      <w:marRight w:val="0"/>
      <w:marTop w:val="0"/>
      <w:marBottom w:val="0"/>
      <w:divBdr>
        <w:top w:val="none" w:sz="0" w:space="0" w:color="auto"/>
        <w:left w:val="none" w:sz="0" w:space="0" w:color="auto"/>
        <w:bottom w:val="none" w:sz="0" w:space="0" w:color="auto"/>
        <w:right w:val="none" w:sz="0" w:space="0" w:color="auto"/>
      </w:divBdr>
    </w:div>
    <w:div w:id="994451278">
      <w:bodyDiv w:val="1"/>
      <w:marLeft w:val="0"/>
      <w:marRight w:val="0"/>
      <w:marTop w:val="0"/>
      <w:marBottom w:val="0"/>
      <w:divBdr>
        <w:top w:val="none" w:sz="0" w:space="0" w:color="auto"/>
        <w:left w:val="none" w:sz="0" w:space="0" w:color="auto"/>
        <w:bottom w:val="none" w:sz="0" w:space="0" w:color="auto"/>
        <w:right w:val="none" w:sz="0" w:space="0" w:color="auto"/>
      </w:divBdr>
    </w:div>
    <w:div w:id="1017927019">
      <w:bodyDiv w:val="1"/>
      <w:marLeft w:val="0"/>
      <w:marRight w:val="0"/>
      <w:marTop w:val="0"/>
      <w:marBottom w:val="0"/>
      <w:divBdr>
        <w:top w:val="none" w:sz="0" w:space="0" w:color="auto"/>
        <w:left w:val="none" w:sz="0" w:space="0" w:color="auto"/>
        <w:bottom w:val="none" w:sz="0" w:space="0" w:color="auto"/>
        <w:right w:val="none" w:sz="0" w:space="0" w:color="auto"/>
      </w:divBdr>
    </w:div>
    <w:div w:id="1033115765">
      <w:bodyDiv w:val="1"/>
      <w:marLeft w:val="0"/>
      <w:marRight w:val="0"/>
      <w:marTop w:val="0"/>
      <w:marBottom w:val="0"/>
      <w:divBdr>
        <w:top w:val="none" w:sz="0" w:space="0" w:color="auto"/>
        <w:left w:val="none" w:sz="0" w:space="0" w:color="auto"/>
        <w:bottom w:val="none" w:sz="0" w:space="0" w:color="auto"/>
        <w:right w:val="none" w:sz="0" w:space="0" w:color="auto"/>
      </w:divBdr>
    </w:div>
    <w:div w:id="1100954360">
      <w:bodyDiv w:val="1"/>
      <w:marLeft w:val="0"/>
      <w:marRight w:val="0"/>
      <w:marTop w:val="0"/>
      <w:marBottom w:val="0"/>
      <w:divBdr>
        <w:top w:val="none" w:sz="0" w:space="0" w:color="auto"/>
        <w:left w:val="none" w:sz="0" w:space="0" w:color="auto"/>
        <w:bottom w:val="none" w:sz="0" w:space="0" w:color="auto"/>
        <w:right w:val="none" w:sz="0" w:space="0" w:color="auto"/>
      </w:divBdr>
    </w:div>
    <w:div w:id="1110390312">
      <w:bodyDiv w:val="1"/>
      <w:marLeft w:val="0"/>
      <w:marRight w:val="0"/>
      <w:marTop w:val="0"/>
      <w:marBottom w:val="0"/>
      <w:divBdr>
        <w:top w:val="none" w:sz="0" w:space="0" w:color="auto"/>
        <w:left w:val="none" w:sz="0" w:space="0" w:color="auto"/>
        <w:bottom w:val="none" w:sz="0" w:space="0" w:color="auto"/>
        <w:right w:val="none" w:sz="0" w:space="0" w:color="auto"/>
      </w:divBdr>
    </w:div>
    <w:div w:id="1128738766">
      <w:bodyDiv w:val="1"/>
      <w:marLeft w:val="0"/>
      <w:marRight w:val="0"/>
      <w:marTop w:val="0"/>
      <w:marBottom w:val="0"/>
      <w:divBdr>
        <w:top w:val="none" w:sz="0" w:space="0" w:color="auto"/>
        <w:left w:val="none" w:sz="0" w:space="0" w:color="auto"/>
        <w:bottom w:val="none" w:sz="0" w:space="0" w:color="auto"/>
        <w:right w:val="none" w:sz="0" w:space="0" w:color="auto"/>
      </w:divBdr>
    </w:div>
    <w:div w:id="1180315343">
      <w:bodyDiv w:val="1"/>
      <w:marLeft w:val="0"/>
      <w:marRight w:val="0"/>
      <w:marTop w:val="0"/>
      <w:marBottom w:val="0"/>
      <w:divBdr>
        <w:top w:val="none" w:sz="0" w:space="0" w:color="auto"/>
        <w:left w:val="none" w:sz="0" w:space="0" w:color="auto"/>
        <w:bottom w:val="none" w:sz="0" w:space="0" w:color="auto"/>
        <w:right w:val="none" w:sz="0" w:space="0" w:color="auto"/>
      </w:divBdr>
    </w:div>
    <w:div w:id="1206719610">
      <w:bodyDiv w:val="1"/>
      <w:marLeft w:val="0"/>
      <w:marRight w:val="0"/>
      <w:marTop w:val="0"/>
      <w:marBottom w:val="0"/>
      <w:divBdr>
        <w:top w:val="none" w:sz="0" w:space="0" w:color="auto"/>
        <w:left w:val="none" w:sz="0" w:space="0" w:color="auto"/>
        <w:bottom w:val="none" w:sz="0" w:space="0" w:color="auto"/>
        <w:right w:val="none" w:sz="0" w:space="0" w:color="auto"/>
      </w:divBdr>
    </w:div>
    <w:div w:id="1235818561">
      <w:bodyDiv w:val="1"/>
      <w:marLeft w:val="0"/>
      <w:marRight w:val="0"/>
      <w:marTop w:val="0"/>
      <w:marBottom w:val="0"/>
      <w:divBdr>
        <w:top w:val="none" w:sz="0" w:space="0" w:color="auto"/>
        <w:left w:val="none" w:sz="0" w:space="0" w:color="auto"/>
        <w:bottom w:val="none" w:sz="0" w:space="0" w:color="auto"/>
        <w:right w:val="none" w:sz="0" w:space="0" w:color="auto"/>
      </w:divBdr>
    </w:div>
    <w:div w:id="1240946959">
      <w:bodyDiv w:val="1"/>
      <w:marLeft w:val="0"/>
      <w:marRight w:val="0"/>
      <w:marTop w:val="0"/>
      <w:marBottom w:val="0"/>
      <w:divBdr>
        <w:top w:val="none" w:sz="0" w:space="0" w:color="auto"/>
        <w:left w:val="none" w:sz="0" w:space="0" w:color="auto"/>
        <w:bottom w:val="none" w:sz="0" w:space="0" w:color="auto"/>
        <w:right w:val="none" w:sz="0" w:space="0" w:color="auto"/>
      </w:divBdr>
    </w:div>
    <w:div w:id="1271546504">
      <w:bodyDiv w:val="1"/>
      <w:marLeft w:val="0"/>
      <w:marRight w:val="0"/>
      <w:marTop w:val="0"/>
      <w:marBottom w:val="0"/>
      <w:divBdr>
        <w:top w:val="none" w:sz="0" w:space="0" w:color="auto"/>
        <w:left w:val="none" w:sz="0" w:space="0" w:color="auto"/>
        <w:bottom w:val="none" w:sz="0" w:space="0" w:color="auto"/>
        <w:right w:val="none" w:sz="0" w:space="0" w:color="auto"/>
      </w:divBdr>
    </w:div>
    <w:div w:id="1393886886">
      <w:bodyDiv w:val="1"/>
      <w:marLeft w:val="0"/>
      <w:marRight w:val="0"/>
      <w:marTop w:val="0"/>
      <w:marBottom w:val="0"/>
      <w:divBdr>
        <w:top w:val="none" w:sz="0" w:space="0" w:color="auto"/>
        <w:left w:val="none" w:sz="0" w:space="0" w:color="auto"/>
        <w:bottom w:val="none" w:sz="0" w:space="0" w:color="auto"/>
        <w:right w:val="none" w:sz="0" w:space="0" w:color="auto"/>
      </w:divBdr>
    </w:div>
    <w:div w:id="1492328317">
      <w:bodyDiv w:val="1"/>
      <w:marLeft w:val="0"/>
      <w:marRight w:val="0"/>
      <w:marTop w:val="0"/>
      <w:marBottom w:val="0"/>
      <w:divBdr>
        <w:top w:val="none" w:sz="0" w:space="0" w:color="auto"/>
        <w:left w:val="none" w:sz="0" w:space="0" w:color="auto"/>
        <w:bottom w:val="none" w:sz="0" w:space="0" w:color="auto"/>
        <w:right w:val="none" w:sz="0" w:space="0" w:color="auto"/>
      </w:divBdr>
    </w:div>
    <w:div w:id="1506284004">
      <w:bodyDiv w:val="1"/>
      <w:marLeft w:val="0"/>
      <w:marRight w:val="0"/>
      <w:marTop w:val="0"/>
      <w:marBottom w:val="0"/>
      <w:divBdr>
        <w:top w:val="none" w:sz="0" w:space="0" w:color="auto"/>
        <w:left w:val="none" w:sz="0" w:space="0" w:color="auto"/>
        <w:bottom w:val="none" w:sz="0" w:space="0" w:color="auto"/>
        <w:right w:val="none" w:sz="0" w:space="0" w:color="auto"/>
      </w:divBdr>
    </w:div>
    <w:div w:id="1524781350">
      <w:bodyDiv w:val="1"/>
      <w:marLeft w:val="0"/>
      <w:marRight w:val="0"/>
      <w:marTop w:val="0"/>
      <w:marBottom w:val="0"/>
      <w:divBdr>
        <w:top w:val="none" w:sz="0" w:space="0" w:color="auto"/>
        <w:left w:val="none" w:sz="0" w:space="0" w:color="auto"/>
        <w:bottom w:val="none" w:sz="0" w:space="0" w:color="auto"/>
        <w:right w:val="none" w:sz="0" w:space="0" w:color="auto"/>
      </w:divBdr>
    </w:div>
    <w:div w:id="1542209939">
      <w:bodyDiv w:val="1"/>
      <w:marLeft w:val="0"/>
      <w:marRight w:val="0"/>
      <w:marTop w:val="0"/>
      <w:marBottom w:val="0"/>
      <w:divBdr>
        <w:top w:val="none" w:sz="0" w:space="0" w:color="auto"/>
        <w:left w:val="none" w:sz="0" w:space="0" w:color="auto"/>
        <w:bottom w:val="none" w:sz="0" w:space="0" w:color="auto"/>
        <w:right w:val="none" w:sz="0" w:space="0" w:color="auto"/>
      </w:divBdr>
    </w:div>
    <w:div w:id="1564414237">
      <w:bodyDiv w:val="1"/>
      <w:marLeft w:val="0"/>
      <w:marRight w:val="0"/>
      <w:marTop w:val="0"/>
      <w:marBottom w:val="0"/>
      <w:divBdr>
        <w:top w:val="none" w:sz="0" w:space="0" w:color="auto"/>
        <w:left w:val="none" w:sz="0" w:space="0" w:color="auto"/>
        <w:bottom w:val="none" w:sz="0" w:space="0" w:color="auto"/>
        <w:right w:val="none" w:sz="0" w:space="0" w:color="auto"/>
      </w:divBdr>
    </w:div>
    <w:div w:id="1665473801">
      <w:bodyDiv w:val="1"/>
      <w:marLeft w:val="0"/>
      <w:marRight w:val="0"/>
      <w:marTop w:val="0"/>
      <w:marBottom w:val="0"/>
      <w:divBdr>
        <w:top w:val="none" w:sz="0" w:space="0" w:color="auto"/>
        <w:left w:val="none" w:sz="0" w:space="0" w:color="auto"/>
        <w:bottom w:val="none" w:sz="0" w:space="0" w:color="auto"/>
        <w:right w:val="none" w:sz="0" w:space="0" w:color="auto"/>
      </w:divBdr>
    </w:div>
    <w:div w:id="1672875407">
      <w:bodyDiv w:val="1"/>
      <w:marLeft w:val="0"/>
      <w:marRight w:val="0"/>
      <w:marTop w:val="0"/>
      <w:marBottom w:val="0"/>
      <w:divBdr>
        <w:top w:val="none" w:sz="0" w:space="0" w:color="auto"/>
        <w:left w:val="none" w:sz="0" w:space="0" w:color="auto"/>
        <w:bottom w:val="none" w:sz="0" w:space="0" w:color="auto"/>
        <w:right w:val="none" w:sz="0" w:space="0" w:color="auto"/>
      </w:divBdr>
    </w:div>
    <w:div w:id="1764720309">
      <w:bodyDiv w:val="1"/>
      <w:marLeft w:val="0"/>
      <w:marRight w:val="0"/>
      <w:marTop w:val="0"/>
      <w:marBottom w:val="0"/>
      <w:divBdr>
        <w:top w:val="none" w:sz="0" w:space="0" w:color="auto"/>
        <w:left w:val="none" w:sz="0" w:space="0" w:color="auto"/>
        <w:bottom w:val="none" w:sz="0" w:space="0" w:color="auto"/>
        <w:right w:val="none" w:sz="0" w:space="0" w:color="auto"/>
      </w:divBdr>
    </w:div>
    <w:div w:id="1796951109">
      <w:bodyDiv w:val="1"/>
      <w:marLeft w:val="0"/>
      <w:marRight w:val="0"/>
      <w:marTop w:val="0"/>
      <w:marBottom w:val="0"/>
      <w:divBdr>
        <w:top w:val="none" w:sz="0" w:space="0" w:color="auto"/>
        <w:left w:val="none" w:sz="0" w:space="0" w:color="auto"/>
        <w:bottom w:val="none" w:sz="0" w:space="0" w:color="auto"/>
        <w:right w:val="none" w:sz="0" w:space="0" w:color="auto"/>
      </w:divBdr>
    </w:div>
    <w:div w:id="1812480385">
      <w:bodyDiv w:val="1"/>
      <w:marLeft w:val="0"/>
      <w:marRight w:val="0"/>
      <w:marTop w:val="0"/>
      <w:marBottom w:val="0"/>
      <w:divBdr>
        <w:top w:val="none" w:sz="0" w:space="0" w:color="auto"/>
        <w:left w:val="none" w:sz="0" w:space="0" w:color="auto"/>
        <w:bottom w:val="none" w:sz="0" w:space="0" w:color="auto"/>
        <w:right w:val="none" w:sz="0" w:space="0" w:color="auto"/>
      </w:divBdr>
    </w:div>
    <w:div w:id="1814833752">
      <w:bodyDiv w:val="1"/>
      <w:marLeft w:val="0"/>
      <w:marRight w:val="0"/>
      <w:marTop w:val="0"/>
      <w:marBottom w:val="0"/>
      <w:divBdr>
        <w:top w:val="none" w:sz="0" w:space="0" w:color="auto"/>
        <w:left w:val="none" w:sz="0" w:space="0" w:color="auto"/>
        <w:bottom w:val="none" w:sz="0" w:space="0" w:color="auto"/>
        <w:right w:val="none" w:sz="0" w:space="0" w:color="auto"/>
      </w:divBdr>
    </w:div>
    <w:div w:id="1883245842">
      <w:bodyDiv w:val="1"/>
      <w:marLeft w:val="0"/>
      <w:marRight w:val="0"/>
      <w:marTop w:val="0"/>
      <w:marBottom w:val="0"/>
      <w:divBdr>
        <w:top w:val="none" w:sz="0" w:space="0" w:color="auto"/>
        <w:left w:val="none" w:sz="0" w:space="0" w:color="auto"/>
        <w:bottom w:val="none" w:sz="0" w:space="0" w:color="auto"/>
        <w:right w:val="none" w:sz="0" w:space="0" w:color="auto"/>
      </w:divBdr>
    </w:div>
    <w:div w:id="1926451206">
      <w:bodyDiv w:val="1"/>
      <w:marLeft w:val="0"/>
      <w:marRight w:val="0"/>
      <w:marTop w:val="0"/>
      <w:marBottom w:val="0"/>
      <w:divBdr>
        <w:top w:val="none" w:sz="0" w:space="0" w:color="auto"/>
        <w:left w:val="none" w:sz="0" w:space="0" w:color="auto"/>
        <w:bottom w:val="none" w:sz="0" w:space="0" w:color="auto"/>
        <w:right w:val="none" w:sz="0" w:space="0" w:color="auto"/>
      </w:divBdr>
    </w:div>
    <w:div w:id="1967614600">
      <w:bodyDiv w:val="1"/>
      <w:marLeft w:val="0"/>
      <w:marRight w:val="0"/>
      <w:marTop w:val="0"/>
      <w:marBottom w:val="0"/>
      <w:divBdr>
        <w:top w:val="none" w:sz="0" w:space="0" w:color="auto"/>
        <w:left w:val="none" w:sz="0" w:space="0" w:color="auto"/>
        <w:bottom w:val="none" w:sz="0" w:space="0" w:color="auto"/>
        <w:right w:val="none" w:sz="0" w:space="0" w:color="auto"/>
      </w:divBdr>
    </w:div>
    <w:div w:id="1978414129">
      <w:bodyDiv w:val="1"/>
      <w:marLeft w:val="0"/>
      <w:marRight w:val="0"/>
      <w:marTop w:val="0"/>
      <w:marBottom w:val="0"/>
      <w:divBdr>
        <w:top w:val="none" w:sz="0" w:space="0" w:color="auto"/>
        <w:left w:val="none" w:sz="0" w:space="0" w:color="auto"/>
        <w:bottom w:val="none" w:sz="0" w:space="0" w:color="auto"/>
        <w:right w:val="none" w:sz="0" w:space="0" w:color="auto"/>
      </w:divBdr>
    </w:div>
    <w:div w:id="2011642295">
      <w:bodyDiv w:val="1"/>
      <w:marLeft w:val="0"/>
      <w:marRight w:val="0"/>
      <w:marTop w:val="0"/>
      <w:marBottom w:val="0"/>
      <w:divBdr>
        <w:top w:val="none" w:sz="0" w:space="0" w:color="auto"/>
        <w:left w:val="none" w:sz="0" w:space="0" w:color="auto"/>
        <w:bottom w:val="none" w:sz="0" w:space="0" w:color="auto"/>
        <w:right w:val="none" w:sz="0" w:space="0" w:color="auto"/>
      </w:divBdr>
    </w:div>
    <w:div w:id="2042169329">
      <w:bodyDiv w:val="1"/>
      <w:marLeft w:val="0"/>
      <w:marRight w:val="0"/>
      <w:marTop w:val="0"/>
      <w:marBottom w:val="0"/>
      <w:divBdr>
        <w:top w:val="none" w:sz="0" w:space="0" w:color="auto"/>
        <w:left w:val="none" w:sz="0" w:space="0" w:color="auto"/>
        <w:bottom w:val="none" w:sz="0" w:space="0" w:color="auto"/>
        <w:right w:val="none" w:sz="0" w:space="0" w:color="auto"/>
      </w:divBdr>
    </w:div>
    <w:div w:id="20936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073C3-C4CB-4E54-A2F3-D18AE34C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12175</Words>
  <Characters>78773</Characters>
  <Application>Microsoft Office Word</Application>
  <DocSecurity>0</DocSecurity>
  <Lines>1335</Lines>
  <Paragraphs>441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Індекс промислового виробництва у 2016 році становитиме 100,1 %</vt:lpstr>
      <vt:lpstr>Індекс промислового виробництва у 2016 році становитиме 100,1 %</vt:lpstr>
    </vt:vector>
  </TitlesOfParts>
  <Company>Financial department</Company>
  <LinksUpToDate>false</LinksUpToDate>
  <CharactersWithSpaces>90507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Індекс промислового виробництва у 2016 році становитиме 100,1 %</dc:title>
  <dc:subject/>
  <dc:creator>Programmist</dc:creator>
  <cp:keywords/>
  <cp:lastModifiedBy>Олександр Шарлай</cp:lastModifiedBy>
  <cp:revision>2</cp:revision>
  <cp:lastPrinted>2026-03-16T11:35:00Z</cp:lastPrinted>
  <dcterms:created xsi:type="dcterms:W3CDTF">2026-06-15T06:53:00Z</dcterms:created>
  <dcterms:modified xsi:type="dcterms:W3CDTF">2026-06-15T06:53:00Z</dcterms:modified>
</cp:coreProperties>
</file>