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2CFF0" w14:textId="77777777" w:rsidR="00041817" w:rsidRPr="00041817" w:rsidRDefault="00041817" w:rsidP="00041817">
      <w:pPr>
        <w:widowControl w:val="0"/>
        <w:spacing w:after="0" w:line="240" w:lineRule="auto"/>
        <w:jc w:val="center"/>
        <w:rPr>
          <w:rFonts w:ascii="Times New Roman" w:hAnsi="Times New Roman"/>
          <w:color w:val="000000"/>
          <w:kern w:val="2"/>
          <w:sz w:val="24"/>
          <w:szCs w:val="20"/>
          <w:lang w:val="uk-UA" w:eastAsia="ar-SA"/>
        </w:rPr>
      </w:pPr>
      <w:bookmarkStart w:id="0" w:name="_Hlk208835466"/>
      <w:r w:rsidRPr="00041817">
        <w:rPr>
          <w:rFonts w:ascii="Times New Roman" w:hAnsi="Times New Roman"/>
          <w:noProof/>
          <w:color w:val="000000"/>
          <w:sz w:val="24"/>
          <w:szCs w:val="20"/>
          <w:lang w:val="uk-UA" w:eastAsia="uk-UA"/>
        </w:rPr>
        <w:drawing>
          <wp:inline distT="0" distB="0" distL="0" distR="0" wp14:anchorId="602CFB28" wp14:editId="38AC16A8">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1BFD499" w14:textId="77777777" w:rsidR="00041817" w:rsidRPr="00041817" w:rsidRDefault="00041817" w:rsidP="00041817">
      <w:pPr>
        <w:widowControl w:val="0"/>
        <w:spacing w:after="0" w:line="240" w:lineRule="auto"/>
        <w:jc w:val="center"/>
        <w:rPr>
          <w:rFonts w:ascii="Times New Roman" w:hAnsi="Times New Roman"/>
          <w:color w:val="000000"/>
          <w:sz w:val="30"/>
          <w:szCs w:val="30"/>
          <w:lang w:val="uk-UA" w:eastAsia="ar-SA"/>
        </w:rPr>
      </w:pPr>
      <w:r w:rsidRPr="00041817">
        <w:rPr>
          <w:rFonts w:ascii="Times New Roman" w:hAnsi="Times New Roman"/>
          <w:b/>
          <w:bCs/>
          <w:color w:val="000000"/>
          <w:sz w:val="30"/>
          <w:szCs w:val="30"/>
          <w:lang w:val="uk-UA" w:eastAsia="ar-SA"/>
        </w:rPr>
        <w:t>ХМЕЛЬНИЦЬКА МІСЬКА РАДА</w:t>
      </w:r>
    </w:p>
    <w:p w14:paraId="274BC414" w14:textId="77777777" w:rsidR="00041817" w:rsidRPr="00041817" w:rsidRDefault="00041817" w:rsidP="00041817">
      <w:pPr>
        <w:widowControl w:val="0"/>
        <w:spacing w:after="0" w:line="240" w:lineRule="auto"/>
        <w:jc w:val="center"/>
        <w:rPr>
          <w:rFonts w:ascii="Times New Roman" w:hAnsi="Times New Roman"/>
          <w:b/>
          <w:color w:val="000000"/>
          <w:sz w:val="36"/>
          <w:szCs w:val="30"/>
          <w:lang w:val="uk-UA" w:eastAsia="ar-SA"/>
        </w:rPr>
      </w:pPr>
      <w:r w:rsidRPr="00041817">
        <w:rPr>
          <w:rFonts w:ascii="Times New Roman" w:hAnsi="Times New Roman"/>
          <w:noProof/>
          <w:color w:val="000000"/>
          <w:sz w:val="24"/>
          <w:szCs w:val="24"/>
          <w:lang w:val="uk-UA"/>
        </w:rPr>
        <mc:AlternateContent>
          <mc:Choice Requires="wps">
            <w:drawing>
              <wp:anchor distT="0" distB="0" distL="114300" distR="114300" simplePos="0" relativeHeight="251659264" behindDoc="0" locked="0" layoutInCell="1" allowOverlap="1" wp14:anchorId="3CEDFECD" wp14:editId="1154DB2A">
                <wp:simplePos x="0" y="0"/>
                <wp:positionH relativeFrom="column">
                  <wp:posOffset>1318895</wp:posOffset>
                </wp:positionH>
                <wp:positionV relativeFrom="paragraph">
                  <wp:posOffset>224155</wp:posOffset>
                </wp:positionV>
                <wp:extent cx="3409950" cy="342900"/>
                <wp:effectExtent l="0" t="0" r="0" b="0"/>
                <wp:wrapNone/>
                <wp:docPr id="208383740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2507752" w14:textId="77777777" w:rsidR="00041817" w:rsidRPr="00041817" w:rsidRDefault="00041817" w:rsidP="00041817">
                            <w:pPr>
                              <w:jc w:val="center"/>
                              <w:rPr>
                                <w:rFonts w:ascii="Times New Roman" w:hAnsi="Times New Roman"/>
                                <w:b/>
                                <w:bCs/>
                                <w:sz w:val="24"/>
                                <w:szCs w:val="24"/>
                                <w:lang w:val="uk-UA"/>
                              </w:rPr>
                            </w:pPr>
                            <w:r w:rsidRPr="00041817">
                              <w:rPr>
                                <w:rFonts w:ascii="Times New Roman" w:hAnsi="Times New Roman"/>
                                <w:b/>
                                <w:bCs/>
                                <w:sz w:val="24"/>
                                <w:szCs w:val="24"/>
                                <w:lang w:val="uk-UA"/>
                              </w:rPr>
                              <w:t>п’ятдесят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DFECD"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2507752" w14:textId="77777777" w:rsidR="00041817" w:rsidRPr="00041817" w:rsidRDefault="00041817" w:rsidP="00041817">
                      <w:pPr>
                        <w:jc w:val="center"/>
                        <w:rPr>
                          <w:rFonts w:ascii="Times New Roman" w:hAnsi="Times New Roman"/>
                          <w:b/>
                          <w:bCs/>
                          <w:sz w:val="24"/>
                          <w:szCs w:val="24"/>
                          <w:lang w:val="uk-UA"/>
                        </w:rPr>
                      </w:pPr>
                      <w:r w:rsidRPr="00041817">
                        <w:rPr>
                          <w:rFonts w:ascii="Times New Roman" w:hAnsi="Times New Roman"/>
                          <w:b/>
                          <w:bCs/>
                          <w:sz w:val="24"/>
                          <w:szCs w:val="24"/>
                          <w:lang w:val="uk-UA"/>
                        </w:rPr>
                        <w:t>п’ятдесят п’ятої сесії</w:t>
                      </w:r>
                    </w:p>
                  </w:txbxContent>
                </v:textbox>
              </v:rect>
            </w:pict>
          </mc:Fallback>
        </mc:AlternateContent>
      </w:r>
      <w:r w:rsidRPr="00041817">
        <w:rPr>
          <w:rFonts w:ascii="Times New Roman" w:hAnsi="Times New Roman"/>
          <w:b/>
          <w:color w:val="000000"/>
          <w:sz w:val="36"/>
          <w:szCs w:val="30"/>
          <w:lang w:val="uk-UA" w:eastAsia="ar-SA"/>
        </w:rPr>
        <w:t>РІШЕННЯ</w:t>
      </w:r>
    </w:p>
    <w:p w14:paraId="20AE0C95" w14:textId="77777777" w:rsidR="00041817" w:rsidRPr="00041817" w:rsidRDefault="00041817" w:rsidP="00041817">
      <w:pPr>
        <w:widowControl w:val="0"/>
        <w:spacing w:after="0" w:line="240" w:lineRule="auto"/>
        <w:jc w:val="center"/>
        <w:rPr>
          <w:rFonts w:ascii="Times New Roman" w:hAnsi="Times New Roman"/>
          <w:b/>
          <w:bCs/>
          <w:color w:val="000000"/>
          <w:sz w:val="36"/>
          <w:szCs w:val="30"/>
          <w:lang w:val="uk-UA" w:eastAsia="ar-SA"/>
        </w:rPr>
      </w:pPr>
      <w:r w:rsidRPr="00041817">
        <w:rPr>
          <w:rFonts w:ascii="Times New Roman" w:hAnsi="Times New Roman"/>
          <w:b/>
          <w:color w:val="000000"/>
          <w:sz w:val="36"/>
          <w:szCs w:val="30"/>
          <w:lang w:val="uk-UA" w:eastAsia="ar-SA"/>
        </w:rPr>
        <w:t>______________________________</w:t>
      </w:r>
    </w:p>
    <w:p w14:paraId="50257763" w14:textId="77777777" w:rsidR="00041817" w:rsidRPr="00041817" w:rsidRDefault="00041817" w:rsidP="00041817">
      <w:pPr>
        <w:widowControl w:val="0"/>
        <w:spacing w:after="0" w:line="240" w:lineRule="auto"/>
        <w:rPr>
          <w:rFonts w:ascii="Times New Roman" w:hAnsi="Times New Roman"/>
          <w:color w:val="000000"/>
          <w:sz w:val="24"/>
          <w:szCs w:val="20"/>
          <w:lang w:val="uk-UA" w:eastAsia="ar-SA"/>
        </w:rPr>
      </w:pPr>
      <w:r w:rsidRPr="00041817">
        <w:rPr>
          <w:rFonts w:ascii="Times New Roman" w:hAnsi="Times New Roman"/>
          <w:noProof/>
          <w:color w:val="000000"/>
          <w:sz w:val="24"/>
          <w:szCs w:val="24"/>
          <w:lang w:val="uk-UA"/>
        </w:rPr>
        <mc:AlternateContent>
          <mc:Choice Requires="wps">
            <w:drawing>
              <wp:anchor distT="0" distB="0" distL="114300" distR="114300" simplePos="0" relativeHeight="251660288" behindDoc="0" locked="0" layoutInCell="1" allowOverlap="1" wp14:anchorId="7F6881D1" wp14:editId="67492B88">
                <wp:simplePos x="0" y="0"/>
                <wp:positionH relativeFrom="column">
                  <wp:posOffset>242570</wp:posOffset>
                </wp:positionH>
                <wp:positionV relativeFrom="paragraph">
                  <wp:posOffset>36195</wp:posOffset>
                </wp:positionV>
                <wp:extent cx="1619250" cy="276225"/>
                <wp:effectExtent l="0" t="0" r="0" b="0"/>
                <wp:wrapNone/>
                <wp:docPr id="21074330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3FE4FCB" w14:textId="77777777" w:rsidR="00041817" w:rsidRPr="00041817" w:rsidRDefault="00041817" w:rsidP="00041817">
                            <w:pPr>
                              <w:rPr>
                                <w:rFonts w:ascii="Times New Roman" w:hAnsi="Times New Roman"/>
                                <w:sz w:val="24"/>
                                <w:szCs w:val="24"/>
                                <w:lang w:val="uk-UA"/>
                              </w:rPr>
                            </w:pPr>
                            <w:r w:rsidRPr="00041817">
                              <w:rPr>
                                <w:sz w:val="24"/>
                                <w:szCs w:val="24"/>
                                <w:lang w:val="uk-UA"/>
                              </w:rPr>
                              <w:t>11.09.2025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881D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3FE4FCB" w14:textId="77777777" w:rsidR="00041817" w:rsidRPr="00041817" w:rsidRDefault="00041817" w:rsidP="00041817">
                      <w:pPr>
                        <w:rPr>
                          <w:rFonts w:ascii="Times New Roman" w:hAnsi="Times New Roman"/>
                          <w:sz w:val="24"/>
                          <w:szCs w:val="24"/>
                          <w:lang w:val="uk-UA"/>
                        </w:rPr>
                      </w:pPr>
                      <w:r w:rsidRPr="00041817">
                        <w:rPr>
                          <w:sz w:val="24"/>
                          <w:szCs w:val="24"/>
                          <w:lang w:val="uk-UA"/>
                        </w:rPr>
                        <w:t>11.09.2025</w:t>
                      </w:r>
                    </w:p>
                  </w:txbxContent>
                </v:textbox>
              </v:rect>
            </w:pict>
          </mc:Fallback>
        </mc:AlternateContent>
      </w:r>
      <w:r w:rsidRPr="00041817">
        <w:rPr>
          <w:rFonts w:ascii="Times New Roman" w:hAnsi="Times New Roman"/>
          <w:noProof/>
          <w:color w:val="000000"/>
          <w:sz w:val="24"/>
          <w:szCs w:val="24"/>
          <w:lang w:val="uk-UA"/>
        </w:rPr>
        <mc:AlternateContent>
          <mc:Choice Requires="wps">
            <w:drawing>
              <wp:anchor distT="0" distB="0" distL="114300" distR="114300" simplePos="0" relativeHeight="251661312" behindDoc="0" locked="0" layoutInCell="1" allowOverlap="1" wp14:anchorId="7D17DCF0" wp14:editId="1783EFE8">
                <wp:simplePos x="0" y="0"/>
                <wp:positionH relativeFrom="column">
                  <wp:posOffset>2491740</wp:posOffset>
                </wp:positionH>
                <wp:positionV relativeFrom="paragraph">
                  <wp:posOffset>41275</wp:posOffset>
                </wp:positionV>
                <wp:extent cx="514350" cy="276225"/>
                <wp:effectExtent l="0" t="0" r="0" b="0"/>
                <wp:wrapNone/>
                <wp:docPr id="17364508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E47F1C4" w14:textId="3F978EEF" w:rsidR="00041817" w:rsidRPr="00041817" w:rsidRDefault="00041817" w:rsidP="00041817">
                            <w:pPr>
                              <w:rPr>
                                <w:rFonts w:ascii="Times New Roman" w:hAnsi="Times New Roman"/>
                                <w:sz w:val="24"/>
                                <w:szCs w:val="24"/>
                                <w:lang w:val="uk-UA"/>
                              </w:rPr>
                            </w:pPr>
                            <w:r>
                              <w:rPr>
                                <w:rFonts w:ascii="Times New Roman" w:hAnsi="Times New Roman"/>
                                <w:sz w:val="24"/>
                                <w:szCs w:val="24"/>
                                <w:lang w:val="uk-UA"/>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7DCF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E47F1C4" w14:textId="3F978EEF" w:rsidR="00041817" w:rsidRPr="00041817" w:rsidRDefault="00041817" w:rsidP="00041817">
                      <w:pPr>
                        <w:rPr>
                          <w:rFonts w:ascii="Times New Roman" w:hAnsi="Times New Roman"/>
                          <w:sz w:val="24"/>
                          <w:szCs w:val="24"/>
                          <w:lang w:val="uk-UA"/>
                        </w:rPr>
                      </w:pPr>
                      <w:r>
                        <w:rPr>
                          <w:rFonts w:ascii="Times New Roman" w:hAnsi="Times New Roman"/>
                          <w:sz w:val="24"/>
                          <w:szCs w:val="24"/>
                          <w:lang w:val="uk-UA"/>
                        </w:rPr>
                        <w:t>11</w:t>
                      </w:r>
                    </w:p>
                  </w:txbxContent>
                </v:textbox>
              </v:rect>
            </w:pict>
          </mc:Fallback>
        </mc:AlternateContent>
      </w:r>
    </w:p>
    <w:p w14:paraId="4861E0D7" w14:textId="77777777" w:rsidR="00041817" w:rsidRPr="00041817" w:rsidRDefault="00041817" w:rsidP="00041817">
      <w:pPr>
        <w:widowControl w:val="0"/>
        <w:spacing w:after="0" w:line="240" w:lineRule="auto"/>
        <w:rPr>
          <w:rFonts w:ascii="Times New Roman" w:hAnsi="Times New Roman"/>
          <w:color w:val="000000"/>
          <w:sz w:val="24"/>
          <w:szCs w:val="20"/>
          <w:lang w:val="uk-UA" w:eastAsia="ar-SA"/>
        </w:rPr>
      </w:pPr>
      <w:r w:rsidRPr="00041817">
        <w:rPr>
          <w:rFonts w:ascii="Times New Roman" w:hAnsi="Times New Roman"/>
          <w:color w:val="000000"/>
          <w:sz w:val="24"/>
          <w:szCs w:val="20"/>
          <w:lang w:val="uk-UA" w:eastAsia="ar-SA"/>
        </w:rPr>
        <w:t>від __________________________ № __________</w:t>
      </w:r>
      <w:r w:rsidRPr="00041817">
        <w:rPr>
          <w:rFonts w:ascii="Times New Roman" w:hAnsi="Times New Roman"/>
          <w:color w:val="000000"/>
          <w:sz w:val="24"/>
          <w:szCs w:val="20"/>
          <w:lang w:val="uk-UA" w:eastAsia="ar-SA"/>
        </w:rPr>
        <w:tab/>
      </w:r>
      <w:r w:rsidRPr="00041817">
        <w:rPr>
          <w:rFonts w:ascii="Times New Roman" w:hAnsi="Times New Roman"/>
          <w:color w:val="000000"/>
          <w:sz w:val="24"/>
          <w:szCs w:val="20"/>
          <w:lang w:val="uk-UA" w:eastAsia="ar-SA"/>
        </w:rPr>
        <w:tab/>
      </w:r>
      <w:r w:rsidRPr="00041817">
        <w:rPr>
          <w:rFonts w:ascii="Times New Roman" w:hAnsi="Times New Roman"/>
          <w:color w:val="000000"/>
          <w:sz w:val="24"/>
          <w:szCs w:val="20"/>
          <w:lang w:val="uk-UA" w:eastAsia="ar-SA"/>
        </w:rPr>
        <w:tab/>
      </w:r>
      <w:r w:rsidRPr="00041817">
        <w:rPr>
          <w:rFonts w:ascii="Times New Roman" w:hAnsi="Times New Roman"/>
          <w:color w:val="000000"/>
          <w:sz w:val="24"/>
          <w:szCs w:val="20"/>
          <w:lang w:val="uk-UA" w:eastAsia="ar-SA"/>
        </w:rPr>
        <w:tab/>
      </w:r>
      <w:proofErr w:type="spellStart"/>
      <w:r w:rsidRPr="00041817">
        <w:rPr>
          <w:rFonts w:ascii="Times New Roman" w:hAnsi="Times New Roman"/>
          <w:color w:val="000000"/>
          <w:sz w:val="24"/>
          <w:szCs w:val="20"/>
          <w:lang w:val="uk-UA" w:eastAsia="ar-SA"/>
        </w:rPr>
        <w:t>м.Хмельницький</w:t>
      </w:r>
      <w:proofErr w:type="spellEnd"/>
    </w:p>
    <w:p w14:paraId="6DFB63B5" w14:textId="77777777" w:rsidR="00041817" w:rsidRPr="00041817" w:rsidRDefault="00041817" w:rsidP="00041817">
      <w:pPr>
        <w:widowControl w:val="0"/>
        <w:suppressAutoHyphens/>
        <w:spacing w:after="0" w:line="240" w:lineRule="auto"/>
        <w:ind w:right="5386"/>
        <w:jc w:val="both"/>
        <w:rPr>
          <w:rFonts w:ascii="Times New Roman" w:eastAsia="SimSun" w:hAnsi="Times New Roman"/>
          <w:color w:val="000000"/>
          <w:kern w:val="1"/>
          <w:sz w:val="24"/>
          <w:szCs w:val="24"/>
          <w:lang w:val="uk-UA" w:eastAsia="hi-IN" w:bidi="hi-IN"/>
        </w:rPr>
      </w:pPr>
    </w:p>
    <w:bookmarkEnd w:id="0"/>
    <w:p w14:paraId="01669233" w14:textId="77777777" w:rsidR="00B125A4" w:rsidRPr="00B125A4" w:rsidRDefault="003F1BDA" w:rsidP="005D7B2F">
      <w:pPr>
        <w:pStyle w:val="a7"/>
        <w:shd w:val="clear" w:color="auto" w:fill="FFFFFF"/>
        <w:spacing w:before="0" w:beforeAutospacing="0" w:after="0" w:afterAutospacing="0"/>
        <w:ind w:right="5385"/>
        <w:jc w:val="both"/>
        <w:rPr>
          <w:lang w:val="uk-UA"/>
        </w:rPr>
      </w:pPr>
      <w:r w:rsidRPr="00B125A4">
        <w:rPr>
          <w:lang w:val="uk-UA"/>
        </w:rPr>
        <w:t>Про затвердження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lang w:val="uk-UA"/>
        </w:rPr>
        <w:t>5</w:t>
      </w:r>
      <w:r w:rsidRPr="00B125A4">
        <w:rPr>
          <w:lang w:val="uk-UA"/>
        </w:rPr>
        <w:t xml:space="preserve"> рік</w:t>
      </w:r>
    </w:p>
    <w:p w14:paraId="34B475FD" w14:textId="77777777" w:rsidR="00B125A4" w:rsidRPr="00B125A4" w:rsidRDefault="00B125A4" w:rsidP="005D7B2F">
      <w:pPr>
        <w:pStyle w:val="a7"/>
        <w:shd w:val="clear" w:color="auto" w:fill="FFFFFF"/>
        <w:spacing w:before="0" w:beforeAutospacing="0" w:after="0" w:afterAutospacing="0"/>
        <w:ind w:right="5385"/>
        <w:jc w:val="both"/>
        <w:rPr>
          <w:color w:val="000000" w:themeColor="text1"/>
          <w:lang w:val="uk-UA"/>
        </w:rPr>
      </w:pPr>
    </w:p>
    <w:p w14:paraId="6D7AA176" w14:textId="77777777" w:rsidR="00B125A4" w:rsidRPr="00B125A4" w:rsidRDefault="00B125A4" w:rsidP="005D7B2F">
      <w:pPr>
        <w:pStyle w:val="a7"/>
        <w:shd w:val="clear" w:color="auto" w:fill="FFFFFF"/>
        <w:spacing w:before="0" w:beforeAutospacing="0" w:after="0" w:afterAutospacing="0"/>
        <w:ind w:right="5385"/>
        <w:jc w:val="both"/>
        <w:rPr>
          <w:color w:val="000000" w:themeColor="text1"/>
          <w:lang w:val="uk-UA"/>
        </w:rPr>
      </w:pPr>
    </w:p>
    <w:p w14:paraId="1E6D2648" w14:textId="77777777" w:rsidR="00B125A4" w:rsidRPr="00B125A4" w:rsidRDefault="003F1BDA" w:rsidP="005D7B2F">
      <w:pPr>
        <w:pStyle w:val="a7"/>
        <w:shd w:val="clear" w:color="auto" w:fill="FFFFFF"/>
        <w:spacing w:before="0" w:beforeAutospacing="0" w:after="0" w:afterAutospacing="0"/>
        <w:ind w:firstLine="567"/>
        <w:jc w:val="both"/>
        <w:rPr>
          <w:color w:val="000000" w:themeColor="text1"/>
          <w:lang w:val="uk-UA"/>
        </w:rPr>
      </w:pPr>
      <w:r w:rsidRPr="00B125A4">
        <w:rPr>
          <w:color w:val="000000" w:themeColor="text1"/>
          <w:lang w:val="uk-UA"/>
        </w:rPr>
        <w:t xml:space="preserve">Розглянувши пропозицію виконавчого комітету міської ради, з метою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керуючись Законом України «Про місцеве самоврядування в Україні», </w:t>
      </w:r>
      <w:r w:rsidRPr="00B125A4">
        <w:rPr>
          <w:color w:val="000000" w:themeColor="text1"/>
          <w:kern w:val="36"/>
          <w:lang w:val="uk-UA"/>
        </w:rPr>
        <w:t xml:space="preserve">постановою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 </w:t>
      </w:r>
      <w:r w:rsidRPr="00B125A4">
        <w:rPr>
          <w:color w:val="000000" w:themeColor="text1"/>
          <w:lang w:val="uk-UA"/>
        </w:rPr>
        <w:t>міська рада</w:t>
      </w:r>
    </w:p>
    <w:p w14:paraId="447A7AD0" w14:textId="77777777" w:rsidR="00B125A4" w:rsidRPr="00B125A4" w:rsidRDefault="00B125A4" w:rsidP="005D7B2F">
      <w:pPr>
        <w:pStyle w:val="a7"/>
        <w:shd w:val="clear" w:color="auto" w:fill="FFFFFF"/>
        <w:spacing w:before="0" w:beforeAutospacing="0" w:after="0" w:afterAutospacing="0"/>
        <w:jc w:val="both"/>
        <w:rPr>
          <w:color w:val="000000" w:themeColor="text1"/>
          <w:lang w:val="uk-UA"/>
        </w:rPr>
      </w:pPr>
    </w:p>
    <w:p w14:paraId="66B0F736" w14:textId="77777777" w:rsidR="00B125A4" w:rsidRPr="00B125A4" w:rsidRDefault="003F1BDA" w:rsidP="005D7B2F">
      <w:pPr>
        <w:pStyle w:val="a7"/>
        <w:shd w:val="clear" w:color="auto" w:fill="FFFFFF"/>
        <w:spacing w:before="0" w:beforeAutospacing="0" w:after="0" w:afterAutospacing="0"/>
        <w:jc w:val="both"/>
        <w:rPr>
          <w:color w:val="000000" w:themeColor="text1"/>
          <w:lang w:val="uk-UA"/>
        </w:rPr>
      </w:pPr>
      <w:r w:rsidRPr="00B125A4">
        <w:rPr>
          <w:color w:val="000000" w:themeColor="text1"/>
          <w:lang w:val="uk-UA"/>
        </w:rPr>
        <w:t>ВИРІШИЛА:</w:t>
      </w:r>
    </w:p>
    <w:p w14:paraId="1DEF54A0" w14:textId="77777777" w:rsidR="00B125A4" w:rsidRPr="00B125A4" w:rsidRDefault="00B125A4" w:rsidP="005D7B2F">
      <w:pPr>
        <w:pStyle w:val="a7"/>
        <w:shd w:val="clear" w:color="auto" w:fill="FFFFFF"/>
        <w:spacing w:before="0" w:beforeAutospacing="0" w:after="0" w:afterAutospacing="0"/>
        <w:jc w:val="both"/>
        <w:rPr>
          <w:color w:val="000000" w:themeColor="text1"/>
          <w:lang w:val="uk-UA"/>
        </w:rPr>
      </w:pPr>
    </w:p>
    <w:p w14:paraId="20CE6A4D" w14:textId="77777777" w:rsidR="00B125A4" w:rsidRPr="00B125A4" w:rsidRDefault="003F1BDA" w:rsidP="005D7B2F">
      <w:pPr>
        <w:pStyle w:val="a7"/>
        <w:shd w:val="clear" w:color="auto" w:fill="FFFFFF"/>
        <w:spacing w:before="0" w:beforeAutospacing="0" w:after="0" w:afterAutospacing="0"/>
        <w:ind w:firstLine="567"/>
        <w:jc w:val="both"/>
        <w:rPr>
          <w:lang w:val="uk-UA"/>
        </w:rPr>
      </w:pPr>
      <w:r w:rsidRPr="00B125A4">
        <w:rPr>
          <w:lang w:val="uk-UA"/>
        </w:rPr>
        <w:t>1. Затвердити Програму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lang w:val="uk-UA"/>
        </w:rPr>
        <w:t>5</w:t>
      </w:r>
      <w:r w:rsidRPr="00B125A4">
        <w:rPr>
          <w:lang w:val="uk-UA"/>
        </w:rPr>
        <w:t xml:space="preserve"> рік (додається).</w:t>
      </w:r>
    </w:p>
    <w:p w14:paraId="632BDF7B" w14:textId="77777777" w:rsidR="00B125A4" w:rsidRPr="00B125A4" w:rsidRDefault="003F1BDA" w:rsidP="005D7B2F">
      <w:pPr>
        <w:pStyle w:val="a7"/>
        <w:shd w:val="clear" w:color="auto" w:fill="FFFFFF"/>
        <w:spacing w:before="0" w:beforeAutospacing="0" w:after="0" w:afterAutospacing="0"/>
        <w:ind w:firstLine="567"/>
        <w:jc w:val="both"/>
        <w:rPr>
          <w:lang w:val="uk-UA"/>
        </w:rPr>
      </w:pPr>
      <w:r w:rsidRPr="00B125A4">
        <w:rPr>
          <w:lang w:val="uk-UA"/>
        </w:rPr>
        <w:t>2. Фінансовому управлінню передбачити необхідні кошти для фінансування Програми.</w:t>
      </w:r>
    </w:p>
    <w:p w14:paraId="72B1D711" w14:textId="1E8EA415" w:rsidR="003F1BDA" w:rsidRPr="00B125A4" w:rsidRDefault="00041817" w:rsidP="005D7B2F">
      <w:pPr>
        <w:pStyle w:val="a7"/>
        <w:shd w:val="clear" w:color="auto" w:fill="FFFFFF"/>
        <w:spacing w:before="0" w:beforeAutospacing="0" w:after="0" w:afterAutospacing="0"/>
        <w:ind w:firstLine="567"/>
        <w:jc w:val="both"/>
        <w:rPr>
          <w:lang w:val="uk-UA"/>
        </w:rPr>
      </w:pPr>
      <w:r>
        <w:rPr>
          <w:color w:val="000000"/>
          <w:lang w:val="uk-UA"/>
        </w:rPr>
        <w:t>3</w:t>
      </w:r>
      <w:r w:rsidR="003F1BDA" w:rsidRPr="00B125A4">
        <w:rPr>
          <w:color w:val="000000"/>
          <w:lang w:val="uk-UA"/>
        </w:rPr>
        <w:t>. Контроль за виконанням рішення покласти на постійну комісію з питань планування, бюджету, фінансів та децентралізації.</w:t>
      </w:r>
    </w:p>
    <w:p w14:paraId="2B94A92E" w14:textId="77777777" w:rsidR="003F1BDA" w:rsidRPr="00B125A4" w:rsidRDefault="003F1BDA" w:rsidP="005D7B2F">
      <w:pPr>
        <w:shd w:val="clear" w:color="auto" w:fill="FFFFFF"/>
        <w:spacing w:after="0" w:line="240" w:lineRule="auto"/>
        <w:jc w:val="both"/>
        <w:rPr>
          <w:rFonts w:ascii="Times New Roman" w:hAnsi="Times New Roman"/>
          <w:color w:val="000000"/>
          <w:sz w:val="24"/>
          <w:szCs w:val="24"/>
          <w:lang w:val="uk-UA"/>
        </w:rPr>
      </w:pPr>
    </w:p>
    <w:p w14:paraId="012B02E3" w14:textId="77777777" w:rsidR="003F1BDA" w:rsidRPr="00B125A4" w:rsidRDefault="003F1BDA" w:rsidP="005D7B2F">
      <w:pPr>
        <w:shd w:val="clear" w:color="auto" w:fill="FFFFFF"/>
        <w:spacing w:after="0" w:line="240" w:lineRule="auto"/>
        <w:jc w:val="both"/>
        <w:rPr>
          <w:rFonts w:ascii="Times New Roman" w:hAnsi="Times New Roman"/>
          <w:color w:val="000000"/>
          <w:sz w:val="24"/>
          <w:szCs w:val="24"/>
          <w:lang w:val="uk-UA"/>
        </w:rPr>
      </w:pPr>
    </w:p>
    <w:p w14:paraId="6A1A6247" w14:textId="77777777" w:rsidR="003F1BDA" w:rsidRPr="00B125A4" w:rsidRDefault="003F1BDA" w:rsidP="005D7B2F">
      <w:pPr>
        <w:shd w:val="clear" w:color="auto" w:fill="FFFFFF"/>
        <w:spacing w:after="0" w:line="240" w:lineRule="auto"/>
        <w:jc w:val="both"/>
        <w:rPr>
          <w:rFonts w:ascii="Times New Roman" w:hAnsi="Times New Roman"/>
          <w:color w:val="000000"/>
          <w:sz w:val="24"/>
          <w:szCs w:val="24"/>
          <w:lang w:val="uk-UA"/>
        </w:rPr>
      </w:pPr>
    </w:p>
    <w:p w14:paraId="2192E585" w14:textId="77777777" w:rsidR="00B125A4" w:rsidRPr="00B125A4" w:rsidRDefault="003F1BDA" w:rsidP="005D7B2F">
      <w:pPr>
        <w:pStyle w:val="a3"/>
        <w:jc w:val="left"/>
        <w:rPr>
          <w:lang w:val="uk-UA"/>
        </w:rPr>
      </w:pPr>
      <w:r w:rsidRPr="00B125A4">
        <w:rPr>
          <w:lang w:val="uk-UA"/>
        </w:rPr>
        <w:t xml:space="preserve">Міський голова </w:t>
      </w:r>
      <w:r w:rsidRPr="00B125A4">
        <w:rPr>
          <w:lang w:val="uk-UA"/>
        </w:rPr>
        <w:tab/>
      </w:r>
      <w:r w:rsidRPr="00B125A4">
        <w:rPr>
          <w:lang w:val="uk-UA"/>
        </w:rPr>
        <w:tab/>
      </w:r>
      <w:r w:rsidRPr="00B125A4">
        <w:rPr>
          <w:lang w:val="uk-UA"/>
        </w:rPr>
        <w:tab/>
      </w:r>
      <w:r w:rsidRPr="00B125A4">
        <w:rPr>
          <w:lang w:val="uk-UA"/>
        </w:rPr>
        <w:tab/>
      </w:r>
      <w:r w:rsidRPr="00B125A4">
        <w:rPr>
          <w:lang w:val="uk-UA"/>
        </w:rPr>
        <w:tab/>
      </w:r>
      <w:r w:rsidRPr="00B125A4">
        <w:rPr>
          <w:lang w:val="uk-UA"/>
        </w:rPr>
        <w:tab/>
      </w:r>
      <w:r w:rsidRPr="00B125A4">
        <w:rPr>
          <w:lang w:val="uk-UA"/>
        </w:rPr>
        <w:tab/>
        <w:t>Олександр СИМЧИШИН</w:t>
      </w:r>
    </w:p>
    <w:p w14:paraId="78978450" w14:textId="77777777" w:rsidR="00B125A4" w:rsidRPr="00B125A4" w:rsidRDefault="00B125A4" w:rsidP="005D7B2F">
      <w:pPr>
        <w:pStyle w:val="a3"/>
        <w:jc w:val="left"/>
        <w:rPr>
          <w:lang w:val="uk-UA"/>
        </w:rPr>
      </w:pPr>
    </w:p>
    <w:p w14:paraId="388F71BA" w14:textId="77777777" w:rsidR="00B125A4" w:rsidRPr="00B125A4" w:rsidRDefault="00B125A4" w:rsidP="005D7B2F">
      <w:pPr>
        <w:pStyle w:val="a3"/>
        <w:jc w:val="left"/>
        <w:rPr>
          <w:lang w:val="uk-UA"/>
        </w:rPr>
        <w:sectPr w:rsidR="00B125A4" w:rsidRPr="00B125A4" w:rsidSect="00B125A4">
          <w:pgSz w:w="11906" w:h="16838"/>
          <w:pgMar w:top="709" w:right="849" w:bottom="851" w:left="1418" w:header="708" w:footer="708" w:gutter="0"/>
          <w:cols w:space="708"/>
          <w:docGrid w:linePitch="360"/>
        </w:sectPr>
      </w:pPr>
    </w:p>
    <w:p w14:paraId="12A50DC8" w14:textId="77777777" w:rsidR="00041817" w:rsidRPr="00041817" w:rsidRDefault="00041817" w:rsidP="00041817">
      <w:pPr>
        <w:tabs>
          <w:tab w:val="left" w:pos="5400"/>
        </w:tabs>
        <w:spacing w:after="0" w:line="240" w:lineRule="auto"/>
        <w:jc w:val="right"/>
        <w:rPr>
          <w:rFonts w:ascii="Times New Roman" w:hAnsi="Times New Roman"/>
          <w:i/>
          <w:iCs/>
          <w:color w:val="000000"/>
          <w:sz w:val="24"/>
          <w:szCs w:val="24"/>
          <w:lang w:val="uk-UA"/>
        </w:rPr>
      </w:pPr>
      <w:bookmarkStart w:id="1" w:name="_Hlk208576028"/>
      <w:r w:rsidRPr="00041817">
        <w:rPr>
          <w:rFonts w:ascii="Times New Roman" w:hAnsi="Times New Roman"/>
          <w:i/>
          <w:iCs/>
          <w:color w:val="000000"/>
          <w:sz w:val="24"/>
          <w:szCs w:val="24"/>
          <w:lang w:val="uk-UA"/>
        </w:rPr>
        <w:lastRenderedPageBreak/>
        <w:t>Додаток</w:t>
      </w:r>
    </w:p>
    <w:p w14:paraId="610E6F19" w14:textId="77777777" w:rsidR="00041817" w:rsidRPr="00041817" w:rsidRDefault="00041817" w:rsidP="00041817">
      <w:pPr>
        <w:tabs>
          <w:tab w:val="left" w:pos="5400"/>
        </w:tabs>
        <w:spacing w:after="0" w:line="240" w:lineRule="auto"/>
        <w:jc w:val="right"/>
        <w:rPr>
          <w:rFonts w:ascii="Times New Roman" w:hAnsi="Times New Roman"/>
          <w:i/>
          <w:iCs/>
          <w:color w:val="000000"/>
          <w:sz w:val="24"/>
          <w:szCs w:val="24"/>
          <w:lang w:val="uk-UA"/>
        </w:rPr>
      </w:pPr>
      <w:r w:rsidRPr="00041817">
        <w:rPr>
          <w:rFonts w:ascii="Times New Roman" w:hAnsi="Times New Roman"/>
          <w:i/>
          <w:iCs/>
          <w:color w:val="000000"/>
          <w:sz w:val="24"/>
          <w:szCs w:val="24"/>
          <w:lang w:val="uk-UA"/>
        </w:rPr>
        <w:t>до рішення сесії міської ради</w:t>
      </w:r>
    </w:p>
    <w:p w14:paraId="01C8E9D4" w14:textId="6DCBF54B" w:rsidR="00041817" w:rsidRPr="00041817" w:rsidRDefault="00041817" w:rsidP="00041817">
      <w:pPr>
        <w:tabs>
          <w:tab w:val="left" w:pos="5400"/>
        </w:tabs>
        <w:spacing w:after="0" w:line="240" w:lineRule="auto"/>
        <w:jc w:val="right"/>
        <w:rPr>
          <w:rFonts w:ascii="Times New Roman" w:hAnsi="Times New Roman"/>
          <w:i/>
          <w:iCs/>
          <w:color w:val="000000"/>
          <w:sz w:val="24"/>
          <w:szCs w:val="24"/>
          <w:lang w:val="uk-UA"/>
        </w:rPr>
      </w:pPr>
      <w:r w:rsidRPr="00041817">
        <w:rPr>
          <w:rFonts w:ascii="Times New Roman" w:hAnsi="Times New Roman"/>
          <w:i/>
          <w:iCs/>
          <w:color w:val="000000"/>
          <w:sz w:val="24"/>
          <w:szCs w:val="24"/>
          <w:lang w:val="uk-UA"/>
        </w:rPr>
        <w:t xml:space="preserve">від </w:t>
      </w:r>
      <w:r w:rsidRPr="00041817">
        <w:rPr>
          <w:rFonts w:ascii="Times New Roman" w:hAnsi="Times New Roman"/>
          <w:i/>
          <w:iCs/>
          <w:color w:val="000000"/>
          <w:sz w:val="24"/>
          <w:szCs w:val="24"/>
          <w:lang w:val="en-US"/>
        </w:rPr>
        <w:t>11</w:t>
      </w:r>
      <w:r w:rsidRPr="00041817">
        <w:rPr>
          <w:rFonts w:ascii="Times New Roman" w:hAnsi="Times New Roman"/>
          <w:i/>
          <w:iCs/>
          <w:color w:val="000000"/>
          <w:sz w:val="24"/>
          <w:szCs w:val="24"/>
          <w:lang w:val="uk-UA"/>
        </w:rPr>
        <w:t>.0</w:t>
      </w:r>
      <w:r w:rsidRPr="00041817">
        <w:rPr>
          <w:rFonts w:ascii="Times New Roman" w:hAnsi="Times New Roman"/>
          <w:i/>
          <w:iCs/>
          <w:color w:val="000000"/>
          <w:sz w:val="24"/>
          <w:szCs w:val="24"/>
          <w:lang w:val="en-US"/>
        </w:rPr>
        <w:t>9</w:t>
      </w:r>
      <w:r w:rsidRPr="00041817">
        <w:rPr>
          <w:rFonts w:ascii="Times New Roman" w:hAnsi="Times New Roman"/>
          <w:i/>
          <w:iCs/>
          <w:color w:val="000000"/>
          <w:sz w:val="24"/>
          <w:szCs w:val="24"/>
          <w:lang w:val="uk-UA"/>
        </w:rPr>
        <w:t>.2025 року №</w:t>
      </w:r>
      <w:r>
        <w:rPr>
          <w:rFonts w:ascii="Times New Roman" w:hAnsi="Times New Roman"/>
          <w:i/>
          <w:iCs/>
          <w:color w:val="000000"/>
          <w:sz w:val="24"/>
          <w:szCs w:val="24"/>
          <w:lang w:val="uk-UA"/>
        </w:rPr>
        <w:t>11</w:t>
      </w:r>
    </w:p>
    <w:bookmarkEnd w:id="1"/>
    <w:p w14:paraId="1CEB71AC" w14:textId="77777777" w:rsidR="00B125A4" w:rsidRPr="00B125A4" w:rsidRDefault="00B125A4" w:rsidP="005D7B2F">
      <w:pPr>
        <w:spacing w:after="0" w:line="240" w:lineRule="auto"/>
        <w:jc w:val="right"/>
        <w:rPr>
          <w:rFonts w:ascii="Times New Roman" w:hAnsi="Times New Roman"/>
          <w:i/>
          <w:iCs/>
          <w:sz w:val="24"/>
          <w:szCs w:val="24"/>
          <w:lang w:val="uk-UA"/>
        </w:rPr>
      </w:pPr>
    </w:p>
    <w:p w14:paraId="72C56EC9" w14:textId="77777777" w:rsidR="003F1BDA" w:rsidRPr="00B125A4"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ПРОГРАМА</w:t>
      </w:r>
    </w:p>
    <w:p w14:paraId="1B381560" w14:textId="77777777" w:rsidR="003F1BDA"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rFonts w:ascii="Times New Roman" w:hAnsi="Times New Roman"/>
          <w:b/>
          <w:sz w:val="24"/>
          <w:szCs w:val="24"/>
          <w:lang w:val="uk-UA"/>
        </w:rPr>
        <w:t>5</w:t>
      </w:r>
      <w:r w:rsidRPr="00B125A4">
        <w:rPr>
          <w:rFonts w:ascii="Times New Roman" w:hAnsi="Times New Roman"/>
          <w:b/>
          <w:sz w:val="24"/>
          <w:szCs w:val="24"/>
          <w:lang w:val="uk-UA"/>
        </w:rPr>
        <w:t xml:space="preserve"> рік</w:t>
      </w:r>
    </w:p>
    <w:p w14:paraId="1EE4F8DA" w14:textId="77777777" w:rsidR="006A602C" w:rsidRPr="00B125A4" w:rsidRDefault="006A602C" w:rsidP="005D7B2F">
      <w:pPr>
        <w:spacing w:after="0" w:line="240" w:lineRule="auto"/>
        <w:jc w:val="center"/>
        <w:rPr>
          <w:rFonts w:ascii="Times New Roman" w:hAnsi="Times New Roman"/>
          <w:b/>
          <w:sz w:val="24"/>
          <w:szCs w:val="24"/>
          <w:lang w:val="uk-UA"/>
        </w:rPr>
      </w:pPr>
    </w:p>
    <w:p w14:paraId="6B9EFF4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14:paraId="4DB43802" w14:textId="55282C45" w:rsidR="003F1BDA" w:rsidRPr="00B125A4" w:rsidRDefault="003F1BDA" w:rsidP="005D7B2F">
      <w:pPr>
        <w:spacing w:after="0" w:line="240" w:lineRule="auto"/>
        <w:ind w:firstLine="567"/>
        <w:jc w:val="both"/>
        <w:rPr>
          <w:rFonts w:ascii="Times New Roman" w:hAnsi="Times New Roman"/>
          <w:color w:val="000000"/>
          <w:sz w:val="24"/>
          <w:szCs w:val="24"/>
          <w:lang w:val="uk-UA" w:eastAsia="ar-SA"/>
        </w:rPr>
      </w:pPr>
      <w:r w:rsidRPr="00B125A4">
        <w:rPr>
          <w:rFonts w:ascii="Times New Roman" w:hAnsi="Times New Roman"/>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202</w:t>
      </w:r>
      <w:r w:rsidR="00985824" w:rsidRPr="00B125A4">
        <w:rPr>
          <w:rFonts w:ascii="Times New Roman" w:hAnsi="Times New Roman"/>
          <w:sz w:val="24"/>
          <w:szCs w:val="24"/>
          <w:lang w:val="uk-UA"/>
        </w:rPr>
        <w:t>5</w:t>
      </w:r>
      <w:r w:rsidRPr="00B125A4">
        <w:rPr>
          <w:rFonts w:ascii="Times New Roman" w:hAnsi="Times New Roman"/>
          <w:sz w:val="24"/>
          <w:szCs w:val="24"/>
          <w:lang w:val="uk-UA"/>
        </w:rPr>
        <w:t xml:space="preserve"> рік (надалі - Програма) визначає цілі та завдання щодо розвитку професійного кадрового потенціалу</w:t>
      </w:r>
      <w:r w:rsidRPr="00B125A4">
        <w:rPr>
          <w:rFonts w:ascii="Times New Roman" w:hAnsi="Times New Roman"/>
          <w:color w:val="000000"/>
          <w:sz w:val="24"/>
          <w:szCs w:val="24"/>
          <w:lang w:val="uk-UA"/>
        </w:rPr>
        <w:t xml:space="preserve">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 системи навчання, підготовки, та підвищення кваліфікації фахівців для професійної діяльності у цих органах.</w:t>
      </w:r>
    </w:p>
    <w:p w14:paraId="15D59040"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ґрунтується на положеннях Конституції України, Законах України «Про службу в органах місцевого самоврядування», «Про місцеве самоврядування в Україні», «Про статус депутатів місцевих рад», «Про освіту», відповідних Указах Президента України та інших нормативно-правових актах.</w:t>
      </w:r>
    </w:p>
    <w:p w14:paraId="3D0BB3D4"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14:paraId="04FE97EC"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В процесі виконання Програми необхідно вирішити проблеми:</w:t>
      </w:r>
    </w:p>
    <w:p w14:paraId="4C343BD7" w14:textId="537F5D9B" w:rsidR="005D7B2F"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визнання професійного навчання як обов'язкової невід'ємної</w:t>
      </w:r>
      <w:r w:rsidR="006A602C">
        <w:rPr>
          <w:rFonts w:ascii="Times New Roman" w:hAnsi="Times New Roman"/>
          <w:sz w:val="24"/>
          <w:szCs w:val="24"/>
          <w:lang w:val="uk-UA"/>
        </w:rPr>
        <w:t xml:space="preserve"> </w:t>
      </w:r>
      <w:r w:rsidRPr="00B125A4">
        <w:rPr>
          <w:rFonts w:ascii="Times New Roman" w:hAnsi="Times New Roman"/>
          <w:sz w:val="24"/>
          <w:szCs w:val="24"/>
          <w:lang w:val="uk-UA"/>
        </w:rPr>
        <w:t>складової професійної діяльності</w:t>
      </w:r>
      <w:r w:rsidR="006A602C">
        <w:rPr>
          <w:rFonts w:ascii="Times New Roman" w:hAnsi="Times New Roman"/>
          <w:sz w:val="24"/>
          <w:szCs w:val="24"/>
          <w:lang w:val="uk-UA"/>
        </w:rPr>
        <w:t xml:space="preserve"> </w:t>
      </w:r>
      <w:r w:rsidRPr="00B125A4">
        <w:rPr>
          <w:rFonts w:ascii="Times New Roman" w:hAnsi="Times New Roman"/>
          <w:sz w:val="24"/>
          <w:szCs w:val="24"/>
          <w:lang w:val="uk-UA"/>
        </w:rPr>
        <w:t xml:space="preserve">посадових осіб місцевого самоврядування, керівних працівників підприємств, установ і організацій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 членів виконавчого комітету та депутатів міської ради;</w:t>
      </w:r>
    </w:p>
    <w:p w14:paraId="4A43D17C"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формування змісту навчання та організації навчального процесу відповідно до потреб економічного, соціального і культурного розвитку міста на основі впровадження сучасних наукових досліджень та широкого використання вітчизняного і іноземного досвіду;</w:t>
      </w:r>
    </w:p>
    <w:p w14:paraId="72C84B29" w14:textId="72906192" w:rsidR="003F1BDA" w:rsidRPr="00B125A4"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розширення професійної підготовки фахівців за іншими освітніми і науковими галузями, відповідно до потреб професіоналізації персоналу органів місцевого самоврядування та депутатів міської ради.</w:t>
      </w:r>
    </w:p>
    <w:p w14:paraId="08F858DC"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передбачає підготовку посадових осіб місцевого самоврядування, керівних працівників підприємств, установ і організацій</w:t>
      </w:r>
      <w:r w:rsidRPr="00B125A4">
        <w:rPr>
          <w:rFonts w:ascii="Times New Roman" w:hAnsi="Times New Roman"/>
          <w:color w:val="000000"/>
          <w:sz w:val="24"/>
          <w:szCs w:val="24"/>
          <w:lang w:val="uk-UA" w:eastAsia="ar-SA"/>
        </w:rPr>
        <w:t xml:space="preserve"> Хмельницької міської територіальної громади</w:t>
      </w:r>
      <w:r w:rsidRPr="00B125A4">
        <w:rPr>
          <w:rFonts w:ascii="Times New Roman" w:hAnsi="Times New Roman"/>
          <w:sz w:val="24"/>
          <w:szCs w:val="24"/>
          <w:lang w:val="uk-UA"/>
        </w:rPr>
        <w:t>, членів виконавчого комітету та депутатів міської ради, які відзначаються:</w:t>
      </w:r>
    </w:p>
    <w:p w14:paraId="3A75B83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14:paraId="51296DC6"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діяльності;</w:t>
      </w:r>
    </w:p>
    <w:p w14:paraId="3D652391" w14:textId="77777777" w:rsidR="003F1BDA" w:rsidRPr="00B125A4" w:rsidRDefault="003F1BDA" w:rsidP="005D7B2F">
      <w:pPr>
        <w:spacing w:after="0" w:line="240" w:lineRule="auto"/>
        <w:ind w:right="-185" w:firstLine="567"/>
        <w:jc w:val="both"/>
        <w:rPr>
          <w:rFonts w:ascii="Times New Roman" w:hAnsi="Times New Roman"/>
          <w:sz w:val="24"/>
          <w:szCs w:val="24"/>
          <w:lang w:val="uk-UA"/>
        </w:rPr>
      </w:pPr>
      <w:r w:rsidRPr="00B125A4">
        <w:rPr>
          <w:rFonts w:ascii="Times New Roman" w:hAnsi="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14:paraId="6C1234F6"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14:paraId="11869F8E"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xml:space="preserve">- здатності </w:t>
      </w:r>
      <w:proofErr w:type="spellStart"/>
      <w:r w:rsidRPr="00B125A4">
        <w:rPr>
          <w:rFonts w:ascii="Times New Roman" w:hAnsi="Times New Roman"/>
          <w:sz w:val="24"/>
          <w:szCs w:val="24"/>
          <w:lang w:val="uk-UA"/>
        </w:rPr>
        <w:t>компетентно</w:t>
      </w:r>
      <w:proofErr w:type="spellEnd"/>
      <w:r w:rsidRPr="00B125A4">
        <w:rPr>
          <w:rFonts w:ascii="Times New Roman" w:hAnsi="Times New Roman"/>
          <w:sz w:val="24"/>
          <w:szCs w:val="24"/>
          <w:lang w:val="uk-UA"/>
        </w:rPr>
        <w:t xml:space="preserve"> і </w:t>
      </w:r>
      <w:proofErr w:type="spellStart"/>
      <w:r w:rsidRPr="00B125A4">
        <w:rPr>
          <w:rFonts w:ascii="Times New Roman" w:hAnsi="Times New Roman"/>
          <w:sz w:val="24"/>
          <w:szCs w:val="24"/>
          <w:lang w:val="uk-UA"/>
        </w:rPr>
        <w:t>відповідально</w:t>
      </w:r>
      <w:proofErr w:type="spellEnd"/>
      <w:r w:rsidRPr="00B125A4">
        <w:rPr>
          <w:rFonts w:ascii="Times New Roman" w:hAnsi="Times New Roman"/>
          <w:sz w:val="24"/>
          <w:szCs w:val="24"/>
          <w:lang w:val="uk-UA"/>
        </w:rPr>
        <w:t xml:space="preserve"> виконувати управлінські функції, впроваджувати новітні соціальні технології, сприяти інноваційним процесам у різних сферах життєдіяльності територіальної громади, навчатися й самовдосконалюватися в сучасних умовах;</w:t>
      </w:r>
    </w:p>
    <w:p w14:paraId="74A3CA7F"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lastRenderedPageBreak/>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публічних </w:t>
      </w:r>
      <w:proofErr w:type="spellStart"/>
      <w:r w:rsidRPr="00B125A4">
        <w:rPr>
          <w:rFonts w:ascii="Times New Roman" w:hAnsi="Times New Roman"/>
          <w:sz w:val="24"/>
          <w:szCs w:val="24"/>
          <w:lang w:val="uk-UA"/>
        </w:rPr>
        <w:t>закупівель</w:t>
      </w:r>
      <w:proofErr w:type="spellEnd"/>
      <w:r w:rsidRPr="00B125A4">
        <w:rPr>
          <w:rFonts w:ascii="Times New Roman" w:hAnsi="Times New Roman"/>
          <w:sz w:val="24"/>
          <w:szCs w:val="24"/>
          <w:lang w:val="uk-UA"/>
        </w:rPr>
        <w:t>, організації кадрової роботи, написання проектів, надання адміністративних послуг тощо для успішного розвитку територіальної громади;</w:t>
      </w:r>
    </w:p>
    <w:p w14:paraId="4A9C6804"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застосування засобів і методів інформаційно-комунікаційних технологій у повсякденній діяльності.</w:t>
      </w:r>
    </w:p>
    <w:p w14:paraId="6D4F4149" w14:textId="77777777" w:rsidR="003F1BDA" w:rsidRPr="00B125A4" w:rsidRDefault="003F1BDA" w:rsidP="005D7B2F">
      <w:pPr>
        <w:spacing w:after="0" w:line="240" w:lineRule="auto"/>
        <w:jc w:val="both"/>
        <w:rPr>
          <w:rFonts w:ascii="Times New Roman" w:hAnsi="Times New Roman"/>
          <w:sz w:val="24"/>
          <w:szCs w:val="24"/>
          <w:lang w:val="uk-UA"/>
        </w:rPr>
      </w:pPr>
    </w:p>
    <w:p w14:paraId="14887393" w14:textId="77777777"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І. ОСНОВНІ ЦІЛІ ТА ЗАВДАННЯ</w:t>
      </w:r>
    </w:p>
    <w:p w14:paraId="49BBCC0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Метою Програми є навчання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та створення належних умов для забезпечення їх професійного розвитку.</w:t>
      </w:r>
    </w:p>
    <w:p w14:paraId="448F053B"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спрямована на вирішення таких основних завдань:</w:t>
      </w:r>
    </w:p>
    <w:p w14:paraId="3DC8765C"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p w14:paraId="4E717DA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14:paraId="72EEBF3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14:paraId="4C2AA6B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14:paraId="1B4B1041"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14:paraId="29BB498F"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14:paraId="1101B26B"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 xml:space="preserve">отримання якісних освітніх послуг з підвищення кваліфікації посадових осіб місцевого самоврядування, керівних працівників підприємств, установ і організацій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 членів виконавчого комітету та депутатів міської ради з відповідним методичним забезпеченням і використанням інноваційних технологій у навчальному процесі.</w:t>
      </w:r>
    </w:p>
    <w:p w14:paraId="09266095"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 державними та комунальними навчальними закладами, приватними надавачами освітніх послуг.</w:t>
      </w:r>
    </w:p>
    <w:p w14:paraId="2053DFF7"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14:paraId="4CC3C42C" w14:textId="3AD27BBB" w:rsidR="003F1BDA"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Дана Програма є складовою частиною плану соціально</w:t>
      </w:r>
      <w:r w:rsidR="007E2477">
        <w:rPr>
          <w:rFonts w:ascii="Times New Roman" w:hAnsi="Times New Roman"/>
          <w:sz w:val="24"/>
          <w:szCs w:val="24"/>
          <w:lang w:val="uk-UA"/>
        </w:rPr>
        <w:t>-</w:t>
      </w:r>
      <w:r w:rsidRPr="00B125A4">
        <w:rPr>
          <w:rFonts w:ascii="Times New Roman" w:hAnsi="Times New Roman"/>
          <w:sz w:val="24"/>
          <w:szCs w:val="24"/>
          <w:lang w:val="uk-UA"/>
        </w:rPr>
        <w:t xml:space="preserve">економічного та культурного розвитку </w:t>
      </w:r>
      <w:r w:rsidRPr="00B125A4">
        <w:rPr>
          <w:rFonts w:ascii="Times New Roman" w:hAnsi="Times New Roman"/>
          <w:color w:val="000000"/>
          <w:sz w:val="24"/>
          <w:szCs w:val="24"/>
          <w:lang w:val="uk-UA" w:eastAsia="ar-SA"/>
        </w:rPr>
        <w:t>Хмельницької міської територіальної громади</w:t>
      </w:r>
      <w:r w:rsidRPr="00B125A4">
        <w:rPr>
          <w:rFonts w:ascii="Times New Roman" w:hAnsi="Times New Roman"/>
          <w:sz w:val="24"/>
          <w:szCs w:val="24"/>
          <w:lang w:val="uk-UA"/>
        </w:rPr>
        <w:t>.</w:t>
      </w:r>
    </w:p>
    <w:p w14:paraId="0B9802BF" w14:textId="77777777" w:rsidR="00B125A4" w:rsidRPr="00B125A4" w:rsidRDefault="00B125A4" w:rsidP="005D7B2F">
      <w:pPr>
        <w:spacing w:after="0" w:line="240" w:lineRule="auto"/>
        <w:jc w:val="both"/>
        <w:rPr>
          <w:rFonts w:ascii="Times New Roman" w:hAnsi="Times New Roman"/>
          <w:sz w:val="24"/>
          <w:szCs w:val="24"/>
          <w:lang w:val="uk-UA"/>
        </w:rPr>
      </w:pPr>
    </w:p>
    <w:p w14:paraId="5D1AE4F2" w14:textId="15B90066"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II. ВИДИ, ФОРМИ НАВЧАННЯ, ПІДГОТОВКИ, ПЕРЕПІДГОТОВКИ ТА ПІДВИЩЕННЯ КВАЛІФІКАЦІЇ</w:t>
      </w:r>
    </w:p>
    <w:p w14:paraId="6BCDF19A" w14:textId="77777777" w:rsidR="003F1BDA" w:rsidRPr="00B125A4" w:rsidRDefault="003F1BDA" w:rsidP="005D7B2F">
      <w:pPr>
        <w:spacing w:after="0" w:line="240" w:lineRule="auto"/>
        <w:ind w:firstLine="709"/>
        <w:jc w:val="center"/>
        <w:rPr>
          <w:rFonts w:ascii="Times New Roman" w:hAnsi="Times New Roman"/>
          <w:sz w:val="24"/>
          <w:szCs w:val="24"/>
          <w:lang w:val="uk-UA"/>
        </w:rPr>
      </w:pPr>
    </w:p>
    <w:p w14:paraId="4A2DDE75" w14:textId="77777777" w:rsidR="005D7B2F"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Реалізація Програми буде здійснюватися за такими видами:</w:t>
      </w:r>
    </w:p>
    <w:p w14:paraId="6A67D55F"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14:paraId="2974CA88"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навчання у навчальних закладах інших надавачів освітніх послуг;</w:t>
      </w:r>
    </w:p>
    <w:p w14:paraId="565F60F3"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 xml:space="preserve">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w:t>
      </w:r>
      <w:r w:rsidR="003F1BDA" w:rsidRPr="00B125A4">
        <w:rPr>
          <w:rFonts w:ascii="Times New Roman" w:hAnsi="Times New Roman"/>
          <w:sz w:val="24"/>
          <w:szCs w:val="24"/>
          <w:lang w:val="uk-UA"/>
        </w:rPr>
        <w:lastRenderedPageBreak/>
        <w:t>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14:paraId="2CED7BBA"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підвищення кваліфікації за спеціальними професійними програмами;</w:t>
      </w:r>
    </w:p>
    <w:p w14:paraId="03C97133"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14:paraId="32B8CE44"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14:paraId="7A26A601"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проведення науково-практичних конференцій та круглих столів;</w:t>
      </w:r>
    </w:p>
    <w:p w14:paraId="705E9E29"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14:paraId="5EE364E8"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проведення стажування в органах місцевого самоврядування та органах державної влади;</w:t>
      </w:r>
    </w:p>
    <w:p w14:paraId="76E57FAE" w14:textId="77777777" w:rsidR="005D7B2F"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юридичне навчання працівників виконавчих органів міської ради;</w:t>
      </w:r>
    </w:p>
    <w:p w14:paraId="7604D9EE" w14:textId="4F50AF77" w:rsidR="003F1BDA" w:rsidRPr="00B125A4" w:rsidRDefault="005D7B2F"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забезпечення самоосвіти.</w:t>
      </w:r>
    </w:p>
    <w:p w14:paraId="7902E5A3" w14:textId="77777777" w:rsidR="00B125A4" w:rsidRDefault="00B125A4" w:rsidP="005D7B2F">
      <w:pPr>
        <w:spacing w:after="0" w:line="240" w:lineRule="auto"/>
        <w:jc w:val="both"/>
        <w:rPr>
          <w:rFonts w:ascii="Times New Roman" w:hAnsi="Times New Roman"/>
          <w:sz w:val="24"/>
          <w:szCs w:val="24"/>
          <w:lang w:val="uk-UA"/>
        </w:rPr>
      </w:pPr>
    </w:p>
    <w:p w14:paraId="55F75DD6" w14:textId="4425CBA9"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на базі</w:t>
      </w:r>
      <w:r w:rsidRPr="00B125A4">
        <w:rPr>
          <w:rFonts w:ascii="Times New Roman" w:hAnsi="Times New Roman"/>
          <w:b/>
          <w:sz w:val="24"/>
          <w:szCs w:val="24"/>
          <w:lang w:val="uk-UA"/>
        </w:rPr>
        <w:t xml:space="preserve"> </w:t>
      </w:r>
      <w:r w:rsidRPr="00B125A4">
        <w:rPr>
          <w:rFonts w:ascii="Times New Roman" w:hAnsi="Times New Roman"/>
          <w:sz w:val="24"/>
          <w:szCs w:val="24"/>
          <w:lang w:val="uk-UA"/>
        </w:rPr>
        <w:t xml:space="preserve">Хмельницького регіонального центру підвищення кваліфікації, державних та комунальних освітніх закладів, приватними надавачами освітніх послуг, на базі Хмельницької міської ради за кошти бюджету </w:t>
      </w:r>
      <w:r w:rsidRPr="00B125A4">
        <w:rPr>
          <w:rFonts w:ascii="Times New Roman" w:hAnsi="Times New Roman"/>
          <w:color w:val="000000"/>
          <w:sz w:val="24"/>
          <w:szCs w:val="24"/>
          <w:lang w:val="uk-UA" w:eastAsia="ar-SA"/>
        </w:rPr>
        <w:t>Хмельницької міської територіальної громади (бюджету громади)</w:t>
      </w:r>
      <w:r w:rsidRPr="00B125A4">
        <w:rPr>
          <w:rFonts w:ascii="Times New Roman" w:hAnsi="Times New Roman"/>
          <w:sz w:val="24"/>
          <w:szCs w:val="24"/>
          <w:lang w:val="uk-UA"/>
        </w:rPr>
        <w:t>.</w:t>
      </w:r>
    </w:p>
    <w:p w14:paraId="0617EDC2" w14:textId="77777777" w:rsidR="00B125A4" w:rsidRDefault="00B125A4" w:rsidP="005D7B2F">
      <w:pPr>
        <w:spacing w:after="0" w:line="240" w:lineRule="auto"/>
        <w:rPr>
          <w:rFonts w:ascii="Times New Roman" w:hAnsi="Times New Roman"/>
          <w:sz w:val="24"/>
          <w:szCs w:val="24"/>
          <w:lang w:val="uk-UA"/>
        </w:rPr>
      </w:pPr>
    </w:p>
    <w:p w14:paraId="2A03499A" w14:textId="7F3096D9"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ІІІ. КАТЕГОРІЯ СЛУХАЧІВ ПРОГРАМИ</w:t>
      </w:r>
    </w:p>
    <w:p w14:paraId="28812D00"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Посадові особи місцевого самоврядування, керівні працівники підприємств Хмельницької</w:t>
      </w:r>
      <w:r w:rsidRPr="00B125A4">
        <w:rPr>
          <w:rFonts w:ascii="Times New Roman" w:hAnsi="Times New Roman"/>
          <w:color w:val="000000"/>
          <w:sz w:val="24"/>
          <w:szCs w:val="24"/>
          <w:lang w:val="uk-UA" w:eastAsia="ar-SA"/>
        </w:rPr>
        <w:t xml:space="preserve"> міської територіальної громади</w:t>
      </w:r>
      <w:r w:rsidRPr="00B125A4">
        <w:rPr>
          <w:rFonts w:ascii="Times New Roman" w:hAnsi="Times New Roman"/>
          <w:sz w:val="24"/>
          <w:szCs w:val="24"/>
          <w:lang w:val="uk-UA"/>
        </w:rPr>
        <w:t>, члени виконавчого комітету та депутати міської ради.</w:t>
      </w:r>
    </w:p>
    <w:p w14:paraId="31F7250F" w14:textId="77777777" w:rsidR="00B125A4" w:rsidRDefault="00B125A4" w:rsidP="005D7B2F">
      <w:pPr>
        <w:spacing w:after="0" w:line="240" w:lineRule="auto"/>
        <w:rPr>
          <w:rFonts w:ascii="Times New Roman" w:hAnsi="Times New Roman"/>
          <w:sz w:val="24"/>
          <w:szCs w:val="24"/>
          <w:lang w:val="uk-UA"/>
        </w:rPr>
      </w:pPr>
    </w:p>
    <w:p w14:paraId="1468A2A7" w14:textId="3220DE26" w:rsidR="003F1BDA" w:rsidRPr="00B125A4" w:rsidRDefault="003F1BDA" w:rsidP="005D7B2F">
      <w:pPr>
        <w:spacing w:after="0" w:line="240" w:lineRule="auto"/>
        <w:jc w:val="center"/>
        <w:rPr>
          <w:rFonts w:ascii="Times New Roman" w:hAnsi="Times New Roman"/>
          <w:sz w:val="24"/>
          <w:szCs w:val="24"/>
          <w:lang w:val="uk-UA"/>
        </w:rPr>
      </w:pPr>
      <w:r w:rsidRPr="00B125A4">
        <w:rPr>
          <w:rFonts w:ascii="Times New Roman" w:hAnsi="Times New Roman"/>
          <w:sz w:val="24"/>
          <w:szCs w:val="24"/>
          <w:lang w:val="uk-UA"/>
        </w:rPr>
        <w:t>IV. РЕСУРСНЕ ЗАБЕЗПЕЧЕННЯ ПРОГРАМИ</w:t>
      </w:r>
    </w:p>
    <w:p w14:paraId="371E0A5A"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Основним джерелом фінансування Програми є кошти бюджету Хмельницької міської територіальної громади (бюджету громади), передбачені для цієї мети, залучені кошти, та інші кошти, не заборонені законодавством.</w:t>
      </w:r>
    </w:p>
    <w:p w14:paraId="30F34153" w14:textId="77777777" w:rsid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360034CE" w14:textId="77777777" w:rsidR="00B125A4" w:rsidRDefault="00B125A4" w:rsidP="005D7B2F">
      <w:pPr>
        <w:spacing w:after="0" w:line="240" w:lineRule="auto"/>
        <w:ind w:firstLine="567"/>
        <w:jc w:val="both"/>
        <w:rPr>
          <w:rFonts w:ascii="Times New Roman" w:hAnsi="Times New Roman"/>
          <w:sz w:val="24"/>
          <w:szCs w:val="24"/>
          <w:lang w:val="uk-UA"/>
        </w:rPr>
      </w:pPr>
    </w:p>
    <w:p w14:paraId="669F4210" w14:textId="6F190ACF" w:rsid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Обсяги коштів будуть визначатися, виходячи з необхідності забезпечення виконання Програми, орієнтовних витрат на її реалізацію.</w:t>
      </w:r>
    </w:p>
    <w:p w14:paraId="19A5F822" w14:textId="77777777" w:rsidR="00B125A4" w:rsidRDefault="00B125A4" w:rsidP="005D7B2F">
      <w:pPr>
        <w:spacing w:after="0" w:line="240" w:lineRule="auto"/>
        <w:ind w:firstLine="567"/>
        <w:jc w:val="both"/>
        <w:rPr>
          <w:rFonts w:ascii="Times New Roman" w:hAnsi="Times New Roman"/>
          <w:sz w:val="24"/>
          <w:szCs w:val="24"/>
          <w:lang w:val="uk-UA"/>
        </w:rPr>
      </w:pPr>
    </w:p>
    <w:p w14:paraId="4F277A57" w14:textId="77777777" w:rsid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b/>
          <w:sz w:val="24"/>
          <w:szCs w:val="24"/>
          <w:lang w:val="uk-UA"/>
        </w:rPr>
        <w:t>Рік виконання програми:</w:t>
      </w:r>
      <w:r w:rsidRPr="00B125A4">
        <w:rPr>
          <w:rFonts w:ascii="Times New Roman" w:hAnsi="Times New Roman"/>
          <w:b/>
          <w:sz w:val="24"/>
          <w:szCs w:val="24"/>
          <w:lang w:val="uk-UA"/>
        </w:rPr>
        <w:tab/>
      </w:r>
      <w:r w:rsidRPr="00B125A4">
        <w:rPr>
          <w:rFonts w:ascii="Times New Roman" w:hAnsi="Times New Roman"/>
          <w:b/>
          <w:sz w:val="24"/>
          <w:szCs w:val="24"/>
          <w:lang w:val="uk-UA"/>
        </w:rPr>
        <w:tab/>
      </w:r>
      <w:r w:rsidR="00B125A4">
        <w:rPr>
          <w:rFonts w:ascii="Times New Roman" w:hAnsi="Times New Roman"/>
          <w:b/>
          <w:sz w:val="24"/>
          <w:szCs w:val="24"/>
          <w:lang w:val="uk-UA"/>
        </w:rPr>
        <w:tab/>
      </w:r>
      <w:r w:rsidR="00B125A4">
        <w:rPr>
          <w:rFonts w:ascii="Times New Roman" w:hAnsi="Times New Roman"/>
          <w:b/>
          <w:sz w:val="24"/>
          <w:szCs w:val="24"/>
          <w:lang w:val="uk-UA"/>
        </w:rPr>
        <w:tab/>
      </w:r>
      <w:r w:rsidRPr="00B125A4">
        <w:rPr>
          <w:rFonts w:ascii="Times New Roman" w:hAnsi="Times New Roman"/>
          <w:b/>
          <w:sz w:val="24"/>
          <w:szCs w:val="24"/>
          <w:lang w:val="uk-UA"/>
        </w:rPr>
        <w:t>Загальний обсяг коштів</w:t>
      </w:r>
    </w:p>
    <w:p w14:paraId="1C4B07F6" w14:textId="77777777" w:rsidR="00B125A4" w:rsidRDefault="00B125A4" w:rsidP="005D7B2F">
      <w:pPr>
        <w:spacing w:after="0" w:line="240" w:lineRule="auto"/>
        <w:ind w:firstLine="567"/>
        <w:jc w:val="both"/>
        <w:rPr>
          <w:rFonts w:ascii="Times New Roman" w:hAnsi="Times New Roman"/>
          <w:sz w:val="24"/>
          <w:szCs w:val="24"/>
          <w:lang w:val="uk-UA"/>
        </w:rPr>
      </w:pPr>
    </w:p>
    <w:p w14:paraId="54D6241C" w14:textId="79386A72"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b/>
          <w:sz w:val="24"/>
          <w:szCs w:val="24"/>
          <w:lang w:val="uk-UA"/>
        </w:rPr>
        <w:t>202</w:t>
      </w:r>
      <w:r w:rsidR="00985824" w:rsidRPr="00B125A4">
        <w:rPr>
          <w:rFonts w:ascii="Times New Roman" w:hAnsi="Times New Roman"/>
          <w:b/>
          <w:sz w:val="24"/>
          <w:szCs w:val="24"/>
          <w:lang w:val="uk-UA"/>
        </w:rPr>
        <w:t>5</w:t>
      </w:r>
      <w:r w:rsidRPr="00B125A4">
        <w:rPr>
          <w:rFonts w:ascii="Times New Roman" w:hAnsi="Times New Roman"/>
          <w:b/>
          <w:sz w:val="24"/>
          <w:szCs w:val="24"/>
          <w:lang w:val="uk-UA"/>
        </w:rPr>
        <w:tab/>
      </w:r>
      <w:r w:rsidRPr="00B125A4">
        <w:rPr>
          <w:rFonts w:ascii="Times New Roman" w:hAnsi="Times New Roman"/>
          <w:b/>
          <w:sz w:val="24"/>
          <w:szCs w:val="24"/>
          <w:lang w:val="uk-UA"/>
        </w:rPr>
        <w:tab/>
      </w:r>
      <w:r w:rsidRPr="00B125A4">
        <w:rPr>
          <w:rFonts w:ascii="Times New Roman" w:hAnsi="Times New Roman"/>
          <w:b/>
          <w:sz w:val="24"/>
          <w:szCs w:val="24"/>
          <w:lang w:val="uk-UA"/>
        </w:rPr>
        <w:tab/>
      </w:r>
      <w:r w:rsidRPr="00B125A4">
        <w:rPr>
          <w:rFonts w:ascii="Times New Roman" w:hAnsi="Times New Roman"/>
          <w:b/>
          <w:sz w:val="24"/>
          <w:szCs w:val="24"/>
          <w:lang w:val="uk-UA"/>
        </w:rPr>
        <w:tab/>
      </w:r>
      <w:r w:rsidR="00B125A4">
        <w:rPr>
          <w:rFonts w:ascii="Times New Roman" w:hAnsi="Times New Roman"/>
          <w:b/>
          <w:sz w:val="24"/>
          <w:szCs w:val="24"/>
          <w:lang w:val="uk-UA"/>
        </w:rPr>
        <w:tab/>
      </w:r>
      <w:r w:rsidR="00B125A4">
        <w:rPr>
          <w:rFonts w:ascii="Times New Roman" w:hAnsi="Times New Roman"/>
          <w:b/>
          <w:sz w:val="24"/>
          <w:szCs w:val="24"/>
          <w:lang w:val="uk-UA"/>
        </w:rPr>
        <w:tab/>
      </w:r>
      <w:r w:rsidRPr="00B125A4">
        <w:rPr>
          <w:rFonts w:ascii="Times New Roman" w:hAnsi="Times New Roman"/>
          <w:b/>
          <w:sz w:val="24"/>
          <w:szCs w:val="24"/>
          <w:lang w:val="uk-UA"/>
        </w:rPr>
        <w:tab/>
        <w:t>100,0 тис. грн.</w:t>
      </w:r>
    </w:p>
    <w:p w14:paraId="3634366A" w14:textId="77777777" w:rsidR="003F1BDA" w:rsidRPr="00B125A4" w:rsidRDefault="003F1BDA" w:rsidP="005D7B2F">
      <w:pPr>
        <w:spacing w:after="0" w:line="240" w:lineRule="auto"/>
        <w:ind w:right="-2"/>
        <w:rPr>
          <w:rFonts w:ascii="Times New Roman" w:hAnsi="Times New Roman"/>
          <w:b/>
          <w:sz w:val="24"/>
          <w:szCs w:val="24"/>
          <w:lang w:val="uk-UA"/>
        </w:rPr>
      </w:pPr>
    </w:p>
    <w:p w14:paraId="0C185E19" w14:textId="77777777" w:rsidR="003F1BDA" w:rsidRPr="00B125A4" w:rsidRDefault="003F1BDA" w:rsidP="005D7B2F">
      <w:pPr>
        <w:spacing w:after="0" w:line="240" w:lineRule="auto"/>
        <w:jc w:val="center"/>
        <w:rPr>
          <w:rFonts w:ascii="Times New Roman" w:hAnsi="Times New Roman"/>
          <w:caps/>
          <w:sz w:val="24"/>
          <w:szCs w:val="24"/>
          <w:lang w:val="uk-UA"/>
        </w:rPr>
      </w:pPr>
      <w:r w:rsidRPr="00B125A4">
        <w:rPr>
          <w:rFonts w:ascii="Times New Roman" w:hAnsi="Times New Roman"/>
          <w:caps/>
          <w:sz w:val="24"/>
          <w:szCs w:val="24"/>
          <w:lang w:val="uk-UA"/>
        </w:rPr>
        <w:t>V. ОЧІКУВАНІ РЕЗУЛЬТАТИ</w:t>
      </w:r>
    </w:p>
    <w:p w14:paraId="7519F331" w14:textId="77777777" w:rsidR="005D1AA7"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посадові особи місцевого самоврядування, керівні працівники підприємств, установ і організацій</w:t>
      </w:r>
      <w:r w:rsidRPr="00B125A4">
        <w:rPr>
          <w:rFonts w:ascii="Times New Roman" w:hAnsi="Times New Roman"/>
          <w:color w:val="000000"/>
          <w:sz w:val="24"/>
          <w:szCs w:val="24"/>
          <w:lang w:val="uk-UA" w:eastAsia="ar-SA"/>
        </w:rPr>
        <w:t xml:space="preserve"> Хмельницької міської територіальної громади</w:t>
      </w:r>
      <w:r w:rsidRPr="00B125A4">
        <w:rPr>
          <w:rFonts w:ascii="Times New Roman" w:hAnsi="Times New Roman"/>
          <w:sz w:val="24"/>
          <w:szCs w:val="24"/>
          <w:lang w:val="uk-UA"/>
        </w:rPr>
        <w:t>, члени виконавчого комітету та депутати міської ради:</w:t>
      </w:r>
    </w:p>
    <w:p w14:paraId="6D3C031E"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здобудуть практичні знання в галузі місцевого самоврядування, розбудови територіальних громад;</w:t>
      </w:r>
    </w:p>
    <w:p w14:paraId="53089ED2"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 xml:space="preserve">удосконалять практичні вміння щодо впровадження реформи децентралізації, прийняття </w:t>
      </w:r>
      <w:proofErr w:type="spellStart"/>
      <w:r w:rsidR="003F1BDA" w:rsidRPr="00B125A4">
        <w:rPr>
          <w:rFonts w:ascii="Times New Roman" w:hAnsi="Times New Roman"/>
          <w:sz w:val="24"/>
          <w:szCs w:val="24"/>
          <w:lang w:val="uk-UA"/>
        </w:rPr>
        <w:t>обгрунтованих</w:t>
      </w:r>
      <w:proofErr w:type="spellEnd"/>
      <w:r w:rsidR="003F1BDA" w:rsidRPr="00B125A4">
        <w:rPr>
          <w:rFonts w:ascii="Times New Roman" w:hAnsi="Times New Roman"/>
          <w:sz w:val="24"/>
          <w:szCs w:val="24"/>
          <w:lang w:val="uk-UA"/>
        </w:rPr>
        <w:t xml:space="preserve"> управлінських рішень;</w:t>
      </w:r>
    </w:p>
    <w:p w14:paraId="0E8F2FCB"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003F1BDA" w:rsidRPr="00B125A4">
        <w:rPr>
          <w:rFonts w:ascii="Times New Roman" w:hAnsi="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14:paraId="1A7CD622" w14:textId="77777777" w:rsid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14:paraId="78F97444" w14:textId="37B599EF" w:rsidR="003F1BDA" w:rsidRPr="005D1AA7" w:rsidRDefault="005D1AA7" w:rsidP="005D7B2F">
      <w:pPr>
        <w:spacing w:after="0" w:line="240" w:lineRule="auto"/>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3F1BDA" w:rsidRPr="00B125A4">
        <w:rPr>
          <w:rFonts w:ascii="Times New Roman" w:hAnsi="Times New Roman"/>
          <w:sz w:val="24"/>
          <w:szCs w:val="24"/>
          <w:lang w:val="uk-UA"/>
        </w:rPr>
        <w:t>підвищать свій загальноосвітній і професійний рівень задля розвитку громади.</w:t>
      </w:r>
    </w:p>
    <w:p w14:paraId="14EE3F08" w14:textId="77777777" w:rsidR="003F1BDA" w:rsidRPr="00B125A4" w:rsidRDefault="003F1BDA" w:rsidP="005D7B2F">
      <w:pPr>
        <w:spacing w:after="0" w:line="240" w:lineRule="auto"/>
        <w:jc w:val="both"/>
        <w:rPr>
          <w:rFonts w:ascii="Times New Roman" w:hAnsi="Times New Roman"/>
          <w:caps/>
          <w:sz w:val="24"/>
          <w:szCs w:val="24"/>
          <w:lang w:val="uk-UA"/>
        </w:rPr>
      </w:pPr>
    </w:p>
    <w:p w14:paraId="12F4BFCB" w14:textId="77777777" w:rsidR="003F1BDA" w:rsidRPr="00B125A4" w:rsidRDefault="003F1BDA" w:rsidP="005D7B2F">
      <w:pPr>
        <w:spacing w:after="0" w:line="240" w:lineRule="auto"/>
        <w:jc w:val="center"/>
        <w:rPr>
          <w:rFonts w:ascii="Times New Roman" w:hAnsi="Times New Roman"/>
          <w:caps/>
          <w:sz w:val="24"/>
          <w:szCs w:val="24"/>
          <w:lang w:val="uk-UA"/>
        </w:rPr>
      </w:pPr>
      <w:r w:rsidRPr="00B125A4">
        <w:rPr>
          <w:rFonts w:ascii="Times New Roman" w:hAnsi="Times New Roman"/>
          <w:caps/>
          <w:sz w:val="24"/>
          <w:szCs w:val="24"/>
          <w:lang w:val="uk-UA"/>
        </w:rPr>
        <w:t>VІ. Контроль за виконанням Програми</w:t>
      </w:r>
    </w:p>
    <w:p w14:paraId="779D12D0" w14:textId="77777777" w:rsidR="003F1BDA" w:rsidRPr="00B125A4" w:rsidRDefault="003F1BDA" w:rsidP="005D7B2F">
      <w:pPr>
        <w:spacing w:after="0" w:line="240" w:lineRule="auto"/>
        <w:ind w:firstLine="567"/>
        <w:jc w:val="both"/>
        <w:rPr>
          <w:rFonts w:ascii="Times New Roman" w:hAnsi="Times New Roman"/>
          <w:sz w:val="24"/>
          <w:szCs w:val="24"/>
          <w:lang w:val="uk-UA"/>
        </w:rPr>
      </w:pPr>
      <w:r w:rsidRPr="00B125A4">
        <w:rPr>
          <w:rFonts w:ascii="Times New Roman" w:hAnsi="Times New Roman"/>
          <w:sz w:val="24"/>
          <w:szCs w:val="24"/>
          <w:lang w:val="uk-UA"/>
        </w:rPr>
        <w:t>Контроль за виконанням Програми покладається на постійну комісію з питань планування, бюджету, фінансів та децентралізації,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14:paraId="53F6DD07" w14:textId="77777777" w:rsidR="005D1AA7" w:rsidRDefault="005D1AA7" w:rsidP="005D7B2F">
      <w:pPr>
        <w:tabs>
          <w:tab w:val="left" w:pos="6946"/>
          <w:tab w:val="left" w:pos="7088"/>
        </w:tabs>
        <w:spacing w:after="0" w:line="240" w:lineRule="auto"/>
        <w:jc w:val="both"/>
        <w:rPr>
          <w:rFonts w:ascii="Times New Roman" w:hAnsi="Times New Roman"/>
          <w:sz w:val="24"/>
          <w:szCs w:val="24"/>
          <w:lang w:val="uk-UA"/>
        </w:rPr>
      </w:pPr>
    </w:p>
    <w:p w14:paraId="0EF5638A" w14:textId="77777777" w:rsidR="005D1AA7" w:rsidRDefault="005D1AA7" w:rsidP="005D7B2F">
      <w:pPr>
        <w:tabs>
          <w:tab w:val="left" w:pos="6946"/>
          <w:tab w:val="left" w:pos="7088"/>
        </w:tabs>
        <w:spacing w:after="0" w:line="240" w:lineRule="auto"/>
        <w:jc w:val="both"/>
        <w:rPr>
          <w:rFonts w:ascii="Times New Roman" w:hAnsi="Times New Roman"/>
          <w:sz w:val="24"/>
          <w:szCs w:val="24"/>
          <w:lang w:val="uk-UA"/>
        </w:rPr>
      </w:pPr>
    </w:p>
    <w:p w14:paraId="16E43F0C" w14:textId="2BEBED3E"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Секретар міської ради</w:t>
      </w:r>
      <w:r w:rsidRPr="00B125A4">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Pr="00B125A4">
        <w:rPr>
          <w:rFonts w:ascii="Times New Roman" w:hAnsi="Times New Roman"/>
          <w:sz w:val="24"/>
          <w:szCs w:val="24"/>
          <w:lang w:val="uk-UA"/>
        </w:rPr>
        <w:t>Віталій ДІДЕНКО</w:t>
      </w:r>
    </w:p>
    <w:p w14:paraId="382430ED" w14:textId="77777777" w:rsidR="005D1AA7" w:rsidRDefault="005D1AA7" w:rsidP="005D7B2F">
      <w:pPr>
        <w:spacing w:after="0" w:line="240" w:lineRule="auto"/>
        <w:jc w:val="both"/>
        <w:rPr>
          <w:rFonts w:ascii="Times New Roman" w:hAnsi="Times New Roman"/>
          <w:sz w:val="24"/>
          <w:szCs w:val="24"/>
          <w:lang w:val="uk-UA"/>
        </w:rPr>
      </w:pPr>
    </w:p>
    <w:p w14:paraId="41BB6C47" w14:textId="77777777" w:rsidR="005D1AA7" w:rsidRDefault="005D1AA7" w:rsidP="005D7B2F">
      <w:pPr>
        <w:spacing w:after="0" w:line="240" w:lineRule="auto"/>
        <w:jc w:val="both"/>
        <w:rPr>
          <w:rFonts w:ascii="Times New Roman" w:hAnsi="Times New Roman"/>
          <w:sz w:val="24"/>
          <w:szCs w:val="24"/>
          <w:lang w:val="uk-UA"/>
        </w:rPr>
      </w:pPr>
    </w:p>
    <w:p w14:paraId="3E936BE8" w14:textId="4E35C22C"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Начальник відділу кадрової роботи</w:t>
      </w:r>
    </w:p>
    <w:p w14:paraId="389F6AD7" w14:textId="77777777" w:rsidR="003F1BDA" w:rsidRPr="00B125A4"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та з питань служби в органах місцевого</w:t>
      </w:r>
    </w:p>
    <w:p w14:paraId="7CFDF720" w14:textId="77777777" w:rsidR="005D1AA7" w:rsidRDefault="003F1BDA" w:rsidP="005D7B2F">
      <w:pPr>
        <w:spacing w:after="0" w:line="240" w:lineRule="auto"/>
        <w:jc w:val="both"/>
        <w:rPr>
          <w:rFonts w:ascii="Times New Roman" w:hAnsi="Times New Roman"/>
          <w:sz w:val="24"/>
          <w:szCs w:val="24"/>
          <w:lang w:val="uk-UA"/>
        </w:rPr>
      </w:pPr>
      <w:r w:rsidRPr="00B125A4">
        <w:rPr>
          <w:rFonts w:ascii="Times New Roman" w:hAnsi="Times New Roman"/>
          <w:sz w:val="24"/>
          <w:szCs w:val="24"/>
          <w:lang w:val="uk-UA"/>
        </w:rPr>
        <w:t>самоврядування</w:t>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Pr="00B125A4">
        <w:rPr>
          <w:rFonts w:ascii="Times New Roman" w:hAnsi="Times New Roman"/>
          <w:sz w:val="24"/>
          <w:szCs w:val="24"/>
          <w:lang w:val="uk-UA"/>
        </w:rPr>
        <w:t>Ігор КОСТЕНЕЦЬКИЙ</w:t>
      </w:r>
    </w:p>
    <w:p w14:paraId="001729BC" w14:textId="77777777" w:rsidR="005D1AA7" w:rsidRDefault="005D1AA7" w:rsidP="005D7B2F">
      <w:pPr>
        <w:spacing w:after="0" w:line="240" w:lineRule="auto"/>
        <w:jc w:val="both"/>
        <w:rPr>
          <w:rFonts w:ascii="Times New Roman" w:hAnsi="Times New Roman"/>
          <w:sz w:val="24"/>
          <w:szCs w:val="24"/>
          <w:lang w:val="uk-UA"/>
        </w:rPr>
      </w:pPr>
    </w:p>
    <w:p w14:paraId="0F3D3E4D" w14:textId="77777777" w:rsidR="005D1AA7" w:rsidRDefault="005D1AA7" w:rsidP="005D7B2F">
      <w:pPr>
        <w:spacing w:after="0" w:line="240" w:lineRule="auto"/>
        <w:jc w:val="both"/>
        <w:rPr>
          <w:rFonts w:ascii="Times New Roman" w:hAnsi="Times New Roman"/>
          <w:sz w:val="24"/>
          <w:szCs w:val="24"/>
          <w:lang w:val="uk-UA"/>
        </w:rPr>
        <w:sectPr w:rsidR="005D1AA7" w:rsidSect="00B125A4">
          <w:pgSz w:w="11906" w:h="16838"/>
          <w:pgMar w:top="709" w:right="849" w:bottom="851" w:left="1418" w:header="708" w:footer="708" w:gutter="0"/>
          <w:cols w:space="708"/>
          <w:docGrid w:linePitch="360"/>
        </w:sectPr>
      </w:pPr>
    </w:p>
    <w:p w14:paraId="571483A7" w14:textId="4D9745D5" w:rsidR="003F1BDA" w:rsidRPr="00B125A4" w:rsidRDefault="003F1BDA" w:rsidP="005D7B2F">
      <w:pPr>
        <w:spacing w:after="0" w:line="240" w:lineRule="auto"/>
        <w:jc w:val="right"/>
        <w:rPr>
          <w:rFonts w:ascii="Times New Roman" w:hAnsi="Times New Roman"/>
          <w:sz w:val="24"/>
          <w:szCs w:val="24"/>
          <w:lang w:val="uk-UA"/>
        </w:rPr>
      </w:pPr>
      <w:r w:rsidRPr="00B125A4">
        <w:rPr>
          <w:rFonts w:ascii="Times New Roman" w:hAnsi="Times New Roman"/>
          <w:sz w:val="24"/>
          <w:szCs w:val="24"/>
          <w:lang w:val="uk-UA"/>
        </w:rPr>
        <w:lastRenderedPageBreak/>
        <w:t>Додаток 1</w:t>
      </w:r>
    </w:p>
    <w:p w14:paraId="490B8871" w14:textId="77777777" w:rsidR="003F1BDA" w:rsidRPr="00B125A4" w:rsidRDefault="003F1BDA" w:rsidP="005D7B2F">
      <w:pPr>
        <w:spacing w:after="0" w:line="240" w:lineRule="auto"/>
        <w:jc w:val="right"/>
        <w:rPr>
          <w:rFonts w:ascii="Times New Roman" w:hAnsi="Times New Roman"/>
          <w:sz w:val="24"/>
          <w:szCs w:val="24"/>
          <w:lang w:val="uk-UA"/>
        </w:rPr>
      </w:pPr>
      <w:r w:rsidRPr="00B125A4">
        <w:rPr>
          <w:rFonts w:ascii="Times New Roman" w:hAnsi="Times New Roman"/>
          <w:sz w:val="24"/>
          <w:szCs w:val="24"/>
          <w:lang w:val="uk-UA"/>
        </w:rPr>
        <w:t>до Програми</w:t>
      </w:r>
    </w:p>
    <w:p w14:paraId="5A7E2AAB" w14:textId="77777777" w:rsidR="003F1BDA" w:rsidRPr="00B125A4" w:rsidRDefault="003F1BDA" w:rsidP="005D7B2F">
      <w:pPr>
        <w:spacing w:after="0" w:line="240" w:lineRule="auto"/>
        <w:ind w:firstLine="720"/>
        <w:jc w:val="right"/>
        <w:rPr>
          <w:rFonts w:ascii="Times New Roman" w:hAnsi="Times New Roman"/>
          <w:sz w:val="24"/>
          <w:szCs w:val="24"/>
          <w:lang w:val="uk-UA"/>
        </w:rPr>
      </w:pPr>
    </w:p>
    <w:p w14:paraId="3537D73C" w14:textId="77777777" w:rsidR="003F1BDA" w:rsidRPr="00B125A4"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ПАСПОРТ ПРОГРАМИ</w:t>
      </w:r>
    </w:p>
    <w:p w14:paraId="3A48EEF7" w14:textId="77777777" w:rsidR="003F1BDA" w:rsidRPr="00B125A4" w:rsidRDefault="003F1BDA" w:rsidP="005D7B2F">
      <w:pPr>
        <w:spacing w:after="0" w:line="240" w:lineRule="auto"/>
        <w:jc w:val="center"/>
        <w:rPr>
          <w:rFonts w:ascii="Times New Roman" w:hAnsi="Times New Roman"/>
          <w:b/>
          <w:sz w:val="24"/>
          <w:szCs w:val="24"/>
          <w:lang w:val="uk-UA"/>
        </w:rPr>
      </w:pPr>
      <w:r w:rsidRPr="00B125A4">
        <w:rPr>
          <w:rFonts w:ascii="Times New Roman" w:hAnsi="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w:t>
      </w:r>
      <w:r w:rsidR="00985824" w:rsidRPr="00B125A4">
        <w:rPr>
          <w:rFonts w:ascii="Times New Roman" w:hAnsi="Times New Roman"/>
          <w:b/>
          <w:sz w:val="24"/>
          <w:szCs w:val="24"/>
          <w:lang w:val="uk-UA"/>
        </w:rPr>
        <w:t>5</w:t>
      </w:r>
      <w:r w:rsidRPr="00B125A4">
        <w:rPr>
          <w:rFonts w:ascii="Times New Roman" w:hAnsi="Times New Roman"/>
          <w:b/>
          <w:sz w:val="24"/>
          <w:szCs w:val="24"/>
          <w:lang w:val="uk-UA"/>
        </w:rPr>
        <w:t xml:space="preserve"> рік</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3530"/>
        <w:gridCol w:w="5434"/>
      </w:tblGrid>
      <w:tr w:rsidR="00FA2BCD" w:rsidRPr="00FA2BCD" w14:paraId="574B7BA4" w14:textId="77777777" w:rsidTr="005D1AA7">
        <w:trPr>
          <w:trHeight w:val="20"/>
          <w:jc w:val="center"/>
        </w:trPr>
        <w:tc>
          <w:tcPr>
            <w:tcW w:w="576" w:type="dxa"/>
          </w:tcPr>
          <w:p w14:paraId="0F602137"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1.</w:t>
            </w:r>
          </w:p>
        </w:tc>
        <w:tc>
          <w:tcPr>
            <w:tcW w:w="3530" w:type="dxa"/>
          </w:tcPr>
          <w:p w14:paraId="75E6F6D8"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Розробник програми</w:t>
            </w:r>
          </w:p>
        </w:tc>
        <w:tc>
          <w:tcPr>
            <w:tcW w:w="5434" w:type="dxa"/>
          </w:tcPr>
          <w:p w14:paraId="3898C1B1" w14:textId="77777777" w:rsidR="003F1BDA" w:rsidRPr="00FA2BCD" w:rsidRDefault="003F1BDA" w:rsidP="005D7B2F">
            <w:pPr>
              <w:spacing w:after="0" w:line="240" w:lineRule="auto"/>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Виконавчий комітет Хмельницької міської ради</w:t>
            </w:r>
          </w:p>
        </w:tc>
      </w:tr>
      <w:tr w:rsidR="00FA2BCD" w:rsidRPr="00FA2BCD" w14:paraId="563E21B5" w14:textId="77777777" w:rsidTr="005D1AA7">
        <w:trPr>
          <w:trHeight w:val="20"/>
          <w:jc w:val="center"/>
        </w:trPr>
        <w:tc>
          <w:tcPr>
            <w:tcW w:w="576" w:type="dxa"/>
          </w:tcPr>
          <w:p w14:paraId="05D32257"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2.</w:t>
            </w:r>
          </w:p>
        </w:tc>
        <w:tc>
          <w:tcPr>
            <w:tcW w:w="3530" w:type="dxa"/>
          </w:tcPr>
          <w:p w14:paraId="0FD91C54"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Відповідальний виконавець Програми</w:t>
            </w:r>
          </w:p>
        </w:tc>
        <w:tc>
          <w:tcPr>
            <w:tcW w:w="5434" w:type="dxa"/>
          </w:tcPr>
          <w:p w14:paraId="17208940"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Виконавчі органи Хмельницької міської ради, Хмельницький регіональний центр підвищення кваліфікації</w:t>
            </w:r>
          </w:p>
        </w:tc>
      </w:tr>
      <w:tr w:rsidR="00FA2BCD" w:rsidRPr="00FA2BCD" w14:paraId="7C5CE41B" w14:textId="77777777" w:rsidTr="005D1AA7">
        <w:trPr>
          <w:trHeight w:val="20"/>
          <w:jc w:val="center"/>
        </w:trPr>
        <w:tc>
          <w:tcPr>
            <w:tcW w:w="576" w:type="dxa"/>
          </w:tcPr>
          <w:p w14:paraId="28A00535"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3.</w:t>
            </w:r>
          </w:p>
        </w:tc>
        <w:tc>
          <w:tcPr>
            <w:tcW w:w="3530" w:type="dxa"/>
          </w:tcPr>
          <w:p w14:paraId="1DF47DAD"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Учасники Програми</w:t>
            </w:r>
          </w:p>
        </w:tc>
        <w:tc>
          <w:tcPr>
            <w:tcW w:w="5434" w:type="dxa"/>
          </w:tcPr>
          <w:p w14:paraId="47860AE6"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Виконавчі органи Хмельницької міської ради, Центр професійного розвитку та комунікацій Асоціації міст України, Хмельницький регіональний центр підвищення кваліфікації, державні та комунальні освітні заклади, приватні надавачі освітніх послуг.</w:t>
            </w:r>
          </w:p>
        </w:tc>
      </w:tr>
      <w:tr w:rsidR="00FA2BCD" w:rsidRPr="00FA2BCD" w14:paraId="39A5DBA9" w14:textId="77777777" w:rsidTr="005D1AA7">
        <w:trPr>
          <w:trHeight w:val="20"/>
          <w:jc w:val="center"/>
        </w:trPr>
        <w:tc>
          <w:tcPr>
            <w:tcW w:w="576" w:type="dxa"/>
          </w:tcPr>
          <w:p w14:paraId="12A7D5C0"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4.</w:t>
            </w:r>
          </w:p>
        </w:tc>
        <w:tc>
          <w:tcPr>
            <w:tcW w:w="3530" w:type="dxa"/>
          </w:tcPr>
          <w:p w14:paraId="4BBFD6A1"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Нормативно-правовий акт, що став підставою для розроблення Програми</w:t>
            </w:r>
          </w:p>
        </w:tc>
        <w:tc>
          <w:tcPr>
            <w:tcW w:w="5434" w:type="dxa"/>
          </w:tcPr>
          <w:p w14:paraId="1999BAF4"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kern w:val="36"/>
                <w:sz w:val="24"/>
                <w:szCs w:val="24"/>
                <w:lang w:val="uk-UA"/>
              </w:rPr>
              <w:t>Постанов</w:t>
            </w:r>
            <w:r w:rsidR="000D28CF" w:rsidRPr="00FA2BCD">
              <w:rPr>
                <w:rFonts w:ascii="Times New Roman" w:hAnsi="Times New Roman"/>
                <w:color w:val="000000" w:themeColor="text1"/>
                <w:kern w:val="36"/>
                <w:sz w:val="24"/>
                <w:szCs w:val="24"/>
                <w:lang w:val="uk-UA"/>
              </w:rPr>
              <w:t>а</w:t>
            </w:r>
            <w:r w:rsidRPr="00FA2BCD">
              <w:rPr>
                <w:rFonts w:ascii="Times New Roman" w:hAnsi="Times New Roman"/>
                <w:color w:val="000000" w:themeColor="text1"/>
                <w:kern w:val="36"/>
                <w:sz w:val="24"/>
                <w:szCs w:val="24"/>
                <w:lang w:val="uk-UA"/>
              </w:rPr>
              <w:t xml:space="preserve"> Кабінету Міністрів України від 06.02.2019 №106 «Про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FA2BCD">
              <w:rPr>
                <w:rFonts w:ascii="Times New Roman" w:hAnsi="Times New Roman"/>
                <w:color w:val="000000" w:themeColor="text1"/>
                <w:sz w:val="24"/>
                <w:szCs w:val="24"/>
                <w:lang w:val="uk-UA"/>
              </w:rPr>
              <w:t>,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r w:rsidR="000D28CF" w:rsidRPr="00FA2BCD">
              <w:rPr>
                <w:rFonts w:ascii="Times New Roman" w:hAnsi="Times New Roman"/>
                <w:color w:val="000000" w:themeColor="text1"/>
                <w:sz w:val="24"/>
                <w:szCs w:val="24"/>
                <w:lang w:val="uk-UA"/>
              </w:rPr>
              <w:t>.</w:t>
            </w:r>
          </w:p>
        </w:tc>
      </w:tr>
      <w:tr w:rsidR="00FA2BCD" w:rsidRPr="00FA2BCD" w14:paraId="19148DDB" w14:textId="77777777" w:rsidTr="005D1AA7">
        <w:trPr>
          <w:trHeight w:val="20"/>
          <w:jc w:val="center"/>
        </w:trPr>
        <w:tc>
          <w:tcPr>
            <w:tcW w:w="576" w:type="dxa"/>
          </w:tcPr>
          <w:p w14:paraId="2AE8C500"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5.</w:t>
            </w:r>
          </w:p>
        </w:tc>
        <w:tc>
          <w:tcPr>
            <w:tcW w:w="3530" w:type="dxa"/>
          </w:tcPr>
          <w:p w14:paraId="3EDA6C57"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Термін реалізації Програми</w:t>
            </w:r>
          </w:p>
        </w:tc>
        <w:tc>
          <w:tcPr>
            <w:tcW w:w="5434" w:type="dxa"/>
          </w:tcPr>
          <w:p w14:paraId="771C707E" w14:textId="763D648F"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202</w:t>
            </w:r>
            <w:r w:rsidR="00985824" w:rsidRPr="00FA2BCD">
              <w:rPr>
                <w:rFonts w:ascii="Times New Roman" w:hAnsi="Times New Roman"/>
                <w:color w:val="000000" w:themeColor="text1"/>
                <w:sz w:val="24"/>
                <w:szCs w:val="24"/>
                <w:lang w:val="uk-UA"/>
              </w:rPr>
              <w:t>5</w:t>
            </w:r>
            <w:r w:rsidRPr="00FA2BCD">
              <w:rPr>
                <w:rFonts w:ascii="Times New Roman" w:hAnsi="Times New Roman"/>
                <w:color w:val="000000" w:themeColor="text1"/>
                <w:sz w:val="24"/>
                <w:szCs w:val="24"/>
                <w:lang w:val="uk-UA"/>
              </w:rPr>
              <w:t xml:space="preserve"> рік</w:t>
            </w:r>
          </w:p>
        </w:tc>
      </w:tr>
      <w:tr w:rsidR="00FA2BCD" w:rsidRPr="00FA2BCD" w14:paraId="208CCC82" w14:textId="77777777" w:rsidTr="005D1AA7">
        <w:trPr>
          <w:trHeight w:val="20"/>
          <w:jc w:val="center"/>
        </w:trPr>
        <w:tc>
          <w:tcPr>
            <w:tcW w:w="576" w:type="dxa"/>
          </w:tcPr>
          <w:p w14:paraId="4492DC9B"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6.</w:t>
            </w:r>
          </w:p>
        </w:tc>
        <w:tc>
          <w:tcPr>
            <w:tcW w:w="3530" w:type="dxa"/>
          </w:tcPr>
          <w:p w14:paraId="5125FC2D"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Джерела фінансування Програми</w:t>
            </w:r>
          </w:p>
        </w:tc>
        <w:tc>
          <w:tcPr>
            <w:tcW w:w="5434" w:type="dxa"/>
          </w:tcPr>
          <w:p w14:paraId="39482A55"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Бюджет Хмельницької міської територіальної громади (бюджет громади)</w:t>
            </w:r>
          </w:p>
        </w:tc>
      </w:tr>
      <w:tr w:rsidR="00FA2BCD" w:rsidRPr="00FA2BCD" w14:paraId="591A23D8" w14:textId="77777777" w:rsidTr="005D1AA7">
        <w:trPr>
          <w:trHeight w:val="20"/>
          <w:jc w:val="center"/>
        </w:trPr>
        <w:tc>
          <w:tcPr>
            <w:tcW w:w="576" w:type="dxa"/>
          </w:tcPr>
          <w:p w14:paraId="548E5198"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7.</w:t>
            </w:r>
          </w:p>
        </w:tc>
        <w:tc>
          <w:tcPr>
            <w:tcW w:w="3530" w:type="dxa"/>
          </w:tcPr>
          <w:p w14:paraId="72DD2129" w14:textId="77777777"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Загальний обсяг фінансових ресурсів, необхідних для реалізації програми, у тому числі:</w:t>
            </w:r>
          </w:p>
        </w:tc>
        <w:tc>
          <w:tcPr>
            <w:tcW w:w="5434" w:type="dxa"/>
          </w:tcPr>
          <w:p w14:paraId="284E2625" w14:textId="1E66792E"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100 000 грн.</w:t>
            </w:r>
          </w:p>
        </w:tc>
      </w:tr>
      <w:tr w:rsidR="00FA2BCD" w:rsidRPr="00FA2BCD" w14:paraId="60ECD677" w14:textId="77777777" w:rsidTr="005D1AA7">
        <w:trPr>
          <w:trHeight w:val="20"/>
          <w:jc w:val="center"/>
        </w:trPr>
        <w:tc>
          <w:tcPr>
            <w:tcW w:w="576" w:type="dxa"/>
          </w:tcPr>
          <w:p w14:paraId="5ADDFD78" w14:textId="77777777" w:rsidR="003F1BDA" w:rsidRPr="00FA2BCD" w:rsidRDefault="003F1BDA" w:rsidP="005D7B2F">
            <w:pPr>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7.1.</w:t>
            </w:r>
          </w:p>
        </w:tc>
        <w:tc>
          <w:tcPr>
            <w:tcW w:w="3530" w:type="dxa"/>
          </w:tcPr>
          <w:p w14:paraId="1151C2EF" w14:textId="1A4462CD" w:rsidR="003F1BDA" w:rsidRPr="00FA2BCD" w:rsidRDefault="003F1BDA" w:rsidP="005D7B2F">
            <w:pPr>
              <w:spacing w:after="0" w:line="240" w:lineRule="auto"/>
              <w:jc w:val="both"/>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коштів бюджету Хмельницької міської територіальної громади (бюджет громади) в межах затвердженого кошторису</w:t>
            </w:r>
          </w:p>
        </w:tc>
        <w:tc>
          <w:tcPr>
            <w:tcW w:w="5434" w:type="dxa"/>
          </w:tcPr>
          <w:p w14:paraId="08AFF23D" w14:textId="5C438FBC" w:rsidR="003F1BDA" w:rsidRPr="00FA2BCD" w:rsidRDefault="003F1BDA" w:rsidP="005D7B2F">
            <w:pPr>
              <w:tabs>
                <w:tab w:val="left" w:pos="2444"/>
              </w:tabs>
              <w:spacing w:after="0" w:line="240" w:lineRule="auto"/>
              <w:jc w:val="center"/>
              <w:rPr>
                <w:rFonts w:ascii="Times New Roman" w:hAnsi="Times New Roman"/>
                <w:color w:val="000000" w:themeColor="text1"/>
                <w:sz w:val="24"/>
                <w:szCs w:val="24"/>
                <w:lang w:val="uk-UA"/>
              </w:rPr>
            </w:pPr>
            <w:r w:rsidRPr="00FA2BCD">
              <w:rPr>
                <w:rFonts w:ascii="Times New Roman" w:hAnsi="Times New Roman"/>
                <w:color w:val="000000" w:themeColor="text1"/>
                <w:sz w:val="24"/>
                <w:szCs w:val="24"/>
                <w:lang w:val="uk-UA"/>
              </w:rPr>
              <w:t>100 000 грн.</w:t>
            </w:r>
          </w:p>
        </w:tc>
      </w:tr>
    </w:tbl>
    <w:p w14:paraId="78EC77EE" w14:textId="77777777" w:rsidR="003F1BDA" w:rsidRPr="00B125A4" w:rsidRDefault="003F1BDA" w:rsidP="005D7B2F">
      <w:pPr>
        <w:spacing w:after="0" w:line="240" w:lineRule="auto"/>
        <w:jc w:val="both"/>
        <w:rPr>
          <w:rFonts w:ascii="Times New Roman" w:hAnsi="Times New Roman"/>
          <w:sz w:val="24"/>
          <w:szCs w:val="24"/>
          <w:lang w:val="uk-UA"/>
        </w:rPr>
      </w:pPr>
    </w:p>
    <w:p w14:paraId="22C1EA76" w14:textId="77777777" w:rsidR="003F1BDA" w:rsidRPr="00B125A4" w:rsidRDefault="003F1BDA" w:rsidP="005D7B2F">
      <w:pPr>
        <w:spacing w:after="0" w:line="240" w:lineRule="auto"/>
        <w:jc w:val="both"/>
        <w:rPr>
          <w:rFonts w:ascii="Times New Roman" w:hAnsi="Times New Roman"/>
          <w:sz w:val="24"/>
          <w:szCs w:val="24"/>
          <w:lang w:val="uk-UA"/>
        </w:rPr>
      </w:pPr>
    </w:p>
    <w:p w14:paraId="044C743B" w14:textId="40A57D6E" w:rsidR="003F1BDA" w:rsidRPr="00B125A4" w:rsidRDefault="003F1BDA" w:rsidP="005D7B2F">
      <w:pPr>
        <w:spacing w:after="0" w:line="240" w:lineRule="auto"/>
        <w:rPr>
          <w:rFonts w:ascii="Times New Roman" w:hAnsi="Times New Roman"/>
          <w:sz w:val="24"/>
          <w:szCs w:val="24"/>
          <w:lang w:val="uk-UA"/>
        </w:rPr>
      </w:pPr>
      <w:r w:rsidRPr="00B125A4">
        <w:rPr>
          <w:rFonts w:ascii="Times New Roman" w:hAnsi="Times New Roman"/>
          <w:sz w:val="24"/>
          <w:szCs w:val="24"/>
          <w:lang w:val="uk-UA"/>
        </w:rPr>
        <w:t>Начальник відділу кадрової роботи</w:t>
      </w:r>
    </w:p>
    <w:p w14:paraId="0413BA3A" w14:textId="77777777" w:rsidR="003F1BDA" w:rsidRPr="00B125A4" w:rsidRDefault="003F1BDA" w:rsidP="005D7B2F">
      <w:pPr>
        <w:spacing w:after="0" w:line="240" w:lineRule="auto"/>
        <w:rPr>
          <w:rFonts w:ascii="Times New Roman" w:hAnsi="Times New Roman"/>
          <w:sz w:val="24"/>
          <w:szCs w:val="24"/>
          <w:lang w:val="uk-UA"/>
        </w:rPr>
      </w:pPr>
      <w:r w:rsidRPr="00B125A4">
        <w:rPr>
          <w:rFonts w:ascii="Times New Roman" w:hAnsi="Times New Roman"/>
          <w:sz w:val="24"/>
          <w:szCs w:val="24"/>
          <w:lang w:val="uk-UA"/>
        </w:rPr>
        <w:t>та з питань служби в органах місцевого</w:t>
      </w:r>
    </w:p>
    <w:p w14:paraId="4A5D24C9" w14:textId="77777777" w:rsidR="00FA2BCD" w:rsidRDefault="003F1BDA" w:rsidP="005D7B2F">
      <w:pPr>
        <w:spacing w:after="0" w:line="240" w:lineRule="auto"/>
        <w:rPr>
          <w:rFonts w:ascii="Times New Roman" w:hAnsi="Times New Roman"/>
          <w:sz w:val="24"/>
          <w:szCs w:val="24"/>
          <w:lang w:val="uk-UA"/>
        </w:rPr>
      </w:pPr>
      <w:r w:rsidRPr="00B125A4">
        <w:rPr>
          <w:rFonts w:ascii="Times New Roman" w:hAnsi="Times New Roman"/>
          <w:sz w:val="24"/>
          <w:szCs w:val="24"/>
          <w:lang w:val="uk-UA"/>
        </w:rPr>
        <w:t>самоврядування</w:t>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005D1AA7">
        <w:rPr>
          <w:rFonts w:ascii="Times New Roman" w:hAnsi="Times New Roman"/>
          <w:sz w:val="24"/>
          <w:szCs w:val="24"/>
          <w:lang w:val="uk-UA"/>
        </w:rPr>
        <w:tab/>
      </w:r>
      <w:r w:rsidRPr="00B125A4">
        <w:rPr>
          <w:rFonts w:ascii="Times New Roman" w:hAnsi="Times New Roman"/>
          <w:sz w:val="24"/>
          <w:szCs w:val="24"/>
          <w:lang w:val="uk-UA"/>
        </w:rPr>
        <w:t>Ігор КОСТЕНЕЦЬКИЙ</w:t>
      </w:r>
    </w:p>
    <w:p w14:paraId="6B767545" w14:textId="77777777" w:rsidR="00F80492" w:rsidRDefault="00F80492" w:rsidP="005D7B2F">
      <w:pPr>
        <w:spacing w:after="0" w:line="240" w:lineRule="auto"/>
        <w:rPr>
          <w:rFonts w:ascii="Times New Roman" w:hAnsi="Times New Roman"/>
          <w:sz w:val="24"/>
          <w:szCs w:val="24"/>
          <w:lang w:val="uk-UA"/>
        </w:rPr>
        <w:sectPr w:rsidR="00F80492" w:rsidSect="00B125A4">
          <w:pgSz w:w="11906" w:h="16838"/>
          <w:pgMar w:top="709" w:right="849" w:bottom="851" w:left="1418" w:header="708" w:footer="708" w:gutter="0"/>
          <w:cols w:space="708"/>
          <w:docGrid w:linePitch="360"/>
        </w:sectPr>
      </w:pPr>
    </w:p>
    <w:p w14:paraId="35C0856D" w14:textId="332BE78F" w:rsidR="00F80492" w:rsidRPr="00B125A4" w:rsidRDefault="00F80492" w:rsidP="00F80492">
      <w:pPr>
        <w:spacing w:after="0" w:line="240" w:lineRule="auto"/>
        <w:jc w:val="right"/>
        <w:rPr>
          <w:rFonts w:ascii="Times New Roman" w:hAnsi="Times New Roman"/>
          <w:sz w:val="24"/>
          <w:szCs w:val="24"/>
          <w:lang w:val="uk-UA"/>
        </w:rPr>
      </w:pPr>
      <w:r w:rsidRPr="00B125A4">
        <w:rPr>
          <w:rFonts w:ascii="Times New Roman" w:hAnsi="Times New Roman"/>
          <w:sz w:val="24"/>
          <w:szCs w:val="24"/>
          <w:lang w:val="uk-UA"/>
        </w:rPr>
        <w:lastRenderedPageBreak/>
        <w:t xml:space="preserve">Додаток </w:t>
      </w:r>
      <w:r>
        <w:rPr>
          <w:rFonts w:ascii="Times New Roman" w:hAnsi="Times New Roman"/>
          <w:sz w:val="24"/>
          <w:szCs w:val="24"/>
          <w:lang w:val="uk-UA"/>
        </w:rPr>
        <w:t>2</w:t>
      </w:r>
    </w:p>
    <w:p w14:paraId="35CB732D" w14:textId="77777777" w:rsidR="00F80492" w:rsidRPr="00B125A4" w:rsidRDefault="00F80492" w:rsidP="00F80492">
      <w:pPr>
        <w:spacing w:after="0" w:line="240" w:lineRule="auto"/>
        <w:jc w:val="right"/>
        <w:rPr>
          <w:rFonts w:ascii="Times New Roman" w:hAnsi="Times New Roman"/>
          <w:sz w:val="24"/>
          <w:szCs w:val="24"/>
          <w:lang w:val="uk-UA"/>
        </w:rPr>
      </w:pPr>
      <w:r w:rsidRPr="00B125A4">
        <w:rPr>
          <w:rFonts w:ascii="Times New Roman" w:hAnsi="Times New Roman"/>
          <w:sz w:val="24"/>
          <w:szCs w:val="24"/>
          <w:lang w:val="uk-UA"/>
        </w:rPr>
        <w:t>до Програми</w:t>
      </w:r>
    </w:p>
    <w:p w14:paraId="0A35C7E3" w14:textId="77777777" w:rsidR="00F80492" w:rsidRPr="00F80492" w:rsidRDefault="00F80492" w:rsidP="00F80492">
      <w:pPr>
        <w:spacing w:after="0" w:line="240" w:lineRule="auto"/>
        <w:jc w:val="center"/>
        <w:rPr>
          <w:rFonts w:ascii="Times New Roman" w:hAnsi="Times New Roman"/>
          <w:b/>
          <w:bCs/>
          <w:sz w:val="24"/>
          <w:szCs w:val="24"/>
          <w:lang w:val="uk-UA"/>
        </w:rPr>
      </w:pPr>
      <w:r w:rsidRPr="00F80492">
        <w:rPr>
          <w:rFonts w:ascii="Times New Roman" w:hAnsi="Times New Roman"/>
          <w:b/>
          <w:bCs/>
          <w:sz w:val="24"/>
          <w:szCs w:val="24"/>
          <w:lang w:val="uk-UA"/>
        </w:rPr>
        <w:t>ЗАХОДИ І ЗАВДАННЯ</w:t>
      </w:r>
    </w:p>
    <w:p w14:paraId="58B60F28" w14:textId="77777777" w:rsidR="00BF4108" w:rsidRPr="00BF4108" w:rsidRDefault="00BF4108" w:rsidP="00BF4108">
      <w:pPr>
        <w:spacing w:after="0" w:line="240" w:lineRule="auto"/>
        <w:jc w:val="center"/>
        <w:rPr>
          <w:rFonts w:ascii="Times New Roman" w:hAnsi="Times New Roman"/>
          <w:b/>
          <w:bCs/>
          <w:sz w:val="24"/>
          <w:szCs w:val="24"/>
          <w:lang w:val="uk-UA"/>
        </w:rPr>
      </w:pPr>
      <w:r w:rsidRPr="00BF4108">
        <w:rPr>
          <w:rFonts w:ascii="Times New Roman" w:hAnsi="Times New Roman"/>
          <w:b/>
          <w:bCs/>
          <w:sz w:val="24"/>
          <w:szCs w:val="24"/>
          <w:lang w:val="uk-UA"/>
        </w:rPr>
        <w:t>з виконання 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на 2025 рік</w:t>
      </w:r>
    </w:p>
    <w:tbl>
      <w:tblPr>
        <w:tblStyle w:val="a9"/>
        <w:tblW w:w="15337" w:type="dxa"/>
        <w:jc w:val="center"/>
        <w:tblLayout w:type="fixed"/>
        <w:tblLook w:val="04A0" w:firstRow="1" w:lastRow="0" w:firstColumn="1" w:lastColumn="0" w:noHBand="0" w:noVBand="1"/>
      </w:tblPr>
      <w:tblGrid>
        <w:gridCol w:w="1696"/>
        <w:gridCol w:w="2666"/>
        <w:gridCol w:w="1445"/>
        <w:gridCol w:w="3544"/>
        <w:gridCol w:w="2181"/>
        <w:gridCol w:w="1930"/>
        <w:gridCol w:w="1875"/>
      </w:tblGrid>
      <w:tr w:rsidR="00BF4108" w:rsidRPr="00BF4108" w14:paraId="02FE9639" w14:textId="77777777" w:rsidTr="00F44229">
        <w:trPr>
          <w:trHeight w:val="20"/>
          <w:jc w:val="center"/>
        </w:trPr>
        <w:tc>
          <w:tcPr>
            <w:tcW w:w="1696" w:type="dxa"/>
            <w:vAlign w:val="center"/>
          </w:tcPr>
          <w:p w14:paraId="13AD9E31"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Вид підвищення кваліфікації</w:t>
            </w:r>
          </w:p>
        </w:tc>
        <w:tc>
          <w:tcPr>
            <w:tcW w:w="2666" w:type="dxa"/>
            <w:vAlign w:val="center"/>
          </w:tcPr>
          <w:p w14:paraId="069A703B" w14:textId="77777777" w:rsidR="00BF4108" w:rsidRPr="00BF4108" w:rsidRDefault="00BF4108" w:rsidP="00F44229">
            <w:pPr>
              <w:spacing w:after="0" w:line="240" w:lineRule="auto"/>
              <w:ind w:firstLine="360"/>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Найменування завдання</w:t>
            </w:r>
          </w:p>
        </w:tc>
        <w:tc>
          <w:tcPr>
            <w:tcW w:w="1445" w:type="dxa"/>
            <w:vAlign w:val="center"/>
          </w:tcPr>
          <w:p w14:paraId="6DD04446"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Строк виконання заходу</w:t>
            </w:r>
          </w:p>
        </w:tc>
        <w:tc>
          <w:tcPr>
            <w:tcW w:w="3544" w:type="dxa"/>
            <w:vAlign w:val="center"/>
          </w:tcPr>
          <w:p w14:paraId="69D81E26" w14:textId="77777777" w:rsidR="00BF4108" w:rsidRPr="00BF4108" w:rsidRDefault="00BF4108" w:rsidP="00F44229">
            <w:pPr>
              <w:spacing w:after="0" w:line="240" w:lineRule="auto"/>
              <w:ind w:firstLine="360"/>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Найменування заходу</w:t>
            </w:r>
          </w:p>
        </w:tc>
        <w:tc>
          <w:tcPr>
            <w:tcW w:w="2181" w:type="dxa"/>
            <w:vAlign w:val="center"/>
          </w:tcPr>
          <w:p w14:paraId="2309873A"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Головний розпорядник бюджетних коштів</w:t>
            </w:r>
          </w:p>
        </w:tc>
        <w:tc>
          <w:tcPr>
            <w:tcW w:w="1930" w:type="dxa"/>
            <w:vAlign w:val="center"/>
          </w:tcPr>
          <w:p w14:paraId="3F95735E"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Джерела фінансування (державний, бюджет міської громади, інші)</w:t>
            </w:r>
          </w:p>
        </w:tc>
        <w:tc>
          <w:tcPr>
            <w:tcW w:w="1875" w:type="dxa"/>
            <w:vAlign w:val="center"/>
          </w:tcPr>
          <w:p w14:paraId="0A6DD480" w14:textId="77777777" w:rsidR="00F44229"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Прогнозований обсяг фінансових ресурсів для виконання завдань,</w:t>
            </w:r>
          </w:p>
          <w:p w14:paraId="6377B8EF" w14:textId="57C0619E"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тис. грн.</w:t>
            </w:r>
          </w:p>
        </w:tc>
      </w:tr>
      <w:tr w:rsidR="00BF4108" w:rsidRPr="00BF4108" w14:paraId="75CCAB60" w14:textId="77777777" w:rsidTr="00F44229">
        <w:trPr>
          <w:trHeight w:val="20"/>
          <w:jc w:val="center"/>
        </w:trPr>
        <w:tc>
          <w:tcPr>
            <w:tcW w:w="1696" w:type="dxa"/>
          </w:tcPr>
          <w:p w14:paraId="0F22519E" w14:textId="40AE047E" w:rsidR="00BF4108" w:rsidRPr="00BF4108" w:rsidRDefault="00BF4108" w:rsidP="00F44229">
            <w:pPr>
              <w:spacing w:after="0" w:line="240" w:lineRule="auto"/>
              <w:jc w:val="center"/>
              <w:rPr>
                <w:rFonts w:ascii="Times New Roman" w:hAnsi="Times New Roman"/>
                <w:b/>
                <w:bCs/>
                <w:color w:val="000000" w:themeColor="text1"/>
                <w:sz w:val="24"/>
                <w:szCs w:val="24"/>
                <w:lang w:val="uk-UA" w:eastAsia="uk-UA"/>
              </w:rPr>
            </w:pPr>
            <w:r w:rsidRPr="00F44229">
              <w:rPr>
                <w:rFonts w:ascii="Times New Roman" w:hAnsi="Times New Roman"/>
                <w:b/>
                <w:bCs/>
                <w:color w:val="000000" w:themeColor="text1"/>
                <w:sz w:val="24"/>
                <w:szCs w:val="24"/>
                <w:lang w:val="uk-UA" w:eastAsia="uk-UA"/>
              </w:rPr>
              <w:t>Загальна короткострокова програма</w:t>
            </w:r>
          </w:p>
        </w:tc>
        <w:tc>
          <w:tcPr>
            <w:tcW w:w="2666" w:type="dxa"/>
          </w:tcPr>
          <w:p w14:paraId="32A1C5EF"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Приведення обсягів та змісту навчання, підготовки та перепідготовки посадових осіб місцевого самоврядування, керівних працівників підприємств, установ і організацій Хмельницької міської територіальної громади, членів виконавчого комітету та депутатів міської ради у відповідність із поточними та перспективними потребами розвитку громади</w:t>
            </w:r>
          </w:p>
        </w:tc>
        <w:tc>
          <w:tcPr>
            <w:tcW w:w="1445" w:type="dxa"/>
          </w:tcPr>
          <w:p w14:paraId="03333543"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2025 рік</w:t>
            </w:r>
          </w:p>
        </w:tc>
        <w:tc>
          <w:tcPr>
            <w:tcW w:w="3544" w:type="dxa"/>
          </w:tcPr>
          <w:p w14:paraId="044D7861" w14:textId="04857846" w:rsidR="00BF4108" w:rsidRPr="00BF4108" w:rsidRDefault="00BF4108" w:rsidP="00F44229">
            <w:pPr>
              <w:tabs>
                <w:tab w:val="left" w:pos="1843"/>
              </w:tabs>
              <w:spacing w:after="0" w:line="240" w:lineRule="auto"/>
              <w:jc w:val="both"/>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Виконання програми навчань, запропонованих Національною академією</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державного</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управління при Президентові України та її регіональних інститутів, навчальних закладів інших надавачів освітніх послуг, Центру професійного розвитку та комунікацій Асоціації міст України, Хмельницького регіонального центру</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підвищення</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кваліфікації, державних та комунальних освітніх закладів, приватних надавачів освітніх послуг, на базі Хмельницької міської ради за кошти бюджету Хмельницької</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міської</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територіальної</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громади</w:t>
            </w:r>
            <w:r w:rsidR="00F44229">
              <w:rPr>
                <w:rFonts w:ascii="Times New Roman" w:hAnsi="Times New Roman"/>
                <w:color w:val="000000" w:themeColor="text1"/>
                <w:sz w:val="24"/>
                <w:szCs w:val="24"/>
                <w:lang w:val="uk-UA" w:eastAsia="uk-UA"/>
              </w:rPr>
              <w:t xml:space="preserve"> </w:t>
            </w:r>
            <w:r w:rsidRPr="00BF4108">
              <w:rPr>
                <w:rFonts w:ascii="Times New Roman" w:hAnsi="Times New Roman"/>
                <w:color w:val="000000" w:themeColor="text1"/>
                <w:sz w:val="24"/>
                <w:szCs w:val="24"/>
                <w:lang w:val="uk-UA" w:eastAsia="uk-UA"/>
              </w:rPr>
              <w:t>(бюджету громади).</w:t>
            </w:r>
          </w:p>
        </w:tc>
        <w:tc>
          <w:tcPr>
            <w:tcW w:w="2181" w:type="dxa"/>
          </w:tcPr>
          <w:p w14:paraId="2B0FD4CA"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Виконавчі органи Хмельницької міської ради</w:t>
            </w:r>
          </w:p>
        </w:tc>
        <w:tc>
          <w:tcPr>
            <w:tcW w:w="1930" w:type="dxa"/>
          </w:tcPr>
          <w:p w14:paraId="19632207"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Бюджет міської територіальної громади, інші джерела фінансування не заборонені законом</w:t>
            </w:r>
          </w:p>
        </w:tc>
        <w:tc>
          <w:tcPr>
            <w:tcW w:w="1875" w:type="dxa"/>
          </w:tcPr>
          <w:p w14:paraId="0B1D1574" w14:textId="77777777" w:rsidR="00BF4108" w:rsidRPr="00BF4108" w:rsidRDefault="00BF4108" w:rsidP="00F44229">
            <w:pPr>
              <w:spacing w:after="0" w:line="240" w:lineRule="auto"/>
              <w:jc w:val="center"/>
              <w:rPr>
                <w:rFonts w:ascii="Times New Roman" w:hAnsi="Times New Roman"/>
                <w:color w:val="000000" w:themeColor="text1"/>
                <w:sz w:val="24"/>
                <w:szCs w:val="24"/>
                <w:lang w:val="uk-UA" w:eastAsia="uk-UA"/>
              </w:rPr>
            </w:pPr>
            <w:r w:rsidRPr="00BF4108">
              <w:rPr>
                <w:rFonts w:ascii="Times New Roman" w:hAnsi="Times New Roman"/>
                <w:color w:val="000000" w:themeColor="text1"/>
                <w:sz w:val="24"/>
                <w:szCs w:val="24"/>
                <w:lang w:val="uk-UA" w:eastAsia="uk-UA"/>
              </w:rPr>
              <w:t>100,00</w:t>
            </w:r>
          </w:p>
        </w:tc>
      </w:tr>
    </w:tbl>
    <w:p w14:paraId="78B458E5" w14:textId="77777777" w:rsidR="00BF4108" w:rsidRDefault="00BF4108" w:rsidP="00F56723">
      <w:pPr>
        <w:spacing w:after="0" w:line="240" w:lineRule="auto"/>
        <w:ind w:left="708"/>
        <w:rPr>
          <w:rFonts w:ascii="Times New Roman" w:hAnsi="Times New Roman"/>
          <w:sz w:val="24"/>
          <w:szCs w:val="24"/>
          <w:lang w:val="uk-UA"/>
        </w:rPr>
      </w:pPr>
    </w:p>
    <w:p w14:paraId="781D0214" w14:textId="77777777" w:rsidR="00D57A97" w:rsidRDefault="00D57A97" w:rsidP="00F56723">
      <w:pPr>
        <w:spacing w:after="0" w:line="240" w:lineRule="auto"/>
        <w:ind w:left="708"/>
        <w:rPr>
          <w:rFonts w:ascii="Times New Roman" w:hAnsi="Times New Roman"/>
          <w:sz w:val="24"/>
          <w:szCs w:val="24"/>
          <w:lang w:val="uk-UA"/>
        </w:rPr>
      </w:pPr>
    </w:p>
    <w:p w14:paraId="75B94962" w14:textId="77777777" w:rsidR="00F80492" w:rsidRPr="00B125A4" w:rsidRDefault="00F80492" w:rsidP="00F56723">
      <w:pPr>
        <w:spacing w:after="0" w:line="240" w:lineRule="auto"/>
        <w:ind w:left="708"/>
        <w:rPr>
          <w:rFonts w:ascii="Times New Roman" w:hAnsi="Times New Roman"/>
          <w:sz w:val="24"/>
          <w:szCs w:val="24"/>
          <w:lang w:val="uk-UA"/>
        </w:rPr>
      </w:pPr>
      <w:r w:rsidRPr="00B125A4">
        <w:rPr>
          <w:rFonts w:ascii="Times New Roman" w:hAnsi="Times New Roman"/>
          <w:sz w:val="24"/>
          <w:szCs w:val="24"/>
          <w:lang w:val="uk-UA"/>
        </w:rPr>
        <w:t>Начальник відділу кадрової роботи</w:t>
      </w:r>
    </w:p>
    <w:p w14:paraId="4C3704A0" w14:textId="5B43169D" w:rsidR="00F80492" w:rsidRPr="00B125A4" w:rsidRDefault="00F80492" w:rsidP="00F56723">
      <w:pPr>
        <w:spacing w:after="0" w:line="240" w:lineRule="auto"/>
        <w:ind w:left="708"/>
        <w:rPr>
          <w:rFonts w:ascii="Times New Roman" w:hAnsi="Times New Roman"/>
          <w:sz w:val="24"/>
          <w:szCs w:val="24"/>
          <w:lang w:val="uk-UA"/>
        </w:rPr>
      </w:pPr>
      <w:r w:rsidRPr="00B125A4">
        <w:rPr>
          <w:rFonts w:ascii="Times New Roman" w:hAnsi="Times New Roman"/>
          <w:sz w:val="24"/>
          <w:szCs w:val="24"/>
          <w:lang w:val="uk-UA"/>
        </w:rPr>
        <w:t>та з питань служби в органах місцевого</w:t>
      </w:r>
      <w:r w:rsidR="00F44229">
        <w:rPr>
          <w:rFonts w:ascii="Times New Roman" w:hAnsi="Times New Roman"/>
          <w:sz w:val="24"/>
          <w:szCs w:val="24"/>
          <w:lang w:val="uk-UA"/>
        </w:rPr>
        <w:t xml:space="preserve"> </w:t>
      </w:r>
      <w:r w:rsidRPr="00B125A4">
        <w:rPr>
          <w:rFonts w:ascii="Times New Roman" w:hAnsi="Times New Roman"/>
          <w:sz w:val="24"/>
          <w:szCs w:val="24"/>
          <w:lang w:val="uk-UA"/>
        </w:rPr>
        <w:t>самоврядування</w:t>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sidRPr="00B125A4">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F44229">
        <w:rPr>
          <w:rFonts w:ascii="Times New Roman" w:hAnsi="Times New Roman"/>
          <w:sz w:val="24"/>
          <w:szCs w:val="24"/>
          <w:lang w:val="uk-UA"/>
        </w:rPr>
        <w:tab/>
      </w:r>
      <w:r w:rsidRPr="00B125A4">
        <w:rPr>
          <w:rFonts w:ascii="Times New Roman" w:hAnsi="Times New Roman"/>
          <w:sz w:val="24"/>
          <w:szCs w:val="24"/>
          <w:lang w:val="uk-UA"/>
        </w:rPr>
        <w:t>Ігор КОСТЕНЕЦЬКИЙ</w:t>
      </w:r>
    </w:p>
    <w:sectPr w:rsidR="00F80492" w:rsidRPr="00B125A4" w:rsidSect="00D57A97">
      <w:pgSz w:w="16838" w:h="11906" w:orient="landscape"/>
      <w:pgMar w:top="851" w:right="709"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746011">
    <w:abstractNumId w:val="0"/>
  </w:num>
  <w:num w:numId="2" w16cid:durableId="496194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B24"/>
    <w:rsid w:val="00032F2C"/>
    <w:rsid w:val="0004094D"/>
    <w:rsid w:val="00041817"/>
    <w:rsid w:val="00062475"/>
    <w:rsid w:val="000C6CC7"/>
    <w:rsid w:val="000D18DC"/>
    <w:rsid w:val="000D28CF"/>
    <w:rsid w:val="000D7E11"/>
    <w:rsid w:val="001E73AF"/>
    <w:rsid w:val="00294727"/>
    <w:rsid w:val="002E0C90"/>
    <w:rsid w:val="003A1EEA"/>
    <w:rsid w:val="003B39E5"/>
    <w:rsid w:val="003C4187"/>
    <w:rsid w:val="003F1BDA"/>
    <w:rsid w:val="003F1BF1"/>
    <w:rsid w:val="004151A3"/>
    <w:rsid w:val="00435BE4"/>
    <w:rsid w:val="004F1591"/>
    <w:rsid w:val="0050423E"/>
    <w:rsid w:val="005D1AA7"/>
    <w:rsid w:val="005D7B2F"/>
    <w:rsid w:val="00606611"/>
    <w:rsid w:val="0067538A"/>
    <w:rsid w:val="006A1A8B"/>
    <w:rsid w:val="006A4648"/>
    <w:rsid w:val="006A602C"/>
    <w:rsid w:val="00721EF5"/>
    <w:rsid w:val="00794D52"/>
    <w:rsid w:val="007B6EE1"/>
    <w:rsid w:val="007E2477"/>
    <w:rsid w:val="007E7497"/>
    <w:rsid w:val="008A293A"/>
    <w:rsid w:val="008C1654"/>
    <w:rsid w:val="00902C8A"/>
    <w:rsid w:val="00985824"/>
    <w:rsid w:val="00A41294"/>
    <w:rsid w:val="00A5529D"/>
    <w:rsid w:val="00AD5519"/>
    <w:rsid w:val="00B125A4"/>
    <w:rsid w:val="00BF38FB"/>
    <w:rsid w:val="00BF4108"/>
    <w:rsid w:val="00C30A4B"/>
    <w:rsid w:val="00CE33DB"/>
    <w:rsid w:val="00CF3715"/>
    <w:rsid w:val="00D37B24"/>
    <w:rsid w:val="00D46346"/>
    <w:rsid w:val="00D54759"/>
    <w:rsid w:val="00D57A97"/>
    <w:rsid w:val="00D84440"/>
    <w:rsid w:val="00DA4569"/>
    <w:rsid w:val="00DB192A"/>
    <w:rsid w:val="00EF0D1E"/>
    <w:rsid w:val="00EF32CE"/>
    <w:rsid w:val="00F0139A"/>
    <w:rsid w:val="00F44229"/>
    <w:rsid w:val="00F54A45"/>
    <w:rsid w:val="00F56723"/>
    <w:rsid w:val="00F73742"/>
    <w:rsid w:val="00F80492"/>
    <w:rsid w:val="00FA2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74E"/>
  <w15:docId w15:val="{CD3209DE-F780-4804-BE57-49B3BDAB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492"/>
    <w:pPr>
      <w:spacing w:after="200" w:line="276" w:lineRule="auto"/>
    </w:pPr>
    <w:rPr>
      <w:rFonts w:eastAsia="Times New Roman"/>
      <w:lang w:val="ru-RU" w:eastAsia="ru-RU"/>
    </w:rPr>
  </w:style>
  <w:style w:type="paragraph" w:styleId="1">
    <w:name w:val="heading 1"/>
    <w:basedOn w:val="a"/>
    <w:next w:val="a"/>
    <w:link w:val="10"/>
    <w:uiPriority w:val="99"/>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38FB"/>
    <w:rPr>
      <w:rFonts w:ascii="Times New Roman" w:hAnsi="Times New Roman" w:cs="Times New Roman"/>
      <w:sz w:val="24"/>
      <w:szCs w:val="24"/>
      <w:lang w:val="uk-UA" w:eastAsia="ru-RU"/>
    </w:rPr>
  </w:style>
  <w:style w:type="paragraph" w:styleId="a3">
    <w:name w:val="Body Text"/>
    <w:basedOn w:val="a"/>
    <w:link w:val="a4"/>
    <w:uiPriority w:val="99"/>
    <w:semiHidden/>
    <w:rsid w:val="00BF38FB"/>
    <w:pPr>
      <w:spacing w:after="0" w:line="240" w:lineRule="auto"/>
      <w:jc w:val="both"/>
    </w:pPr>
    <w:rPr>
      <w:rFonts w:ascii="Times New Roman" w:hAnsi="Times New Roman"/>
      <w:sz w:val="24"/>
      <w:szCs w:val="24"/>
    </w:rPr>
  </w:style>
  <w:style w:type="character" w:customStyle="1" w:styleId="a4">
    <w:name w:val="Основний текст Знак"/>
    <w:basedOn w:val="a0"/>
    <w:link w:val="a3"/>
    <w:uiPriority w:val="99"/>
    <w:semiHidden/>
    <w:locked/>
    <w:rsid w:val="00BF38FB"/>
    <w:rPr>
      <w:rFonts w:ascii="Times New Roman" w:hAnsi="Times New Roman" w:cs="Times New Roman"/>
      <w:sz w:val="24"/>
      <w:szCs w:val="24"/>
      <w:lang w:eastAsia="ru-RU"/>
    </w:rPr>
  </w:style>
  <w:style w:type="paragraph" w:styleId="a5">
    <w:name w:val="Balloon Text"/>
    <w:basedOn w:val="a"/>
    <w:link w:val="a6"/>
    <w:uiPriority w:val="99"/>
    <w:semiHidden/>
    <w:rsid w:val="003A1EE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locked/>
    <w:rsid w:val="003A1EEA"/>
    <w:rPr>
      <w:rFonts w:ascii="Segoe UI" w:hAnsi="Segoe UI" w:cs="Segoe UI"/>
      <w:sz w:val="18"/>
      <w:szCs w:val="18"/>
      <w:lang w:eastAsia="ru-RU"/>
    </w:rPr>
  </w:style>
  <w:style w:type="paragraph" w:styleId="a7">
    <w:name w:val="Normal (Web)"/>
    <w:basedOn w:val="a"/>
    <w:uiPriority w:val="99"/>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5D1AA7"/>
    <w:pPr>
      <w:ind w:left="720"/>
      <w:contextualSpacing/>
    </w:pPr>
  </w:style>
  <w:style w:type="table" w:styleId="a9">
    <w:name w:val="Table Grid"/>
    <w:basedOn w:val="a1"/>
    <w:locked/>
    <w:rsid w:val="00BF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Інше_"/>
    <w:basedOn w:val="a0"/>
    <w:link w:val="ab"/>
    <w:uiPriority w:val="99"/>
    <w:rsid w:val="00BF4108"/>
    <w:rPr>
      <w:rFonts w:ascii="Times New Roman" w:hAnsi="Times New Roman"/>
      <w:color w:val="4A4A4A"/>
    </w:rPr>
  </w:style>
  <w:style w:type="paragraph" w:customStyle="1" w:styleId="ab">
    <w:name w:val="Інше"/>
    <w:basedOn w:val="a"/>
    <w:link w:val="aa"/>
    <w:uiPriority w:val="99"/>
    <w:rsid w:val="00BF4108"/>
    <w:pPr>
      <w:spacing w:after="0" w:line="240" w:lineRule="auto"/>
      <w:jc w:val="center"/>
    </w:pPr>
    <w:rPr>
      <w:rFonts w:ascii="Times New Roman" w:eastAsia="Calibri" w:hAnsi="Times New Roman"/>
      <w:color w:val="4A4A4A"/>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198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1896</Words>
  <Characters>14743</Characters>
  <Application>Microsoft Office Word</Application>
  <DocSecurity>0</DocSecurity>
  <Lines>122</Lines>
  <Paragraphs>33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Костенецький Ігор Леонідович</dc:creator>
  <cp:keywords/>
  <dc:description/>
  <cp:lastModifiedBy>Олександр Шарлай</cp:lastModifiedBy>
  <cp:revision>5</cp:revision>
  <cp:lastPrinted>2023-12-11T09:43:00Z</cp:lastPrinted>
  <dcterms:created xsi:type="dcterms:W3CDTF">2025-09-15T11:56:00Z</dcterms:created>
  <dcterms:modified xsi:type="dcterms:W3CDTF">2025-09-22T09:06:00Z</dcterms:modified>
</cp:coreProperties>
</file>