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07F7" w14:textId="77777777" w:rsidR="00113315" w:rsidRPr="00113315" w:rsidRDefault="00113315" w:rsidP="0011331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113315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18523D89" wp14:editId="260F7F8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6FC4" w14:textId="77777777" w:rsidR="00113315" w:rsidRPr="00113315" w:rsidRDefault="00113315" w:rsidP="0011331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11331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C9C6E4B" w14:textId="77777777" w:rsidR="00113315" w:rsidRPr="00113315" w:rsidRDefault="00113315" w:rsidP="0011331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1133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E77C" wp14:editId="670C558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413DD" w14:textId="77777777" w:rsidR="00113315" w:rsidRPr="00113315" w:rsidRDefault="00113315" w:rsidP="001133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31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E77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6413DD" w14:textId="77777777" w:rsidR="00113315" w:rsidRPr="00113315" w:rsidRDefault="00113315" w:rsidP="001133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1331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13315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8402703" w14:textId="77777777" w:rsidR="00113315" w:rsidRPr="00113315" w:rsidRDefault="00113315" w:rsidP="0011331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113315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02569FE" w14:textId="77777777" w:rsidR="00113315" w:rsidRPr="00113315" w:rsidRDefault="00113315" w:rsidP="0011331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1133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A72A3" wp14:editId="604CB97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AF9E0" w14:textId="77777777" w:rsidR="00113315" w:rsidRPr="00113315" w:rsidRDefault="00113315" w:rsidP="0011331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133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72A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5AF9E0" w14:textId="77777777" w:rsidR="00113315" w:rsidRPr="00113315" w:rsidRDefault="00113315" w:rsidP="0011331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33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1133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32945" wp14:editId="2F033A9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0D220" w14:textId="3E52EF73" w:rsidR="00113315" w:rsidRPr="00113315" w:rsidRDefault="00113315" w:rsidP="0011331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294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30D220" w14:textId="3E52EF73" w:rsidR="00113315" w:rsidRPr="00113315" w:rsidRDefault="00113315" w:rsidP="0011331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6600F31" w14:textId="77777777" w:rsidR="00113315" w:rsidRPr="00113315" w:rsidRDefault="00113315" w:rsidP="0011331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11331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11331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11331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11331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11331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11331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7E337D13" w14:textId="77777777" w:rsidR="00113315" w:rsidRPr="00113315" w:rsidRDefault="00113315" w:rsidP="0011331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6CE04BE8" w14:textId="25CD7777" w:rsidR="008E2848" w:rsidRPr="0090109C" w:rsidRDefault="008E2848" w:rsidP="002941D9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</w:t>
      </w:r>
      <w:r w:rsidR="00262108">
        <w:rPr>
          <w:rFonts w:ascii="Times New Roman" w:hAnsi="Times New Roman"/>
          <w:sz w:val="24"/>
          <w:szCs w:val="24"/>
        </w:rPr>
        <w:t>5</w:t>
      </w:r>
      <w:r w:rsidRPr="0090109C">
        <w:rPr>
          <w:rFonts w:ascii="Times New Roman" w:hAnsi="Times New Roman"/>
          <w:sz w:val="24"/>
          <w:szCs w:val="24"/>
        </w:rPr>
        <w:t xml:space="preserve"> році</w:t>
      </w:r>
    </w:p>
    <w:p w14:paraId="73CD07AD" w14:textId="77777777" w:rsidR="00B50268" w:rsidRDefault="00B50268" w:rsidP="002941D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1BAC768E" w14:textId="77777777" w:rsidR="008E2848" w:rsidRDefault="008E2848" w:rsidP="002941D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424CDF0E" w14:textId="65D4028E" w:rsidR="00B50268" w:rsidRPr="00D2061D" w:rsidRDefault="00B50268" w:rsidP="00294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>,</w:t>
      </w:r>
      <w:r w:rsidR="008E2848" w:rsidRPr="008E2848">
        <w:rPr>
          <w:rFonts w:ascii="Times New Roman" w:hAnsi="Times New Roman"/>
          <w:sz w:val="24"/>
          <w:szCs w:val="24"/>
        </w:rPr>
        <w:t xml:space="preserve"> </w:t>
      </w:r>
      <w:r w:rsidR="00113315">
        <w:rPr>
          <w:rFonts w:ascii="Times New Roman" w:hAnsi="Times New Roman"/>
          <w:sz w:val="24"/>
          <w:szCs w:val="24"/>
        </w:rPr>
        <w:t xml:space="preserve">постійної комісії з питань </w:t>
      </w:r>
      <w:r w:rsidR="0026526A">
        <w:rPr>
          <w:rFonts w:ascii="Times New Roman" w:hAnsi="Times New Roman"/>
          <w:sz w:val="24"/>
          <w:szCs w:val="24"/>
        </w:rPr>
        <w:t xml:space="preserve">планування, бюджету, фінансів та децентралізації, </w:t>
      </w:r>
      <w:r w:rsidR="008E2848" w:rsidRPr="0090109C">
        <w:rPr>
          <w:rFonts w:ascii="Times New Roman" w:hAnsi="Times New Roman"/>
          <w:sz w:val="24"/>
          <w:szCs w:val="24"/>
        </w:rPr>
        <w:t xml:space="preserve">відповідно </w:t>
      </w:r>
      <w:r w:rsidR="008E2848"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="008E2848" w:rsidRPr="0090109C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8E2848"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8E2848" w:rsidRPr="0090109C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№7 </w:t>
      </w:r>
      <w:r w:rsidR="008E2848" w:rsidRPr="0090109C">
        <w:rPr>
          <w:rFonts w:ascii="Times New Roman" w:hAnsi="Times New Roman"/>
          <w:sz w:val="24"/>
          <w:szCs w:val="24"/>
        </w:rPr>
        <w:t>зі змінами</w:t>
      </w:r>
      <w:r w:rsidR="00FE3909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595CE1B0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B4B0922" w14:textId="77777777" w:rsidR="00FE3909" w:rsidRDefault="00B50268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68AA4247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66BD9155" w14:textId="1CB5D7AE" w:rsidR="008E2848" w:rsidRPr="0090109C" w:rsidRDefault="002941D9" w:rsidP="00294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8E2848">
        <w:rPr>
          <w:rFonts w:ascii="Times New Roman" w:hAnsi="Times New Roman"/>
          <w:sz w:val="24"/>
          <w:szCs w:val="24"/>
          <w:lang w:eastAsia="uk-UA"/>
        </w:rPr>
        <w:t>П</w:t>
      </w:r>
      <w:r w:rsidR="00CD5202">
        <w:rPr>
          <w:rFonts w:ascii="Times New Roman" w:hAnsi="Times New Roman"/>
          <w:sz w:val="24"/>
          <w:szCs w:val="24"/>
        </w:rPr>
        <w:t>ризначити з 01.09.2025</w:t>
      </w:r>
      <w:r w:rsidR="008E2848">
        <w:rPr>
          <w:rFonts w:ascii="Times New Roman" w:hAnsi="Times New Roman"/>
          <w:sz w:val="24"/>
          <w:szCs w:val="24"/>
        </w:rPr>
        <w:t xml:space="preserve"> року персональні премії</w:t>
      </w:r>
      <w:r w:rsidR="008E2848" w:rsidRPr="0090109C">
        <w:rPr>
          <w:rFonts w:ascii="Times New Roman" w:hAnsi="Times New Roman"/>
          <w:sz w:val="24"/>
          <w:szCs w:val="24"/>
        </w:rPr>
        <w:t xml:space="preserve">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CD5202">
        <w:rPr>
          <w:rFonts w:ascii="Times New Roman" w:hAnsi="Times New Roman"/>
          <w:sz w:val="24"/>
          <w:szCs w:val="24"/>
        </w:rPr>
        <w:t>ої територіальної громади у 2025</w:t>
      </w:r>
      <w:r w:rsidR="008E2848" w:rsidRPr="0090109C">
        <w:rPr>
          <w:rFonts w:ascii="Times New Roman" w:hAnsi="Times New Roman"/>
          <w:sz w:val="24"/>
          <w:szCs w:val="24"/>
        </w:rPr>
        <w:t xml:space="preserve"> році згідно з додатком.</w:t>
      </w:r>
    </w:p>
    <w:p w14:paraId="117D472B" w14:textId="77777777" w:rsidR="00FE3909" w:rsidRPr="00FE3909" w:rsidRDefault="008E2848" w:rsidP="002941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0E1FF592" w14:textId="77777777" w:rsidR="00B50268" w:rsidRPr="00FE3909" w:rsidRDefault="008E2848" w:rsidP="002941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B1C974F" w14:textId="77777777" w:rsidR="00B50268" w:rsidRDefault="00B50268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6AF37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044B7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EB621" w14:textId="67CC78C2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14:paraId="79DC8E91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F64E2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941D9" w:rsidSect="002941D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95A909F" w14:textId="77777777" w:rsidR="00113315" w:rsidRPr="00113315" w:rsidRDefault="00113315" w:rsidP="0011331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bookmarkStart w:id="0" w:name="_Hlk208576028"/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Додаток</w:t>
      </w:r>
    </w:p>
    <w:p w14:paraId="026B02C6" w14:textId="77777777" w:rsidR="00113315" w:rsidRPr="00113315" w:rsidRDefault="00113315" w:rsidP="0011331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 рішення сесії міської ради</w:t>
      </w:r>
    </w:p>
    <w:p w14:paraId="5E5625B1" w14:textId="7F9042B8" w:rsidR="00113315" w:rsidRPr="00113315" w:rsidRDefault="00113315" w:rsidP="00113315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від </w:t>
      </w:r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11</w:t>
      </w:r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.0</w:t>
      </w:r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9</w:t>
      </w:r>
      <w:r w:rsidRPr="001133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.2025 року №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9</w:t>
      </w:r>
    </w:p>
    <w:bookmarkEnd w:id="0"/>
    <w:p w14:paraId="76382883" w14:textId="77777777" w:rsidR="00FE3909" w:rsidRPr="002941D9" w:rsidRDefault="00FE3909" w:rsidP="00ED636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6D1827AA" w14:textId="77777777" w:rsidR="008E2848" w:rsidRPr="00DF20B3" w:rsidRDefault="008E2848" w:rsidP="008E284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14:paraId="40D2867F" w14:textId="4E5FB9C2" w:rsidR="008E2848" w:rsidRDefault="008E2848" w:rsidP="00ED636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202</w:t>
      </w:r>
      <w:r w:rsidR="00CD5202" w:rsidRPr="00125D56">
        <w:rPr>
          <w:rFonts w:ascii="Times New Roman" w:eastAsiaTheme="minorHAnsi" w:hAnsi="Times New Roman" w:cstheme="minorBidi"/>
          <w:b/>
          <w:sz w:val="24"/>
          <w:szCs w:val="24"/>
        </w:rPr>
        <w:t>5</w:t>
      </w: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році</w:t>
      </w:r>
    </w:p>
    <w:p w14:paraId="677E839C" w14:textId="77777777" w:rsidR="00CD5202" w:rsidRDefault="00CD5202" w:rsidP="008E284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7B8BF0D4" w14:textId="104CC3E8" w:rsidR="00CD5202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1. </w:t>
      </w:r>
      <w:r w:rsidRPr="001E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БІТЮК Марина Юріївна,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учитель біології комунального закладу загальної середньої освіти «Ліцей №10 Хмельницької міської ради» –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розробку посібників, що мають гриф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Пізнаємо природу. Роб. зошит. 5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інтегр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курсу «Пізнаємо природу» для 5 класу Д. Біди, Т.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Гільберг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Я. Колісник) /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Кам’янець-Подільський : Аксіома, 2024 – 152 с., Пізнаємо природу. Роб. зошит. 6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інтегр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курсу «Пізнаємо природу» Т.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Коршевнюк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Ярошенко) /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Кам’янець-Подільський : Аксіома, 2024.  – 140 с., Біологія. Робочий зошит. 7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«Біологія» для 7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сер.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Балана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та ін.) / Лілія Мирна,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Кам’янець-Подільський : Аксіома, 2024 – 160 с.</w:t>
      </w:r>
    </w:p>
    <w:p w14:paraId="42A2EA34" w14:textId="27DACF3B" w:rsidR="00CD5202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Pr="001E75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БОРОДІЙ Наталія Іванівна, </w:t>
      </w:r>
      <w:r w:rsidRPr="001E7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хімії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№11 Хмельницької міської ради» –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 xml:space="preserve">хімії 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7EFFAA06" w14:textId="6C045AF8" w:rsidR="00CD5202" w:rsidRPr="00101093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ВІЛЬБІЦЬКА Валентина Петрівна,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географії комунального закладу загальної середньої освіти «Гімназія №24 Хмельницької міської ради» 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географії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312A9FEB" w14:textId="7E22C511" w:rsidR="00CD5202" w:rsidRPr="00101093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ВІРКУН Валерій Олексійович,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біології комунального закладу загальної середньої освіти «Ліцей №4 імені Павла Жука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біології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4B45B809" w14:textId="1986EB67" w:rsidR="00CD5202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ГАЙДАШЕВСЬКА Леся Василівна,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студії образотворчого мистецтва гуртка «Чарівний пензлик» та гуртка «Паперові витівки»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фестивалю-конкурсу сценічних та карнавальних паперових костюмів «Стильний папір» (дистанційний формат) (два І, ІІ та чотири ІІІ місць, 2024 рік); Всеукраїнського відкритого фестивалю дитячої та юнацької творчості, присвячений Всесвітньому Дню Землі (ІІ та ІІІ місця, 2024 рік); Всеукраїнського літературно-музичного фестивалю вшанування воїнів України «Розстріляна молодість»,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(два І, сім ІІ та чотири ІІІ місця, 2024 рік).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68328261" w14:textId="68017AEC" w:rsidR="00CD5202" w:rsidRDefault="004B70BD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CD5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CD5202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ГОРЯЩЕНКО Костянтин Леонідович,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інформатики комунального закладу загальної середньої освіти «Ліцей №1 імені Володимира </w:t>
      </w:r>
      <w:proofErr w:type="spellStart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 ІV етапу Всеукраїнської учнівської олімпіади з інформаційних технологій (І місце, 2025 рік).</w:t>
      </w:r>
    </w:p>
    <w:p w14:paraId="74C0C469" w14:textId="31244967" w:rsidR="00CD5202" w:rsidRPr="00101093" w:rsidRDefault="004B70BD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="00CD520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CD5202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ГУМЕНЮК Лариса Миколаївна,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Зразкового художнього колективу гуртка бісероплетіння «Перлинки» </w:t>
      </w:r>
      <w:r w:rsidR="00CD5202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ІІІ Відкритого Всеукраїнського творчого інклюзивного фестивалю «Натхнення без кордонів» (заочний/онлайн формат) (І та ІІІ місця, 2024 рік);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="00CD5202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(двадцять п’ять І та два ІІ місця, 2024 рік).</w:t>
      </w:r>
    </w:p>
    <w:p w14:paraId="223BF60B" w14:textId="7A8A8EB1" w:rsidR="00CD5202" w:rsidRPr="00101093" w:rsidRDefault="004B70BD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D520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CD5202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ГУРЕЄВ Іван Юрійович,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керівник Народного художнього колективу ансамблю танцю «</w:t>
      </w:r>
      <w:proofErr w:type="spellStart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Подолянчик</w:t>
      </w:r>
      <w:proofErr w:type="spellEnd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D5202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конкурсу народного танцю «Натхнення Хортиці» (дистанційний формат) (Гран-Прі, 2024 рік); Всеукраїнського літературно-музичного фестивалю вшанування воїнів України «Розстріляна молодість»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, присвячений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Дню Героїв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Небесної Сотні (заочний/дистанційний формат) (І місце, 2024 рік); Міжнародного фестивалю-конкурсу дитячої та юнацької хореографії «ПАДІЮН-ЄВРО-ДАНС» (ІІ місце, 2023 рік).</w:t>
      </w:r>
    </w:p>
    <w:p w14:paraId="715ACE3F" w14:textId="1BD5ABE5" w:rsidR="00CD5202" w:rsidRPr="00101093" w:rsidRDefault="004B70BD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CD5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CD5202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ДЕМЕШКО Оксана Володимирівна,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фізики та астрономії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№16 імені Володимира </w:t>
      </w:r>
      <w:proofErr w:type="spellStart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Козубняка</w:t>
      </w:r>
      <w:proofErr w:type="spellEnd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–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учнів-переможців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та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астрономії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(два ІІІ місця, 2025 рік).</w:t>
      </w:r>
    </w:p>
    <w:p w14:paraId="43A74750" w14:textId="3A78585D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ДМИТРУК Олена Василівна, </w:t>
      </w:r>
      <w:r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педагог-організатор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№14 імені Івана Огієнка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Всеукраїнського конкурсу екскурсоводів музеїв закладів освіти «Край, в якому я живу» (ІІ місце, 2025 рік).</w:t>
      </w:r>
    </w:p>
    <w:p w14:paraId="0367AECB" w14:textId="5571909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ДЯЧЕНКО Аліна Михайлівна,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історії комунального закладу загальної середньої освіти «Ліцей №10 Хмельницької міської ради» – за підготовку учня-переможця у фіналі ХХ Міжнародного конкурсу творчих робіт школярів, студентів, аспірантів та вчителів «</w:t>
      </w:r>
      <w:proofErr w:type="spellStart"/>
      <w:r w:rsidR="00171D1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роки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війни та Голокосту –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уроки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толерантності» (І місце, 2023 рік).</w:t>
      </w:r>
    </w:p>
    <w:p w14:paraId="3BA95659" w14:textId="00C4E1B4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ДЯЧОК Оксана Ярославівна,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історії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«Гімназія №27 імені Дмитра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Іваха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 підготовку учня-переможця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6A625B70" w14:textId="5D15540B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ЖУК Світлана Петрівна, </w:t>
      </w:r>
      <w:r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математики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№11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Всеукраїнського конкурсу екскурсоводів музеїв закладів освіти «Край, в якому я живу» (І місце, 2025 рік).</w:t>
      </w:r>
    </w:p>
    <w:p w14:paraId="5A5ABFFD" w14:textId="16461316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ІВАНОВСЬКА Тетяна Борисівна,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№24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 місце, 2025 рік).</w:t>
      </w:r>
    </w:p>
    <w:p w14:paraId="668420C1" w14:textId="21F4BDAA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КОСТЕНКО Тетяна Михайлівна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керівник Зразкового художнього колективу гуртка образотворчого мистецтва «Народна художня творчість»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 Міжнародного дитячого фестивалю «Світ талантів»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«Крокуємо до перемоги!» (І місце, 2024 рік),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(дев’ять І та ІІ місця, 2024 рік); ІV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творчого фестивалю до Дня Європи «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Єврофест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- 2024» (заочний/онлайн формат) (ІІ місце, 2024 рік); ІІІ Відкритого Всеукраїнського творчого інклюзивного фестивалю «Натхнення без кордонів» (заочний/онлайн формат) (ІІ місце, 2024 рік).</w:t>
      </w:r>
    </w:p>
    <w:p w14:paraId="75E96FC4" w14:textId="6C84F273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МАЗУРКЕВИЧ Ольга Григорівна,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№5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1771A260" w14:textId="4356151F" w:rsidR="00CD5202" w:rsidRPr="00101093" w:rsidRDefault="00CD5202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МІЛЬ Микола Сергійович,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фізики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учня-переможця фінального етапу Всеукраїнської учнівської Інтернет-олімпіади з фізики (ІІІ місце, 2024 рік) та за розробку посібника, що має гриф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Зошит з фізики для лаборатор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них робіт. 7 клас / М. С. Міль,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Б. П. </w:t>
      </w:r>
      <w:proofErr w:type="spellStart"/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Фенюк</w:t>
      </w:r>
      <w:proofErr w:type="spellEnd"/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– Тернопіль: Мандрівець, 2024. – 48 с.</w:t>
      </w:r>
    </w:p>
    <w:p w14:paraId="7D6EED33" w14:textId="58751D1A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МУРАВСЬКА Тетяна Миколаївна,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української мови та літератури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«Гімназія №21 Хмельницької міської ради» – </w:t>
      </w:r>
      <w:r w:rsidRPr="00101093">
        <w:rPr>
          <w:rFonts w:ascii="Times New Roman" w:hAnsi="Times New Roman"/>
          <w:color w:val="000000"/>
          <w:sz w:val="24"/>
          <w:szCs w:val="24"/>
        </w:rPr>
        <w:t>лауреат першого (обласного) туру Всеукраїнського конкурсу «Учитель року – 2024» у номінації «Українська мова та література» (ІІ місце, 2024 рік).</w:t>
      </w:r>
    </w:p>
    <w:p w14:paraId="238EC3CD" w14:textId="76A93608" w:rsidR="00CD5202" w:rsidRPr="00101093" w:rsidRDefault="004B70BD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19</w:t>
      </w:r>
      <w:r w:rsidR="00CD520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CD5202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НАЗАРУК Ірина Миколаївна,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керівник Зразкового художнього колективу гуртка образотворчого мистецтва «Юний художник» </w:t>
      </w:r>
      <w:r w:rsidR="00CD5202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«Світ талантів 2024» під гаслом </w:t>
      </w:r>
      <w:r w:rsidR="00CD5202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«Крокуємо разом до Перемоги» (шість І та ІІ місця, 2024 рік);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ІІІ Відкритого Всеукраїнського творчого інклюзивного фестивалю «Натхнення без кордонів» (заочний/онлайн формат) (І, ІІ та ІІІ місця, 2024 рік); Всеукраїнської виставки-конкурсу </w:t>
      </w:r>
      <w:proofErr w:type="spellStart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декоративно</w:t>
      </w:r>
      <w:proofErr w:type="spellEnd"/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-ужиткового і образотворчого ми</w:t>
      </w:r>
      <w:r w:rsidR="00CD5202">
        <w:rPr>
          <w:rFonts w:ascii="Times New Roman" w:eastAsia="Times New Roman" w:hAnsi="Times New Roman"/>
          <w:sz w:val="24"/>
          <w:szCs w:val="24"/>
          <w:lang w:eastAsia="ru-RU"/>
        </w:rPr>
        <w:t xml:space="preserve">стецтва «Знай і люби свій край»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(І місце, 2024 рік); Всеукраїнського фестивалю-конкурсу сценічних та карнавальних паперових костюмів «Стильний папір» (дистанційний формат) (ІІ та ІІІ місця, 2024 рік); Всеукраїнського літературно-музичного фестивалю вшанування воїнів України «Розстріляна молодість»,</w:t>
      </w:r>
      <w:r w:rsidR="00CD5202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="00CD5202"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рік); Всеукраїнського конкурсу з писанкарства «Великодні писанки» (ІІ місце, 2024 рік).</w:t>
      </w:r>
    </w:p>
    <w:p w14:paraId="36FA5622" w14:textId="2C57BC81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НОВЧЕНКОВА Катерина Дмитрівна,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хімії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№17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 місце, 2025 рік).</w:t>
      </w:r>
    </w:p>
    <w:p w14:paraId="3CC714D8" w14:textId="3CE772D6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ОЛІЙНИК Наталія Тарасівна,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хімії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3C7768AD" w14:textId="3E29526E" w:rsidR="00CD5202" w:rsidRPr="00101093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ОНОПРІЙЧУК Марина Анатоліївна, </w:t>
      </w:r>
      <w:r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інформатики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№11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інформатики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4BF79641" w14:textId="64F642DE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ПОТАПОВА Людмила Степанівна,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керівник Зразкового художнього колективу гуртка бісероплетіння «Чарівні намистинки» та гуртка театрального мистецтва «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Весельчата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 Всеукраїнського дитячого фестивалю «Світ талантів»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«Крокуємо до перемоги» (дев’ять І, три ІІ та два ІІІ місця, 2023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 Всеукраїнського дитячого фестивалю «Світ талантів»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«Наближаємо перемогу!» (п’ять І, чотири ІІ та ІІІ місця, 2023 рік);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ІІ Відкритого Всеукраїнського творчого інклюзивного фестивалю «Натхнення без кордонів» (заочний/онлайн формат) (п’ять І та три ІІ місць, 2023 рік); Всеукраїнського конкурсу творчості дітей та учнівської молоді «За нашу свободу» - До Дня захисника України (ІІІ місце, 2023 рік); Всеукраїнської виставки-конкурсу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декоративно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-ужиткового і образотворчого мистецтва «Знай і люби свій край» (ІІІ місце, 2023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(чотирнадцять І та ІІІ місця, 2024 рік);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ІІІ Відкритого Всеукраїнського творчого інклюзивного фестивалю «Натхнення без кордонів» (заочний/онлайн формат) (п’ять І та ІІ місця, 2024 рік); Всеукраїнського відкритого фестивалю дитячої та юнацької творчості, присвячений Всесвітньому Дню Землі (І місце, 2024 рік); Всеукраїнського фестивалю-конкурсу сценічних та карнавальних паперових костюмів «Стильний папір» (дистанційний формат) (два І та два ІІ місць, 2024 рік); Всеукраїнського літературно-музичного фестивалю вшанування воїнів України «Розстріляна молодість»,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рік).</w:t>
      </w:r>
    </w:p>
    <w:p w14:paraId="744C1A8B" w14:textId="6143FF46" w:rsidR="00CD5202" w:rsidRPr="00101093" w:rsidRDefault="00CD5202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РУДЬ Наталія Миколаївна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81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Народного художнього колективу хору «Тоніка»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за перемогу у Всеукраїнському конкурсі майстерності педагогічних працівників закладів позашкільної освіти «Джерело творчості» (І місце, 2025 рік).</w:t>
      </w:r>
    </w:p>
    <w:p w14:paraId="26A34C05" w14:textId="2A042133" w:rsidR="00CD5202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САВЧУК Мирослава Романівна,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географії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№16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Козубняка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2025 рік).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61A829AA" w14:textId="24FB3566" w:rsidR="00CD5202" w:rsidRPr="00ED636C" w:rsidRDefault="004B70BD" w:rsidP="00ED6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26</w:t>
      </w:r>
      <w:r w:rsidR="00CD520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CD5202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САВЧУК Оксана Володимирівна, </w:t>
      </w:r>
      <w:r w:rsidR="00CD5202"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№20 імені Сергія Єфремова Хмельницької міської ради» –</w:t>
      </w:r>
      <w:r w:rsidR="00CD5202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</w:t>
      </w:r>
      <w:r w:rsidR="00CD5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учня-переможця четвертого етапу</w:t>
      </w:r>
      <w:r w:rsidR="00ED63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5202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ХV </w:t>
      </w:r>
      <w:r w:rsidR="00CD5202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(ІІІ місце, 2025 рік)</w:t>
      </w:r>
      <w:r w:rsidR="00CD5202" w:rsidRPr="00F54A93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>.</w:t>
      </w:r>
    </w:p>
    <w:p w14:paraId="0B535466" w14:textId="543C5C8D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2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СМОЛІЄНКО Валентин Олександрович,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інформатики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№17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інформатики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16D98747" w14:textId="2AB7668A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ТОКАР Валентина Миколаївна,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образотворчого мистецтва і мистецтва комунального закладу загальної середньої освіти «Гімназія №24 Хмельницької міської ради» – </w:t>
      </w:r>
      <w:r w:rsidRPr="00F54A93">
        <w:rPr>
          <w:rFonts w:ascii="Times New Roman" w:hAnsi="Times New Roman"/>
          <w:color w:val="000000"/>
          <w:sz w:val="24"/>
          <w:szCs w:val="24"/>
        </w:rPr>
        <w:t>лауреат першого (обласного) туру Всеукраїнського конкурсу «Учитель року – 2024» у номінації «Образотворче мистецтво» (ІІ місце, 2024 рік).</w:t>
      </w:r>
    </w:p>
    <w:p w14:paraId="32276771" w14:textId="58E58363" w:rsidR="00CD5202" w:rsidRPr="00F54A93" w:rsidRDefault="004B70BD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CD52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D5202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ФЕЛОНЮК Віктор Володимирович, </w:t>
      </w:r>
      <w:r w:rsidR="00CD5202"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інформатики</w:t>
      </w:r>
      <w:r w:rsidR="00CD5202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D5202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 імені Володимира </w:t>
      </w:r>
      <w:proofErr w:type="spellStart"/>
      <w:r w:rsidR="00CD5202" w:rsidRPr="00F54A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="00CD5202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="00CD5202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CD5202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 ІV етапу Всеукраїнської учнівської олімпіади з інформаційних технологій (І місце, 2025 рік).</w:t>
      </w:r>
    </w:p>
    <w:p w14:paraId="2CB819D1" w14:textId="12F02A9B" w:rsidR="00CD5202" w:rsidRPr="00F54A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ФІЛІПЧУК Любов Іванівна,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керівник Зразкового художнього колективу гуртка культури мови та спілкування «</w:t>
      </w:r>
      <w:proofErr w:type="spellStart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Дивограй</w:t>
      </w:r>
      <w:proofErr w:type="spellEnd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Всеукраїнського відкритого фестивалю дитячої та юнацької творчості - до Всесвітнього Дня Землі (заочний/онлайн формат) (ІІ та ІІІ місця, 2023 рік); Всеукраїнського літературного дитячо-юнацького фестивалю-конкурсу «Слово Нації» (дистанційний/онлайн формат) (чотири І та два ІІ місць, 2023 рік);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ІІІ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творчого фестивалю до Дня Європи «</w:t>
      </w:r>
      <w:proofErr w:type="spellStart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Єврофест</w:t>
      </w:r>
      <w:proofErr w:type="spellEnd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- 2023» (заочний/онлайн формат) (ІІ місце, 2023 рік);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ХVІ Всеукраїнського дитячого фестивалю «Світ талантів»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«Крокуємо до Перемоги» (шість І та ІІ місця, 2023 рік);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>ХVІІ Всеукраїнського дитячого фестивалю «Світ талантів»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«Наближаємо перемогу!» (Гран-Прі, два І та чотири ІІ місць, 2023 рік);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літературно-музичного фестивалю вшанування воїнів України «Розстріляна молодість» -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до Дня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Героїв Небесної Сотні (заочний/дистанційний формат) (два І та ІІ місця, 2023 рік); Всеукраїнського літературного дитячо-юнацького фестивалю-конкурсу «Слово Нації» (дистанційний, очний формат) (два І місця, 2024 рік);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Всеукраїнського дитячого фестивалю «Світ талантів» -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до Перемоги!» (ІІ місце, 2024 рік).</w:t>
      </w:r>
    </w:p>
    <w:p w14:paraId="2DC33082" w14:textId="229F31CF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ФЛІНТА Катерина Василівна,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№5 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3428ACF1" w14:textId="407CA1BD" w:rsidR="00CD5202" w:rsidRPr="00F54A93" w:rsidRDefault="00CD5202" w:rsidP="00CD52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ЧЕКІНА Тетяна Володимирівна,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географії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№11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учнів-переможців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(два ІІІ місця, 2024 рік). </w:t>
      </w:r>
    </w:p>
    <w:p w14:paraId="177F587E" w14:textId="591AE7C2" w:rsidR="00CD5202" w:rsidRPr="00F54A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ШПИЛЮК Алла Миколаївна,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української мови та літератури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№17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2025 рік).</w:t>
      </w:r>
    </w:p>
    <w:p w14:paraId="0B72A36E" w14:textId="7839DC8F" w:rsidR="00CD5202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4B70BD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ЩЕРБА Людмила Миколаївна,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№20 імені Сергія Єфремова 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(ІІІ місце, 2025 рік).</w:t>
      </w:r>
    </w:p>
    <w:p w14:paraId="47F47BA4" w14:textId="519DF42B" w:rsidR="00CD5202" w:rsidRPr="00ED636C" w:rsidRDefault="00CD5202" w:rsidP="00ED6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>ЮХИМОВИЧ Оксана Антонівна,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математики комунального закладу загальної середньої освіти «Ліцей №10 Хмельницької міської ради» 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учнів-переможців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(ІІІ місце, 2024 рік),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Всеукраїнського конкурсу «Олімпіада геніїв України» (GENIUS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Olympіad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Ukraine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(ІІ та два ІІІ місця, 2024 рік)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 Всеукраїнського конкурсу «Олімпіада геніїв України» (GENIUS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Olympіad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Ukraine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(І та ІІІ місця, 2025 рік).</w:t>
      </w:r>
    </w:p>
    <w:p w14:paraId="093823C4" w14:textId="33ACE80B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B70B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ЮХИМЧУК Тетяна Іванівна, </w:t>
      </w:r>
      <w:r w:rsidRPr="00F54A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основ здоров’я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№3 імені Артема Мазура 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підготовку учня-переможця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01A7652D" w14:textId="77777777" w:rsidR="00CD5202" w:rsidRPr="00F54A93" w:rsidRDefault="00CD5202" w:rsidP="00CD52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E11591" w14:textId="77777777" w:rsidR="008E2848" w:rsidRDefault="008E2848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2382C4" w14:textId="2159A04B" w:rsidR="00ED636C" w:rsidRDefault="00ED636C" w:rsidP="00ED636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Секретар міської ради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Віталій ДІДЕНКО</w:t>
      </w:r>
    </w:p>
    <w:p w14:paraId="77114CFB" w14:textId="77777777" w:rsidR="00ED636C" w:rsidRDefault="00ED636C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4CCF046" w14:textId="77777777" w:rsidR="00ED636C" w:rsidRDefault="00ED636C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69A8FF7" w14:textId="609A7A7B" w:rsidR="00ED636C" w:rsidRDefault="00ED636C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144">
        <w:rPr>
          <w:rFonts w:ascii="Times New Roman" w:eastAsiaTheme="minorEastAsia" w:hAnsi="Times New Roman"/>
          <w:sz w:val="24"/>
          <w:szCs w:val="24"/>
          <w:lang w:eastAsia="ru-RU"/>
        </w:rPr>
        <w:t>В. о. директора Департаменту освіти та науки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Олександр ХМЕЛІВСЬКИЙ</w:t>
      </w:r>
    </w:p>
    <w:sectPr w:rsidR="00ED636C" w:rsidSect="002941D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 w16cid:durableId="89204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1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113315"/>
    <w:rsid w:val="00125D56"/>
    <w:rsid w:val="00171D17"/>
    <w:rsid w:val="001F5BEE"/>
    <w:rsid w:val="00262108"/>
    <w:rsid w:val="0026526A"/>
    <w:rsid w:val="002941D9"/>
    <w:rsid w:val="002C4DCF"/>
    <w:rsid w:val="0032718A"/>
    <w:rsid w:val="003552C6"/>
    <w:rsid w:val="00414035"/>
    <w:rsid w:val="004151A3"/>
    <w:rsid w:val="004B70BD"/>
    <w:rsid w:val="007A5553"/>
    <w:rsid w:val="00873247"/>
    <w:rsid w:val="008E2848"/>
    <w:rsid w:val="00B50268"/>
    <w:rsid w:val="00CD5202"/>
    <w:rsid w:val="00CD6475"/>
    <w:rsid w:val="00D33F2A"/>
    <w:rsid w:val="00ED636C"/>
    <w:rsid w:val="00EF20A6"/>
    <w:rsid w:val="00F97120"/>
    <w:rsid w:val="00FE2B2E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8A3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8E284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E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11577</Words>
  <Characters>6600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2024-08-08T12:49:00Z</cp:lastPrinted>
  <dcterms:created xsi:type="dcterms:W3CDTF">2025-09-15T11:00:00Z</dcterms:created>
  <dcterms:modified xsi:type="dcterms:W3CDTF">2025-09-15T11:00:00Z</dcterms:modified>
</cp:coreProperties>
</file>