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63B51" w14:textId="10C8C317" w:rsidR="00471AE5" w:rsidRPr="00471AE5" w:rsidRDefault="00010EF8" w:rsidP="00471AE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0"/>
          <w:lang w:eastAsia="ar-SA"/>
        </w:rPr>
      </w:pPr>
      <w:r w:rsidRPr="00CC5C03">
        <w:rPr>
          <w:rFonts w:ascii="Times New Roman" w:eastAsia="Times New Roman" w:hAnsi="Times New Roman"/>
          <w:noProof/>
          <w:color w:val="000000"/>
          <w:sz w:val="24"/>
          <w:szCs w:val="20"/>
          <w:lang w:eastAsia="uk-UA"/>
        </w:rPr>
        <w:drawing>
          <wp:inline distT="0" distB="0" distL="0" distR="0" wp14:anchorId="54A36991" wp14:editId="6771B8BB">
            <wp:extent cx="485775" cy="657225"/>
            <wp:effectExtent l="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E7B66" w14:textId="77777777" w:rsidR="00471AE5" w:rsidRPr="00471AE5" w:rsidRDefault="00471AE5" w:rsidP="00471AE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471AE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5FA0E440" w14:textId="401B9DB5" w:rsidR="00471AE5" w:rsidRPr="00471AE5" w:rsidRDefault="00010EF8" w:rsidP="00471AE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 w:rsidRPr="00CC5C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F678C" wp14:editId="739F44B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9190645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1C61C6" w14:textId="77777777" w:rsidR="000F4F63" w:rsidRPr="00D64E27" w:rsidRDefault="000F4F63" w:rsidP="000F4F6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4E2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п’ятдесят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п’ятої</w:t>
                            </w:r>
                            <w:r w:rsidRPr="00D64E2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сесії</w:t>
                            </w:r>
                          </w:p>
                          <w:p w14:paraId="10B9FA74" w14:textId="2D4701CA" w:rsidR="00471AE5" w:rsidRPr="00471AE5" w:rsidRDefault="00471AE5" w:rsidP="00471A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F678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81C61C6" w14:textId="77777777" w:rsidR="000F4F63" w:rsidRPr="00D64E27" w:rsidRDefault="000F4F63" w:rsidP="000F4F6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64E2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п’ятдесят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п’ятої</w:t>
                      </w:r>
                      <w:r w:rsidRPr="00D64E2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сесії</w:t>
                      </w:r>
                    </w:p>
                    <w:p w14:paraId="10B9FA74" w14:textId="2D4701CA" w:rsidR="00471AE5" w:rsidRPr="00471AE5" w:rsidRDefault="00471AE5" w:rsidP="00471AE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71AE5" w:rsidRPr="00471AE5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3A61502E" w14:textId="77777777" w:rsidR="00471AE5" w:rsidRPr="00471AE5" w:rsidRDefault="00471AE5" w:rsidP="00471AE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471AE5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424DC1E3" w14:textId="1BA80B9A" w:rsidR="00471AE5" w:rsidRPr="00471AE5" w:rsidRDefault="00010EF8" w:rsidP="00471AE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CC5C0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6B4FA" wp14:editId="490338D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9194255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C9E54B" w14:textId="0EAED8CF" w:rsidR="00471AE5" w:rsidRPr="00471AE5" w:rsidRDefault="000F4F63" w:rsidP="00471AE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</w:t>
                            </w:r>
                            <w:r w:rsidR="00471AE5" w:rsidRPr="00471A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="00471AE5" w:rsidRPr="00471A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6B4FA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9C9E54B" w14:textId="0EAED8CF" w:rsidR="00471AE5" w:rsidRPr="00471AE5" w:rsidRDefault="000F4F63" w:rsidP="00471AE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</w:t>
                      </w:r>
                      <w:r w:rsidR="00471AE5" w:rsidRPr="00471A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9</w:t>
                      </w:r>
                      <w:r w:rsidR="00471AE5" w:rsidRPr="00471A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CC5C0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DCA8D" wp14:editId="6AC2158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3481836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6E4E14" w14:textId="2E166BFD" w:rsidR="00471AE5" w:rsidRPr="00471AE5" w:rsidRDefault="00471AE5" w:rsidP="00471AE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DCA8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16E4E14" w14:textId="2E166BFD" w:rsidR="00471AE5" w:rsidRPr="00471AE5" w:rsidRDefault="00471AE5" w:rsidP="00471AE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3C13FEC0" w14:textId="77777777" w:rsidR="00471AE5" w:rsidRPr="00471AE5" w:rsidRDefault="00471AE5" w:rsidP="00471AE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471AE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від __________________________ № __________</w:t>
      </w:r>
      <w:r w:rsidRPr="00471AE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471AE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471AE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471AE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proofErr w:type="spellStart"/>
      <w:r w:rsidRPr="00471AE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м.Хмельницький</w:t>
      </w:r>
      <w:proofErr w:type="spellEnd"/>
    </w:p>
    <w:p w14:paraId="2234DFD0" w14:textId="77777777" w:rsidR="00471AE5" w:rsidRPr="00CC5C03" w:rsidRDefault="00471AE5" w:rsidP="00887F95">
      <w:pPr>
        <w:pStyle w:val="a5"/>
        <w:shd w:val="clear" w:color="auto" w:fill="FFFFFF"/>
        <w:spacing w:before="0" w:beforeAutospacing="0" w:after="0" w:afterAutospacing="0"/>
        <w:jc w:val="both"/>
      </w:pPr>
    </w:p>
    <w:p w14:paraId="5F4DF562" w14:textId="2419EF00" w:rsidR="00471AE5" w:rsidRPr="00CC5C03" w:rsidRDefault="00471AE5" w:rsidP="00471AE5">
      <w:pPr>
        <w:pStyle w:val="a5"/>
        <w:shd w:val="clear" w:color="auto" w:fill="FFFFFF"/>
        <w:spacing w:before="0" w:beforeAutospacing="0" w:after="0" w:afterAutospacing="0"/>
        <w:ind w:right="5386"/>
        <w:jc w:val="both"/>
      </w:pPr>
      <w:r w:rsidRPr="00CC5C03">
        <w:t>Про внесення змін до Програми розвитку освіти Хмельницької міської територіальної громади на 2022-2026 роки, затвердженої рішенням десятої сесії Хмельницької міської ради від 15.12.2021 року №50 (зі змінами)</w:t>
      </w:r>
    </w:p>
    <w:p w14:paraId="3956CE08" w14:textId="77777777" w:rsidR="00471AE5" w:rsidRPr="00CC5C03" w:rsidRDefault="00471AE5" w:rsidP="00887F95">
      <w:pPr>
        <w:pStyle w:val="a5"/>
        <w:shd w:val="clear" w:color="auto" w:fill="FFFFFF"/>
        <w:spacing w:before="0" w:beforeAutospacing="0" w:after="0" w:afterAutospacing="0"/>
        <w:jc w:val="both"/>
      </w:pPr>
    </w:p>
    <w:p w14:paraId="0F77859C" w14:textId="77777777" w:rsidR="00CD7D71" w:rsidRPr="00CC5C03" w:rsidRDefault="00CD7D71" w:rsidP="00887F95">
      <w:pPr>
        <w:pStyle w:val="a5"/>
        <w:shd w:val="clear" w:color="auto" w:fill="FFFFFF"/>
        <w:spacing w:before="0" w:beforeAutospacing="0" w:after="0" w:afterAutospacing="0"/>
        <w:jc w:val="both"/>
      </w:pPr>
    </w:p>
    <w:p w14:paraId="774D588E" w14:textId="11F2A07B" w:rsidR="00EE78E4" w:rsidRPr="00CC5C03" w:rsidRDefault="0034763D" w:rsidP="00887F9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CC5C03">
        <w:t xml:space="preserve">Розглянувши </w:t>
      </w:r>
      <w:r w:rsidR="00CD7D71" w:rsidRPr="00CC5C03">
        <w:t>пропозицію виконавчого комітету</w:t>
      </w:r>
      <w:r w:rsidR="00F11732" w:rsidRPr="00CC5C03">
        <w:t xml:space="preserve"> Хмельницької міської ради</w:t>
      </w:r>
      <w:r w:rsidR="00694A5A" w:rsidRPr="00CC5C03">
        <w:t>,</w:t>
      </w:r>
      <w:r w:rsidR="00F53188" w:rsidRPr="00CC5C03">
        <w:t xml:space="preserve"> </w:t>
      </w:r>
      <w:r w:rsidR="00446E82" w:rsidRPr="00CC5C03">
        <w:t>з метою ефективної реалізації Програми розвитку освіти Хмельницької міської територіальної громади на 2022-2026 роки, затвердженої рішенням десятої сесії Хмельницької міської ради від 15.12.2021 року №50</w:t>
      </w:r>
      <w:r w:rsidR="00975E49" w:rsidRPr="00CC5C03">
        <w:t xml:space="preserve"> (зі змінами)</w:t>
      </w:r>
      <w:r w:rsidR="00446E82" w:rsidRPr="00CC5C03">
        <w:t xml:space="preserve">, </w:t>
      </w:r>
      <w:r w:rsidR="002729C8" w:rsidRPr="00CC5C03">
        <w:t xml:space="preserve">підвищення ефективності використання бюджетних коштів, </w:t>
      </w:r>
      <w:r w:rsidR="00694A5A" w:rsidRPr="00CC5C03">
        <w:t xml:space="preserve">керуючись </w:t>
      </w:r>
      <w:r w:rsidR="00F53188" w:rsidRPr="00CC5C03">
        <w:t>Законом України «Про місцеве самоврядування в Україні»,</w:t>
      </w:r>
      <w:r w:rsidR="00694A5A" w:rsidRPr="00CC5C03">
        <w:t xml:space="preserve"> </w:t>
      </w:r>
      <w:r w:rsidR="00570F0C" w:rsidRPr="00CC5C03">
        <w:rPr>
          <w:shd w:val="clear" w:color="auto" w:fill="FFFFFF"/>
        </w:rPr>
        <w:t>міськ</w:t>
      </w:r>
      <w:r w:rsidR="00CD7D71" w:rsidRPr="00CC5C03">
        <w:rPr>
          <w:shd w:val="clear" w:color="auto" w:fill="FFFFFF"/>
        </w:rPr>
        <w:t>а</w:t>
      </w:r>
      <w:r w:rsidR="00570F0C" w:rsidRPr="00CC5C03">
        <w:rPr>
          <w:shd w:val="clear" w:color="auto" w:fill="FFFFFF"/>
        </w:rPr>
        <w:t xml:space="preserve"> рад</w:t>
      </w:r>
      <w:r w:rsidR="00CD7D71" w:rsidRPr="00CC5C03">
        <w:rPr>
          <w:shd w:val="clear" w:color="auto" w:fill="FFFFFF"/>
        </w:rPr>
        <w:t>а</w:t>
      </w:r>
      <w:r w:rsidR="00C27B45" w:rsidRPr="00CC5C03">
        <w:rPr>
          <w:shd w:val="clear" w:color="auto" w:fill="FFFFFF"/>
        </w:rPr>
        <w:t xml:space="preserve"> </w:t>
      </w:r>
    </w:p>
    <w:p w14:paraId="7C6A883A" w14:textId="77777777" w:rsidR="00CD7D71" w:rsidRPr="00CC5C03" w:rsidRDefault="00CD7D71" w:rsidP="00471AE5">
      <w:pPr>
        <w:pStyle w:val="a5"/>
        <w:shd w:val="clear" w:color="auto" w:fill="FFFFFF"/>
        <w:spacing w:before="0" w:beforeAutospacing="0" w:after="0" w:afterAutospacing="0"/>
        <w:jc w:val="both"/>
      </w:pPr>
    </w:p>
    <w:p w14:paraId="1DF90319" w14:textId="77777777" w:rsidR="00A26F7F" w:rsidRPr="00CC5C03" w:rsidRDefault="00601367" w:rsidP="00471AE5">
      <w:pPr>
        <w:pStyle w:val="a5"/>
        <w:shd w:val="clear" w:color="auto" w:fill="FFFFFF"/>
        <w:spacing w:before="0" w:beforeAutospacing="0" w:after="0" w:afterAutospacing="0"/>
      </w:pPr>
      <w:r w:rsidRPr="00CC5C03">
        <w:t>ВИРІШИ</w:t>
      </w:r>
      <w:r w:rsidR="00CD7D71" w:rsidRPr="00CC5C03">
        <w:t>ЛА</w:t>
      </w:r>
      <w:r w:rsidRPr="00CC5C03">
        <w:t>:</w:t>
      </w:r>
    </w:p>
    <w:p w14:paraId="50292AC3" w14:textId="77777777" w:rsidR="00471AE5" w:rsidRPr="00CC5C03" w:rsidRDefault="00471AE5" w:rsidP="00471AE5">
      <w:pPr>
        <w:pStyle w:val="a5"/>
        <w:shd w:val="clear" w:color="auto" w:fill="FFFFFF"/>
        <w:spacing w:before="0" w:beforeAutospacing="0" w:after="0" w:afterAutospacing="0"/>
      </w:pPr>
    </w:p>
    <w:p w14:paraId="74F88A74" w14:textId="24033B1E" w:rsidR="00CD7D71" w:rsidRPr="00CC5C03" w:rsidRDefault="00CD7D71" w:rsidP="00471AE5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bookmarkStart w:id="0" w:name="_Hlk98830843"/>
      <w:bookmarkStart w:id="1" w:name="_Hlk98830914"/>
      <w:r w:rsidRPr="00CC5C03">
        <w:t xml:space="preserve">1. </w:t>
      </w:r>
      <w:proofErr w:type="spellStart"/>
      <w:r w:rsidR="00026842" w:rsidRPr="00CC5C03">
        <w:t>Внести</w:t>
      </w:r>
      <w:proofErr w:type="spellEnd"/>
      <w:r w:rsidR="00026842" w:rsidRPr="00CC5C03">
        <w:t xml:space="preserve"> </w:t>
      </w:r>
      <w:r w:rsidR="002959F5" w:rsidRPr="00CC5C03">
        <w:t>змін</w:t>
      </w:r>
      <w:r w:rsidRPr="00CC5C03">
        <w:t>и</w:t>
      </w:r>
      <w:r w:rsidR="002959F5" w:rsidRPr="00CC5C03">
        <w:t xml:space="preserve"> до Програми розвитку освіти Хмельницької міської територіальної громади на 2022-2026 роки, затвердженої рішенням десятої сесії Хмельницької міської ради від 15.12.2021 року №50</w:t>
      </w:r>
      <w:r w:rsidR="00975E49" w:rsidRPr="00CC5C03">
        <w:t xml:space="preserve"> (зі змінами)</w:t>
      </w:r>
      <w:r w:rsidR="002959F5" w:rsidRPr="00CC5C03">
        <w:t>, а саме:</w:t>
      </w:r>
    </w:p>
    <w:bookmarkEnd w:id="0"/>
    <w:bookmarkEnd w:id="1"/>
    <w:p w14:paraId="7DE48311" w14:textId="77777777" w:rsidR="00983062" w:rsidRPr="00CC5C03" w:rsidRDefault="00983062" w:rsidP="00471AE5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C5C03">
        <w:t>1.1. Додаток 3 до Програми доповнити пунктом 32 наступного змісту:</w:t>
      </w:r>
    </w:p>
    <w:tbl>
      <w:tblPr>
        <w:tblW w:w="9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4"/>
        <w:gridCol w:w="3919"/>
        <w:gridCol w:w="1275"/>
        <w:gridCol w:w="1843"/>
        <w:gridCol w:w="1134"/>
        <w:gridCol w:w="1078"/>
      </w:tblGrid>
      <w:tr w:rsidR="00983062" w:rsidRPr="00CC5C03" w14:paraId="390B7826" w14:textId="77777777" w:rsidTr="00D65701">
        <w:trPr>
          <w:trHeight w:val="1314"/>
          <w:jc w:val="center"/>
        </w:trPr>
        <w:tc>
          <w:tcPr>
            <w:tcW w:w="564" w:type="dxa"/>
          </w:tcPr>
          <w:p w14:paraId="428517FD" w14:textId="77777777" w:rsidR="00983062" w:rsidRPr="00CC5C03" w:rsidRDefault="00983062" w:rsidP="00D6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  <w:t>32.</w:t>
            </w:r>
          </w:p>
        </w:tc>
        <w:tc>
          <w:tcPr>
            <w:tcW w:w="3919" w:type="dxa"/>
          </w:tcPr>
          <w:p w14:paraId="06F625A5" w14:textId="77777777" w:rsidR="00983062" w:rsidRPr="00CC5C03" w:rsidRDefault="00983062" w:rsidP="00D657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Організація </w:t>
            </w:r>
            <w:r w:rsidRPr="00CC5C03">
              <w:rPr>
                <w:rFonts w:ascii="Times New Roman" w:hAnsi="Times New Roman"/>
                <w:sz w:val="24"/>
                <w:szCs w:val="24"/>
              </w:rPr>
              <w:t xml:space="preserve">нагородження Відзнаками випускників закладів </w:t>
            </w:r>
            <w:r w:rsidRPr="00CC5C03">
              <w:rPr>
                <w:rFonts w:ascii="Times New Roman" w:eastAsia="Times New Roman" w:hAnsi="Times New Roman"/>
                <w:sz w:val="24"/>
                <w:szCs w:val="24"/>
              </w:rPr>
              <w:t xml:space="preserve">загальної середньої </w:t>
            </w:r>
            <w:r w:rsidRPr="00CC5C03">
              <w:rPr>
                <w:rFonts w:ascii="Times New Roman" w:hAnsi="Times New Roman"/>
                <w:sz w:val="24"/>
                <w:szCs w:val="24"/>
              </w:rPr>
              <w:t>освіти Хмельницької міської територіальної громади за особливі успіхи та досягнення у навчанні</w:t>
            </w:r>
          </w:p>
        </w:tc>
        <w:tc>
          <w:tcPr>
            <w:tcW w:w="1275" w:type="dxa"/>
          </w:tcPr>
          <w:p w14:paraId="2C0EF187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1843" w:type="dxa"/>
          </w:tcPr>
          <w:p w14:paraId="54547F90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  <w:t>Департамент освіти та науки</w:t>
            </w:r>
          </w:p>
        </w:tc>
        <w:tc>
          <w:tcPr>
            <w:tcW w:w="1134" w:type="dxa"/>
          </w:tcPr>
          <w:p w14:paraId="48AEA801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  <w:t>Бюджет громади</w:t>
            </w:r>
          </w:p>
        </w:tc>
        <w:tc>
          <w:tcPr>
            <w:tcW w:w="1078" w:type="dxa"/>
          </w:tcPr>
          <w:p w14:paraId="6F700F65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  <w:t>250,0</w:t>
            </w:r>
          </w:p>
        </w:tc>
      </w:tr>
    </w:tbl>
    <w:p w14:paraId="080D175C" w14:textId="77777777" w:rsidR="00983062" w:rsidRPr="00CC5C03" w:rsidRDefault="00983062" w:rsidP="00471AE5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14:paraId="7945D7D2" w14:textId="77777777" w:rsidR="00983062" w:rsidRPr="00CC5C03" w:rsidRDefault="00983062" w:rsidP="00471AE5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C5C03">
        <w:t>1.2. У рядку «Разом» Додатку 3 до Програми цифри «</w:t>
      </w:r>
      <w:r w:rsidRPr="00CC5C03">
        <w:rPr>
          <w:shd w:val="clear" w:color="auto" w:fill="FFFFFF"/>
        </w:rPr>
        <w:t>7609010,0</w:t>
      </w:r>
      <w:r w:rsidRPr="00CC5C03">
        <w:t>» замінити на цифри «</w:t>
      </w:r>
      <w:r w:rsidRPr="00CC5C03">
        <w:rPr>
          <w:shd w:val="clear" w:color="auto" w:fill="FFFFFF"/>
        </w:rPr>
        <w:t>7609260,0</w:t>
      </w:r>
      <w:r w:rsidRPr="00CC5C03">
        <w:t>».</w:t>
      </w:r>
    </w:p>
    <w:p w14:paraId="0775845C" w14:textId="2B7E3F76" w:rsidR="00983062" w:rsidRPr="00CC5C03" w:rsidRDefault="00983062" w:rsidP="00471AE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bCs/>
          <w:i w:val="0"/>
          <w:iCs w:val="0"/>
          <w:shd w:val="clear" w:color="auto" w:fill="FFFFFF"/>
        </w:rPr>
      </w:pPr>
      <w:r w:rsidRPr="00CC5C03">
        <w:t xml:space="preserve">1.3. У пункті 8 та 11 Додатку 5 до Програми в </w:t>
      </w:r>
      <w:r w:rsidRPr="00CC5C03">
        <w:rPr>
          <w:rStyle w:val="a6"/>
          <w:bCs/>
          <w:i w:val="0"/>
          <w:iCs w:val="0"/>
          <w:shd w:val="clear" w:color="auto" w:fill="FFFFFF"/>
        </w:rPr>
        <w:t xml:space="preserve">стовпці «Орієнтовані обсяги фінансування (вартість), тис. гривень» </w:t>
      </w:r>
      <w:r w:rsidRPr="00CC5C03">
        <w:t>цифри «</w:t>
      </w:r>
      <w:r w:rsidRPr="00CC5C03">
        <w:rPr>
          <w:shd w:val="clear" w:color="auto" w:fill="FFFFFF"/>
        </w:rPr>
        <w:t>2850,0</w:t>
      </w:r>
      <w:r w:rsidRPr="00CC5C03">
        <w:t>» та «</w:t>
      </w:r>
      <w:r w:rsidRPr="00CC5C03">
        <w:rPr>
          <w:shd w:val="clear" w:color="auto" w:fill="FFFFFF"/>
        </w:rPr>
        <w:t>1000,0</w:t>
      </w:r>
      <w:r w:rsidRPr="00CC5C03">
        <w:t>» замінити на цифри «</w:t>
      </w:r>
      <w:r w:rsidRPr="00CC5C03">
        <w:rPr>
          <w:shd w:val="clear" w:color="auto" w:fill="FFFFFF"/>
        </w:rPr>
        <w:t>3090,0</w:t>
      </w:r>
      <w:r w:rsidRPr="00CC5C03">
        <w:t>» та «</w:t>
      </w:r>
      <w:r w:rsidRPr="00CC5C03">
        <w:rPr>
          <w:shd w:val="clear" w:color="auto" w:fill="FFFFFF"/>
        </w:rPr>
        <w:t>1720,0</w:t>
      </w:r>
      <w:r w:rsidRPr="00CC5C03">
        <w:t>».</w:t>
      </w:r>
    </w:p>
    <w:p w14:paraId="426374A5" w14:textId="77777777" w:rsidR="00983062" w:rsidRPr="00CC5C03" w:rsidRDefault="00983062" w:rsidP="00471AE5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C5C03">
        <w:t>1.4. У рядку «Разом» Додатку 5 до Програми цифри «</w:t>
      </w:r>
      <w:r w:rsidRPr="00CC5C03">
        <w:rPr>
          <w:shd w:val="clear" w:color="auto" w:fill="FFFFFF"/>
        </w:rPr>
        <w:t>7000,0</w:t>
      </w:r>
      <w:r w:rsidRPr="00CC5C03">
        <w:t>» замінити на цифри «</w:t>
      </w:r>
      <w:r w:rsidRPr="00CC5C03">
        <w:rPr>
          <w:shd w:val="clear" w:color="auto" w:fill="FFFFFF"/>
        </w:rPr>
        <w:t>7960,0</w:t>
      </w:r>
      <w:r w:rsidRPr="00CC5C03">
        <w:t>».</w:t>
      </w:r>
    </w:p>
    <w:p w14:paraId="7C7EB2C2" w14:textId="77777777" w:rsidR="00983062" w:rsidRPr="00CC5C03" w:rsidRDefault="00983062" w:rsidP="00471AE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CC5C03">
        <w:t>1.5.</w:t>
      </w:r>
      <w:r w:rsidRPr="00CC5C03">
        <w:rPr>
          <w:rFonts w:ascii="Rubik" w:hAnsi="Rubik"/>
          <w:color w:val="252B33"/>
          <w:sz w:val="21"/>
          <w:szCs w:val="21"/>
          <w:shd w:val="clear" w:color="auto" w:fill="FFFFFF"/>
        </w:rPr>
        <w:t xml:space="preserve"> </w:t>
      </w:r>
      <w:r w:rsidRPr="00CC5C03">
        <w:rPr>
          <w:shd w:val="clear" w:color="auto" w:fill="FFFFFF"/>
        </w:rPr>
        <w:t>Назву додатку 8 до Програми та по тексту абзаців «Мета» і «Проблеми, які потребують розв’язання» Додатку 8</w:t>
      </w:r>
      <w:r w:rsidRPr="00CC5C03">
        <w:rPr>
          <w:rFonts w:eastAsia="Andale Sans UI"/>
          <w:kern w:val="2"/>
          <w:shd w:val="clear" w:color="auto" w:fill="FFFFFF"/>
        </w:rPr>
        <w:t xml:space="preserve"> після слова «педагогічних» доповнити словами «та інших»</w:t>
      </w:r>
      <w:r w:rsidRPr="00CC5C03">
        <w:rPr>
          <w:shd w:val="clear" w:color="auto" w:fill="FFFFFF"/>
        </w:rPr>
        <w:t>;</w:t>
      </w:r>
    </w:p>
    <w:p w14:paraId="239CADFF" w14:textId="2AFFBCBA" w:rsidR="00983062" w:rsidRPr="00CC5C03" w:rsidRDefault="00983062" w:rsidP="00471AE5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C5C03">
        <w:t>1.6. Додаток 8 до Програми доповнити пунктами 28-36 наступного змісту:</w:t>
      </w:r>
    </w:p>
    <w:tbl>
      <w:tblPr>
        <w:tblW w:w="99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8"/>
        <w:gridCol w:w="4111"/>
        <w:gridCol w:w="1275"/>
        <w:gridCol w:w="1843"/>
        <w:gridCol w:w="1134"/>
        <w:gridCol w:w="1051"/>
      </w:tblGrid>
      <w:tr w:rsidR="00983062" w:rsidRPr="00CC5C03" w14:paraId="5C1C94DA" w14:textId="77777777" w:rsidTr="00471AE5">
        <w:trPr>
          <w:trHeight w:val="557"/>
          <w:jc w:val="center"/>
        </w:trPr>
        <w:tc>
          <w:tcPr>
            <w:tcW w:w="568" w:type="dxa"/>
          </w:tcPr>
          <w:p w14:paraId="4CCBCA4E" w14:textId="77777777" w:rsidR="00983062" w:rsidRPr="00CC5C03" w:rsidRDefault="00983062" w:rsidP="00D6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  <w:t>28.</w:t>
            </w:r>
          </w:p>
        </w:tc>
        <w:tc>
          <w:tcPr>
            <w:tcW w:w="4111" w:type="dxa"/>
          </w:tcPr>
          <w:p w14:paraId="411CF4CB" w14:textId="77777777" w:rsidR="00983062" w:rsidRPr="00CC5C03" w:rsidRDefault="00983062" w:rsidP="00D65701">
            <w:pPr>
              <w:spacing w:after="0" w:line="240" w:lineRule="auto"/>
              <w:jc w:val="both"/>
              <w:rPr>
                <w:sz w:val="24"/>
              </w:rPr>
            </w:pP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Здійснення з 01.09.2025 року доплати за несприятливі умови праці педагогічним </w:t>
            </w:r>
            <w:r w:rsidRPr="00CC5C03">
              <w:rPr>
                <w:rFonts w:ascii="Times New Roman" w:hAnsi="Times New Roman"/>
                <w:sz w:val="24"/>
                <w:shd w:val="clear" w:color="auto" w:fill="FFFFFF"/>
              </w:rPr>
              <w:t xml:space="preserve">працівникам закладів дошкільної освіти Хмельницької </w:t>
            </w:r>
            <w:r w:rsidRPr="00CC5C03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 xml:space="preserve">міської територіальної громади: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вихователь-методист,</w:t>
            </w:r>
            <w:r w:rsidRPr="00CC5C03">
              <w:rPr>
                <w:sz w:val="24"/>
              </w:rPr>
              <w:t xml:space="preserve"> </w:t>
            </w:r>
            <w:r w:rsidRPr="00CC5C03">
              <w:rPr>
                <w:rFonts w:ascii="Times New Roman" w:hAnsi="Times New Roman"/>
                <w:sz w:val="24"/>
              </w:rPr>
              <w:t>вихователь,</w:t>
            </w:r>
            <w:r w:rsidRPr="00CC5C03">
              <w:rPr>
                <w:sz w:val="24"/>
              </w:rPr>
              <w:t xml:space="preserve">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практичний психолог, вчитель-дефектолог, вчитель-логопед, інструктор з фізкультури, музичний керівник,</w:t>
            </w:r>
            <w:r w:rsidRPr="00CC5C03">
              <w:rPr>
                <w:sz w:val="24"/>
              </w:rPr>
              <w:t xml:space="preserve">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асистент вихователя – у розмірі 2600,00 грн, відповідно до навантаження</w:t>
            </w:r>
          </w:p>
        </w:tc>
        <w:tc>
          <w:tcPr>
            <w:tcW w:w="1275" w:type="dxa"/>
          </w:tcPr>
          <w:p w14:paraId="0EE7DD26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  <w:lastRenderedPageBreak/>
              <w:t>2025-2026</w:t>
            </w:r>
          </w:p>
        </w:tc>
        <w:tc>
          <w:tcPr>
            <w:tcW w:w="1843" w:type="dxa"/>
          </w:tcPr>
          <w:p w14:paraId="701BC6A1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  <w:t>Департамент освіти та науки</w:t>
            </w:r>
          </w:p>
        </w:tc>
        <w:tc>
          <w:tcPr>
            <w:tcW w:w="1134" w:type="dxa"/>
          </w:tcPr>
          <w:p w14:paraId="74A007CB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  <w:t>Бюджет громади</w:t>
            </w:r>
          </w:p>
        </w:tc>
        <w:tc>
          <w:tcPr>
            <w:tcW w:w="1051" w:type="dxa"/>
          </w:tcPr>
          <w:p w14:paraId="3A57F9F2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  <w:t>68100,0</w:t>
            </w:r>
          </w:p>
        </w:tc>
      </w:tr>
      <w:tr w:rsidR="00983062" w:rsidRPr="00CC5C03" w14:paraId="38C8B016" w14:textId="77777777" w:rsidTr="00471AE5">
        <w:trPr>
          <w:trHeight w:val="140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442A" w14:textId="77777777" w:rsidR="00983062" w:rsidRPr="00CC5C03" w:rsidRDefault="00983062" w:rsidP="00D6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  <w:t>29.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D85A" w14:textId="77777777" w:rsidR="00983062" w:rsidRPr="00CC5C03" w:rsidRDefault="00983062" w:rsidP="00D657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Здійснення з 01.09.2025 року доплати за несприятливі умови праці </w:t>
            </w:r>
            <w:r w:rsidRPr="00CC5C03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адміністративно-господарському персоналу та іншим непедагогічним працівникам </w:t>
            </w:r>
            <w:r w:rsidRPr="00CC5C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закладів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 дошкільної освіти Хмельницької міської територіальної громади: фахівець з публічних </w:t>
            </w:r>
            <w:proofErr w:type="spellStart"/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закупівель</w:t>
            </w:r>
            <w:proofErr w:type="spellEnd"/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, помічник вихователя – у розмірі 2600,00 грн, відповідно до навантаження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A70C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  <w:t>2025-2026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5398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  <w:t>Департамент освіти та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DF0F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  <w:t>Бюджет громади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316B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  <w:t>28080,0</w:t>
            </w:r>
          </w:p>
        </w:tc>
      </w:tr>
      <w:tr w:rsidR="00983062" w:rsidRPr="00CC5C03" w14:paraId="68EE21F3" w14:textId="77777777" w:rsidTr="00471AE5">
        <w:trPr>
          <w:trHeight w:val="140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0A25" w14:textId="77777777" w:rsidR="00983062" w:rsidRPr="00CC5C03" w:rsidRDefault="00983062" w:rsidP="00D6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F239" w14:textId="77777777" w:rsidR="00983062" w:rsidRPr="00CC5C03" w:rsidRDefault="00983062" w:rsidP="00D657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Здійснення з 01.09.2025 року доплати за несприятливі умови праці педагогічним </w:t>
            </w:r>
            <w:r w:rsidRPr="00CC5C03">
              <w:rPr>
                <w:rFonts w:ascii="Times New Roman" w:hAnsi="Times New Roman"/>
                <w:sz w:val="24"/>
                <w:shd w:val="clear" w:color="auto" w:fill="FFFFFF"/>
              </w:rPr>
              <w:t xml:space="preserve">працівникам закладів позашкільної освіти Хмельницької міської територіальної громади: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методист, соціальний педагог,</w:t>
            </w:r>
            <w:r w:rsidRPr="00CC5C03">
              <w:rPr>
                <w:sz w:val="24"/>
              </w:rPr>
              <w:t xml:space="preserve">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практичний психолог, завідувач відділу, завідувач кабінету, культорганізатор, керівник гуртка – у розмірі 2600,00 грн, відповідно до навантаження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6B2C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3121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Департамент освіти та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9707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Бюджет громади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D1CA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6640,0</w:t>
            </w:r>
          </w:p>
        </w:tc>
      </w:tr>
      <w:tr w:rsidR="00983062" w:rsidRPr="00CC5C03" w14:paraId="2B9368F0" w14:textId="77777777" w:rsidTr="00471AE5">
        <w:trPr>
          <w:trHeight w:val="140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52F4" w14:textId="77777777" w:rsidR="00983062" w:rsidRPr="00CC5C03" w:rsidRDefault="00983062" w:rsidP="00D6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0ECB" w14:textId="77777777" w:rsidR="00983062" w:rsidRPr="00CC5C03" w:rsidRDefault="00983062" w:rsidP="00D657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Здійснення з 01.09.2025 року доплати за несприятливі умови праці </w:t>
            </w:r>
            <w:r w:rsidRPr="00CC5C03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адміністративно-господарському персоналу та іншим непедагогічним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 працівникам закладів позашкільної освіти Хмельницької міської територіальної громади: завідувач бібліотеки – у розмірі 2600,00 грн, відповідно до навантаження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4568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8173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Департамент освіти та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C403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Бюджет громади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7983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52,0</w:t>
            </w:r>
          </w:p>
        </w:tc>
      </w:tr>
      <w:tr w:rsidR="00983062" w:rsidRPr="00CC5C03" w14:paraId="6F9ACC1E" w14:textId="77777777" w:rsidTr="00471AE5">
        <w:trPr>
          <w:trHeight w:val="140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8A91" w14:textId="77777777" w:rsidR="00983062" w:rsidRPr="00CC5C03" w:rsidRDefault="00983062" w:rsidP="00D6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AC2C" w14:textId="77777777" w:rsidR="00983062" w:rsidRPr="00CC5C03" w:rsidRDefault="00983062" w:rsidP="00D65701">
            <w:pPr>
              <w:spacing w:after="0" w:line="240" w:lineRule="auto"/>
              <w:jc w:val="both"/>
              <w:rPr>
                <w:sz w:val="24"/>
              </w:rPr>
            </w:pP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Здійснення з 01.09.2025 року доплати за несприятливі умови праці педагогічним </w:t>
            </w:r>
            <w:r w:rsidRPr="00CC5C03">
              <w:rPr>
                <w:rFonts w:ascii="Times New Roman" w:hAnsi="Times New Roman"/>
                <w:sz w:val="24"/>
                <w:shd w:val="clear" w:color="auto" w:fill="FFFFFF"/>
              </w:rPr>
              <w:t xml:space="preserve">працівникам закладів професійної (професійно-технічної) освіти Хмельницької міської територіальної громади: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методист,</w:t>
            </w:r>
            <w:r w:rsidRPr="00CC5C03">
              <w:rPr>
                <w:rFonts w:ascii="Times New Roman" w:hAnsi="Times New Roman"/>
                <w:sz w:val="24"/>
              </w:rPr>
              <w:t xml:space="preserve">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вихователь</w:t>
            </w:r>
            <w:r w:rsidRPr="00CC5C03">
              <w:rPr>
                <w:rFonts w:ascii="Times New Roman" w:hAnsi="Times New Roman"/>
                <w:sz w:val="24"/>
              </w:rPr>
              <w:t xml:space="preserve">,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соціальний педагог, практичний психолог, старший майстер</w:t>
            </w:r>
            <w:r w:rsidRPr="00CC5C03">
              <w:rPr>
                <w:rFonts w:ascii="Times New Roman" w:hAnsi="Times New Roman"/>
                <w:sz w:val="24"/>
              </w:rPr>
              <w:t xml:space="preserve">,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педагог-організатор</w:t>
            </w:r>
            <w:r w:rsidRPr="00CC5C03">
              <w:rPr>
                <w:rFonts w:ascii="Times New Roman" w:hAnsi="Times New Roman"/>
                <w:sz w:val="24"/>
              </w:rPr>
              <w:t xml:space="preserve">,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керівник фізичного виховання, керівник допризовної підготовки (військовий керівник), керівник військово-патріотичного виховання,</w:t>
            </w:r>
            <w:r w:rsidRPr="00CC5C03">
              <w:rPr>
                <w:rFonts w:ascii="Times New Roman" w:hAnsi="Times New Roman"/>
                <w:sz w:val="24"/>
              </w:rPr>
              <w:t xml:space="preserve">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керівники гуртків, завідувач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lastRenderedPageBreak/>
              <w:t>майстерень, завідувач лабораторією, майстер виробничого навчання, викладачі спеціальних дисциплін, викладачі загальноосвітніх дисциплін – у розмірі 2600,00 грн, відповідно до навантаження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0978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2022-2026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399B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Департамент освіти та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B033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Бюджет громади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538B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21000,0</w:t>
            </w:r>
          </w:p>
        </w:tc>
      </w:tr>
      <w:tr w:rsidR="00983062" w:rsidRPr="00CC5C03" w14:paraId="725764E6" w14:textId="77777777" w:rsidTr="00471AE5">
        <w:trPr>
          <w:trHeight w:val="140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85D3" w14:textId="77777777" w:rsidR="00983062" w:rsidRPr="00CC5C03" w:rsidRDefault="00983062" w:rsidP="00D6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AAEC" w14:textId="77777777" w:rsidR="00983062" w:rsidRPr="00CC5C03" w:rsidRDefault="00983062" w:rsidP="00D657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Здійснення з 01.09.2025 року доплати за несприятливі умови праці </w:t>
            </w:r>
            <w:r w:rsidRPr="00CC5C03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адміністративно-господарському персоналу та іншим непедагогічним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 працівникам</w:t>
            </w:r>
            <w:r w:rsidRPr="00CC5C03">
              <w:rPr>
                <w:rFonts w:ascii="Times New Roman" w:hAnsi="Times New Roman"/>
                <w:sz w:val="24"/>
                <w:shd w:val="clear" w:color="auto" w:fill="FFFFFF"/>
              </w:rPr>
              <w:t xml:space="preserve"> закладів професійної (професійно-технічної) освіти Хмельницької міської територіальної громади: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фахівець з публічних </w:t>
            </w:r>
            <w:proofErr w:type="spellStart"/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закупівель</w:t>
            </w:r>
            <w:proofErr w:type="spellEnd"/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, завідувач бібліотеки, бібліотекар – у розмірі 2600,00 грн та асистент викладача, асистент майстра виробничого навчання – у розмірі 1300,00 грн, відповідно до навантаження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ED36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2022-2026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036A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Департамент освіти та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C854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Бюджет громади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4204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450,0</w:t>
            </w:r>
          </w:p>
        </w:tc>
      </w:tr>
      <w:tr w:rsidR="00983062" w:rsidRPr="00CC5C03" w14:paraId="1EE58822" w14:textId="77777777" w:rsidTr="00471AE5">
        <w:trPr>
          <w:trHeight w:val="140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B668" w14:textId="77777777" w:rsidR="00983062" w:rsidRPr="00CC5C03" w:rsidRDefault="00983062" w:rsidP="00D6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6827" w14:textId="77777777" w:rsidR="00983062" w:rsidRPr="00CC5C03" w:rsidRDefault="00983062" w:rsidP="00D65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Здійснення з 01.09.2025 року доплати за несприятливі умови праці </w:t>
            </w:r>
            <w:r w:rsidRPr="00CC5C03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адміністративно-господарському персоналу та іншим непедагогічним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 працівникам</w:t>
            </w:r>
            <w:r w:rsidRPr="00CC5C03">
              <w:rPr>
                <w:rFonts w:ascii="Times New Roman" w:hAnsi="Times New Roman"/>
                <w:sz w:val="24"/>
                <w:shd w:val="clear" w:color="auto" w:fill="FFFFFF"/>
              </w:rPr>
              <w:t xml:space="preserve"> закладів загальної середньої освіти Хмельницької міської територіальної громади: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завідувач бібліотеки, бібліотекар, фахівець з публічних </w:t>
            </w:r>
            <w:proofErr w:type="spellStart"/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закупівель</w:t>
            </w:r>
            <w:proofErr w:type="spellEnd"/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, – у розмірі 2600,00 грн, відповідно до навантаження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9F1A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2022-2026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5087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Департамент освіти та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5211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Бюджет громади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15F0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5080,0</w:t>
            </w:r>
          </w:p>
        </w:tc>
      </w:tr>
      <w:tr w:rsidR="00983062" w:rsidRPr="00CC5C03" w14:paraId="48AC759B" w14:textId="77777777" w:rsidTr="00471AE5">
        <w:trPr>
          <w:trHeight w:val="140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4236" w14:textId="77777777" w:rsidR="00983062" w:rsidRPr="00CC5C03" w:rsidRDefault="00983062" w:rsidP="00D6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04DB" w14:textId="77777777" w:rsidR="00983062" w:rsidRPr="00CC5C03" w:rsidRDefault="00983062" w:rsidP="00D657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Здійснення доплати за несприятливі умови праці </w:t>
            </w:r>
            <w:r w:rsidRPr="00CC5C03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адміністративно-господарському персоналу та іншим непедагогічним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 працівникам </w:t>
            </w:r>
            <w:r w:rsidRPr="00CC5C03">
              <w:rPr>
                <w:rFonts w:ascii="Times New Roman" w:hAnsi="Times New Roman"/>
                <w:sz w:val="24"/>
                <w:shd w:val="clear" w:color="auto" w:fill="FFFFFF"/>
              </w:rPr>
              <w:t xml:space="preserve">закладів та установ освіти Хмельницької міської територіальної громади: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сестра медична старша</w:t>
            </w:r>
            <w:r w:rsidRPr="00CC5C03">
              <w:rPr>
                <w:rFonts w:ascii="Times New Roman" w:hAnsi="Times New Roman"/>
                <w:sz w:val="24"/>
                <w:shd w:val="clear" w:color="auto" w:fill="FFFFFF"/>
              </w:rPr>
              <w:t xml:space="preserve">, сестра медична,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сестра медична з дієтичного харчування, лікар</w:t>
            </w:r>
            <w:r w:rsidRPr="00CC5C03"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фельдшер з 01.09.2025 року по 01.10.2025 року –</w:t>
            </w:r>
            <w:r w:rsidR="00D65701"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1300</w:t>
            </w:r>
            <w:r w:rsidR="00D65701" w:rsidRPr="00CC5C03">
              <w:rPr>
                <w:rFonts w:ascii="Times New Roman" w:eastAsia="Times New Roman" w:hAnsi="Times New Roman"/>
                <w:sz w:val="24"/>
                <w:lang w:eastAsia="uk-UA"/>
              </w:rPr>
              <w:t>,00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 грн та з 01.10.2025 року – у розмірі 2600,00 грн відповідно до навантаження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2D56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05AC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Департамент освіти та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71A0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Бюджет громади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CE4E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9820,0</w:t>
            </w:r>
          </w:p>
        </w:tc>
      </w:tr>
      <w:tr w:rsidR="00983062" w:rsidRPr="00CC5C03" w14:paraId="1DA42E67" w14:textId="77777777" w:rsidTr="00471AE5">
        <w:trPr>
          <w:trHeight w:val="140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8B09" w14:textId="77777777" w:rsidR="00983062" w:rsidRPr="00CC5C03" w:rsidRDefault="00983062" w:rsidP="00D6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95EF" w14:textId="77777777" w:rsidR="00983062" w:rsidRPr="00CC5C03" w:rsidRDefault="00983062" w:rsidP="00D657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Здійснення з 01.09.2025 року доплати за несприятливі умови праці педагогічним </w:t>
            </w:r>
            <w:r w:rsidRPr="00CC5C03">
              <w:rPr>
                <w:rFonts w:ascii="Times New Roman" w:hAnsi="Times New Roman"/>
                <w:sz w:val="24"/>
                <w:shd w:val="clear" w:color="auto" w:fill="FFFFFF"/>
              </w:rPr>
              <w:t xml:space="preserve">працівникам логопедичних пунктів Хмельницької міської територіальної громади: вчитель логопед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– у розмірі 2600,00 грн, відповідно до навантаження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DE78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8A1F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Департамент освіти та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89B9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Бюджет громади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5C79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1220,0</w:t>
            </w:r>
          </w:p>
        </w:tc>
      </w:tr>
    </w:tbl>
    <w:p w14:paraId="3E94F1D8" w14:textId="77777777" w:rsidR="00983062" w:rsidRPr="00CC5C03" w:rsidRDefault="00983062" w:rsidP="00471AE5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14:paraId="730ECFCC" w14:textId="0588592B" w:rsidR="00983062" w:rsidRPr="00CC5C03" w:rsidRDefault="00983062" w:rsidP="00471AE5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C5C03">
        <w:lastRenderedPageBreak/>
        <w:t>1.7. У рядку «Разом» Додатку 8 до Програми цифри «</w:t>
      </w:r>
      <w:r w:rsidRPr="00CC5C03">
        <w:rPr>
          <w:shd w:val="clear" w:color="auto" w:fill="FFFFFF"/>
        </w:rPr>
        <w:t>52825,0</w:t>
      </w:r>
      <w:r w:rsidRPr="00CC5C03">
        <w:t>» замінити на цифри «</w:t>
      </w:r>
      <w:r w:rsidRPr="00CC5C03">
        <w:rPr>
          <w:shd w:val="clear" w:color="auto" w:fill="FFFFFF"/>
        </w:rPr>
        <w:t>193267,0</w:t>
      </w:r>
      <w:r w:rsidRPr="00CC5C03">
        <w:t>».</w:t>
      </w:r>
    </w:p>
    <w:p w14:paraId="1A46A745" w14:textId="45B69EDB" w:rsidR="00983062" w:rsidRPr="00CC5C03" w:rsidRDefault="00983062" w:rsidP="00471AE5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C5C03">
        <w:t>1.8. В пункті 10 «Загальний обсяг фінансових ресурсів, необхідних для реалізації Програми» Додатку 1 до Програми цифри «15 307,8 млн грн» замінити на цифри «15 449,5 млн грн».</w:t>
      </w:r>
    </w:p>
    <w:p w14:paraId="238BB3BF" w14:textId="2C94681F" w:rsidR="00CD7D71" w:rsidRPr="00CC5C03" w:rsidRDefault="00CD7D71" w:rsidP="00471AE5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C5C03">
        <w:t xml:space="preserve">2. Відповідальність за виконання рішення покласти на Департамент освіти та науки Хмельницької міської ради і заступника міського голови </w:t>
      </w:r>
      <w:proofErr w:type="spellStart"/>
      <w:r w:rsidRPr="00CC5C03">
        <w:t>М.Кривака</w:t>
      </w:r>
      <w:proofErr w:type="spellEnd"/>
      <w:r w:rsidRPr="00CC5C03">
        <w:t>.</w:t>
      </w:r>
    </w:p>
    <w:p w14:paraId="417B6A46" w14:textId="77777777" w:rsidR="00CD7D71" w:rsidRPr="00CC5C03" w:rsidRDefault="00CD7D71" w:rsidP="00471AE5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C5C03"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3247D075" w14:textId="77777777" w:rsidR="00471AE5" w:rsidRPr="00CC5C03" w:rsidRDefault="00471AE5" w:rsidP="00471AE5">
      <w:pPr>
        <w:pStyle w:val="a5"/>
        <w:shd w:val="clear" w:color="auto" w:fill="FFFFFF"/>
        <w:spacing w:before="0" w:beforeAutospacing="0" w:after="0" w:afterAutospacing="0"/>
        <w:jc w:val="both"/>
      </w:pPr>
    </w:p>
    <w:p w14:paraId="27C71E73" w14:textId="77777777" w:rsidR="00471AE5" w:rsidRPr="00CC5C03" w:rsidRDefault="00471AE5" w:rsidP="00471AE5">
      <w:pPr>
        <w:pStyle w:val="a5"/>
        <w:shd w:val="clear" w:color="auto" w:fill="FFFFFF"/>
        <w:spacing w:before="0" w:beforeAutospacing="0" w:after="0" w:afterAutospacing="0"/>
        <w:jc w:val="both"/>
      </w:pPr>
    </w:p>
    <w:p w14:paraId="0ADAAC01" w14:textId="77777777" w:rsidR="00471AE5" w:rsidRPr="00CC5C03" w:rsidRDefault="00471AE5" w:rsidP="00471AE5">
      <w:pPr>
        <w:pStyle w:val="a5"/>
        <w:shd w:val="clear" w:color="auto" w:fill="FFFFFF"/>
        <w:spacing w:before="0" w:beforeAutospacing="0" w:after="0" w:afterAutospacing="0"/>
        <w:jc w:val="both"/>
      </w:pPr>
    </w:p>
    <w:p w14:paraId="3B3A4153" w14:textId="2B2D07C6" w:rsidR="00AF650B" w:rsidRPr="00CC5C03" w:rsidRDefault="00471AE5" w:rsidP="00471AE5">
      <w:pPr>
        <w:pStyle w:val="a5"/>
        <w:shd w:val="clear" w:color="auto" w:fill="FFFFFF"/>
        <w:spacing w:before="0" w:beforeAutospacing="0" w:after="0" w:afterAutospacing="0"/>
        <w:jc w:val="both"/>
      </w:pPr>
      <w:r w:rsidRPr="00CC5C03">
        <w:t>Міський голова</w:t>
      </w:r>
      <w:r w:rsidRPr="00CC5C03">
        <w:tab/>
      </w:r>
      <w:r w:rsidRPr="00CC5C03">
        <w:tab/>
      </w:r>
      <w:r w:rsidRPr="00CC5C03">
        <w:tab/>
      </w:r>
      <w:r w:rsidRPr="00CC5C03">
        <w:tab/>
      </w:r>
      <w:r w:rsidRPr="00CC5C03">
        <w:tab/>
      </w:r>
      <w:r w:rsidRPr="00CC5C03">
        <w:tab/>
      </w:r>
      <w:r w:rsidRPr="00CC5C03">
        <w:tab/>
        <w:t>Олександр СИМЧИШИН</w:t>
      </w:r>
    </w:p>
    <w:sectPr w:rsidR="00AF650B" w:rsidRPr="00CC5C03" w:rsidSect="00471AE5">
      <w:pgSz w:w="11906" w:h="16838"/>
      <w:pgMar w:top="851" w:right="849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Andale Sans UI">
    <w:charset w:val="CC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2D7D"/>
    <w:multiLevelType w:val="hybridMultilevel"/>
    <w:tmpl w:val="4A6CA3F4"/>
    <w:lvl w:ilvl="0" w:tplc="EAC2A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5B731E"/>
    <w:multiLevelType w:val="hybridMultilevel"/>
    <w:tmpl w:val="E4F64720"/>
    <w:lvl w:ilvl="0" w:tplc="D5A0E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975C14"/>
    <w:multiLevelType w:val="hybridMultilevel"/>
    <w:tmpl w:val="2D14D4D4"/>
    <w:lvl w:ilvl="0" w:tplc="84E4A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86063844">
    <w:abstractNumId w:val="0"/>
  </w:num>
  <w:num w:numId="2" w16cid:durableId="1841431652">
    <w:abstractNumId w:val="2"/>
  </w:num>
  <w:num w:numId="3" w16cid:durableId="361170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8"/>
    <w:rsid w:val="00010EF8"/>
    <w:rsid w:val="00026842"/>
    <w:rsid w:val="00027829"/>
    <w:rsid w:val="000314D8"/>
    <w:rsid w:val="00033764"/>
    <w:rsid w:val="00036515"/>
    <w:rsid w:val="00054F72"/>
    <w:rsid w:val="00056961"/>
    <w:rsid w:val="00057AE0"/>
    <w:rsid w:val="00060077"/>
    <w:rsid w:val="00061D71"/>
    <w:rsid w:val="00096734"/>
    <w:rsid w:val="000B6EE4"/>
    <w:rsid w:val="000B71A9"/>
    <w:rsid w:val="000B7DF9"/>
    <w:rsid w:val="000F2C16"/>
    <w:rsid w:val="000F39E9"/>
    <w:rsid w:val="000F4F63"/>
    <w:rsid w:val="00104331"/>
    <w:rsid w:val="0011197E"/>
    <w:rsid w:val="001140F5"/>
    <w:rsid w:val="0014629D"/>
    <w:rsid w:val="00150944"/>
    <w:rsid w:val="001535FF"/>
    <w:rsid w:val="0016497A"/>
    <w:rsid w:val="0017458B"/>
    <w:rsid w:val="00181390"/>
    <w:rsid w:val="00197752"/>
    <w:rsid w:val="001B14A5"/>
    <w:rsid w:val="001D7767"/>
    <w:rsid w:val="00202F2F"/>
    <w:rsid w:val="002171D0"/>
    <w:rsid w:val="002352AB"/>
    <w:rsid w:val="002403A8"/>
    <w:rsid w:val="00245DAE"/>
    <w:rsid w:val="002550ED"/>
    <w:rsid w:val="0026003D"/>
    <w:rsid w:val="0026649C"/>
    <w:rsid w:val="002729C8"/>
    <w:rsid w:val="002811A5"/>
    <w:rsid w:val="002959F5"/>
    <w:rsid w:val="002C422D"/>
    <w:rsid w:val="002D2374"/>
    <w:rsid w:val="002D676F"/>
    <w:rsid w:val="002E300B"/>
    <w:rsid w:val="003035E8"/>
    <w:rsid w:val="00306F79"/>
    <w:rsid w:val="003134BF"/>
    <w:rsid w:val="0034763D"/>
    <w:rsid w:val="00360069"/>
    <w:rsid w:val="003640B7"/>
    <w:rsid w:val="003749A6"/>
    <w:rsid w:val="00386715"/>
    <w:rsid w:val="003927DF"/>
    <w:rsid w:val="003B7D68"/>
    <w:rsid w:val="003B7D71"/>
    <w:rsid w:val="003E3BA1"/>
    <w:rsid w:val="003E43D5"/>
    <w:rsid w:val="003E7270"/>
    <w:rsid w:val="00413A6B"/>
    <w:rsid w:val="0042096E"/>
    <w:rsid w:val="00446E82"/>
    <w:rsid w:val="00451A58"/>
    <w:rsid w:val="0047129D"/>
    <w:rsid w:val="00471AE5"/>
    <w:rsid w:val="004723D9"/>
    <w:rsid w:val="004818B4"/>
    <w:rsid w:val="00481B05"/>
    <w:rsid w:val="004A2EB2"/>
    <w:rsid w:val="004A3550"/>
    <w:rsid w:val="004B5916"/>
    <w:rsid w:val="004B5C24"/>
    <w:rsid w:val="004D7DEA"/>
    <w:rsid w:val="004E1947"/>
    <w:rsid w:val="00557360"/>
    <w:rsid w:val="00563E07"/>
    <w:rsid w:val="005646A4"/>
    <w:rsid w:val="0056569D"/>
    <w:rsid w:val="00570C37"/>
    <w:rsid w:val="00570F0C"/>
    <w:rsid w:val="005A26FB"/>
    <w:rsid w:val="005B3528"/>
    <w:rsid w:val="005C46CE"/>
    <w:rsid w:val="0060088A"/>
    <w:rsid w:val="00601367"/>
    <w:rsid w:val="0060428B"/>
    <w:rsid w:val="006058C8"/>
    <w:rsid w:val="00631F55"/>
    <w:rsid w:val="00653B39"/>
    <w:rsid w:val="00675E40"/>
    <w:rsid w:val="00694A5A"/>
    <w:rsid w:val="006A0862"/>
    <w:rsid w:val="006A1F3B"/>
    <w:rsid w:val="006C564C"/>
    <w:rsid w:val="006D4708"/>
    <w:rsid w:val="006D4B1E"/>
    <w:rsid w:val="006E22B0"/>
    <w:rsid w:val="006E3CCD"/>
    <w:rsid w:val="006F119B"/>
    <w:rsid w:val="00717B53"/>
    <w:rsid w:val="007437A3"/>
    <w:rsid w:val="00751716"/>
    <w:rsid w:val="00761B65"/>
    <w:rsid w:val="007778BE"/>
    <w:rsid w:val="007B43EF"/>
    <w:rsid w:val="007C0F11"/>
    <w:rsid w:val="007E667F"/>
    <w:rsid w:val="007F3264"/>
    <w:rsid w:val="00822B2F"/>
    <w:rsid w:val="00872366"/>
    <w:rsid w:val="00883F56"/>
    <w:rsid w:val="00887F95"/>
    <w:rsid w:val="008913A1"/>
    <w:rsid w:val="008B5680"/>
    <w:rsid w:val="008D546F"/>
    <w:rsid w:val="008F4061"/>
    <w:rsid w:val="00910AE1"/>
    <w:rsid w:val="00912E41"/>
    <w:rsid w:val="00941271"/>
    <w:rsid w:val="009576DF"/>
    <w:rsid w:val="0095792D"/>
    <w:rsid w:val="00972BCC"/>
    <w:rsid w:val="00975E49"/>
    <w:rsid w:val="00983062"/>
    <w:rsid w:val="0099264E"/>
    <w:rsid w:val="009A5A85"/>
    <w:rsid w:val="009C27A5"/>
    <w:rsid w:val="009D3005"/>
    <w:rsid w:val="00A14FB9"/>
    <w:rsid w:val="00A2595C"/>
    <w:rsid w:val="00A263B4"/>
    <w:rsid w:val="00A26F7F"/>
    <w:rsid w:val="00A312F1"/>
    <w:rsid w:val="00A33659"/>
    <w:rsid w:val="00A42C6E"/>
    <w:rsid w:val="00A44239"/>
    <w:rsid w:val="00A516CB"/>
    <w:rsid w:val="00A528DC"/>
    <w:rsid w:val="00A76731"/>
    <w:rsid w:val="00A810E2"/>
    <w:rsid w:val="00AB1B4A"/>
    <w:rsid w:val="00AD67E3"/>
    <w:rsid w:val="00AF650B"/>
    <w:rsid w:val="00B34A0F"/>
    <w:rsid w:val="00B359CE"/>
    <w:rsid w:val="00B3650D"/>
    <w:rsid w:val="00B80667"/>
    <w:rsid w:val="00BA3907"/>
    <w:rsid w:val="00BD70AF"/>
    <w:rsid w:val="00C03E43"/>
    <w:rsid w:val="00C27B45"/>
    <w:rsid w:val="00C36021"/>
    <w:rsid w:val="00C5618B"/>
    <w:rsid w:val="00C66AA3"/>
    <w:rsid w:val="00C729B4"/>
    <w:rsid w:val="00C843A4"/>
    <w:rsid w:val="00C9627B"/>
    <w:rsid w:val="00CC5C03"/>
    <w:rsid w:val="00CC60C4"/>
    <w:rsid w:val="00CD098A"/>
    <w:rsid w:val="00CD3B87"/>
    <w:rsid w:val="00CD7617"/>
    <w:rsid w:val="00CD7D71"/>
    <w:rsid w:val="00CF52D7"/>
    <w:rsid w:val="00D1339F"/>
    <w:rsid w:val="00D24FD9"/>
    <w:rsid w:val="00D45382"/>
    <w:rsid w:val="00D65701"/>
    <w:rsid w:val="00DA0CD4"/>
    <w:rsid w:val="00DA2898"/>
    <w:rsid w:val="00DA778B"/>
    <w:rsid w:val="00DB075A"/>
    <w:rsid w:val="00DF23EA"/>
    <w:rsid w:val="00DF7BA9"/>
    <w:rsid w:val="00E4411F"/>
    <w:rsid w:val="00E53C8A"/>
    <w:rsid w:val="00E63213"/>
    <w:rsid w:val="00E73963"/>
    <w:rsid w:val="00E976D6"/>
    <w:rsid w:val="00E97EC9"/>
    <w:rsid w:val="00EA3AAD"/>
    <w:rsid w:val="00EC062F"/>
    <w:rsid w:val="00EC46E1"/>
    <w:rsid w:val="00EC6022"/>
    <w:rsid w:val="00EC7930"/>
    <w:rsid w:val="00EE78E4"/>
    <w:rsid w:val="00EF61A8"/>
    <w:rsid w:val="00EF63CD"/>
    <w:rsid w:val="00EF6A6C"/>
    <w:rsid w:val="00F11732"/>
    <w:rsid w:val="00F1252E"/>
    <w:rsid w:val="00F53188"/>
    <w:rsid w:val="00F60EEE"/>
    <w:rsid w:val="00F64BC5"/>
    <w:rsid w:val="00F7632E"/>
    <w:rsid w:val="00F83E76"/>
    <w:rsid w:val="00FD48DE"/>
    <w:rsid w:val="00FF463D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327B"/>
  <w15:chartTrackingRefBased/>
  <w15:docId w15:val="{877C970F-97BA-4D79-83D7-D9CE6A01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F7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1"/>
    <w:unhideWhenUsed/>
  </w:style>
  <w:style w:type="character" w:styleId="a4">
    <w:name w:val="Strong"/>
    <w:uiPriority w:val="22"/>
    <w:qFormat/>
    <w:rsid w:val="000314D8"/>
    <w:rPr>
      <w:b/>
      <w:bCs/>
    </w:rPr>
  </w:style>
  <w:style w:type="paragraph" w:customStyle="1" w:styleId="rtecenter">
    <w:name w:val="rtecenter"/>
    <w:basedOn w:val="a"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Emphasis"/>
    <w:uiPriority w:val="20"/>
    <w:qFormat/>
    <w:rsid w:val="00601367"/>
    <w:rPr>
      <w:i/>
      <w:iCs/>
    </w:rPr>
  </w:style>
  <w:style w:type="table" w:styleId="a7">
    <w:name w:val="Table Grid"/>
    <w:basedOn w:val="a1"/>
    <w:uiPriority w:val="39"/>
    <w:rsid w:val="00EA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1D7767"/>
    <w:rPr>
      <w:rFonts w:ascii="Segoe UI" w:hAnsi="Segoe UI" w:cs="Segoe UI"/>
      <w:sz w:val="18"/>
      <w:szCs w:val="18"/>
    </w:rPr>
  </w:style>
  <w:style w:type="table" w:customStyle="1" w:styleId="14">
    <w:name w:val="14"/>
    <w:basedOn w:val="a1"/>
    <w:rsid w:val="00C843A4"/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a">
    <w:basedOn w:val="a"/>
    <w:next w:val="a5"/>
    <w:uiPriority w:val="99"/>
    <w:unhideWhenUsed/>
    <w:rsid w:val="00EC06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D7949-4174-4F4F-9C41-5A1F862B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4142</Words>
  <Characters>2362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Олександр Шарлай</cp:lastModifiedBy>
  <cp:revision>3</cp:revision>
  <cp:lastPrinted>2025-09-09T10:38:00Z</cp:lastPrinted>
  <dcterms:created xsi:type="dcterms:W3CDTF">2025-09-12T13:58:00Z</dcterms:created>
  <dcterms:modified xsi:type="dcterms:W3CDTF">2025-09-15T08:36:00Z</dcterms:modified>
</cp:coreProperties>
</file>