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714C35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P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714C35" w:rsidTr="00A3222B">
        <w:tc>
          <w:tcPr>
            <w:tcW w:w="4644" w:type="dxa"/>
            <w:shd w:val="clear" w:color="auto" w:fill="auto"/>
          </w:tcPr>
          <w:p w:rsidR="00E6261E" w:rsidRDefault="00E6261E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714C35" w:rsidRPr="00714C35" w:rsidRDefault="00714C35" w:rsidP="007B0C18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7B0C18" w:rsidRPr="00714C35" w:rsidRDefault="007B0C18" w:rsidP="007B0C18">
      <w:pPr>
        <w:tabs>
          <w:tab w:val="left" w:pos="0"/>
          <w:tab w:val="left" w:pos="900"/>
        </w:tabs>
        <w:suppressAutoHyphens/>
        <w:spacing w:after="0" w:line="240" w:lineRule="auto"/>
        <w:ind w:left="7" w:right="524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Про внесення на розгляд сесії міської ради пропозицій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пр</w:t>
      </w:r>
      <w:r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внесення змін та доповнень до рішення п’ятої сесії міської ради від 16.03.2016 № 33</w:t>
      </w:r>
    </w:p>
    <w:p w:rsidR="00714C35" w:rsidRDefault="00714C35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0C18" w:rsidRPr="00714C35" w:rsidRDefault="007B0C18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5419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Розглянувши клопотання управління </w:t>
      </w:r>
      <w:r w:rsidR="00015688">
        <w:rPr>
          <w:rFonts w:ascii="Times New Roman" w:eastAsia="Times New Roman" w:hAnsi="Times New Roman" w:cs="Times New Roman"/>
          <w:sz w:val="24"/>
          <w:szCs w:val="20"/>
          <w:lang w:eastAsia="ar-SA"/>
        </w:rPr>
        <w:t>житлово-комунального господарства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відповідно до </w:t>
      </w:r>
      <w:r w:rsidR="005419D3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>постанов</w:t>
      </w:r>
      <w:r w:rsid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>и</w:t>
      </w:r>
      <w:r w:rsidR="005419D3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керуючись Законом України «Про місцеве самоврядування в Україні»,</w:t>
      </w:r>
      <w:r w:rsidRPr="00714C35">
        <w:rPr>
          <w:rFonts w:ascii="Times New Roman" w:eastAsia="Times New Roman" w:hAnsi="Times New Roman" w:cs="Times New Roman"/>
          <w:color w:val="222222"/>
          <w:sz w:val="24"/>
          <w:szCs w:val="20"/>
          <w:lang w:eastAsia="ar-SA"/>
        </w:rPr>
        <w:t xml:space="preserve"> 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виконавчий комітет міської ради</w:t>
      </w:r>
    </w:p>
    <w:p w:rsidR="00B03DC1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714C35" w:rsidRDefault="00714C35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B03DC1" w:rsidRPr="005419D3" w:rsidRDefault="00404E6D" w:rsidP="00404E6D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03DC1" w:rsidRPr="00714C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03DC1" w:rsidRPr="005419D3">
        <w:rPr>
          <w:rFonts w:ascii="Times New Roman" w:eastAsia="Times New Roman" w:hAnsi="Times New Roman" w:cs="Times New Roman"/>
          <w:color w:val="222222"/>
          <w:sz w:val="24"/>
          <w:szCs w:val="20"/>
          <w:shd w:val="clear" w:color="auto" w:fill="FFFFFF"/>
          <w:lang w:eastAsia="ar-SA"/>
        </w:rPr>
        <w:t xml:space="preserve"> </w:t>
      </w:r>
      <w:proofErr w:type="spellStart"/>
      <w:r w:rsidR="00B03DC1" w:rsidRPr="005419D3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</w:t>
      </w:r>
      <w:proofErr w:type="spellEnd"/>
      <w:r w:rsidR="00B03DC1" w:rsidRPr="00541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розгляд сесії міської ради  пропозиції</w:t>
      </w:r>
      <w:r w:rsidR="00B03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3DC1" w:rsidRPr="00C25CA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 внесення змін та доповнень до рішення п’ятої сесії міської ради від 16.03.2016 № 33</w:t>
      </w:r>
      <w:r w:rsidR="00687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7401" w:rsidRPr="00687401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 створення 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03DC1" w:rsidRPr="0006278D" w:rsidRDefault="00687401" w:rsidP="00B03DC1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1.1. доповнивши рішення</w:t>
      </w:r>
      <w:r w:rsidR="00B03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B03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1.6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наступного змісту </w:t>
      </w:r>
      <w:r w:rsidR="00AF17B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F6434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B03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ідпуск </w:t>
      </w:r>
      <w:r w:rsidR="00B03DC1"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матеріальних цінностей з матеріального резерву може здійснюватися:</w:t>
      </w:r>
    </w:p>
    <w:p w:rsidR="00B03DC1" w:rsidRPr="0006278D" w:rsidRDefault="00B03DC1" w:rsidP="00B03DC1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n68"/>
      <w:bookmarkEnd w:id="0"/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запобігання і ліквідації наслідків надзвичайних ситуацій;</w:t>
      </w:r>
    </w:p>
    <w:p w:rsidR="00B03DC1" w:rsidRPr="0006278D" w:rsidRDefault="00B03DC1" w:rsidP="00B03DC1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n70"/>
      <w:bookmarkEnd w:id="1"/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>у зв’язку з їх освіженням або заміною.</w:t>
      </w:r>
    </w:p>
    <w:p w:rsidR="00B03DC1" w:rsidRPr="0006278D" w:rsidRDefault="00B03DC1" w:rsidP="00B03DC1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n71"/>
      <w:bookmarkEnd w:id="2"/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Відпуск матеріальних цінностей з матеріального резерву для запобігання і ліквідації наслідків надзвичайних ситуацій здійснюється за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озпорядження</w:t>
      </w: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міського голови</w:t>
      </w: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03DC1" w:rsidRPr="0006278D" w:rsidRDefault="00B03DC1" w:rsidP="00B03DC1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n72"/>
      <w:bookmarkEnd w:id="3"/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Відпуск матеріальних цінностей з матеріального резерву у зв’язку з їх освіженням або заміною здійснюється за </w:t>
      </w:r>
      <w:r w:rsidR="0068740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розпорядженням міського голови</w:t>
      </w: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відповідно до вимог законодавства. Кошти, отримані в результаті реалізації матеріальних цінностей у зв’язку з їх освіженням або заміною, спрямовуються на придбання і закладення до матеріального резерву аналогічних матеріальних цінностей.</w:t>
      </w:r>
    </w:p>
    <w:p w:rsidR="00B03DC1" w:rsidRPr="0006278D" w:rsidRDefault="00B03DC1" w:rsidP="00B03DC1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Матеріальні цінності, що підлягають освіженню або заміні, можуть також використовуватися для потреб </w:t>
      </w:r>
      <w:r w:rsid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виконавчих органів міської ради</w:t>
      </w: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r w:rsidR="00E3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комунальних </w:t>
      </w: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підприємств за рішенням відповідних керівників за умови одночасної або наступної обов’язкової поставки і закладення до матеріального резерву таких матеріальних цінностей у відповідній кількості за рахунок коштів, призначених на відповідні цілі для потреб </w:t>
      </w:r>
      <w:r w:rsid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виконавчих органів міської ради </w:t>
      </w: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>та</w:t>
      </w:r>
      <w:r w:rsid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комунальних</w:t>
      </w: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підприємств</w:t>
      </w:r>
      <w:r w:rsidR="00AF17B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03DC1" w:rsidRPr="006D6C5D" w:rsidRDefault="00404E6D" w:rsidP="00B03DC1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03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687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Додаток до рішення </w:t>
      </w:r>
      <w:r w:rsidR="00B03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викласти в новій редакції </w:t>
      </w:r>
      <w:r w:rsidR="00B03DC1" w:rsidRPr="006D6C5D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(додається).</w:t>
      </w:r>
    </w:p>
    <w:p w:rsidR="00B03DC1" w:rsidRPr="00714C35" w:rsidRDefault="00404E6D" w:rsidP="00B0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B03DC1" w:rsidRPr="00714C35">
        <w:rPr>
          <w:rFonts w:ascii="Times New Roman" w:eastAsia="Times New Roman" w:hAnsi="Times New Roman" w:cs="Times New Roman"/>
          <w:sz w:val="24"/>
          <w:szCs w:val="24"/>
          <w:lang w:eastAsia="uk-UA"/>
        </w:rPr>
        <w:t>. Контроль за виконанням цього рішення покласти на управління з питань цивільного захисту населення і охорони праці.</w:t>
      </w: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4" w:name="n73"/>
      <w:bookmarkEnd w:id="4"/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C15BB" w:rsidRDefault="00714C35" w:rsidP="008E4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7B0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7B0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7B0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О. СИМЧИШИН</w:t>
      </w:r>
      <w:r w:rsidR="003E42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B0C18" w:rsidRDefault="007B0C18" w:rsidP="007B0C18">
      <w:pPr>
        <w:suppressAutoHyphens/>
        <w:ind w:firstLine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Додаток </w:t>
      </w:r>
    </w:p>
    <w:p w:rsidR="007B0C18" w:rsidRPr="008E47C6" w:rsidRDefault="007B0C18" w:rsidP="007B0C18">
      <w:pPr>
        <w:suppressAutoHyphens/>
        <w:ind w:firstLine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>до рішення виконавчого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комітету </w:t>
      </w:r>
    </w:p>
    <w:p w:rsidR="007B0C18" w:rsidRDefault="007B0C18" w:rsidP="007B0C18">
      <w:pPr>
        <w:suppressAutoHyphens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13.02.</w:t>
      </w: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2020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116</w:t>
      </w:r>
    </w:p>
    <w:p w:rsidR="008E47C6" w:rsidRPr="008E47C6" w:rsidRDefault="008E47C6" w:rsidP="007B0C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47C6" w:rsidRPr="008E47C6" w:rsidRDefault="008E47C6" w:rsidP="008E47C6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bookmarkStart w:id="5" w:name="_GoBack"/>
      <w:bookmarkEnd w:id="5"/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E47C6" w:rsidRPr="008E47C6" w:rsidRDefault="008E47C6" w:rsidP="008E47C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8E47C6" w:rsidRPr="008E47C6" w:rsidRDefault="008E47C6" w:rsidP="008E47C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Номенклатура та обсяги </w:t>
      </w:r>
    </w:p>
    <w:p w:rsidR="008E47C6" w:rsidRPr="008E47C6" w:rsidRDefault="008E47C6" w:rsidP="008E47C6">
      <w:pPr>
        <w:suppressAutoHyphens/>
        <w:autoSpaceDE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місцевого матеріального резерву для здійснення заходів, спрямованих на запобігання і ліквідацію наслідків надзвичайних ситуацій та надання допомоги постраждалому населенню,  </w:t>
      </w:r>
      <w:r w:rsidRPr="008E47C6">
        <w:rPr>
          <w:rFonts w:ascii="Times New Roman" w:eastAsia="Times New Roman" w:hAnsi="Times New Roman" w:cs="Times New Roman"/>
          <w:color w:val="222222"/>
          <w:sz w:val="24"/>
          <w:szCs w:val="28"/>
          <w:shd w:val="clear" w:color="auto" w:fill="FFFFFF"/>
          <w:lang w:eastAsia="ar-SA"/>
        </w:rPr>
        <w:t>проведення невідкладних відновлювальних робіт і заходів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4817"/>
        <w:gridCol w:w="1276"/>
        <w:gridCol w:w="1275"/>
        <w:gridCol w:w="1701"/>
      </w:tblGrid>
      <w:tr w:rsidR="008E47C6" w:rsidRPr="008E47C6" w:rsidTr="00D2656C">
        <w:trPr>
          <w:trHeight w:val="94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№№ п-п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Найменування матеріального резерву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Обсяги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Примітка </w:t>
            </w: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Будівельні матеріали</w:t>
            </w: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шифер хвильовий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 віконне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цвяхи шиферні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цвяхи будівельні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 оцинкований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металопрофіль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дошка не обрізна (25 –</w:t>
            </w:r>
            <w:r w:rsidR="00294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бітум будівельний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 xml:space="preserve">          Обладнання та інструмент</w:t>
            </w: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</w:t>
            </w: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лектростанці</w:t>
            </w:r>
            <w:proofErr w:type="spellEnd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я </w:t>
            </w: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освітлювальна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подовжувач на котушці (50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прожектора вуличні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переносні мотопомпи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фекальний насос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пила поперечна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бензопили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кутова </w:t>
            </w: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шліфт</w:t>
            </w:r>
            <w:proofErr w:type="spellEnd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машина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диски абразивні до болгарки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лопати штикові та совкові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Паливно-мастильні матеріали</w:t>
            </w: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бензин     А-95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бензин     А-92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дизельне паливо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речове майно</w:t>
            </w: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намет з опалювальним пристроєм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D265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D26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D2656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комплекти посуду (ложки, тарілки,</w:t>
            </w:r>
            <w:r w:rsidR="00D26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D265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E47C6" w:rsidRPr="008E47C6" w:rsidRDefault="008E47C6" w:rsidP="008E47C6">
      <w:pPr>
        <w:tabs>
          <w:tab w:val="left" w:pos="7920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E47C6" w:rsidRPr="008E47C6" w:rsidRDefault="008E47C6" w:rsidP="008E47C6">
      <w:pPr>
        <w:tabs>
          <w:tab w:val="left" w:pos="7920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8E47C6" w:rsidRPr="008E47C6" w:rsidRDefault="008E47C6" w:rsidP="00D2656C">
      <w:pPr>
        <w:tabs>
          <w:tab w:val="left" w:pos="7920"/>
          <w:tab w:val="left" w:pos="8460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E47C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Керуючий справами виконавчого комітету                                                                Ю. САБІЙ</w:t>
      </w:r>
    </w:p>
    <w:p w:rsidR="008E47C6" w:rsidRPr="008E47C6" w:rsidRDefault="008E47C6" w:rsidP="008E47C6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17B1" w:rsidRDefault="00AF17B1" w:rsidP="008E47C6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47C6" w:rsidRPr="008E47C6" w:rsidRDefault="008E47C6" w:rsidP="008E47C6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управління з питань цивільного </w:t>
      </w:r>
    </w:p>
    <w:p w:rsidR="003721B5" w:rsidRDefault="008E47C6" w:rsidP="008E47C6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both"/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захисту населення і охорони праці                                                                               Д. БІЛОУС</w:t>
      </w:r>
    </w:p>
    <w:sectPr w:rsidR="003721B5" w:rsidSect="00714C35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15688"/>
    <w:rsid w:val="0006278D"/>
    <w:rsid w:val="000C6830"/>
    <w:rsid w:val="00237639"/>
    <w:rsid w:val="002946BD"/>
    <w:rsid w:val="003721B5"/>
    <w:rsid w:val="003E42CA"/>
    <w:rsid w:val="00404E6D"/>
    <w:rsid w:val="005419D3"/>
    <w:rsid w:val="0057582A"/>
    <w:rsid w:val="005C15BB"/>
    <w:rsid w:val="00687401"/>
    <w:rsid w:val="006D6C5D"/>
    <w:rsid w:val="00714C35"/>
    <w:rsid w:val="007B0C18"/>
    <w:rsid w:val="007B4EDD"/>
    <w:rsid w:val="008E47C6"/>
    <w:rsid w:val="00A3222B"/>
    <w:rsid w:val="00AF17B1"/>
    <w:rsid w:val="00B03DC1"/>
    <w:rsid w:val="00C25CA6"/>
    <w:rsid w:val="00D2656C"/>
    <w:rsid w:val="00D60AD5"/>
    <w:rsid w:val="00E32963"/>
    <w:rsid w:val="00E6261E"/>
    <w:rsid w:val="00F061B2"/>
    <w:rsid w:val="00F64346"/>
    <w:rsid w:val="00F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7956D-7E6E-4C75-A3A8-2093C248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2528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Триндюк Анатолій Дмитрович</dc:creator>
  <cp:keywords/>
  <dc:description/>
  <cp:lastModifiedBy>Полюк Роман Анатолійович</cp:lastModifiedBy>
  <cp:revision>22</cp:revision>
  <cp:lastPrinted>2020-02-03T15:05:00Z</cp:lastPrinted>
  <dcterms:created xsi:type="dcterms:W3CDTF">2020-01-23T08:04:00Z</dcterms:created>
  <dcterms:modified xsi:type="dcterms:W3CDTF">2020-02-19T15:03:00Z</dcterms:modified>
</cp:coreProperties>
</file>