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4ED6562B" wp14:editId="0FB49407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A0" w:rsidRDefault="005008A0" w:rsidP="002B67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923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F02923"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</w:t>
      </w:r>
    </w:p>
    <w:p w:rsidR="00A11825" w:rsidRDefault="00A13DD0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2923">
        <w:rPr>
          <w:rFonts w:ascii="Times New Roman" w:hAnsi="Times New Roman" w:cs="Times New Roman"/>
          <w:sz w:val="24"/>
          <w:szCs w:val="24"/>
        </w:rPr>
        <w:t xml:space="preserve">ропозиції про  </w:t>
      </w:r>
      <w:r w:rsidR="00A11825">
        <w:rPr>
          <w:rFonts w:ascii="Times New Roman" w:hAnsi="Times New Roman" w:cs="Times New Roman"/>
          <w:sz w:val="24"/>
          <w:szCs w:val="24"/>
        </w:rPr>
        <w:t>встановлення пільги щодо</w:t>
      </w:r>
    </w:p>
    <w:p w:rsidR="00A11825" w:rsidRDefault="00A11825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сплати земельного податку для обласних</w:t>
      </w:r>
    </w:p>
    <w:p w:rsidR="00A11825" w:rsidRDefault="005008A0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825">
        <w:rPr>
          <w:rFonts w:ascii="Times New Roman" w:hAnsi="Times New Roman" w:cs="Times New Roman"/>
          <w:sz w:val="24"/>
          <w:szCs w:val="24"/>
        </w:rPr>
        <w:t>комунальних</w:t>
      </w:r>
      <w:r w:rsidR="00C6672A">
        <w:rPr>
          <w:rFonts w:ascii="Times New Roman" w:hAnsi="Times New Roman" w:cs="Times New Roman"/>
          <w:sz w:val="24"/>
          <w:szCs w:val="24"/>
        </w:rPr>
        <w:t xml:space="preserve"> </w:t>
      </w:r>
      <w:r w:rsidR="00A11825">
        <w:rPr>
          <w:rFonts w:ascii="Times New Roman" w:hAnsi="Times New Roman" w:cs="Times New Roman"/>
          <w:sz w:val="24"/>
          <w:szCs w:val="24"/>
        </w:rPr>
        <w:t>некомерційних підприємств</w:t>
      </w:r>
      <w:r w:rsidR="00C66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2A" w:rsidRDefault="00C6672A" w:rsidP="00C667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охорони</w:t>
      </w:r>
      <w:r w:rsidR="00A11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</w:t>
      </w:r>
      <w:r w:rsidR="00A11825">
        <w:rPr>
          <w:rFonts w:ascii="Times New Roman" w:hAnsi="Times New Roman" w:cs="Times New Roman"/>
          <w:sz w:val="24"/>
          <w:szCs w:val="24"/>
        </w:rPr>
        <w:t xml:space="preserve">ов’я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A5D66">
        <w:rPr>
          <w:rFonts w:ascii="Times New Roman" w:hAnsi="Times New Roman" w:cs="Times New Roman"/>
          <w:sz w:val="24"/>
          <w:szCs w:val="24"/>
        </w:rPr>
        <w:t xml:space="preserve"> травні – грудні 2020 року</w:t>
      </w:r>
    </w:p>
    <w:p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Pr="00A87EFA" w:rsidRDefault="00F02923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Розглянувши зв</w:t>
      </w:r>
      <w:r w:rsidR="005008A0">
        <w:rPr>
          <w:rFonts w:ascii="Times New Roman" w:hAnsi="Times New Roman" w:cs="Times New Roman"/>
          <w:sz w:val="24"/>
          <w:szCs w:val="24"/>
        </w:rPr>
        <w:t>ернення обласних комунальних некомерційних підприємств охорони здоров’я</w:t>
      </w:r>
      <w:r w:rsidR="002B67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керуючись </w:t>
      </w:r>
      <w:r>
        <w:rPr>
          <w:rFonts w:ascii="Times New Roman" w:hAnsi="Times New Roman" w:cs="Times New Roman"/>
          <w:sz w:val="24"/>
          <w:szCs w:val="24"/>
        </w:rPr>
        <w:t xml:space="preserve">ст. 52 Закону </w:t>
      </w:r>
      <w:r w:rsidR="002B6718">
        <w:rPr>
          <w:rFonts w:ascii="Times New Roman" w:hAnsi="Times New Roman" w:cs="Times New Roman"/>
          <w:sz w:val="24"/>
          <w:szCs w:val="24"/>
        </w:rPr>
        <w:t xml:space="preserve">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2B6718">
        <w:rPr>
          <w:rFonts w:ascii="Times New Roman" w:hAnsi="Times New Roman" w:cs="Times New Roman"/>
          <w:sz w:val="24"/>
          <w:szCs w:val="24"/>
        </w:rPr>
        <w:t>виконавчий комітет міської  ради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A11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1. </w:t>
      </w:r>
      <w:proofErr w:type="spellStart"/>
      <w:r w:rsidR="00F02923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F02923">
        <w:rPr>
          <w:rFonts w:ascii="Times New Roman" w:hAnsi="Times New Roman" w:cs="Times New Roman"/>
          <w:sz w:val="24"/>
          <w:szCs w:val="24"/>
        </w:rPr>
        <w:t xml:space="preserve"> на розгляд сесії міської ради про</w:t>
      </w:r>
      <w:r w:rsidR="00C6672A">
        <w:rPr>
          <w:rFonts w:ascii="Times New Roman" w:hAnsi="Times New Roman" w:cs="Times New Roman"/>
          <w:sz w:val="24"/>
          <w:szCs w:val="24"/>
        </w:rPr>
        <w:t xml:space="preserve">позицію </w:t>
      </w:r>
      <w:r w:rsidR="00A11825">
        <w:rPr>
          <w:rFonts w:ascii="Times New Roman" w:hAnsi="Times New Roman" w:cs="Times New Roman"/>
          <w:sz w:val="24"/>
          <w:szCs w:val="24"/>
        </w:rPr>
        <w:t xml:space="preserve">про  встановлення пільги щодо сплати земельного податку для обласних комунальних некомерційних підприємств охорони здоров’я  в </w:t>
      </w:r>
      <w:r w:rsidR="00BA5D66">
        <w:rPr>
          <w:rFonts w:ascii="Times New Roman" w:hAnsi="Times New Roman" w:cs="Times New Roman"/>
          <w:sz w:val="24"/>
          <w:szCs w:val="24"/>
        </w:rPr>
        <w:t xml:space="preserve">травні – грудні 2020 року </w:t>
      </w:r>
      <w:r w:rsidR="00A11825">
        <w:rPr>
          <w:rFonts w:ascii="Times New Roman" w:hAnsi="Times New Roman" w:cs="Times New Roman"/>
          <w:sz w:val="24"/>
          <w:szCs w:val="24"/>
        </w:rPr>
        <w:t xml:space="preserve"> </w:t>
      </w:r>
      <w:r w:rsidR="00C6672A">
        <w:rPr>
          <w:rFonts w:ascii="Times New Roman" w:hAnsi="Times New Roman" w:cs="Times New Roman"/>
          <w:sz w:val="24"/>
          <w:szCs w:val="24"/>
        </w:rPr>
        <w:t xml:space="preserve"> згідно з додатком. </w:t>
      </w:r>
    </w:p>
    <w:p w:rsidR="002B6718" w:rsidRDefault="00A13DD0" w:rsidP="00A11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18">
        <w:rPr>
          <w:rFonts w:ascii="Times New Roman" w:hAnsi="Times New Roman" w:cs="Times New Roman"/>
          <w:sz w:val="24"/>
          <w:szCs w:val="24"/>
        </w:rPr>
        <w:t xml:space="preserve">   2. Контроль  за виконання</w:t>
      </w:r>
      <w:r w:rsidR="00C6672A">
        <w:rPr>
          <w:rFonts w:ascii="Times New Roman" w:hAnsi="Times New Roman" w:cs="Times New Roman"/>
          <w:sz w:val="24"/>
          <w:szCs w:val="24"/>
        </w:rPr>
        <w:t xml:space="preserve">м  рішення покласти на фінансове управління Хмельницької міської ради. </w:t>
      </w: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37D7" w:rsidRDefault="002B6718" w:rsidP="008637D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637D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556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r w:rsidR="0001556F">
        <w:rPr>
          <w:rFonts w:ascii="Times New Roman" w:hAnsi="Times New Roman" w:cs="Times New Roman"/>
          <w:sz w:val="24"/>
          <w:szCs w:val="24"/>
        </w:rPr>
        <w:t>СИМЧИШИН</w:t>
      </w:r>
    </w:p>
    <w:p w:rsidR="008637D7" w:rsidRDefault="009014F2" w:rsidP="008637D7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="008637D7">
        <w:rPr>
          <w:rFonts w:ascii="Times New Roman" w:hAnsi="Times New Roman" w:cs="Times New Roman"/>
          <w:sz w:val="24"/>
          <w:szCs w:val="24"/>
        </w:rPr>
        <w:t>до рішення</w:t>
      </w:r>
    </w:p>
    <w:p w:rsidR="008637D7" w:rsidRDefault="008637D7" w:rsidP="008637D7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виконавчого комітету</w:t>
      </w:r>
    </w:p>
    <w:p w:rsidR="008637D7" w:rsidRDefault="008637D7" w:rsidP="008637D7">
      <w:pPr>
        <w:spacing w:after="0" w:line="240" w:lineRule="auto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23.04.2020 №349</w:t>
      </w:r>
    </w:p>
    <w:p w:rsidR="009014F2" w:rsidRDefault="009014F2" w:rsidP="009014F2">
      <w:pPr>
        <w:rPr>
          <w:rFonts w:ascii="Times New Roman" w:hAnsi="Times New Roman" w:cs="Times New Roman"/>
          <w:sz w:val="24"/>
          <w:szCs w:val="24"/>
        </w:rPr>
      </w:pPr>
    </w:p>
    <w:p w:rsidR="009014F2" w:rsidRPr="00D60712" w:rsidRDefault="009014F2" w:rsidP="008637D7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12">
        <w:rPr>
          <w:rFonts w:ascii="Times New Roman" w:hAnsi="Times New Roman" w:cs="Times New Roman"/>
          <w:sz w:val="24"/>
          <w:szCs w:val="24"/>
        </w:rPr>
        <w:t>Перелік обласних комунальних некомерційни</w:t>
      </w:r>
      <w:r>
        <w:rPr>
          <w:rFonts w:ascii="Times New Roman" w:hAnsi="Times New Roman" w:cs="Times New Roman"/>
          <w:sz w:val="24"/>
          <w:szCs w:val="24"/>
        </w:rPr>
        <w:t>х підприємств охорони здоров’я</w:t>
      </w:r>
      <w:r w:rsidR="00A11825">
        <w:rPr>
          <w:rFonts w:ascii="Times New Roman" w:hAnsi="Times New Roman" w:cs="Times New Roman"/>
          <w:sz w:val="24"/>
          <w:szCs w:val="24"/>
        </w:rPr>
        <w:t xml:space="preserve">, яким встановлюється пільга  по сплаті земельного податку в </w:t>
      </w:r>
      <w:r w:rsidR="00BA5D66">
        <w:rPr>
          <w:rFonts w:ascii="Times New Roman" w:hAnsi="Times New Roman" w:cs="Times New Roman"/>
          <w:sz w:val="24"/>
          <w:szCs w:val="24"/>
        </w:rPr>
        <w:t xml:space="preserve"> травні – грудні 2020 року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5735"/>
        <w:gridCol w:w="1752"/>
      </w:tblGrid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   Назва підприємства 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податку в травні – грудні 2020р.</w:t>
            </w:r>
          </w:p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(в тис. грн) 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центр громадського здоров’я» 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11,493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лікарня»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217,330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дитяча лікарня»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65,924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серцево-судинний центр»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27,597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</w:t>
            </w:r>
            <w:proofErr w:type="spellStart"/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дерматовенерологічний</w:t>
            </w:r>
            <w:proofErr w:type="spellEnd"/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22,534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КНП «Хмельницький обласний </w:t>
            </w:r>
            <w:r w:rsidR="00A11825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спеціалізований 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будинок дитини»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69,057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медичний центр психічного здоров’я»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8,648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r w:rsidR="00514273">
              <w:rPr>
                <w:rFonts w:ascii="Times New Roman" w:hAnsi="Times New Roman" w:cs="Times New Roman"/>
                <w:sz w:val="24"/>
                <w:szCs w:val="24"/>
              </w:rPr>
              <w:t>Хмельницький обласний ц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ентр </w:t>
            </w:r>
            <w:r w:rsidR="00975516" w:rsidRPr="00D60712">
              <w:rPr>
                <w:rFonts w:ascii="Times New Roman" w:hAnsi="Times New Roman" w:cs="Times New Roman"/>
                <w:sz w:val="24"/>
                <w:szCs w:val="24"/>
              </w:rPr>
              <w:t>екстреної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 xml:space="preserve"> медичної допомоги та медицини катастроф»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69,716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A11825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4F2"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</w:t>
            </w:r>
            <w:r w:rsidR="00514273">
              <w:rPr>
                <w:rFonts w:ascii="Times New Roman" w:hAnsi="Times New Roman" w:cs="Times New Roman"/>
                <w:sz w:val="24"/>
                <w:szCs w:val="24"/>
              </w:rPr>
              <w:t>Хмельницький обласний п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атологоанатомічний центр»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18,684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A11825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14F2"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</w:t>
            </w:r>
            <w:r w:rsidR="00A11825">
              <w:rPr>
                <w:rFonts w:ascii="Times New Roman" w:hAnsi="Times New Roman" w:cs="Times New Roman"/>
                <w:sz w:val="24"/>
                <w:szCs w:val="24"/>
              </w:rPr>
              <w:t>льницький обласний протипухлинний центр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261,286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A11825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14F2" w:rsidRPr="00D60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5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КНП «Хмельницька обласна стомат</w:t>
            </w:r>
            <w:r w:rsidR="00A11825">
              <w:rPr>
                <w:rFonts w:ascii="Times New Roman" w:hAnsi="Times New Roman" w:cs="Times New Roman"/>
                <w:sz w:val="24"/>
                <w:szCs w:val="24"/>
              </w:rPr>
              <w:t xml:space="preserve">ологічна </w:t>
            </w:r>
            <w:r w:rsidRPr="00D60712">
              <w:rPr>
                <w:rFonts w:ascii="Times New Roman" w:hAnsi="Times New Roman" w:cs="Times New Roman"/>
                <w:sz w:val="24"/>
                <w:szCs w:val="24"/>
              </w:rPr>
              <w:t>поліклініка»</w:t>
            </w:r>
          </w:p>
        </w:tc>
        <w:tc>
          <w:tcPr>
            <w:tcW w:w="1752" w:type="dxa"/>
          </w:tcPr>
          <w:p w:rsidR="009014F2" w:rsidRPr="00D60712" w:rsidRDefault="00BA5D66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10,864</w:t>
            </w:r>
          </w:p>
        </w:tc>
      </w:tr>
      <w:tr w:rsidR="00207398" w:rsidRPr="00D60712" w:rsidTr="0065154B">
        <w:tc>
          <w:tcPr>
            <w:tcW w:w="659" w:type="dxa"/>
          </w:tcPr>
          <w:p w:rsidR="00207398" w:rsidRDefault="00207398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735" w:type="dxa"/>
          </w:tcPr>
          <w:p w:rsidR="00207398" w:rsidRPr="00D60712" w:rsidRDefault="00207398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 «Хмельницький обласний центр служби крові»</w:t>
            </w:r>
          </w:p>
        </w:tc>
        <w:tc>
          <w:tcPr>
            <w:tcW w:w="1752" w:type="dxa"/>
          </w:tcPr>
          <w:p w:rsidR="00207398" w:rsidRPr="00D60712" w:rsidRDefault="002619B8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22,320</w:t>
            </w:r>
          </w:p>
        </w:tc>
      </w:tr>
      <w:tr w:rsidR="009014F2" w:rsidRPr="00D60712" w:rsidTr="0065154B">
        <w:tc>
          <w:tcPr>
            <w:tcW w:w="659" w:type="dxa"/>
          </w:tcPr>
          <w:p w:rsidR="009014F2" w:rsidRPr="00D60712" w:rsidRDefault="009014F2" w:rsidP="00651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:rsidR="009014F2" w:rsidRPr="005032DB" w:rsidRDefault="009014F2" w:rsidP="0065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Разом: </w:t>
            </w:r>
          </w:p>
        </w:tc>
        <w:tc>
          <w:tcPr>
            <w:tcW w:w="1752" w:type="dxa"/>
          </w:tcPr>
          <w:p w:rsidR="009014F2" w:rsidRPr="005032DB" w:rsidRDefault="00BA5D66" w:rsidP="006515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805,453</w:t>
            </w:r>
          </w:p>
        </w:tc>
      </w:tr>
    </w:tbl>
    <w:p w:rsidR="009014F2" w:rsidRDefault="009014F2" w:rsidP="00184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14F2" w:rsidRDefault="009014F2" w:rsidP="00184F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86A" w:rsidRPr="00184F52" w:rsidRDefault="009014F2" w:rsidP="008637D7">
      <w:pPr>
        <w:rPr>
          <w:rFonts w:ascii="Times New Roman" w:hAnsi="Times New Roman" w:cs="Times New Roman"/>
          <w:sz w:val="28"/>
          <w:szCs w:val="28"/>
        </w:rPr>
      </w:pPr>
      <w:r w:rsidRPr="008637D7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</w:t>
      </w:r>
      <w:r w:rsidR="00CC1C43" w:rsidRPr="008637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37D7">
        <w:rPr>
          <w:rFonts w:ascii="Times New Roman" w:hAnsi="Times New Roman" w:cs="Times New Roman"/>
          <w:sz w:val="24"/>
          <w:szCs w:val="24"/>
        </w:rPr>
        <w:t xml:space="preserve">                       Ю. САБІЙ</w:t>
      </w:r>
    </w:p>
    <w:sectPr w:rsidR="0041586A" w:rsidRPr="00184F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1556F"/>
    <w:rsid w:val="000354A5"/>
    <w:rsid w:val="001371D9"/>
    <w:rsid w:val="0014011C"/>
    <w:rsid w:val="00184F52"/>
    <w:rsid w:val="001D6749"/>
    <w:rsid w:val="00207398"/>
    <w:rsid w:val="002619B8"/>
    <w:rsid w:val="002A0F2F"/>
    <w:rsid w:val="002B6718"/>
    <w:rsid w:val="0041586A"/>
    <w:rsid w:val="004C7093"/>
    <w:rsid w:val="004D75F6"/>
    <w:rsid w:val="005008A0"/>
    <w:rsid w:val="00514273"/>
    <w:rsid w:val="00537513"/>
    <w:rsid w:val="006A10AD"/>
    <w:rsid w:val="007C2949"/>
    <w:rsid w:val="007D46B9"/>
    <w:rsid w:val="008637D7"/>
    <w:rsid w:val="009014F2"/>
    <w:rsid w:val="00975516"/>
    <w:rsid w:val="009865BD"/>
    <w:rsid w:val="00A11825"/>
    <w:rsid w:val="00A13DD0"/>
    <w:rsid w:val="00A67BEE"/>
    <w:rsid w:val="00A82CA0"/>
    <w:rsid w:val="00B66520"/>
    <w:rsid w:val="00B72282"/>
    <w:rsid w:val="00BA5D66"/>
    <w:rsid w:val="00C21583"/>
    <w:rsid w:val="00C421DF"/>
    <w:rsid w:val="00C6672A"/>
    <w:rsid w:val="00CC1C43"/>
    <w:rsid w:val="00D86ED2"/>
    <w:rsid w:val="00DE7944"/>
    <w:rsid w:val="00E46979"/>
    <w:rsid w:val="00E92EEB"/>
    <w:rsid w:val="00F02923"/>
    <w:rsid w:val="00F25B27"/>
    <w:rsid w:val="00F542D7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1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10A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0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Полюк Роман Анатолійович</cp:lastModifiedBy>
  <cp:revision>19</cp:revision>
  <cp:lastPrinted>2020-04-21T08:35:00Z</cp:lastPrinted>
  <dcterms:created xsi:type="dcterms:W3CDTF">2020-03-17T11:03:00Z</dcterms:created>
  <dcterms:modified xsi:type="dcterms:W3CDTF">2020-04-27T13:59:00Z</dcterms:modified>
</cp:coreProperties>
</file>