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92" w:rsidRPr="00584892" w:rsidRDefault="00584892" w:rsidP="005848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84892">
        <w:rPr>
          <w:rFonts w:ascii="Times New Roman" w:eastAsia="Times New Roman" w:hAnsi="Times New Roman"/>
          <w:sz w:val="24"/>
          <w:szCs w:val="24"/>
          <w:lang w:val="uk-UA" w:eastAsia="ar-S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filled="t">
            <v:fill color2="black"/>
            <v:imagedata r:id="rId6" o:title=""/>
          </v:shape>
        </w:object>
      </w:r>
    </w:p>
    <w:p w:rsidR="00584892" w:rsidRPr="00584892" w:rsidRDefault="00584892" w:rsidP="005848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ar-SA"/>
        </w:rPr>
      </w:pPr>
    </w:p>
    <w:p w:rsidR="00584892" w:rsidRPr="00584892" w:rsidRDefault="00584892" w:rsidP="005848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uk-UA" w:eastAsia="ar-SA"/>
        </w:rPr>
      </w:pPr>
      <w:r w:rsidRPr="00584892">
        <w:rPr>
          <w:rFonts w:ascii="Times New Roman" w:eastAsia="Times New Roman" w:hAnsi="Times New Roman"/>
          <w:b/>
          <w:bCs/>
          <w:sz w:val="30"/>
          <w:szCs w:val="30"/>
          <w:lang w:val="uk-UA" w:eastAsia="ar-SA"/>
        </w:rPr>
        <w:t>ХМЕЛЬНИЦЬКА МІСЬКА РАДА</w:t>
      </w:r>
    </w:p>
    <w:p w:rsidR="00584892" w:rsidRPr="00584892" w:rsidRDefault="00584892" w:rsidP="005848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val="uk-UA" w:eastAsia="ar-SA"/>
        </w:rPr>
      </w:pPr>
      <w:r w:rsidRPr="00584892">
        <w:rPr>
          <w:rFonts w:ascii="Times New Roman" w:eastAsia="Times New Roman" w:hAnsi="Times New Roman"/>
          <w:b/>
          <w:sz w:val="36"/>
          <w:szCs w:val="30"/>
          <w:lang w:val="uk-UA" w:eastAsia="ar-SA"/>
        </w:rPr>
        <w:t>РІШЕННЯ</w:t>
      </w:r>
    </w:p>
    <w:p w:rsidR="00584892" w:rsidRPr="00584892" w:rsidRDefault="00584892" w:rsidP="005848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0"/>
          <w:lang w:val="uk-UA" w:eastAsia="ar-SA"/>
        </w:rPr>
      </w:pPr>
      <w:r w:rsidRPr="00584892">
        <w:rPr>
          <w:rFonts w:ascii="Times New Roman" w:eastAsia="Times New Roman" w:hAnsi="Times New Roman"/>
          <w:b/>
          <w:sz w:val="36"/>
          <w:szCs w:val="30"/>
          <w:lang w:val="uk-UA" w:eastAsia="ar-SA"/>
        </w:rPr>
        <w:t>______________________________</w:t>
      </w:r>
    </w:p>
    <w:p w:rsidR="00584892" w:rsidRPr="00584892" w:rsidRDefault="00584892" w:rsidP="005848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584892" w:rsidRPr="00584892" w:rsidRDefault="00584892" w:rsidP="00584892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val="uk-UA" w:eastAsia="ar-SA"/>
        </w:rPr>
      </w:pPr>
      <w:r w:rsidRPr="00584892">
        <w:rPr>
          <w:rFonts w:ascii="Times New Roman" w:eastAsia="Times New Roman" w:hAnsi="Times New Roman"/>
          <w:szCs w:val="24"/>
          <w:lang w:val="uk-UA" w:eastAsia="ar-SA"/>
        </w:rPr>
        <w:t>від ____________</w:t>
      </w:r>
      <w:r w:rsidRPr="00584892">
        <w:rPr>
          <w:rFonts w:ascii="Times New Roman" w:eastAsia="Times New Roman" w:hAnsi="Times New Roman"/>
          <w:szCs w:val="24"/>
          <w:lang w:val="uk-UA" w:eastAsia="ar-SA"/>
        </w:rPr>
        <w:t xml:space="preserve">______________ № __________ </w:t>
      </w:r>
      <w:r w:rsidRPr="00584892">
        <w:rPr>
          <w:rFonts w:ascii="Times New Roman" w:eastAsia="Times New Roman" w:hAnsi="Times New Roman"/>
          <w:szCs w:val="24"/>
          <w:lang w:val="uk-UA" w:eastAsia="ar-SA"/>
        </w:rPr>
        <w:tab/>
      </w:r>
      <w:r w:rsidRPr="00584892">
        <w:rPr>
          <w:rFonts w:ascii="Times New Roman" w:eastAsia="Times New Roman" w:hAnsi="Times New Roman"/>
          <w:szCs w:val="24"/>
          <w:lang w:val="uk-UA" w:eastAsia="ar-SA"/>
        </w:rPr>
        <w:tab/>
      </w:r>
      <w:r w:rsidRPr="00584892">
        <w:rPr>
          <w:rFonts w:ascii="Times New Roman" w:eastAsia="Times New Roman" w:hAnsi="Times New Roman"/>
          <w:szCs w:val="24"/>
          <w:lang w:val="uk-UA" w:eastAsia="ar-SA"/>
        </w:rPr>
        <w:tab/>
      </w:r>
      <w:r w:rsidRPr="00584892">
        <w:rPr>
          <w:rFonts w:ascii="Times New Roman" w:eastAsia="Times New Roman" w:hAnsi="Times New Roman"/>
          <w:szCs w:val="24"/>
          <w:lang w:val="uk-UA" w:eastAsia="ar-SA"/>
        </w:rPr>
        <w:tab/>
      </w:r>
      <w:r w:rsidRPr="00584892">
        <w:rPr>
          <w:rFonts w:ascii="Times New Roman" w:eastAsia="Times New Roman" w:hAnsi="Times New Roman"/>
          <w:szCs w:val="24"/>
          <w:lang w:val="uk-UA" w:eastAsia="ar-SA"/>
        </w:rPr>
        <w:tab/>
      </w:r>
      <w:proofErr w:type="spellStart"/>
      <w:r w:rsidRPr="00584892">
        <w:rPr>
          <w:rFonts w:ascii="Times New Roman" w:eastAsia="Times New Roman" w:hAnsi="Times New Roman"/>
          <w:szCs w:val="24"/>
          <w:lang w:val="uk-UA" w:eastAsia="ar-SA"/>
        </w:rPr>
        <w:t>м.</w:t>
      </w:r>
      <w:r w:rsidRPr="00584892">
        <w:rPr>
          <w:rFonts w:ascii="Times New Roman" w:eastAsia="Times New Roman" w:hAnsi="Times New Roman"/>
          <w:szCs w:val="24"/>
          <w:lang w:val="uk-UA" w:eastAsia="ar-SA"/>
        </w:rPr>
        <w:t>Хмельницький</w:t>
      </w:r>
      <w:proofErr w:type="spellEnd"/>
    </w:p>
    <w:p w:rsidR="00584892" w:rsidRPr="00584892" w:rsidRDefault="00584892" w:rsidP="00584892">
      <w:pPr>
        <w:suppressAutoHyphens/>
        <w:spacing w:after="0" w:line="240" w:lineRule="auto"/>
        <w:ind w:right="5385"/>
        <w:jc w:val="both"/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</w:pPr>
      <w:bookmarkStart w:id="0" w:name="_GoBack"/>
      <w:bookmarkEnd w:id="0"/>
    </w:p>
    <w:p w:rsidR="003509BF" w:rsidRPr="00584892" w:rsidRDefault="003509BF" w:rsidP="00584892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84892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>Про надання дозволу</w:t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комунальному</w:t>
      </w:r>
      <w:r w:rsidR="00584892"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831B8"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підприємству </w:t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«Управляюча муніципальна компанія «Озерна» Хмельницької міської ради</w:t>
      </w:r>
      <w:r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 на отримання</w:t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84892"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кредитного ліміту на </w:t>
      </w:r>
      <w:r w:rsidRPr="00584892">
        <w:rPr>
          <w:rFonts w:ascii="Times New Roman" w:hAnsi="Times New Roman" w:cs="Times New Roman"/>
          <w:sz w:val="24"/>
          <w:szCs w:val="24"/>
          <w:lang w:val="uk-UA"/>
        </w:rPr>
        <w:t>поточний рахунок</w:t>
      </w:r>
    </w:p>
    <w:p w:rsidR="003509BF" w:rsidRPr="00584892" w:rsidRDefault="003509BF" w:rsidP="00584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84892" w:rsidRPr="00584892" w:rsidRDefault="00584892" w:rsidP="005848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09BF" w:rsidRPr="00584892" w:rsidRDefault="003509BF" w:rsidP="005848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пропозицію виконавчого комітету, </w:t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керуючись Господарським код</w:t>
      </w:r>
      <w:r w:rsidR="00E85C8D"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ексом України, Законом України «</w:t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м</w:t>
      </w:r>
      <w:r w:rsidR="00E85C8D"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ісцеве самоврядування в Україні»</w:t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584892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584892" w:rsidRPr="00584892" w:rsidRDefault="00584892" w:rsidP="005848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509BF" w:rsidRPr="00584892" w:rsidRDefault="00584892" w:rsidP="005848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ВИРІШИЛА</w:t>
      </w:r>
      <w:r w:rsidR="003509BF"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3509BF" w:rsidRPr="00584892" w:rsidRDefault="003509BF" w:rsidP="005848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4892" w:rsidRPr="00584892" w:rsidRDefault="00584892" w:rsidP="005848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892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>1. Надати</w:t>
      </w:r>
      <w:r w:rsidR="003509BF" w:rsidRPr="00584892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 xml:space="preserve"> дозвіл</w:t>
      </w:r>
      <w:r w:rsidR="00E85C8D"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509BF"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комунальному</w:t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підприємству</w:t>
      </w:r>
      <w:r w:rsidR="003509BF"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«Управляюча</w:t>
      </w:r>
      <w:r w:rsidR="00E85C8D"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509BF"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муніципальна компанія «Озерна» Хмельницької міської ради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 на отримання</w:t>
      </w:r>
      <w:r w:rsidR="003509BF" w:rsidRPr="005848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>кредитного ліміту на  поточний рахунок на таких умовах:</w:t>
      </w:r>
    </w:p>
    <w:p w:rsidR="00584892" w:rsidRPr="00584892" w:rsidRDefault="00584892" w:rsidP="005848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892">
        <w:rPr>
          <w:rFonts w:ascii="Times New Roman" w:hAnsi="Times New Roman" w:cs="Times New Roman"/>
          <w:sz w:val="24"/>
          <w:lang w:val="uk-UA"/>
        </w:rPr>
        <w:t>1.1</w:t>
      </w:r>
      <w:r w:rsidRPr="00584892">
        <w:rPr>
          <w:lang w:val="uk-UA"/>
        </w:rPr>
        <w:t xml:space="preserve">. </w:t>
      </w:r>
      <w:r w:rsidR="003509BF"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мета залучення кредиту - 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>поповнення обігових коштів;</w:t>
      </w:r>
    </w:p>
    <w:p w:rsidR="00584892" w:rsidRPr="00584892" w:rsidRDefault="00584892" w:rsidP="005848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3509BF"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обсяг кредиту – до 300 000 грн. (триста тисяч грн 00 коп.);</w:t>
      </w:r>
    </w:p>
    <w:p w:rsidR="00584892" w:rsidRPr="00584892" w:rsidRDefault="00584892" w:rsidP="005848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1.3. зміна суми кредиту: може змінюватися протягом дії кредитного 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>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584892" w:rsidRPr="00584892" w:rsidRDefault="00584892" w:rsidP="005848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1.4. відсоткова ставка за користування 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кредитом в розмірі не більше 21% (двадцять один відсоток) річних, відсотки у разі непогашення кредиту упродовж 30 днів з дати початку безперервного періоду, починаючи з 31-го дня після дати закінчення періоду, у котрому дебетове сальдо підлягало </w:t>
      </w:r>
      <w:proofErr w:type="spellStart"/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>обнуленню</w:t>
      </w:r>
      <w:proofErr w:type="spellEnd"/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 (з моменту виникнення простроченої заборгованост</w:t>
      </w:r>
      <w:r w:rsidRPr="00584892">
        <w:rPr>
          <w:rFonts w:ascii="Times New Roman" w:hAnsi="Times New Roman" w:cs="Times New Roman"/>
          <w:sz w:val="24"/>
          <w:szCs w:val="24"/>
          <w:lang w:val="uk-UA"/>
        </w:rPr>
        <w:t>і): 42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>% (сорок два відсотки) річних;</w:t>
      </w:r>
    </w:p>
    <w:p w:rsidR="00584892" w:rsidRPr="00584892" w:rsidRDefault="00584892" w:rsidP="005848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комісія за користування кредитним лімітом від суми максимального сальдо кредиту, </w:t>
      </w:r>
      <w:r w:rsidRPr="00584892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 існував на кінець </w:t>
      </w:r>
      <w:r w:rsidRPr="00584892">
        <w:rPr>
          <w:rFonts w:ascii="Times New Roman" w:hAnsi="Times New Roman" w:cs="Times New Roman"/>
          <w:sz w:val="24"/>
          <w:szCs w:val="24"/>
          <w:lang w:val="uk-UA"/>
        </w:rPr>
        <w:t>банківського дня у будь-який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 днів за попередній місяць 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>— 0,5%</w:t>
      </w:r>
      <w:r w:rsidRPr="0058489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84892" w:rsidRPr="00584892" w:rsidRDefault="00584892" w:rsidP="005848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892">
        <w:rPr>
          <w:rFonts w:ascii="Times New Roman" w:hAnsi="Times New Roman" w:cs="Times New Roman"/>
          <w:sz w:val="24"/>
          <w:szCs w:val="24"/>
          <w:lang w:val="uk-UA"/>
        </w:rPr>
        <w:t>1.6. строк дії даного рішення -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 12 міс.</w:t>
      </w:r>
      <w:r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 (у випадку продовження строку дії 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>кредитного</w:t>
      </w:r>
      <w:r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9BF" w:rsidRPr="00584892">
        <w:rPr>
          <w:rFonts w:ascii="Times New Roman" w:hAnsi="Times New Roman" w:cs="Times New Roman"/>
          <w:sz w:val="24"/>
          <w:szCs w:val="24"/>
          <w:lang w:val="uk-UA"/>
        </w:rPr>
        <w:t>договору дане рішення підлягає оновленню на новий строк).</w:t>
      </w:r>
    </w:p>
    <w:p w:rsidR="003509BF" w:rsidRPr="00584892" w:rsidRDefault="00584892" w:rsidP="005848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89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509BF"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proofErr w:type="spellStart"/>
      <w:r w:rsidR="003509BF"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>А.Нестерука</w:t>
      </w:r>
      <w:proofErr w:type="spellEnd"/>
      <w:r w:rsidR="003509BF"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509BF" w:rsidRPr="00584892" w:rsidRDefault="003509BF" w:rsidP="005848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509BF" w:rsidRPr="00584892" w:rsidRDefault="003509BF" w:rsidP="005848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509BF" w:rsidRPr="00584892" w:rsidRDefault="003509BF" w:rsidP="005848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7D84" w:rsidRPr="00584892" w:rsidRDefault="00584892" w:rsidP="005848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О.</w:t>
      </w:r>
      <w:r w:rsidR="003509BF" w:rsidRPr="0058489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СИМЧИШИН</w:t>
      </w:r>
    </w:p>
    <w:sectPr w:rsidR="000A7D84" w:rsidRPr="00584892" w:rsidSect="0058489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90D"/>
    <w:multiLevelType w:val="hybridMultilevel"/>
    <w:tmpl w:val="6B3A2E82"/>
    <w:lvl w:ilvl="0" w:tplc="AA2A76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699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210522"/>
    <w:multiLevelType w:val="hybridMultilevel"/>
    <w:tmpl w:val="EDBA8D3C"/>
    <w:lvl w:ilvl="0" w:tplc="14485442">
      <w:start w:val="1"/>
      <w:numFmt w:val="decimal"/>
      <w:lvlText w:val="%1."/>
      <w:lvlJc w:val="left"/>
      <w:pPr>
        <w:ind w:left="419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5FF622CA"/>
    <w:multiLevelType w:val="hybridMultilevel"/>
    <w:tmpl w:val="AFC6C604"/>
    <w:lvl w:ilvl="0" w:tplc="0F267FE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64FB3E21"/>
    <w:multiLevelType w:val="hybridMultilevel"/>
    <w:tmpl w:val="9E62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F08"/>
    <w:rsid w:val="000A7D84"/>
    <w:rsid w:val="00176905"/>
    <w:rsid w:val="001831B8"/>
    <w:rsid w:val="00301320"/>
    <w:rsid w:val="00331AA8"/>
    <w:rsid w:val="003509BF"/>
    <w:rsid w:val="00582613"/>
    <w:rsid w:val="00584892"/>
    <w:rsid w:val="005E6942"/>
    <w:rsid w:val="00807103"/>
    <w:rsid w:val="00823845"/>
    <w:rsid w:val="00986E92"/>
    <w:rsid w:val="009B682A"/>
    <w:rsid w:val="00A37E22"/>
    <w:rsid w:val="00AE54BB"/>
    <w:rsid w:val="00AF3C76"/>
    <w:rsid w:val="00C65CCE"/>
    <w:rsid w:val="00CF3045"/>
    <w:rsid w:val="00D052D4"/>
    <w:rsid w:val="00D2446F"/>
    <w:rsid w:val="00D81918"/>
    <w:rsid w:val="00D95F08"/>
    <w:rsid w:val="00E545B6"/>
    <w:rsid w:val="00E85C8D"/>
    <w:rsid w:val="00EC24C4"/>
    <w:rsid w:val="00EF798B"/>
    <w:rsid w:val="00F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3C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3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Account2</dc:creator>
  <cp:keywords/>
  <dc:description/>
  <cp:lastModifiedBy>Шарлай Олександр Федорович</cp:lastModifiedBy>
  <cp:revision>17</cp:revision>
  <cp:lastPrinted>2020-02-07T07:28:00Z</cp:lastPrinted>
  <dcterms:created xsi:type="dcterms:W3CDTF">2019-03-04T08:55:00Z</dcterms:created>
  <dcterms:modified xsi:type="dcterms:W3CDTF">2020-02-11T12:25:00Z</dcterms:modified>
</cp:coreProperties>
</file>