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bookmarkStart w:id="0" w:name="_GoBack"/>
      <w:r w:rsidRPr="00382CEE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2CEE">
        <w:rPr>
          <w:rStyle w:val="40"/>
          <w:b w:val="0"/>
        </w:rPr>
        <w:t xml:space="preserve"> </w:t>
      </w:r>
      <w:r w:rsidRPr="00382CEE">
        <w:rPr>
          <w:rStyle w:val="40"/>
          <w:b w:val="0"/>
        </w:rPr>
        <w:t xml:space="preserve">власність територіальної громади міста </w:t>
      </w:r>
      <w:r w:rsidR="00B56AD3" w:rsidRPr="00382CE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B56AD3" w:rsidRPr="00382CEE">
        <w:rPr>
          <w:color w:val="252B33"/>
        </w:rPr>
        <w:t>Комунбуд</w:t>
      </w:r>
      <w:proofErr w:type="spellEnd"/>
      <w:r w:rsidR="00B56AD3" w:rsidRPr="00382CEE">
        <w:rPr>
          <w:color w:val="252B33"/>
        </w:rPr>
        <w:t>» поза межами земельної ділянки по вул.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Проскурівського підпілля,</w:t>
      </w:r>
      <w:r w:rsidR="00006F1E" w:rsidRPr="00382CEE">
        <w:rPr>
          <w:color w:val="252B33"/>
        </w:rPr>
        <w:t> </w:t>
      </w:r>
      <w:r w:rsidR="00B56AD3" w:rsidRPr="00382CEE">
        <w:rPr>
          <w:color w:val="252B33"/>
        </w:rPr>
        <w:t>110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91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Pr="00006F1E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006F1E">
        <w:rPr>
          <w:color w:val="000000" w:themeColor="text1"/>
        </w:rPr>
        <w:t xml:space="preserve"> </w:t>
      </w:r>
      <w:r w:rsidRPr="00006F1E">
        <w:rPr>
          <w:color w:val="000000" w:themeColor="text1"/>
          <w:lang w:eastAsia="uk-UA"/>
        </w:rPr>
        <w:t>Хмельницького</w:t>
      </w:r>
      <w:r w:rsidR="00CF7AC6" w:rsidRPr="00006F1E">
        <w:rPr>
          <w:color w:val="000000" w:themeColor="text1"/>
          <w:spacing w:val="-1"/>
        </w:rPr>
        <w:t xml:space="preserve">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  <w:r w:rsidR="00943F8A" w:rsidRPr="00006F1E">
        <w:rPr>
          <w:rStyle w:val="40"/>
          <w:b w:val="0"/>
        </w:rPr>
        <w:t xml:space="preserve"> </w:t>
      </w:r>
      <w:r w:rsidRPr="00006F1E">
        <w:rPr>
          <w:color w:val="000000" w:themeColor="text1"/>
          <w:lang w:eastAsia="uk-UA"/>
        </w:rPr>
        <w:t>у</w:t>
      </w:r>
      <w:r w:rsidRPr="00006F1E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9D40CA" w:rsidRDefault="00DD4B44" w:rsidP="009D40CA">
      <w:pPr>
        <w:jc w:val="both"/>
        <w:rPr>
          <w:color w:val="000000"/>
          <w:lang w:val="uk-UA"/>
        </w:rPr>
        <w:sectPr w:rsidR="009D40CA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423601" w:rsidRDefault="00DD4B44" w:rsidP="00F53CEE">
      <w:pPr>
        <w:pStyle w:val="31"/>
        <w:tabs>
          <w:tab w:val="left" w:pos="9356"/>
        </w:tabs>
        <w:ind w:right="-1"/>
        <w:rPr>
          <w:color w:val="252B33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006F1E" w:rsidRPr="00006F1E">
        <w:rPr>
          <w:color w:val="252B33"/>
        </w:rPr>
        <w:t>мережі водопостачання, побудованої приватним ремонтно-будівельним підприємством «</w:t>
      </w:r>
      <w:proofErr w:type="spellStart"/>
      <w:r w:rsidR="00006F1E" w:rsidRPr="00006F1E">
        <w:rPr>
          <w:color w:val="252B33"/>
        </w:rPr>
        <w:t>Комунбуд</w:t>
      </w:r>
      <w:proofErr w:type="spellEnd"/>
      <w:r w:rsidR="00006F1E" w:rsidRPr="00006F1E">
        <w:rPr>
          <w:color w:val="252B33"/>
        </w:rPr>
        <w:t xml:space="preserve">» довжиною 329 </w:t>
      </w:r>
      <w:proofErr w:type="spellStart"/>
      <w:r w:rsidR="00006F1E" w:rsidRPr="00006F1E">
        <w:rPr>
          <w:color w:val="252B33"/>
        </w:rPr>
        <w:t>м.п</w:t>
      </w:r>
      <w:proofErr w:type="spellEnd"/>
      <w:r w:rsidR="00006F1E" w:rsidRPr="00006F1E">
        <w:rPr>
          <w:color w:val="252B33"/>
        </w:rPr>
        <w:t>., відповідно до технічних умов №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17 від 16.01.2018, поза межами земельної ділянки по вул.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Проскурівського підпілля,</w:t>
      </w:r>
      <w:r w:rsidR="00006F1E">
        <w:rPr>
          <w:color w:val="252B33"/>
        </w:rPr>
        <w:t> </w:t>
      </w:r>
      <w:r w:rsidR="00006F1E" w:rsidRPr="00006F1E">
        <w:rPr>
          <w:color w:val="252B33"/>
        </w:rPr>
        <w:t>110, загальною кошторисною вартістю 972 060 (дев’ятсот сімдесят дві тисячі шістдесят) гривень</w:t>
      </w:r>
    </w:p>
    <w:p w:rsidR="00C26B09" w:rsidRDefault="00C26B09" w:rsidP="00F53CEE">
      <w:pPr>
        <w:pStyle w:val="31"/>
        <w:tabs>
          <w:tab w:val="left" w:pos="9356"/>
        </w:tabs>
        <w:ind w:right="-1"/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591224" w:rsidRPr="00DD60CC" w:rsidRDefault="0059122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C26B09" w:rsidRPr="00DD60CC" w:rsidRDefault="00C26B09" w:rsidP="00C26B09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C26B09" w:rsidRDefault="00C26B09" w:rsidP="00C26B09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r w:rsidR="00382CEE">
        <w:rPr>
          <w:lang w:val="uk-UA"/>
        </w:rPr>
        <w:t>т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75019C" w:rsidRDefault="0075019C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Рауш</w:t>
      </w:r>
      <w:proofErr w:type="spellEnd"/>
    </w:p>
    <w:p w:rsidR="0075019C" w:rsidRPr="0075019C" w:rsidRDefault="0075019C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Валентин Миколайович -</w:t>
      </w:r>
      <w:r>
        <w:rPr>
          <w:lang w:val="uk-UA"/>
        </w:rPr>
        <w:tab/>
        <w:t xml:space="preserve">директор </w:t>
      </w:r>
      <w:proofErr w:type="spellStart"/>
      <w:r w:rsidRPr="00006F1E">
        <w:rPr>
          <w:color w:val="252B33"/>
        </w:rPr>
        <w:t>приватн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ремонтно-</w:t>
      </w:r>
      <w:proofErr w:type="spellStart"/>
      <w:r w:rsidRPr="00006F1E">
        <w:rPr>
          <w:color w:val="252B33"/>
        </w:rPr>
        <w:t>будівельн</w:t>
      </w:r>
      <w:proofErr w:type="spellEnd"/>
      <w:r>
        <w:rPr>
          <w:color w:val="252B33"/>
          <w:lang w:val="uk-UA"/>
        </w:rPr>
        <w:t>ого</w:t>
      </w:r>
      <w:r w:rsidRPr="00006F1E">
        <w:rPr>
          <w:color w:val="252B33"/>
        </w:rPr>
        <w:t xml:space="preserve"> </w:t>
      </w:r>
      <w:proofErr w:type="spellStart"/>
      <w:r w:rsidRPr="00006F1E">
        <w:rPr>
          <w:color w:val="252B33"/>
        </w:rPr>
        <w:t>підприємств</w:t>
      </w:r>
      <w:proofErr w:type="spellEnd"/>
      <w:r>
        <w:rPr>
          <w:color w:val="252B33"/>
          <w:lang w:val="uk-UA"/>
        </w:rPr>
        <w:t>а</w:t>
      </w:r>
      <w:r w:rsidRPr="00006F1E">
        <w:rPr>
          <w:color w:val="252B33"/>
        </w:rPr>
        <w:t xml:space="preserve"> «</w:t>
      </w:r>
      <w:proofErr w:type="spellStart"/>
      <w:r w:rsidRPr="00006F1E">
        <w:rPr>
          <w:color w:val="252B33"/>
        </w:rPr>
        <w:t>Комунбуд</w:t>
      </w:r>
      <w:proofErr w:type="spellEnd"/>
      <w:r>
        <w:rPr>
          <w:color w:val="252B33"/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D06D8"/>
    <w:rsid w:val="00103238"/>
    <w:rsid w:val="00110D55"/>
    <w:rsid w:val="0013069A"/>
    <w:rsid w:val="00176E02"/>
    <w:rsid w:val="001A0D3E"/>
    <w:rsid w:val="001E39E6"/>
    <w:rsid w:val="001E7FCB"/>
    <w:rsid w:val="00246E2B"/>
    <w:rsid w:val="0026032C"/>
    <w:rsid w:val="00262DD8"/>
    <w:rsid w:val="00297929"/>
    <w:rsid w:val="002E31DC"/>
    <w:rsid w:val="003133EA"/>
    <w:rsid w:val="00325845"/>
    <w:rsid w:val="00343604"/>
    <w:rsid w:val="003437F0"/>
    <w:rsid w:val="003601B7"/>
    <w:rsid w:val="003642D8"/>
    <w:rsid w:val="00374159"/>
    <w:rsid w:val="00382CEE"/>
    <w:rsid w:val="003D19E0"/>
    <w:rsid w:val="004064F2"/>
    <w:rsid w:val="00423601"/>
    <w:rsid w:val="00464256"/>
    <w:rsid w:val="004732CC"/>
    <w:rsid w:val="004F0F43"/>
    <w:rsid w:val="00515E1A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E5754"/>
    <w:rsid w:val="008F6D04"/>
    <w:rsid w:val="00943F8A"/>
    <w:rsid w:val="009756D1"/>
    <w:rsid w:val="009773DF"/>
    <w:rsid w:val="009A6781"/>
    <w:rsid w:val="009B383E"/>
    <w:rsid w:val="009D40CA"/>
    <w:rsid w:val="009D7B3A"/>
    <w:rsid w:val="00A24CF8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C70B-5AE1-4FD3-AD37-FD1C47B7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2019-12-10T12:25:00Z</cp:lastPrinted>
  <dcterms:created xsi:type="dcterms:W3CDTF">2019-12-23T14:29:00Z</dcterms:created>
  <dcterms:modified xsi:type="dcterms:W3CDTF">2019-12-23T15:32:00Z</dcterms:modified>
</cp:coreProperties>
</file>