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DE7" w:rsidRPr="007D5DE7" w:rsidRDefault="007D5DE7" w:rsidP="007D5DE7">
      <w:pPr>
        <w:widowControl w:val="0"/>
        <w:autoSpaceDE w:val="0"/>
        <w:autoSpaceDN w:val="0"/>
        <w:adjustRightInd w:val="0"/>
        <w:spacing w:after="0" w:line="240" w:lineRule="auto"/>
        <w:ind w:firstLine="426"/>
        <w:jc w:val="center"/>
        <w:rPr>
          <w:rFonts w:ascii="Times New Roman" w:hAnsi="Times New Roman" w:cs="Times New Roman"/>
          <w:sz w:val="24"/>
          <w:szCs w:val="24"/>
          <w:lang w:val="uk-UA"/>
        </w:rPr>
      </w:pPr>
      <w:r w:rsidRPr="007D5DE7">
        <w:rPr>
          <w:rFonts w:ascii="Times New Roman" w:hAnsi="Times New Roman" w:cs="Times New Roman"/>
          <w:noProof/>
          <w:sz w:val="24"/>
          <w:szCs w:val="24"/>
          <w:lang w:val="uk-UA" w:eastAsia="uk-UA"/>
        </w:rPr>
        <w:drawing>
          <wp:inline distT="0" distB="0" distL="0" distR="0" wp14:anchorId="4F22A572" wp14:editId="7F31D3A9">
            <wp:extent cx="4572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7D5DE7" w:rsidRPr="007D5DE7" w:rsidRDefault="007D5DE7" w:rsidP="007D5DE7">
      <w:pPr>
        <w:widowControl w:val="0"/>
        <w:autoSpaceDE w:val="0"/>
        <w:autoSpaceDN w:val="0"/>
        <w:adjustRightInd w:val="0"/>
        <w:spacing w:after="0" w:line="240" w:lineRule="auto"/>
        <w:jc w:val="center"/>
        <w:rPr>
          <w:rFonts w:ascii="Times New Roman" w:hAnsi="Times New Roman" w:cs="Times New Roman"/>
          <w:b/>
          <w:bCs/>
          <w:sz w:val="24"/>
          <w:szCs w:val="24"/>
          <w:lang w:val="uk-UA"/>
        </w:rPr>
      </w:pPr>
      <w:r w:rsidRPr="007D5DE7">
        <w:rPr>
          <w:rFonts w:ascii="Times New Roman" w:hAnsi="Times New Roman" w:cs="Times New Roman"/>
          <w:b/>
          <w:bCs/>
          <w:sz w:val="24"/>
          <w:szCs w:val="24"/>
          <w:lang w:val="uk-UA"/>
        </w:rPr>
        <w:t>ХМЕЛЬНИЦЬКА МІСЬКА РАДА</w:t>
      </w:r>
    </w:p>
    <w:p w:rsidR="007D5DE7" w:rsidRPr="007D5DE7" w:rsidRDefault="007D5DE7" w:rsidP="007D5DE7">
      <w:pPr>
        <w:widowControl w:val="0"/>
        <w:autoSpaceDE w:val="0"/>
        <w:autoSpaceDN w:val="0"/>
        <w:adjustRightInd w:val="0"/>
        <w:spacing w:after="0" w:line="240" w:lineRule="auto"/>
        <w:jc w:val="center"/>
        <w:rPr>
          <w:rFonts w:ascii="Times New Roman" w:hAnsi="Times New Roman" w:cs="Times New Roman"/>
          <w:b/>
          <w:bCs/>
          <w:sz w:val="24"/>
          <w:szCs w:val="24"/>
          <w:lang w:val="uk-UA"/>
        </w:rPr>
      </w:pPr>
      <w:r w:rsidRPr="007D5DE7">
        <w:rPr>
          <w:rFonts w:ascii="Times New Roman" w:hAnsi="Times New Roman" w:cs="Times New Roman"/>
          <w:b/>
          <w:bCs/>
          <w:sz w:val="24"/>
          <w:szCs w:val="24"/>
          <w:lang w:val="uk-UA"/>
        </w:rPr>
        <w:t>РІШЕННЯ</w:t>
      </w:r>
    </w:p>
    <w:p w:rsidR="007D5DE7" w:rsidRPr="007D5DE7" w:rsidRDefault="007D5DE7" w:rsidP="007D5DE7">
      <w:pPr>
        <w:widowControl w:val="0"/>
        <w:autoSpaceDE w:val="0"/>
        <w:autoSpaceDN w:val="0"/>
        <w:adjustRightInd w:val="0"/>
        <w:spacing w:after="0" w:line="240" w:lineRule="auto"/>
        <w:jc w:val="center"/>
        <w:rPr>
          <w:rFonts w:ascii="Times New Roman" w:hAnsi="Times New Roman" w:cs="Times New Roman"/>
          <w:b/>
          <w:bCs/>
          <w:sz w:val="24"/>
          <w:szCs w:val="24"/>
          <w:lang w:val="uk-UA"/>
        </w:rPr>
      </w:pPr>
      <w:r w:rsidRPr="007D5DE7">
        <w:rPr>
          <w:rFonts w:ascii="Times New Roman" w:hAnsi="Times New Roman" w:cs="Times New Roman"/>
          <w:b/>
          <w:bCs/>
          <w:sz w:val="24"/>
          <w:szCs w:val="24"/>
          <w:lang w:val="uk-UA"/>
        </w:rPr>
        <w:t>_______________________________</w:t>
      </w:r>
    </w:p>
    <w:p w:rsidR="007D5DE7" w:rsidRPr="007D5DE7" w:rsidRDefault="007D5DE7" w:rsidP="007D5DE7">
      <w:pPr>
        <w:widowControl w:val="0"/>
        <w:autoSpaceDE w:val="0"/>
        <w:autoSpaceDN w:val="0"/>
        <w:adjustRightInd w:val="0"/>
        <w:spacing w:after="0" w:line="240" w:lineRule="auto"/>
        <w:ind w:firstLine="567"/>
        <w:jc w:val="center"/>
        <w:rPr>
          <w:rFonts w:ascii="Times New Roman" w:hAnsi="Times New Roman" w:cs="Times New Roman"/>
          <w:b/>
          <w:bCs/>
          <w:sz w:val="24"/>
          <w:szCs w:val="24"/>
          <w:lang w:val="uk-UA"/>
        </w:rPr>
      </w:pPr>
    </w:p>
    <w:p w:rsidR="007D5DE7" w:rsidRPr="007D5DE7" w:rsidRDefault="007D5DE7" w:rsidP="007D5DE7">
      <w:pPr>
        <w:widowControl w:val="0"/>
        <w:autoSpaceDE w:val="0"/>
        <w:autoSpaceDN w:val="0"/>
        <w:adjustRightInd w:val="0"/>
        <w:spacing w:after="0" w:line="240" w:lineRule="auto"/>
        <w:rPr>
          <w:rFonts w:ascii="Times New Roman" w:hAnsi="Times New Roman" w:cs="Times New Roman"/>
          <w:b/>
          <w:bCs/>
          <w:sz w:val="24"/>
          <w:szCs w:val="24"/>
          <w:lang w:val="uk-UA"/>
        </w:rPr>
      </w:pPr>
      <w:r w:rsidRPr="007D5DE7">
        <w:rPr>
          <w:rFonts w:ascii="Times New Roman" w:hAnsi="Times New Roman" w:cs="Times New Roman"/>
          <w:b/>
          <w:bCs/>
          <w:sz w:val="24"/>
          <w:szCs w:val="24"/>
          <w:lang w:val="uk-UA"/>
        </w:rPr>
        <w:t>від _______________________ №_____________</w:t>
      </w:r>
      <w:r w:rsidRPr="007D5DE7">
        <w:rPr>
          <w:rFonts w:ascii="Times New Roman" w:hAnsi="Times New Roman" w:cs="Times New Roman"/>
          <w:b/>
          <w:bCs/>
          <w:sz w:val="24"/>
          <w:szCs w:val="24"/>
          <w:lang w:val="uk-UA"/>
        </w:rPr>
        <w:tab/>
      </w:r>
      <w:r w:rsidRPr="007D5DE7">
        <w:rPr>
          <w:rFonts w:ascii="Times New Roman" w:hAnsi="Times New Roman" w:cs="Times New Roman"/>
          <w:b/>
          <w:bCs/>
          <w:sz w:val="24"/>
          <w:szCs w:val="24"/>
          <w:lang w:val="uk-UA"/>
        </w:rPr>
        <w:tab/>
      </w:r>
      <w:r w:rsidRPr="007D5DE7">
        <w:rPr>
          <w:rFonts w:ascii="Times New Roman" w:hAnsi="Times New Roman" w:cs="Times New Roman"/>
          <w:b/>
          <w:bCs/>
          <w:sz w:val="24"/>
          <w:szCs w:val="24"/>
          <w:lang w:val="uk-UA"/>
        </w:rPr>
        <w:tab/>
      </w:r>
      <w:r w:rsidRPr="007D5DE7">
        <w:rPr>
          <w:rFonts w:ascii="Times New Roman" w:hAnsi="Times New Roman" w:cs="Times New Roman"/>
          <w:bCs/>
          <w:sz w:val="24"/>
          <w:szCs w:val="24"/>
          <w:lang w:val="uk-UA"/>
        </w:rPr>
        <w:t>м.Хмельницький</w:t>
      </w:r>
    </w:p>
    <w:p w:rsidR="007D5DE7" w:rsidRDefault="007D5DE7" w:rsidP="007D5DE7">
      <w:pPr>
        <w:pStyle w:val="a5"/>
        <w:spacing w:before="0" w:beforeAutospacing="0" w:after="0" w:afterAutospacing="0"/>
        <w:ind w:right="5244"/>
        <w:jc w:val="both"/>
        <w:rPr>
          <w:rStyle w:val="a8"/>
          <w:rFonts w:eastAsia="SimSun"/>
          <w:b w:val="0"/>
          <w:shd w:val="clear" w:color="auto" w:fill="FFFFFF"/>
          <w:lang w:val="uk-UA"/>
        </w:rPr>
      </w:pPr>
    </w:p>
    <w:p w:rsidR="00474023" w:rsidRPr="007D5DE7" w:rsidRDefault="00474023" w:rsidP="007D5DE7">
      <w:pPr>
        <w:pStyle w:val="a5"/>
        <w:spacing w:before="0" w:beforeAutospacing="0" w:after="0" w:afterAutospacing="0"/>
        <w:ind w:right="5244"/>
        <w:jc w:val="both"/>
        <w:rPr>
          <w:rStyle w:val="a8"/>
          <w:rFonts w:eastAsia="SimSun"/>
          <w:b w:val="0"/>
          <w:shd w:val="clear" w:color="auto" w:fill="FFFFFF"/>
          <w:lang w:val="uk-UA"/>
        </w:rPr>
      </w:pPr>
      <w:r w:rsidRPr="007D5DE7">
        <w:rPr>
          <w:rStyle w:val="a8"/>
          <w:rFonts w:eastAsia="SimSun"/>
          <w:b w:val="0"/>
          <w:shd w:val="clear" w:color="auto" w:fill="FFFFFF"/>
          <w:lang w:val="uk-UA"/>
        </w:rPr>
        <w:t xml:space="preserve">Про </w:t>
      </w:r>
      <w:r w:rsidR="003B1A6A" w:rsidRPr="007D5DE7">
        <w:rPr>
          <w:rStyle w:val="a8"/>
          <w:rFonts w:eastAsia="SimSun"/>
          <w:b w:val="0"/>
          <w:shd w:val="clear" w:color="auto" w:fill="FFFFFF"/>
          <w:lang w:val="uk-UA"/>
        </w:rPr>
        <w:t>затвердження Програми поводження з побутовими відходами у м.Хмельницькому – Програми «Розумне довкілля Хмельницький» на 2020 рік</w:t>
      </w:r>
    </w:p>
    <w:p w:rsidR="007D5DE7" w:rsidRPr="007D5DE7" w:rsidRDefault="007D5DE7" w:rsidP="007D5DE7">
      <w:pPr>
        <w:pStyle w:val="a5"/>
        <w:spacing w:before="0" w:beforeAutospacing="0" w:after="0" w:afterAutospacing="0"/>
        <w:jc w:val="both"/>
        <w:rPr>
          <w:lang w:val="uk-UA"/>
        </w:rPr>
      </w:pPr>
    </w:p>
    <w:p w:rsidR="007D5DE7" w:rsidRPr="007D5DE7" w:rsidRDefault="007D5DE7" w:rsidP="007D5DE7">
      <w:pPr>
        <w:pStyle w:val="a5"/>
        <w:spacing w:before="0" w:beforeAutospacing="0" w:after="0" w:afterAutospacing="0"/>
        <w:jc w:val="both"/>
        <w:rPr>
          <w:lang w:val="uk-UA"/>
        </w:rPr>
      </w:pPr>
    </w:p>
    <w:p w:rsidR="009E09F1" w:rsidRPr="007D5DE7" w:rsidRDefault="00474023" w:rsidP="007D5DE7">
      <w:pPr>
        <w:pStyle w:val="a5"/>
        <w:spacing w:before="0" w:beforeAutospacing="0" w:after="0" w:afterAutospacing="0"/>
        <w:ind w:firstLine="567"/>
        <w:jc w:val="both"/>
        <w:rPr>
          <w:shd w:val="clear" w:color="auto" w:fill="FFFFFF"/>
          <w:lang w:val="uk-UA"/>
        </w:rPr>
      </w:pPr>
      <w:r w:rsidRPr="007D5DE7">
        <w:rPr>
          <w:shd w:val="clear" w:color="auto" w:fill="FFFFFF"/>
          <w:lang w:val="uk-UA"/>
        </w:rPr>
        <w:t xml:space="preserve">Розглянувши пропозицію виконавчого комітету та </w:t>
      </w:r>
      <w:r w:rsidR="007D5DE7">
        <w:rPr>
          <w:shd w:val="clear" w:color="auto" w:fill="FFFFFF"/>
          <w:lang w:val="uk-UA"/>
        </w:rPr>
        <w:t>керуючись ст.</w:t>
      </w:r>
      <w:r w:rsidR="008900BC" w:rsidRPr="007D5DE7">
        <w:rPr>
          <w:shd w:val="clear" w:color="auto" w:fill="FFFFFF"/>
          <w:lang w:val="uk-UA"/>
        </w:rPr>
        <w:t>21 Закону України «</w:t>
      </w:r>
      <w:r w:rsidRPr="007D5DE7">
        <w:rPr>
          <w:shd w:val="clear" w:color="auto" w:fill="FFFFFF"/>
          <w:lang w:val="uk-UA"/>
        </w:rPr>
        <w:t>Про відходи</w:t>
      </w:r>
      <w:r w:rsidR="008900BC" w:rsidRPr="007D5DE7">
        <w:rPr>
          <w:shd w:val="clear" w:color="auto" w:fill="FFFFFF"/>
          <w:lang w:val="uk-UA"/>
        </w:rPr>
        <w:t>»</w:t>
      </w:r>
      <w:r w:rsidRPr="007D5DE7">
        <w:rPr>
          <w:shd w:val="clear" w:color="auto" w:fill="FFFFFF"/>
          <w:lang w:val="uk-UA"/>
        </w:rPr>
        <w:t>, Закон</w:t>
      </w:r>
      <w:r w:rsidR="002B2E99" w:rsidRPr="007D5DE7">
        <w:rPr>
          <w:shd w:val="clear" w:color="auto" w:fill="FFFFFF"/>
          <w:lang w:val="uk-UA"/>
        </w:rPr>
        <w:t>ом</w:t>
      </w:r>
      <w:r w:rsidRPr="007D5DE7">
        <w:rPr>
          <w:shd w:val="clear" w:color="auto" w:fill="FFFFFF"/>
          <w:lang w:val="uk-UA"/>
        </w:rPr>
        <w:t xml:space="preserve"> України </w:t>
      </w:r>
      <w:r w:rsidR="008900BC" w:rsidRPr="007D5DE7">
        <w:rPr>
          <w:shd w:val="clear" w:color="auto" w:fill="FFFFFF"/>
          <w:lang w:val="uk-UA"/>
        </w:rPr>
        <w:t>«</w:t>
      </w:r>
      <w:r w:rsidRPr="007D5DE7">
        <w:rPr>
          <w:shd w:val="clear" w:color="auto" w:fill="FFFFFF"/>
          <w:lang w:val="uk-UA"/>
        </w:rPr>
        <w:t>Про місцеве самоврядування в Україні</w:t>
      </w:r>
      <w:r w:rsidR="008900BC" w:rsidRPr="007D5DE7">
        <w:rPr>
          <w:shd w:val="clear" w:color="auto" w:fill="FFFFFF"/>
          <w:lang w:val="uk-UA"/>
        </w:rPr>
        <w:t>»</w:t>
      </w:r>
      <w:r w:rsidRPr="007D5DE7">
        <w:rPr>
          <w:shd w:val="clear" w:color="auto" w:fill="FFFFFF"/>
          <w:lang w:val="uk-UA"/>
        </w:rPr>
        <w:t>, міська рада</w:t>
      </w:r>
    </w:p>
    <w:p w:rsidR="007D5DE7" w:rsidRPr="007D5DE7" w:rsidRDefault="007D5DE7" w:rsidP="007D5DE7">
      <w:pPr>
        <w:pStyle w:val="a5"/>
        <w:spacing w:before="0" w:beforeAutospacing="0" w:after="0" w:afterAutospacing="0"/>
        <w:jc w:val="both"/>
        <w:rPr>
          <w:lang w:val="uk-UA"/>
        </w:rPr>
      </w:pPr>
    </w:p>
    <w:p w:rsidR="009E09F1" w:rsidRPr="007D5DE7" w:rsidRDefault="009E09F1" w:rsidP="007D5DE7">
      <w:pPr>
        <w:pStyle w:val="a5"/>
        <w:spacing w:before="0" w:beforeAutospacing="0" w:after="0" w:afterAutospacing="0"/>
        <w:jc w:val="both"/>
        <w:rPr>
          <w:lang w:val="uk-UA"/>
        </w:rPr>
      </w:pPr>
      <w:r w:rsidRPr="007D5DE7">
        <w:rPr>
          <w:lang w:val="uk-UA"/>
        </w:rPr>
        <w:t>ВИРІШИ</w:t>
      </w:r>
      <w:r w:rsidR="007D5DE7">
        <w:rPr>
          <w:lang w:val="uk-UA"/>
        </w:rPr>
        <w:t>ЛА</w:t>
      </w:r>
      <w:r w:rsidRPr="007D5DE7">
        <w:rPr>
          <w:lang w:val="uk-UA"/>
        </w:rPr>
        <w:t>:</w:t>
      </w:r>
    </w:p>
    <w:p w:rsidR="007D5DE7" w:rsidRPr="007D5DE7" w:rsidRDefault="007D5DE7" w:rsidP="007D5DE7">
      <w:pPr>
        <w:pStyle w:val="a5"/>
        <w:spacing w:before="0" w:beforeAutospacing="0" w:after="0" w:afterAutospacing="0"/>
        <w:jc w:val="both"/>
        <w:rPr>
          <w:lang w:val="uk-UA"/>
        </w:rPr>
      </w:pPr>
    </w:p>
    <w:p w:rsidR="003B1A6A" w:rsidRPr="007D5DE7" w:rsidRDefault="00474023" w:rsidP="007D5DE7">
      <w:pPr>
        <w:pStyle w:val="a5"/>
        <w:spacing w:before="0" w:beforeAutospacing="0" w:after="0" w:afterAutospacing="0"/>
        <w:ind w:firstLine="567"/>
        <w:jc w:val="both"/>
        <w:rPr>
          <w:shd w:val="clear" w:color="auto" w:fill="FFFFFF"/>
          <w:lang w:val="uk-UA"/>
        </w:rPr>
      </w:pPr>
      <w:r w:rsidRPr="007D5DE7">
        <w:rPr>
          <w:shd w:val="clear" w:color="auto" w:fill="FFFFFF"/>
          <w:lang w:val="uk-UA"/>
        </w:rPr>
        <w:t>1.</w:t>
      </w:r>
      <w:r w:rsidR="007D5DE7">
        <w:rPr>
          <w:shd w:val="clear" w:color="auto" w:fill="FFFFFF"/>
          <w:lang w:val="uk-UA"/>
        </w:rPr>
        <w:t xml:space="preserve"> </w:t>
      </w:r>
      <w:r w:rsidRPr="007D5DE7">
        <w:rPr>
          <w:shd w:val="clear" w:color="auto" w:fill="FFFFFF"/>
          <w:lang w:val="uk-UA"/>
        </w:rPr>
        <w:t xml:space="preserve">Затвердити Програму поводження з побутовими відходами у м.Хмельницькому </w:t>
      </w:r>
      <w:r w:rsidR="003B1A6A" w:rsidRPr="007D5DE7">
        <w:rPr>
          <w:shd w:val="clear" w:color="auto" w:fill="FFFFFF"/>
          <w:lang w:val="uk-UA"/>
        </w:rPr>
        <w:t>– Програми «Розумне довкілля Хмельницький» на 2020 рік згідно з додатком.</w:t>
      </w:r>
    </w:p>
    <w:p w:rsidR="00474023" w:rsidRPr="007D5DE7" w:rsidRDefault="00474023" w:rsidP="007D5DE7">
      <w:pPr>
        <w:pStyle w:val="a5"/>
        <w:spacing w:before="0" w:beforeAutospacing="0" w:after="0" w:afterAutospacing="0"/>
        <w:ind w:firstLine="567"/>
        <w:jc w:val="both"/>
        <w:rPr>
          <w:lang w:val="uk-UA"/>
        </w:rPr>
      </w:pPr>
      <w:r w:rsidRPr="007D5DE7">
        <w:rPr>
          <w:shd w:val="clear" w:color="auto" w:fill="FFFFFF"/>
          <w:lang w:val="uk-UA"/>
        </w:rPr>
        <w:t>2. Відповідальність за виконання</w:t>
      </w:r>
      <w:r w:rsidR="007D5DE7">
        <w:rPr>
          <w:shd w:val="clear" w:color="auto" w:fill="FFFFFF"/>
          <w:lang w:val="uk-UA"/>
        </w:rPr>
        <w:t xml:space="preserve"> рішення покласти на заступника </w:t>
      </w:r>
      <w:r w:rsidRPr="007D5DE7">
        <w:rPr>
          <w:shd w:val="clear" w:color="auto" w:fill="FFFFFF"/>
          <w:lang w:val="uk-UA"/>
        </w:rPr>
        <w:t>міського голови А.Нестерука та управління жит</w:t>
      </w:r>
      <w:r w:rsidR="007D5DE7">
        <w:rPr>
          <w:shd w:val="clear" w:color="auto" w:fill="FFFFFF"/>
          <w:lang w:val="uk-UA"/>
        </w:rPr>
        <w:t>лово-комунального господарства.</w:t>
      </w:r>
    </w:p>
    <w:p w:rsidR="007D5DE7" w:rsidRPr="007D5DE7" w:rsidRDefault="00474023" w:rsidP="007D5DE7">
      <w:pPr>
        <w:spacing w:after="0" w:line="240" w:lineRule="auto"/>
        <w:ind w:firstLine="567"/>
        <w:jc w:val="both"/>
        <w:rPr>
          <w:rFonts w:ascii="Times New Roman" w:eastAsia="Times New Roman" w:hAnsi="Times New Roman" w:cs="Times New Roman"/>
          <w:color w:val="000000"/>
          <w:spacing w:val="-7"/>
          <w:sz w:val="24"/>
          <w:szCs w:val="24"/>
          <w:lang w:val="uk-UA" w:eastAsia="ar-SA"/>
        </w:rPr>
      </w:pPr>
      <w:r w:rsidRPr="007D5DE7">
        <w:rPr>
          <w:rFonts w:ascii="Times New Roman" w:hAnsi="Times New Roman" w:cs="Times New Roman"/>
          <w:sz w:val="24"/>
          <w:szCs w:val="24"/>
          <w:shd w:val="clear" w:color="auto" w:fill="FFFFFF"/>
          <w:lang w:val="uk-UA"/>
        </w:rPr>
        <w:t xml:space="preserve">3. Контроль за виконанням рішення покласти на постійні комісії з питань містобудування, земельних відносин і охорони навколишнього природного середовища та </w:t>
      </w:r>
      <w:r w:rsidRPr="007D5DE7">
        <w:rPr>
          <w:rFonts w:ascii="Times New Roman" w:eastAsia="Times New Roman" w:hAnsi="Times New Roman" w:cs="Times New Roman"/>
          <w:sz w:val="24"/>
          <w:szCs w:val="24"/>
          <w:lang w:val="uk-UA" w:eastAsia="ar-SA"/>
        </w:rPr>
        <w:t>з питань роботи житлово-комунального господарства, приватизації та використання майна територіальної громади міста</w:t>
      </w:r>
      <w:r w:rsidRPr="007D5DE7">
        <w:rPr>
          <w:rFonts w:ascii="Times New Roman" w:eastAsia="Times New Roman" w:hAnsi="Times New Roman" w:cs="Times New Roman"/>
          <w:color w:val="000000"/>
          <w:spacing w:val="-7"/>
          <w:sz w:val="24"/>
          <w:szCs w:val="24"/>
          <w:lang w:val="uk-UA" w:eastAsia="ar-SA"/>
        </w:rPr>
        <w:t>.</w:t>
      </w:r>
    </w:p>
    <w:p w:rsidR="007D5DE7" w:rsidRPr="007D5DE7" w:rsidRDefault="007D5DE7" w:rsidP="007D5DE7">
      <w:pPr>
        <w:spacing w:after="0" w:line="240" w:lineRule="auto"/>
        <w:jc w:val="both"/>
        <w:rPr>
          <w:rFonts w:ascii="Times New Roman" w:eastAsia="Times New Roman" w:hAnsi="Times New Roman" w:cs="Times New Roman"/>
          <w:color w:val="000000"/>
          <w:spacing w:val="-7"/>
          <w:sz w:val="24"/>
          <w:szCs w:val="24"/>
          <w:lang w:val="uk-UA" w:eastAsia="ar-SA"/>
        </w:rPr>
      </w:pPr>
    </w:p>
    <w:p w:rsidR="007D5DE7" w:rsidRPr="007D5DE7" w:rsidRDefault="007D5DE7" w:rsidP="007D5DE7">
      <w:pPr>
        <w:spacing w:after="0" w:line="240" w:lineRule="auto"/>
        <w:jc w:val="both"/>
        <w:rPr>
          <w:rFonts w:ascii="Times New Roman" w:eastAsia="Times New Roman" w:hAnsi="Times New Roman" w:cs="Times New Roman"/>
          <w:color w:val="000000"/>
          <w:spacing w:val="-7"/>
          <w:sz w:val="24"/>
          <w:szCs w:val="24"/>
          <w:lang w:val="uk-UA" w:eastAsia="ar-SA"/>
        </w:rPr>
      </w:pPr>
    </w:p>
    <w:p w:rsidR="007D5DE7" w:rsidRPr="007D5DE7" w:rsidRDefault="007D5DE7" w:rsidP="007D5DE7">
      <w:pPr>
        <w:spacing w:after="0" w:line="240" w:lineRule="auto"/>
        <w:jc w:val="both"/>
        <w:rPr>
          <w:rFonts w:ascii="Times New Roman" w:eastAsia="Times New Roman" w:hAnsi="Times New Roman" w:cs="Times New Roman"/>
          <w:color w:val="000000"/>
          <w:spacing w:val="-7"/>
          <w:sz w:val="24"/>
          <w:szCs w:val="24"/>
          <w:lang w:val="uk-UA" w:eastAsia="ar-SA"/>
        </w:rPr>
      </w:pPr>
    </w:p>
    <w:p w:rsidR="007D5DE7" w:rsidRDefault="007D5DE7" w:rsidP="007D5DE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Міський голова</w:t>
      </w:r>
      <w:r w:rsidR="009E09F1" w:rsidRPr="007D5DE7">
        <w:rPr>
          <w:rFonts w:ascii="Times New Roman" w:hAnsi="Times New Roman" w:cs="Times New Roman"/>
          <w:sz w:val="24"/>
          <w:szCs w:val="24"/>
          <w:lang w:val="uk-UA"/>
        </w:rPr>
        <w:tab/>
      </w:r>
      <w:r w:rsidR="009E09F1" w:rsidRPr="007D5DE7">
        <w:rPr>
          <w:rFonts w:ascii="Times New Roman" w:hAnsi="Times New Roman" w:cs="Times New Roman"/>
          <w:sz w:val="24"/>
          <w:szCs w:val="24"/>
          <w:lang w:val="uk-UA"/>
        </w:rPr>
        <w:tab/>
      </w:r>
      <w:r w:rsidR="009E09F1" w:rsidRPr="007D5DE7">
        <w:rPr>
          <w:rFonts w:ascii="Times New Roman" w:hAnsi="Times New Roman" w:cs="Times New Roman"/>
          <w:sz w:val="24"/>
          <w:szCs w:val="24"/>
          <w:lang w:val="uk-UA"/>
        </w:rPr>
        <w:tab/>
      </w:r>
      <w:r w:rsidR="009E09F1" w:rsidRPr="007D5DE7">
        <w:rPr>
          <w:rFonts w:ascii="Times New Roman" w:hAnsi="Times New Roman" w:cs="Times New Roman"/>
          <w:sz w:val="24"/>
          <w:szCs w:val="24"/>
          <w:lang w:val="uk-UA"/>
        </w:rPr>
        <w:tab/>
      </w:r>
      <w:r w:rsidR="009E09F1" w:rsidRPr="007D5DE7">
        <w:rPr>
          <w:rFonts w:ascii="Times New Roman" w:hAnsi="Times New Roman" w:cs="Times New Roman"/>
          <w:sz w:val="24"/>
          <w:szCs w:val="24"/>
          <w:lang w:val="uk-UA"/>
        </w:rPr>
        <w:tab/>
      </w:r>
      <w:r w:rsidR="009E09F1" w:rsidRPr="007D5DE7">
        <w:rPr>
          <w:rFonts w:ascii="Times New Roman" w:hAnsi="Times New Roman" w:cs="Times New Roman"/>
          <w:sz w:val="24"/>
          <w:szCs w:val="24"/>
          <w:lang w:val="uk-UA"/>
        </w:rPr>
        <w:tab/>
      </w:r>
      <w:r w:rsidR="009E09F1" w:rsidRPr="007D5DE7">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003B1A6A" w:rsidRPr="007D5DE7">
        <w:rPr>
          <w:rFonts w:ascii="Times New Roman" w:hAnsi="Times New Roman" w:cs="Times New Roman"/>
          <w:sz w:val="24"/>
          <w:szCs w:val="24"/>
          <w:lang w:val="uk-UA"/>
        </w:rPr>
        <w:t>О.СИМЧИШИН</w:t>
      </w:r>
    </w:p>
    <w:p w:rsidR="007D5DE7" w:rsidRDefault="007D5DE7" w:rsidP="007D5DE7">
      <w:pPr>
        <w:spacing w:after="0" w:line="240" w:lineRule="auto"/>
        <w:jc w:val="both"/>
        <w:rPr>
          <w:rFonts w:ascii="Times New Roman" w:hAnsi="Times New Roman" w:cs="Times New Roman"/>
          <w:sz w:val="24"/>
          <w:szCs w:val="24"/>
          <w:lang w:val="uk-UA"/>
        </w:rPr>
      </w:pPr>
    </w:p>
    <w:p w:rsidR="007D5DE7" w:rsidRDefault="007D5DE7" w:rsidP="007D5DE7">
      <w:pPr>
        <w:spacing w:after="0" w:line="240" w:lineRule="auto"/>
        <w:jc w:val="both"/>
        <w:rPr>
          <w:rFonts w:ascii="Times New Roman" w:hAnsi="Times New Roman" w:cs="Times New Roman"/>
          <w:sz w:val="24"/>
          <w:szCs w:val="24"/>
          <w:lang w:val="uk-UA"/>
        </w:rPr>
        <w:sectPr w:rsidR="007D5DE7" w:rsidSect="007D5DE7">
          <w:pgSz w:w="11906" w:h="16838"/>
          <w:pgMar w:top="993" w:right="849" w:bottom="567" w:left="1418" w:header="708" w:footer="708" w:gutter="0"/>
          <w:cols w:space="720"/>
          <w:docGrid w:linePitch="600" w:charSpace="32768"/>
        </w:sectPr>
      </w:pPr>
    </w:p>
    <w:p w:rsidR="007D5DE7" w:rsidRPr="004354CA" w:rsidRDefault="007D5DE7" w:rsidP="004354CA">
      <w:pPr>
        <w:spacing w:after="0" w:line="240" w:lineRule="auto"/>
        <w:ind w:left="4963" w:firstLine="709"/>
        <w:jc w:val="right"/>
        <w:rPr>
          <w:rFonts w:ascii="Times New Roman" w:hAnsi="Times New Roman" w:cs="Times New Roman"/>
          <w:i/>
          <w:sz w:val="24"/>
          <w:szCs w:val="24"/>
          <w:lang w:val="uk-UA"/>
        </w:rPr>
      </w:pPr>
      <w:r w:rsidRPr="004354CA">
        <w:rPr>
          <w:rFonts w:ascii="Times New Roman" w:hAnsi="Times New Roman" w:cs="Times New Roman"/>
          <w:i/>
          <w:sz w:val="24"/>
          <w:szCs w:val="24"/>
          <w:lang w:val="uk-UA"/>
        </w:rPr>
        <w:lastRenderedPageBreak/>
        <w:t>Додаток</w:t>
      </w:r>
    </w:p>
    <w:p w:rsidR="007D5DE7" w:rsidRPr="004354CA" w:rsidRDefault="007D5DE7" w:rsidP="004354CA">
      <w:pPr>
        <w:spacing w:after="0" w:line="240" w:lineRule="auto"/>
        <w:ind w:left="4963" w:firstLine="709"/>
        <w:jc w:val="right"/>
        <w:rPr>
          <w:rFonts w:ascii="Times New Roman" w:hAnsi="Times New Roman" w:cs="Times New Roman"/>
          <w:i/>
          <w:sz w:val="24"/>
          <w:szCs w:val="24"/>
          <w:lang w:val="uk-UA"/>
        </w:rPr>
      </w:pPr>
      <w:r w:rsidRPr="004354CA">
        <w:rPr>
          <w:rFonts w:ascii="Times New Roman" w:hAnsi="Times New Roman" w:cs="Times New Roman"/>
          <w:i/>
          <w:sz w:val="24"/>
          <w:szCs w:val="24"/>
          <w:lang w:val="uk-UA"/>
        </w:rPr>
        <w:t>до рішення сесії</w:t>
      </w:r>
      <w:r w:rsidR="004354CA" w:rsidRPr="004354CA">
        <w:rPr>
          <w:rFonts w:ascii="Times New Roman" w:hAnsi="Times New Roman" w:cs="Times New Roman"/>
          <w:i/>
          <w:sz w:val="24"/>
          <w:szCs w:val="24"/>
          <w:lang w:val="uk-UA"/>
        </w:rPr>
        <w:t xml:space="preserve"> міської ради</w:t>
      </w:r>
    </w:p>
    <w:p w:rsidR="007D5DE7" w:rsidRPr="004354CA" w:rsidRDefault="007D5DE7" w:rsidP="004354CA">
      <w:pPr>
        <w:spacing w:after="0" w:line="240" w:lineRule="auto"/>
        <w:ind w:left="4963" w:firstLine="709"/>
        <w:jc w:val="right"/>
        <w:rPr>
          <w:rFonts w:ascii="Times New Roman" w:hAnsi="Times New Roman" w:cs="Times New Roman"/>
          <w:i/>
          <w:sz w:val="24"/>
          <w:szCs w:val="24"/>
          <w:lang w:val="uk-UA"/>
        </w:rPr>
      </w:pPr>
      <w:r w:rsidRPr="004354CA">
        <w:rPr>
          <w:rFonts w:ascii="Times New Roman" w:hAnsi="Times New Roman" w:cs="Times New Roman"/>
          <w:bCs/>
          <w:i/>
          <w:sz w:val="24"/>
          <w:szCs w:val="24"/>
          <w:lang w:val="uk-UA"/>
        </w:rPr>
        <w:t>від ________________ №______</w:t>
      </w:r>
    </w:p>
    <w:p w:rsidR="007D5DE7" w:rsidRPr="004354CA" w:rsidRDefault="007D5DE7" w:rsidP="004354CA">
      <w:pPr>
        <w:spacing w:after="0" w:line="240" w:lineRule="auto"/>
        <w:rPr>
          <w:rFonts w:ascii="Times New Roman" w:hAnsi="Times New Roman" w:cs="Times New Roman"/>
          <w:sz w:val="24"/>
          <w:szCs w:val="24"/>
          <w:lang w:val="uk-UA"/>
        </w:rPr>
      </w:pPr>
    </w:p>
    <w:p w:rsidR="007D5DE7" w:rsidRPr="004354CA" w:rsidRDefault="007D5DE7" w:rsidP="004354CA">
      <w:pPr>
        <w:spacing w:after="0" w:line="240" w:lineRule="auto"/>
        <w:jc w:val="center"/>
        <w:rPr>
          <w:rFonts w:ascii="Times New Roman" w:hAnsi="Times New Roman" w:cs="Times New Roman"/>
          <w:b/>
          <w:sz w:val="24"/>
          <w:lang w:val="uk-UA"/>
        </w:rPr>
      </w:pPr>
      <w:r w:rsidRPr="004354CA">
        <w:rPr>
          <w:rFonts w:ascii="Times New Roman" w:hAnsi="Times New Roman" w:cs="Times New Roman"/>
          <w:b/>
          <w:sz w:val="24"/>
          <w:lang w:val="uk-UA"/>
        </w:rPr>
        <w:t>ПРОГРАМА</w:t>
      </w:r>
    </w:p>
    <w:p w:rsidR="007D5DE7" w:rsidRPr="004354CA" w:rsidRDefault="007D5DE7" w:rsidP="004354CA">
      <w:pPr>
        <w:spacing w:after="0" w:line="240" w:lineRule="auto"/>
        <w:jc w:val="center"/>
        <w:rPr>
          <w:rFonts w:ascii="Times New Roman" w:hAnsi="Times New Roman" w:cs="Times New Roman"/>
          <w:b/>
          <w:sz w:val="24"/>
          <w:lang w:val="uk-UA"/>
        </w:rPr>
      </w:pPr>
      <w:r w:rsidRPr="004354CA">
        <w:rPr>
          <w:rFonts w:ascii="Times New Roman" w:hAnsi="Times New Roman" w:cs="Times New Roman"/>
          <w:b/>
          <w:sz w:val="24"/>
          <w:lang w:val="uk-UA"/>
        </w:rPr>
        <w:t>поводження з побутовими відходами</w:t>
      </w:r>
      <w:r w:rsidR="004354CA">
        <w:rPr>
          <w:rFonts w:ascii="Times New Roman" w:hAnsi="Times New Roman" w:cs="Times New Roman"/>
          <w:b/>
          <w:sz w:val="24"/>
          <w:lang w:val="uk-UA"/>
        </w:rPr>
        <w:t xml:space="preserve"> у м.</w:t>
      </w:r>
      <w:r w:rsidRPr="004354CA">
        <w:rPr>
          <w:rFonts w:ascii="Times New Roman" w:hAnsi="Times New Roman" w:cs="Times New Roman"/>
          <w:b/>
          <w:sz w:val="24"/>
          <w:lang w:val="uk-UA"/>
        </w:rPr>
        <w:t>Хмельницькому -</w:t>
      </w:r>
      <w:r w:rsidR="004354CA">
        <w:rPr>
          <w:rFonts w:ascii="Times New Roman" w:hAnsi="Times New Roman" w:cs="Times New Roman"/>
          <w:b/>
          <w:sz w:val="24"/>
          <w:lang w:val="uk-UA"/>
        </w:rPr>
        <w:t xml:space="preserve"> </w:t>
      </w:r>
      <w:r w:rsidRPr="004354CA">
        <w:rPr>
          <w:rFonts w:ascii="Times New Roman" w:hAnsi="Times New Roman" w:cs="Times New Roman"/>
          <w:b/>
          <w:sz w:val="24"/>
          <w:lang w:val="uk-UA"/>
        </w:rPr>
        <w:t>Програма «Розумне довкілля Хмельницький» на 2020 р.</w:t>
      </w:r>
    </w:p>
    <w:p w:rsidR="007D5DE7" w:rsidRPr="004354CA" w:rsidRDefault="007D5DE7" w:rsidP="004354CA">
      <w:pPr>
        <w:spacing w:after="0" w:line="240" w:lineRule="auto"/>
        <w:jc w:val="center"/>
        <w:rPr>
          <w:rFonts w:ascii="Times New Roman" w:hAnsi="Times New Roman" w:cs="Times New Roman"/>
          <w:b/>
          <w:sz w:val="24"/>
          <w:lang w:val="uk-UA"/>
        </w:rPr>
      </w:pPr>
    </w:p>
    <w:p w:rsidR="007D5DE7" w:rsidRPr="004354CA" w:rsidRDefault="007D5DE7" w:rsidP="004354CA">
      <w:pPr>
        <w:spacing w:after="0" w:line="240" w:lineRule="auto"/>
        <w:jc w:val="center"/>
        <w:rPr>
          <w:rFonts w:ascii="Times New Roman" w:hAnsi="Times New Roman" w:cs="Times New Roman"/>
          <w:b/>
          <w:sz w:val="24"/>
          <w:szCs w:val="24"/>
          <w:lang w:val="uk-UA"/>
        </w:rPr>
      </w:pPr>
      <w:r w:rsidRPr="004354CA">
        <w:rPr>
          <w:rFonts w:ascii="Times New Roman" w:hAnsi="Times New Roman" w:cs="Times New Roman"/>
          <w:b/>
          <w:sz w:val="24"/>
          <w:szCs w:val="24"/>
          <w:lang w:val="uk-UA"/>
        </w:rPr>
        <w:t>РОЗДІЛ І</w:t>
      </w:r>
    </w:p>
    <w:p w:rsidR="007D5DE7" w:rsidRPr="004354CA" w:rsidRDefault="007D5DE7" w:rsidP="004354CA">
      <w:pPr>
        <w:spacing w:after="0" w:line="240" w:lineRule="auto"/>
        <w:jc w:val="center"/>
        <w:rPr>
          <w:rFonts w:ascii="Times New Roman" w:hAnsi="Times New Roman" w:cs="Times New Roman"/>
          <w:b/>
          <w:sz w:val="24"/>
          <w:szCs w:val="24"/>
          <w:lang w:val="uk-UA"/>
        </w:rPr>
      </w:pPr>
      <w:r w:rsidRPr="004354CA">
        <w:rPr>
          <w:rFonts w:ascii="Times New Roman" w:hAnsi="Times New Roman" w:cs="Times New Roman"/>
          <w:b/>
          <w:sz w:val="24"/>
          <w:szCs w:val="24"/>
          <w:lang w:val="uk-UA"/>
        </w:rPr>
        <w:t>ЗАГАЛЬНІ ПОЛОЖЕННЯ</w:t>
      </w:r>
    </w:p>
    <w:p w:rsidR="007D5DE7" w:rsidRPr="004354CA" w:rsidRDefault="007D5DE7" w:rsidP="004354CA">
      <w:pPr>
        <w:shd w:val="clear" w:color="auto" w:fill="FFFFFF"/>
        <w:spacing w:after="0" w:line="240" w:lineRule="auto"/>
        <w:jc w:val="both"/>
        <w:rPr>
          <w:rFonts w:ascii="Times New Roman" w:eastAsia="Calibri" w:hAnsi="Times New Roman" w:cs="Times New Roman"/>
          <w:b/>
          <w:sz w:val="24"/>
          <w:szCs w:val="24"/>
          <w:shd w:val="clear" w:color="auto" w:fill="F3F3F3"/>
          <w:lang w:val="uk-UA"/>
        </w:rPr>
      </w:pPr>
    </w:p>
    <w:p w:rsidR="007D5DE7" w:rsidRPr="004354CA" w:rsidRDefault="007D5DE7" w:rsidP="004354CA">
      <w:pPr>
        <w:shd w:val="clear" w:color="auto" w:fill="FFFFFF"/>
        <w:spacing w:after="0" w:line="240" w:lineRule="auto"/>
        <w:ind w:firstLine="567"/>
        <w:jc w:val="both"/>
        <w:rPr>
          <w:rFonts w:ascii="Times New Roman" w:eastAsia="Calibri" w:hAnsi="Times New Roman" w:cs="Times New Roman"/>
          <w:b/>
          <w:sz w:val="24"/>
          <w:szCs w:val="24"/>
          <w:shd w:val="clear" w:color="auto" w:fill="F3F3F3"/>
          <w:lang w:val="uk-UA"/>
        </w:rPr>
      </w:pPr>
      <w:r w:rsidRPr="004354CA">
        <w:rPr>
          <w:rFonts w:ascii="Times New Roman" w:eastAsia="Calibri" w:hAnsi="Times New Roman" w:cs="Times New Roman"/>
          <w:sz w:val="24"/>
          <w:szCs w:val="24"/>
          <w:lang w:val="uk-UA"/>
        </w:rPr>
        <w:t>Програма поводження з побутовими відходами у м. Хмельницькому -</w:t>
      </w:r>
      <w:r w:rsidRPr="004354CA">
        <w:rPr>
          <w:rFonts w:ascii="Times New Roman" w:hAnsi="Times New Roman" w:cs="Times New Roman"/>
          <w:sz w:val="24"/>
          <w:szCs w:val="24"/>
          <w:lang w:val="uk-UA"/>
        </w:rPr>
        <w:t xml:space="preserve"> </w:t>
      </w:r>
      <w:r w:rsidRPr="004354CA">
        <w:rPr>
          <w:rFonts w:ascii="Times New Roman" w:eastAsia="Calibri" w:hAnsi="Times New Roman" w:cs="Times New Roman"/>
          <w:sz w:val="24"/>
          <w:szCs w:val="24"/>
          <w:lang w:val="uk-UA"/>
        </w:rPr>
        <w:t>Програма «Розумне довкілля Хмельницький» на 2020 рік (далі — Програма) розроблена відповідно до законів України «Про відходи», «Про охорону навколишнього природного середовища», «Про місцеве самоврядування в Україні», розпорядження Кабінету Міністрів України «Про схвалення Національної стратегії управління відходами в Україні до 2030 року» від 08.11.2017 р. №820-р., розпорядження Кабінету Міністрів України від 03.01.2013 року № 22-р «Про схвалення Концепції Загальнодержавної програми поводження з відходами на 2013-2020 роки».</w:t>
      </w:r>
      <w:r w:rsidRPr="004354CA">
        <w:rPr>
          <w:rFonts w:ascii="Times New Roman" w:eastAsia="Calibri" w:hAnsi="Times New Roman" w:cs="Times New Roman"/>
          <w:b/>
          <w:sz w:val="24"/>
          <w:szCs w:val="24"/>
          <w:shd w:val="clear" w:color="auto" w:fill="F3F3F3"/>
          <w:lang w:val="uk-UA"/>
        </w:rPr>
        <w:t xml:space="preserve"> </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Програма передбачає створення системи комплексного поводження з побутовими відходами та трансформацію відношення до побутових відходів на користь розгляду їх як цінного ресурсу, яким потрібно управляти, а не проблеми, яку потрібно вирішувати.</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Комплексне поводження з відходами являє собою стратегічний підхід до управління твердими відходами, що охоплює всі джерела і всі аспекти, такі як: утворення, розділення, транспортування, сортування, оброблення, утилізація та видалення з акцентом на досягненні максимальної ефективності використання ресурсів.</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Деякі ресурси, що містяться в побутових відходах, можуть бути повторно використані або перероблені, але наразі багато з них втрачаються і видаляються на полігон. Скорочення використання полігону при поводженні з побутовими відходами принесе переваги для навколишнього середовища, збереже вичерпні природні ресурси і забезпечить чіткі перспективи для економіки міста та України в цілому.</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Метою Програми є створення умов, що сприятимуть забезпеченню збирання, розділення, перевезення, сортування, оброблення, утилізації та захоронення побутових відходів та обмеження їх шкідливого впливу на навколишнє природне середовище і здоров’я людини.</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Головними завданнями Програми є:</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w:t>
      </w:r>
      <w:r w:rsidRPr="004354CA">
        <w:rPr>
          <w:rFonts w:ascii="Times New Roman" w:eastAsia="Calibri" w:hAnsi="Times New Roman" w:cs="Times New Roman"/>
          <w:sz w:val="24"/>
          <w:szCs w:val="24"/>
          <w:lang w:val="uk-UA"/>
        </w:rPr>
        <w:tab/>
        <w:t>Накриття та рекультивацію існуючого полігону;</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w:t>
      </w:r>
      <w:r w:rsidRPr="004354CA">
        <w:rPr>
          <w:rFonts w:ascii="Times New Roman" w:eastAsia="Calibri" w:hAnsi="Times New Roman" w:cs="Times New Roman"/>
          <w:sz w:val="24"/>
          <w:szCs w:val="24"/>
          <w:lang w:val="uk-UA"/>
        </w:rPr>
        <w:tab/>
        <w:t>Розширення існуючого полігону використовуючи стандарти передбачені директивою ЄС про полігони від 1999 року;</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w:t>
      </w:r>
      <w:r w:rsidRPr="004354CA">
        <w:rPr>
          <w:rFonts w:ascii="Times New Roman" w:eastAsia="Calibri" w:hAnsi="Times New Roman" w:cs="Times New Roman"/>
          <w:sz w:val="24"/>
          <w:szCs w:val="24"/>
          <w:lang w:val="uk-UA"/>
        </w:rPr>
        <w:tab/>
        <w:t>Встановлення та промоцію системи сортування ТПВ;</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w:t>
      </w:r>
      <w:r w:rsidRPr="004354CA">
        <w:rPr>
          <w:rFonts w:ascii="Times New Roman" w:eastAsia="Calibri" w:hAnsi="Times New Roman" w:cs="Times New Roman"/>
          <w:sz w:val="24"/>
          <w:szCs w:val="24"/>
          <w:lang w:val="uk-UA"/>
        </w:rPr>
        <w:tab/>
        <w:t>Будівництво сміттєпереробного комплексу ТПВ, що сортуватиме вторсировину та готуватиме органічну частину ТПВ для компостування;</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w:t>
      </w:r>
      <w:r w:rsidRPr="004354CA">
        <w:rPr>
          <w:rFonts w:ascii="Times New Roman" w:eastAsia="Calibri" w:hAnsi="Times New Roman" w:cs="Times New Roman"/>
          <w:sz w:val="24"/>
          <w:szCs w:val="24"/>
          <w:lang w:val="uk-UA"/>
        </w:rPr>
        <w:tab/>
        <w:t>Компостування органічної фракції ТПВ та використання її як матеріалу для накриття полігону чи інших муніципальних проєктів;</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w:t>
      </w:r>
      <w:r w:rsidRPr="004354CA">
        <w:rPr>
          <w:rFonts w:ascii="Times New Roman" w:eastAsia="Calibri" w:hAnsi="Times New Roman" w:cs="Times New Roman"/>
          <w:sz w:val="24"/>
          <w:szCs w:val="24"/>
          <w:lang w:val="uk-UA"/>
        </w:rPr>
        <w:tab/>
        <w:t>Створення системи окремого збору небезпечних побутових відходів та передача їх ліцензованому оператору;</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w:t>
      </w:r>
      <w:r w:rsidRPr="004354CA">
        <w:rPr>
          <w:rFonts w:ascii="Times New Roman" w:eastAsia="Calibri" w:hAnsi="Times New Roman" w:cs="Times New Roman"/>
          <w:sz w:val="24"/>
          <w:szCs w:val="24"/>
          <w:lang w:val="uk-UA"/>
        </w:rPr>
        <w:tab/>
        <w:t>Відкриття центрів збору негабаритних та будівельних відходів;</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w:t>
      </w:r>
      <w:r w:rsidRPr="004354CA">
        <w:rPr>
          <w:rFonts w:ascii="Times New Roman" w:eastAsia="Calibri" w:hAnsi="Times New Roman" w:cs="Times New Roman"/>
          <w:sz w:val="24"/>
          <w:szCs w:val="24"/>
          <w:lang w:val="uk-UA"/>
        </w:rPr>
        <w:tab/>
        <w:t>Встановлення та промоція освітньої системи поводження з відходами.</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w:t>
      </w:r>
      <w:r w:rsidRPr="004354CA">
        <w:rPr>
          <w:rFonts w:ascii="Times New Roman" w:eastAsia="Calibri" w:hAnsi="Times New Roman" w:cs="Times New Roman"/>
          <w:sz w:val="24"/>
          <w:szCs w:val="24"/>
          <w:lang w:val="uk-UA"/>
        </w:rPr>
        <w:tab/>
        <w:t>Прийняття лідерської ролі у співпраці з Хмельницькою областю з метою надання послуг поводження з ТПВ сусіднім органам місцевого самоврядування.</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Основою реалізації Програми є втілення в життя її заходів в доцільній економічній формі, а саме заходи, що визначені у Програмі мають враховувати реальні матеріальні і фінансові можливості міста в сучасних умовах, не гальмувати розвиток виробництва. При цьому важливо знайти збалансовані рішення фінансового забезпечення програмних заходів.</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lastRenderedPageBreak/>
        <w:t>Виконання Програми надасть можливість створити комплексну міську систему управління відходами, що значною мірою вирішить проблему запобігання накопиченню відходів і обмежить їх шкідливий вплив на навколишнє</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За останні роки перевищення норм забруднюючих речовин не виявлено.</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p>
    <w:p w:rsidR="007D5DE7" w:rsidRPr="004354CA" w:rsidRDefault="007D5DE7" w:rsidP="004354CA">
      <w:pPr>
        <w:shd w:val="clear" w:color="auto" w:fill="FFFFFF"/>
        <w:spacing w:after="0" w:line="240" w:lineRule="auto"/>
        <w:jc w:val="center"/>
        <w:rPr>
          <w:rFonts w:ascii="Times New Roman" w:eastAsia="Calibri" w:hAnsi="Times New Roman" w:cs="Times New Roman"/>
          <w:b/>
          <w:sz w:val="24"/>
          <w:szCs w:val="24"/>
          <w:lang w:val="uk-UA"/>
        </w:rPr>
      </w:pPr>
      <w:r w:rsidRPr="004354CA">
        <w:rPr>
          <w:rFonts w:ascii="Times New Roman" w:eastAsia="Calibri" w:hAnsi="Times New Roman" w:cs="Times New Roman"/>
          <w:b/>
          <w:sz w:val="24"/>
          <w:szCs w:val="24"/>
          <w:lang w:val="uk-UA"/>
        </w:rPr>
        <w:t>РОЗДІЛ ІІ</w:t>
      </w:r>
    </w:p>
    <w:p w:rsidR="007D5DE7" w:rsidRPr="004354CA" w:rsidRDefault="007D5DE7" w:rsidP="004354CA">
      <w:pPr>
        <w:shd w:val="clear" w:color="auto" w:fill="FFFFFF"/>
        <w:spacing w:after="0" w:line="240" w:lineRule="auto"/>
        <w:jc w:val="center"/>
        <w:rPr>
          <w:rFonts w:ascii="Times New Roman" w:eastAsia="Calibri" w:hAnsi="Times New Roman" w:cs="Times New Roman"/>
          <w:b/>
          <w:sz w:val="24"/>
          <w:szCs w:val="24"/>
          <w:lang w:val="uk-UA"/>
        </w:rPr>
      </w:pPr>
      <w:r w:rsidRPr="004354CA">
        <w:rPr>
          <w:rFonts w:ascii="Times New Roman" w:eastAsia="Calibri" w:hAnsi="Times New Roman" w:cs="Times New Roman"/>
          <w:b/>
          <w:sz w:val="24"/>
          <w:szCs w:val="24"/>
          <w:lang w:val="uk-UA"/>
        </w:rPr>
        <w:t>ОГЛЯД ПОТОЧНОГО СТАНУ</w:t>
      </w:r>
    </w:p>
    <w:p w:rsidR="007D5DE7" w:rsidRPr="004354CA" w:rsidRDefault="007D5DE7" w:rsidP="004354CA">
      <w:pPr>
        <w:shd w:val="clear" w:color="auto" w:fill="FFFFFF"/>
        <w:spacing w:after="0" w:line="240" w:lineRule="auto"/>
        <w:ind w:firstLine="567"/>
        <w:jc w:val="center"/>
        <w:rPr>
          <w:rFonts w:ascii="Times New Roman" w:eastAsia="Calibri" w:hAnsi="Times New Roman" w:cs="Times New Roman"/>
          <w:b/>
          <w:sz w:val="24"/>
          <w:szCs w:val="24"/>
          <w:lang w:val="uk-UA"/>
        </w:rPr>
      </w:pPr>
    </w:p>
    <w:p w:rsidR="007D5DE7" w:rsidRPr="004354CA" w:rsidRDefault="007D5DE7" w:rsidP="004354CA">
      <w:pPr>
        <w:spacing w:after="0" w:line="240" w:lineRule="auto"/>
        <w:ind w:firstLine="567"/>
        <w:jc w:val="both"/>
        <w:rPr>
          <w:rFonts w:ascii="Times New Roman" w:eastAsia="Calibri" w:hAnsi="Times New Roman" w:cs="Times New Roman"/>
          <w:b/>
          <w:sz w:val="24"/>
          <w:szCs w:val="24"/>
          <w:lang w:val="uk-UA"/>
        </w:rPr>
      </w:pPr>
      <w:r w:rsidRPr="004354CA">
        <w:rPr>
          <w:rFonts w:ascii="Times New Roman" w:eastAsia="Calibri" w:hAnsi="Times New Roman" w:cs="Times New Roman"/>
          <w:b/>
          <w:sz w:val="24"/>
          <w:szCs w:val="24"/>
          <w:lang w:val="uk-UA"/>
        </w:rPr>
        <w:t>Характеристика сучасного стану полігону побутових відходів</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 xml:space="preserve">Протягом 2017-2019 років виконано низку заходів, задля покращення стану полігону: </w:t>
      </w:r>
    </w:p>
    <w:p w:rsidR="007D5DE7" w:rsidRPr="004354CA" w:rsidRDefault="007D5DE7" w:rsidP="004354CA">
      <w:pPr>
        <w:numPr>
          <w:ilvl w:val="0"/>
          <w:numId w:val="9"/>
        </w:numPr>
        <w:spacing w:after="0" w:line="240" w:lineRule="auto"/>
        <w:ind w:left="0"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 xml:space="preserve">західну сторону полігону огороджено; </w:t>
      </w:r>
    </w:p>
    <w:p w:rsidR="007D5DE7" w:rsidRPr="004354CA" w:rsidRDefault="007D5DE7" w:rsidP="004354CA">
      <w:pPr>
        <w:numPr>
          <w:ilvl w:val="0"/>
          <w:numId w:val="9"/>
        </w:numPr>
        <w:spacing w:after="0" w:line="240" w:lineRule="auto"/>
        <w:ind w:left="0"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 xml:space="preserve">північну сторону обнесено земляним валом та траншеєю; </w:t>
      </w:r>
    </w:p>
    <w:p w:rsidR="007D5DE7" w:rsidRPr="004354CA" w:rsidRDefault="007D5DE7" w:rsidP="004354CA">
      <w:pPr>
        <w:numPr>
          <w:ilvl w:val="0"/>
          <w:numId w:val="9"/>
        </w:numPr>
        <w:spacing w:after="0" w:line="240" w:lineRule="auto"/>
        <w:ind w:left="0"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 xml:space="preserve">розроблено схему робочих карт; </w:t>
      </w:r>
    </w:p>
    <w:p w:rsidR="007D5DE7" w:rsidRPr="004354CA" w:rsidRDefault="007D5DE7" w:rsidP="004354CA">
      <w:pPr>
        <w:numPr>
          <w:ilvl w:val="0"/>
          <w:numId w:val="9"/>
        </w:numPr>
        <w:spacing w:after="0" w:line="240" w:lineRule="auto"/>
        <w:ind w:left="0"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 xml:space="preserve">встановлено репери по периметру технологічних зон робочих карт; </w:t>
      </w:r>
    </w:p>
    <w:p w:rsidR="007D5DE7" w:rsidRPr="004354CA" w:rsidRDefault="007D5DE7" w:rsidP="004354CA">
      <w:pPr>
        <w:numPr>
          <w:ilvl w:val="0"/>
          <w:numId w:val="9"/>
        </w:numPr>
        <w:spacing w:after="0" w:line="240" w:lineRule="auto"/>
        <w:ind w:left="0"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 xml:space="preserve">східну, західну та північну сторони полігону облаштовано нагірним каналом для збору фільтрату, який АРФ-автомобілі  вивозять на верхню частину полігону; </w:t>
      </w:r>
    </w:p>
    <w:p w:rsidR="007D5DE7" w:rsidRPr="004354CA" w:rsidRDefault="007D5DE7" w:rsidP="004354CA">
      <w:pPr>
        <w:numPr>
          <w:ilvl w:val="0"/>
          <w:numId w:val="9"/>
        </w:numPr>
        <w:spacing w:after="0" w:line="240" w:lineRule="auto"/>
        <w:ind w:left="0"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 xml:space="preserve">проведено науково-дослідницькі роботи з визначення морфологічного складу відходів; </w:t>
      </w:r>
    </w:p>
    <w:p w:rsidR="007D5DE7" w:rsidRPr="004354CA" w:rsidRDefault="007D5DE7" w:rsidP="004354CA">
      <w:pPr>
        <w:numPr>
          <w:ilvl w:val="0"/>
          <w:numId w:val="9"/>
        </w:numPr>
        <w:spacing w:after="0" w:line="240" w:lineRule="auto"/>
        <w:ind w:left="0"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 xml:space="preserve">встановлено ваговий комплекс; </w:t>
      </w:r>
    </w:p>
    <w:p w:rsidR="007D5DE7" w:rsidRPr="004354CA" w:rsidRDefault="007D5DE7" w:rsidP="004354CA">
      <w:pPr>
        <w:numPr>
          <w:ilvl w:val="0"/>
          <w:numId w:val="9"/>
        </w:numPr>
        <w:spacing w:after="0" w:line="240" w:lineRule="auto"/>
        <w:ind w:left="0"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 xml:space="preserve">працює дегазаційна установка. </w:t>
      </w:r>
    </w:p>
    <w:p w:rsidR="007D5DE7" w:rsidRPr="004354CA" w:rsidRDefault="007D5DE7" w:rsidP="004354CA">
      <w:pPr>
        <w:spacing w:after="0" w:line="240" w:lineRule="auto"/>
        <w:ind w:left="567"/>
        <w:jc w:val="both"/>
        <w:rPr>
          <w:rFonts w:ascii="Times New Roman" w:eastAsia="Calibri" w:hAnsi="Times New Roman" w:cs="Times New Roman"/>
          <w:sz w:val="24"/>
          <w:szCs w:val="24"/>
          <w:lang w:val="uk-UA"/>
        </w:rPr>
      </w:pPr>
    </w:p>
    <w:p w:rsidR="007D5DE7" w:rsidRPr="004354CA" w:rsidRDefault="007D5DE7" w:rsidP="004354CA">
      <w:pPr>
        <w:spacing w:after="0" w:line="240" w:lineRule="auto"/>
        <w:ind w:firstLine="567"/>
        <w:jc w:val="both"/>
        <w:rPr>
          <w:rFonts w:ascii="Times New Roman" w:eastAsia="Calibri" w:hAnsi="Times New Roman" w:cs="Times New Roman"/>
          <w:b/>
          <w:i/>
          <w:sz w:val="24"/>
          <w:szCs w:val="24"/>
          <w:lang w:val="uk-UA"/>
        </w:rPr>
      </w:pPr>
      <w:r w:rsidRPr="004354CA">
        <w:rPr>
          <w:rFonts w:ascii="Times New Roman" w:eastAsia="Calibri" w:hAnsi="Times New Roman" w:cs="Times New Roman"/>
          <w:b/>
          <w:i/>
          <w:sz w:val="24"/>
          <w:szCs w:val="24"/>
          <w:lang w:val="uk-UA"/>
        </w:rPr>
        <w:t xml:space="preserve">Екологічна свідомість. </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Екологічна свідомість</w:t>
      </w:r>
      <w:r w:rsidRPr="004354CA">
        <w:rPr>
          <w:rFonts w:ascii="Times New Roman" w:eastAsia="Calibri" w:hAnsi="Times New Roman" w:cs="Times New Roman"/>
          <w:color w:val="9C5252"/>
          <w:sz w:val="24"/>
          <w:szCs w:val="24"/>
          <w:lang w:val="uk-UA"/>
        </w:rPr>
        <w:t xml:space="preserve"> </w:t>
      </w:r>
      <w:r w:rsidRPr="004354CA">
        <w:rPr>
          <w:rFonts w:ascii="Times New Roman" w:eastAsia="Calibri" w:hAnsi="Times New Roman" w:cs="Times New Roman"/>
          <w:sz w:val="24"/>
          <w:szCs w:val="24"/>
          <w:lang w:val="uk-UA"/>
        </w:rPr>
        <w:t>знаходиться на незадовільному рівні, в результаті чого моделі споживання не враховують вплив продукції на навколишнє середовище як фактор при покупці товарів. Така  відсутність обізнаності простежується в низькому рівні використання послуг зі збирання та утилізації, у видаленні відходів на стихійні звалища, спалюванні відходів та інших небезпечних практиках.</w:t>
      </w:r>
    </w:p>
    <w:p w:rsidR="007D5DE7" w:rsidRPr="004354CA" w:rsidRDefault="007D5DE7" w:rsidP="004354CA">
      <w:pPr>
        <w:shd w:val="clear" w:color="auto" w:fill="FFFFFF"/>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Підняття рівня свідомості та розуміння необхідності прийняття рішення щодо роздільного збору відходів для мешканців необхідно доносити через постійну, налагоджену систему інформування населення.</w:t>
      </w:r>
    </w:p>
    <w:p w:rsidR="007D5DE7" w:rsidRPr="004354CA" w:rsidRDefault="007D5DE7" w:rsidP="004354CA">
      <w:pPr>
        <w:spacing w:after="0" w:line="240" w:lineRule="auto"/>
        <w:ind w:firstLine="567"/>
        <w:jc w:val="both"/>
        <w:rPr>
          <w:rFonts w:ascii="Times New Roman" w:eastAsia="Calibri" w:hAnsi="Times New Roman" w:cs="Times New Roman"/>
          <w:b/>
          <w:i/>
          <w:sz w:val="24"/>
          <w:szCs w:val="24"/>
          <w:lang w:val="uk-UA"/>
        </w:rPr>
      </w:pP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b/>
          <w:i/>
          <w:sz w:val="24"/>
          <w:szCs w:val="24"/>
          <w:lang w:val="uk-UA"/>
        </w:rPr>
        <w:t>Організації, які займаються санітарним очищенням міста</w:t>
      </w:r>
      <w:r w:rsidRPr="004354CA">
        <w:rPr>
          <w:rFonts w:ascii="Times New Roman" w:eastAsia="Calibri" w:hAnsi="Times New Roman" w:cs="Times New Roman"/>
          <w:sz w:val="24"/>
          <w:szCs w:val="24"/>
          <w:lang w:val="uk-UA"/>
        </w:rPr>
        <w:t>.</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1. Комунальне підприємство по зеленому будівництву і благоустрою міста, вул. Купріна, 52.</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2. Хмельницьке комунальне підприємство «Спецкомунтранс», вул. Толстого, 1.</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3. Комунальне підприємство по будівництву, ремонту та експлуатації доріг, вул. Я. Мудрого.</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4. Товариство з обмеженою відповідальністю «Носоріг Еко», вул. Свободи, 22.</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Управління житлово-комунального господарства Хмельницької міської ради здійснює в межах своїх повноважень координацію дій всіх підпорядкованих комунальних підприємств та є розпорядником бюджетних коштів.</w:t>
      </w:r>
    </w:p>
    <w:p w:rsidR="007D5DE7" w:rsidRPr="004354CA" w:rsidRDefault="007D5DE7" w:rsidP="004354CA">
      <w:pPr>
        <w:spacing w:after="0" w:line="240" w:lineRule="auto"/>
        <w:ind w:firstLine="567"/>
        <w:jc w:val="both"/>
        <w:rPr>
          <w:rFonts w:ascii="Times New Roman" w:eastAsia="Calibri" w:hAnsi="Times New Roman" w:cs="Times New Roman"/>
          <w:b/>
          <w:i/>
          <w:sz w:val="24"/>
          <w:szCs w:val="24"/>
          <w:lang w:val="uk-UA"/>
        </w:rPr>
      </w:pPr>
      <w:r w:rsidRPr="004354CA">
        <w:rPr>
          <w:rFonts w:ascii="Times New Roman" w:eastAsia="Calibri" w:hAnsi="Times New Roman" w:cs="Times New Roman"/>
          <w:b/>
          <w:i/>
          <w:sz w:val="24"/>
          <w:szCs w:val="24"/>
          <w:lang w:val="uk-UA"/>
        </w:rPr>
        <w:t xml:space="preserve"> </w:t>
      </w:r>
    </w:p>
    <w:p w:rsidR="007D5DE7" w:rsidRPr="004354CA" w:rsidRDefault="007D5DE7" w:rsidP="004354CA">
      <w:pPr>
        <w:spacing w:after="0" w:line="240" w:lineRule="auto"/>
        <w:ind w:firstLine="567"/>
        <w:jc w:val="both"/>
        <w:rPr>
          <w:rFonts w:ascii="Times New Roman" w:eastAsia="Calibri" w:hAnsi="Times New Roman" w:cs="Times New Roman"/>
          <w:b/>
          <w:i/>
          <w:sz w:val="24"/>
          <w:szCs w:val="24"/>
          <w:lang w:val="uk-UA"/>
        </w:rPr>
      </w:pPr>
      <w:r w:rsidRPr="004354CA">
        <w:rPr>
          <w:rFonts w:ascii="Times New Roman" w:eastAsia="Calibri" w:hAnsi="Times New Roman" w:cs="Times New Roman"/>
          <w:b/>
          <w:i/>
          <w:sz w:val="24"/>
          <w:szCs w:val="24"/>
          <w:lang w:val="uk-UA"/>
        </w:rPr>
        <w:t>Утворення та склад побутових відходів.</w:t>
      </w:r>
    </w:p>
    <w:p w:rsidR="007D5DE7" w:rsidRPr="004354CA" w:rsidRDefault="007D5DE7" w:rsidP="004354CA">
      <w:pPr>
        <w:spacing w:after="0" w:line="240" w:lineRule="auto"/>
        <w:ind w:firstLine="567"/>
        <w:jc w:val="both"/>
        <w:rPr>
          <w:rFonts w:ascii="Times New Roman" w:eastAsia="Calibri" w:hAnsi="Times New Roman" w:cs="Times New Roman"/>
          <w:color w:val="000000" w:themeColor="text1"/>
          <w:sz w:val="24"/>
          <w:szCs w:val="24"/>
          <w:lang w:val="uk-UA"/>
        </w:rPr>
      </w:pPr>
      <w:r w:rsidRPr="004354CA">
        <w:rPr>
          <w:rFonts w:ascii="Times New Roman" w:eastAsia="Calibri" w:hAnsi="Times New Roman" w:cs="Times New Roman"/>
          <w:color w:val="000000" w:themeColor="text1"/>
          <w:sz w:val="24"/>
          <w:szCs w:val="24"/>
          <w:lang w:val="uk-UA"/>
        </w:rPr>
        <w:t>У середньому за добу на полігон побутових відходів вивозять понад 2300 м³. Річний об’єм побутових відходів складає 850 тис. м³.</w:t>
      </w:r>
    </w:p>
    <w:p w:rsidR="007D5DE7" w:rsidRPr="004354CA" w:rsidRDefault="007D5DE7" w:rsidP="004354CA">
      <w:pPr>
        <w:spacing w:after="0" w:line="240" w:lineRule="auto"/>
        <w:ind w:firstLine="567"/>
        <w:jc w:val="both"/>
        <w:rPr>
          <w:rFonts w:ascii="Times New Roman" w:eastAsia="Calibri" w:hAnsi="Times New Roman" w:cs="Times New Roman"/>
          <w:b/>
          <w:i/>
          <w:sz w:val="24"/>
          <w:szCs w:val="24"/>
          <w:lang w:val="uk-UA"/>
        </w:rPr>
      </w:pPr>
      <w:r w:rsidRPr="004354CA">
        <w:rPr>
          <w:rFonts w:ascii="Times New Roman" w:eastAsia="Calibri" w:hAnsi="Times New Roman" w:cs="Times New Roman"/>
          <w:b/>
          <w:i/>
          <w:sz w:val="24"/>
          <w:szCs w:val="24"/>
          <w:lang w:val="uk-UA"/>
        </w:rPr>
        <w:t xml:space="preserve"> </w:t>
      </w:r>
    </w:p>
    <w:p w:rsidR="007D5DE7" w:rsidRPr="004354CA" w:rsidRDefault="007D5DE7" w:rsidP="004354CA">
      <w:pPr>
        <w:spacing w:after="0" w:line="240" w:lineRule="auto"/>
        <w:ind w:firstLine="567"/>
        <w:jc w:val="both"/>
        <w:rPr>
          <w:rFonts w:ascii="Times New Roman" w:eastAsia="Calibri" w:hAnsi="Times New Roman" w:cs="Times New Roman"/>
          <w:b/>
          <w:i/>
          <w:color w:val="000000" w:themeColor="text1"/>
          <w:sz w:val="24"/>
          <w:szCs w:val="24"/>
          <w:lang w:val="uk-UA"/>
        </w:rPr>
      </w:pPr>
      <w:r w:rsidRPr="004354CA">
        <w:rPr>
          <w:rFonts w:ascii="Times New Roman" w:eastAsia="Calibri" w:hAnsi="Times New Roman" w:cs="Times New Roman"/>
          <w:b/>
          <w:i/>
          <w:color w:val="000000" w:themeColor="text1"/>
          <w:sz w:val="24"/>
          <w:szCs w:val="24"/>
          <w:lang w:val="uk-UA"/>
        </w:rPr>
        <w:t>Контейнерне господарство та спецтехніка.</w:t>
      </w:r>
    </w:p>
    <w:p w:rsidR="007D5DE7" w:rsidRPr="004354CA" w:rsidRDefault="007D5DE7" w:rsidP="004354CA">
      <w:pPr>
        <w:shd w:val="clear" w:color="auto" w:fill="FFFFFF"/>
        <w:spacing w:after="0" w:line="240" w:lineRule="auto"/>
        <w:ind w:firstLine="567"/>
        <w:jc w:val="both"/>
        <w:rPr>
          <w:rFonts w:ascii="Times New Roman" w:eastAsia="Calibri" w:hAnsi="Times New Roman" w:cs="Times New Roman"/>
          <w:color w:val="000000" w:themeColor="text1"/>
          <w:sz w:val="24"/>
          <w:szCs w:val="24"/>
          <w:lang w:val="uk-UA"/>
        </w:rPr>
      </w:pPr>
      <w:r w:rsidRPr="004354CA">
        <w:rPr>
          <w:rFonts w:ascii="Times New Roman" w:eastAsia="Calibri" w:hAnsi="Times New Roman" w:cs="Times New Roman"/>
          <w:color w:val="000000" w:themeColor="text1"/>
          <w:sz w:val="24"/>
          <w:szCs w:val="24"/>
          <w:lang w:val="uk-UA"/>
        </w:rPr>
        <w:t>ХКП «Спецкомунтранс» забезпечує обслуговування 3199 контейнерів (0,75 м</w:t>
      </w:r>
      <w:r w:rsidRPr="004354CA">
        <w:rPr>
          <w:rFonts w:ascii="Times New Roman" w:eastAsia="Calibri" w:hAnsi="Times New Roman" w:cs="Times New Roman"/>
          <w:color w:val="000000" w:themeColor="text1"/>
          <w:sz w:val="24"/>
          <w:szCs w:val="24"/>
          <w:vertAlign w:val="superscript"/>
          <w:lang w:val="uk-UA"/>
        </w:rPr>
        <w:t>3</w:t>
      </w:r>
      <w:r w:rsidRPr="004354CA">
        <w:rPr>
          <w:rFonts w:ascii="Times New Roman" w:eastAsia="Calibri" w:hAnsi="Times New Roman" w:cs="Times New Roman"/>
          <w:color w:val="000000" w:themeColor="text1"/>
          <w:sz w:val="24"/>
          <w:szCs w:val="24"/>
          <w:lang w:val="uk-UA"/>
        </w:rPr>
        <w:t xml:space="preserve"> – 1468 шт,, 1,1 м</w:t>
      </w:r>
      <w:r w:rsidRPr="004354CA">
        <w:rPr>
          <w:rFonts w:ascii="Times New Roman" w:eastAsia="Calibri" w:hAnsi="Times New Roman" w:cs="Times New Roman"/>
          <w:color w:val="000000" w:themeColor="text1"/>
          <w:sz w:val="24"/>
          <w:szCs w:val="24"/>
          <w:vertAlign w:val="superscript"/>
          <w:lang w:val="uk-UA"/>
        </w:rPr>
        <w:t>3</w:t>
      </w:r>
      <w:r w:rsidRPr="004354CA">
        <w:rPr>
          <w:rFonts w:ascii="Times New Roman" w:eastAsia="Calibri" w:hAnsi="Times New Roman" w:cs="Times New Roman"/>
          <w:color w:val="000000" w:themeColor="text1"/>
          <w:sz w:val="24"/>
          <w:szCs w:val="24"/>
          <w:lang w:val="uk-UA"/>
        </w:rPr>
        <w:t xml:space="preserve"> – 1713 шт., 13 м</w:t>
      </w:r>
      <w:r w:rsidRPr="004354CA">
        <w:rPr>
          <w:rFonts w:ascii="Times New Roman" w:eastAsia="Calibri" w:hAnsi="Times New Roman" w:cs="Times New Roman"/>
          <w:color w:val="000000" w:themeColor="text1"/>
          <w:sz w:val="24"/>
          <w:szCs w:val="24"/>
          <w:vertAlign w:val="superscript"/>
          <w:lang w:val="uk-UA"/>
        </w:rPr>
        <w:t>3</w:t>
      </w:r>
      <w:r w:rsidRPr="004354CA">
        <w:rPr>
          <w:rFonts w:ascii="Times New Roman" w:eastAsia="Calibri" w:hAnsi="Times New Roman" w:cs="Times New Roman"/>
          <w:color w:val="000000" w:themeColor="text1"/>
          <w:sz w:val="24"/>
          <w:szCs w:val="24"/>
          <w:lang w:val="uk-UA"/>
        </w:rPr>
        <w:t xml:space="preserve"> – 11 шт., 3 м</w:t>
      </w:r>
      <w:r w:rsidRPr="004354CA">
        <w:rPr>
          <w:rFonts w:ascii="Times New Roman" w:eastAsia="Calibri" w:hAnsi="Times New Roman" w:cs="Times New Roman"/>
          <w:color w:val="000000" w:themeColor="text1"/>
          <w:sz w:val="24"/>
          <w:szCs w:val="24"/>
          <w:vertAlign w:val="superscript"/>
          <w:lang w:val="uk-UA"/>
        </w:rPr>
        <w:t>3</w:t>
      </w:r>
      <w:r w:rsidRPr="004354CA">
        <w:rPr>
          <w:rFonts w:ascii="Times New Roman" w:eastAsia="Calibri" w:hAnsi="Times New Roman" w:cs="Times New Roman"/>
          <w:color w:val="000000" w:themeColor="text1"/>
          <w:sz w:val="24"/>
          <w:szCs w:val="24"/>
          <w:lang w:val="uk-UA"/>
        </w:rPr>
        <w:t xml:space="preserve"> – 7 шт.), контейнерів для роздільного збирання побутових відходів 222 шт ( контейнерів для ПЕТ- пляшки 178 шт, контейнерів для скла 37 шт). Загальна кількість контейнерних майданчиків — 256 шт., в т.ч. 8 підземних контейнерних майданчиків.</w:t>
      </w:r>
    </w:p>
    <w:p w:rsidR="007D5DE7" w:rsidRPr="004354CA" w:rsidRDefault="007D5DE7" w:rsidP="004354CA">
      <w:pPr>
        <w:spacing w:after="0" w:line="240" w:lineRule="auto"/>
        <w:ind w:firstLine="567"/>
        <w:jc w:val="both"/>
        <w:rPr>
          <w:rFonts w:ascii="Times New Roman" w:eastAsia="Calibri" w:hAnsi="Times New Roman" w:cs="Times New Roman"/>
          <w:color w:val="000000" w:themeColor="text1"/>
          <w:sz w:val="24"/>
          <w:szCs w:val="24"/>
          <w:lang w:val="uk-UA"/>
        </w:rPr>
      </w:pPr>
      <w:r w:rsidRPr="004354CA">
        <w:rPr>
          <w:rFonts w:ascii="Times New Roman" w:eastAsia="Calibri" w:hAnsi="Times New Roman" w:cs="Times New Roman"/>
          <w:color w:val="000000" w:themeColor="text1"/>
          <w:sz w:val="24"/>
          <w:szCs w:val="24"/>
          <w:lang w:val="uk-UA"/>
        </w:rPr>
        <w:t>Площа прибирань контейнерних майданчиків комунальних організацій становить 4613,4 м</w:t>
      </w:r>
      <w:r w:rsidRPr="004354CA">
        <w:rPr>
          <w:rFonts w:ascii="Times New Roman" w:eastAsia="Calibri" w:hAnsi="Times New Roman" w:cs="Times New Roman"/>
          <w:color w:val="000000" w:themeColor="text1"/>
          <w:sz w:val="24"/>
          <w:szCs w:val="24"/>
          <w:vertAlign w:val="superscript"/>
          <w:lang w:val="uk-UA"/>
        </w:rPr>
        <w:t>2</w:t>
      </w:r>
      <w:r w:rsidRPr="004354CA">
        <w:rPr>
          <w:rFonts w:ascii="Times New Roman" w:eastAsia="Calibri" w:hAnsi="Times New Roman" w:cs="Times New Roman"/>
          <w:color w:val="000000" w:themeColor="text1"/>
          <w:sz w:val="24"/>
          <w:szCs w:val="24"/>
          <w:lang w:val="uk-UA"/>
        </w:rPr>
        <w:t>.</w:t>
      </w:r>
    </w:p>
    <w:p w:rsidR="007D5DE7" w:rsidRPr="004354CA" w:rsidRDefault="007D5DE7" w:rsidP="004354CA">
      <w:pPr>
        <w:spacing w:after="0" w:line="240" w:lineRule="auto"/>
        <w:ind w:firstLine="567"/>
        <w:jc w:val="both"/>
        <w:rPr>
          <w:rFonts w:ascii="Times New Roman" w:eastAsia="Calibri" w:hAnsi="Times New Roman" w:cs="Times New Roman"/>
          <w:color w:val="000000" w:themeColor="text1"/>
          <w:sz w:val="24"/>
          <w:szCs w:val="24"/>
          <w:lang w:val="uk-UA"/>
        </w:rPr>
      </w:pPr>
      <w:r w:rsidRPr="004354CA">
        <w:rPr>
          <w:rFonts w:ascii="Times New Roman" w:eastAsia="Calibri" w:hAnsi="Times New Roman" w:cs="Times New Roman"/>
          <w:color w:val="000000" w:themeColor="text1"/>
          <w:sz w:val="24"/>
          <w:szCs w:val="24"/>
          <w:lang w:val="uk-UA"/>
        </w:rPr>
        <w:lastRenderedPageBreak/>
        <w:t>Вивезення побутових відходів здійснюють 34 сміттєвози, які знаходяться на балансі комунального підприємства.</w:t>
      </w:r>
    </w:p>
    <w:p w:rsidR="007D5DE7" w:rsidRPr="004354CA" w:rsidRDefault="007D5DE7" w:rsidP="004354CA">
      <w:pPr>
        <w:spacing w:after="0" w:line="240" w:lineRule="auto"/>
        <w:jc w:val="both"/>
        <w:rPr>
          <w:rFonts w:ascii="Times New Roman" w:eastAsia="Calibri" w:hAnsi="Times New Roman" w:cs="Times New Roman"/>
          <w:sz w:val="24"/>
          <w:szCs w:val="24"/>
          <w:lang w:val="uk-UA"/>
        </w:rPr>
      </w:pPr>
    </w:p>
    <w:p w:rsidR="007D5DE7" w:rsidRPr="004354CA" w:rsidRDefault="007D5DE7" w:rsidP="004354CA">
      <w:pPr>
        <w:spacing w:after="0" w:line="240" w:lineRule="auto"/>
        <w:jc w:val="center"/>
        <w:rPr>
          <w:rFonts w:ascii="Times New Roman" w:eastAsia="Calibri" w:hAnsi="Times New Roman" w:cs="Times New Roman"/>
          <w:b/>
          <w:sz w:val="24"/>
          <w:szCs w:val="24"/>
          <w:lang w:val="uk-UA"/>
        </w:rPr>
      </w:pPr>
      <w:r w:rsidRPr="004354CA">
        <w:rPr>
          <w:rFonts w:ascii="Times New Roman" w:eastAsia="Calibri" w:hAnsi="Times New Roman" w:cs="Times New Roman"/>
          <w:b/>
          <w:sz w:val="24"/>
          <w:szCs w:val="24"/>
          <w:lang w:val="uk-UA"/>
        </w:rPr>
        <w:t>РОЗДІЛ ІІІ</w:t>
      </w:r>
    </w:p>
    <w:p w:rsidR="007D5DE7" w:rsidRPr="004354CA" w:rsidRDefault="007D5DE7" w:rsidP="004354CA">
      <w:pPr>
        <w:spacing w:after="0" w:line="240" w:lineRule="auto"/>
        <w:jc w:val="center"/>
        <w:rPr>
          <w:rFonts w:ascii="Times New Roman" w:eastAsia="Calibri" w:hAnsi="Times New Roman" w:cs="Times New Roman"/>
          <w:b/>
          <w:sz w:val="24"/>
          <w:szCs w:val="24"/>
          <w:lang w:val="uk-UA"/>
        </w:rPr>
      </w:pPr>
      <w:r w:rsidRPr="004354CA">
        <w:rPr>
          <w:rFonts w:ascii="Times New Roman" w:eastAsia="Calibri" w:hAnsi="Times New Roman" w:cs="Times New Roman"/>
          <w:b/>
          <w:sz w:val="24"/>
          <w:szCs w:val="24"/>
          <w:lang w:val="uk-UA"/>
        </w:rPr>
        <w:t>ПОВОДЖЕННЯ З ПОБУТОВИМИ ВІДХОДАМИ  В МІСТІ</w:t>
      </w:r>
    </w:p>
    <w:p w:rsidR="007D5DE7" w:rsidRPr="004354CA" w:rsidRDefault="007D5DE7" w:rsidP="004354CA">
      <w:pPr>
        <w:spacing w:after="0" w:line="240" w:lineRule="auto"/>
        <w:jc w:val="center"/>
        <w:rPr>
          <w:rFonts w:ascii="Times New Roman" w:eastAsia="Calibri" w:hAnsi="Times New Roman" w:cs="Times New Roman"/>
          <w:b/>
          <w:sz w:val="24"/>
          <w:szCs w:val="24"/>
          <w:lang w:val="uk-UA"/>
        </w:rPr>
      </w:pPr>
      <w:r w:rsidRPr="004354CA">
        <w:rPr>
          <w:rFonts w:ascii="Times New Roman" w:eastAsia="Calibri" w:hAnsi="Times New Roman" w:cs="Times New Roman"/>
          <w:b/>
          <w:sz w:val="24"/>
          <w:szCs w:val="24"/>
          <w:lang w:val="uk-UA"/>
        </w:rPr>
        <w:t>ТА ОСНОВНІ ЗАХОДИ  ПРОГРАМИ</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p>
    <w:p w:rsidR="007D5DE7" w:rsidRPr="004354CA" w:rsidRDefault="007D5DE7" w:rsidP="004354CA">
      <w:pPr>
        <w:spacing w:after="0" w:line="240" w:lineRule="auto"/>
        <w:ind w:firstLine="567"/>
        <w:jc w:val="both"/>
        <w:rPr>
          <w:rFonts w:ascii="Times New Roman" w:eastAsia="Calibri" w:hAnsi="Times New Roman" w:cs="Times New Roman"/>
          <w:b/>
          <w:i/>
          <w:sz w:val="24"/>
          <w:szCs w:val="24"/>
          <w:lang w:val="uk-UA"/>
        </w:rPr>
      </w:pPr>
      <w:r w:rsidRPr="004354CA">
        <w:rPr>
          <w:rFonts w:ascii="Times New Roman" w:eastAsia="Calibri" w:hAnsi="Times New Roman" w:cs="Times New Roman"/>
          <w:b/>
          <w:i/>
          <w:sz w:val="24"/>
          <w:szCs w:val="24"/>
          <w:lang w:val="uk-UA"/>
        </w:rPr>
        <w:t>Обґрунтування організаційно-управлінських та фінансово-економічних заходів.</w:t>
      </w:r>
    </w:p>
    <w:p w:rsidR="007D5DE7" w:rsidRPr="004354CA" w:rsidRDefault="007D5DE7" w:rsidP="004354CA">
      <w:pPr>
        <w:shd w:val="clear" w:color="auto" w:fill="FFFFFF"/>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На рівні міської ради реформування системи управління побутовими відходами є важливим для підтримки зміни поведінки, а також є основою, на якій буде побудована майбутня система поводження з побутовими відходами. фізичного та соціального середовища, в якому проживають їх громади.</w:t>
      </w:r>
    </w:p>
    <w:p w:rsidR="007D5DE7" w:rsidRPr="004354CA" w:rsidRDefault="007D5DE7" w:rsidP="004354CA">
      <w:pPr>
        <w:shd w:val="clear" w:color="auto" w:fill="FFFFFF"/>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Для реалізації мети Програми передбачається розв’язати такі основні завдання:</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 організація роздільного збирання побутових відходів;</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 вжиття заходів для стимулювання суб’єктів господарювання, що здійснюють свою діяльність у сфері поводження з побутовими відходами;</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 здійснення контролю за раціональним використанням та безпечним поводженням з відходами;</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 вирішення проблеми незаконного поводження з відходами (складування в несанкціонованих місцях, спалювання тощо) шляхом встановлення фінансових санкцій та, за необхідності, притягнення до відповідальності;</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 створення для утворювачів побутових відходів системи заохочувальних заходів щодо їх роздільного збирання;</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 сприяння роз’ясненню законодавства про відходи серед населення, створення необхідних умов для стимулювання залучення населення до збирання і заготівлі окремих видів відходів як вторинної сировини;</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 співпраця зі школами при розробленні та впровадженні освітніх програм і програм із підвищення поінформованості населення у сфері поводження з відходами.</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 xml:space="preserve"> </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Фінансове забезпечення виконання Програми здійснюється за рахунок:</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 коштів Державного бюджету України, у тому числі Державного фонду охорони навколишнього природного середовища;</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 коштів обласного бюджету, у тому числі фонду охорони навколишнього природного середовища;</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 коштів міського бюджету;</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 коштів комунальних підприємств, що здійснюють свою діяльність у сфері поводження з побутовими відходами;</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 коштів інвесторів;</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 залучених кредитних ресурсів. У 2019 р. укладено Угоду про підготовку кредитного фінансування, що була підписана між Хмельницькою міською радою, ХКП «Спецкомунтранс» та Європейським банком реконструкції та розвитку (ЄБРР), оскільки місто та підприємство розглядають можливість реалізації інвестиційного проекту з інвестування у покращення муніципальної інфраструктури твердих побутових відходів.</w:t>
      </w:r>
    </w:p>
    <w:p w:rsidR="007D5DE7" w:rsidRPr="004354CA" w:rsidRDefault="007D5DE7" w:rsidP="004354CA">
      <w:pPr>
        <w:spacing w:after="0" w:line="240" w:lineRule="auto"/>
        <w:ind w:firstLine="567"/>
        <w:jc w:val="both"/>
        <w:rPr>
          <w:rFonts w:ascii="Times New Roman" w:eastAsia="Calibri" w:hAnsi="Times New Roman" w:cs="Times New Roman"/>
          <w:b/>
          <w:i/>
          <w:sz w:val="24"/>
          <w:szCs w:val="24"/>
          <w:lang w:val="uk-UA"/>
        </w:rPr>
      </w:pPr>
    </w:p>
    <w:p w:rsidR="007D5DE7" w:rsidRPr="004354CA" w:rsidRDefault="007D5DE7" w:rsidP="004354CA">
      <w:pPr>
        <w:spacing w:after="0" w:line="240" w:lineRule="auto"/>
        <w:ind w:firstLine="567"/>
        <w:jc w:val="both"/>
        <w:rPr>
          <w:rFonts w:ascii="Times New Roman" w:eastAsia="Calibri" w:hAnsi="Times New Roman" w:cs="Times New Roman"/>
          <w:b/>
          <w:i/>
          <w:sz w:val="24"/>
          <w:szCs w:val="24"/>
          <w:lang w:val="uk-UA"/>
        </w:rPr>
      </w:pPr>
      <w:r w:rsidRPr="004354CA">
        <w:rPr>
          <w:rFonts w:ascii="Times New Roman" w:eastAsia="Calibri" w:hAnsi="Times New Roman" w:cs="Times New Roman"/>
          <w:b/>
          <w:i/>
          <w:sz w:val="24"/>
          <w:szCs w:val="24"/>
          <w:lang w:val="uk-UA"/>
        </w:rPr>
        <w:t>Екологічні та санітарно-гігієнічні заходи.</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Екологічне та санітарно-гігієнічне благополуччя населення забезпечується кваліфікованим проведенням моніторингових досліджень в галузі поводження з відходами.</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До об'єктів моніторингу у сфері</w:t>
      </w:r>
      <w:r w:rsidRPr="004354CA">
        <w:rPr>
          <w:rFonts w:ascii="Times New Roman" w:eastAsia="Calibri" w:hAnsi="Times New Roman" w:cs="Times New Roman"/>
          <w:color w:val="FF0000"/>
          <w:sz w:val="24"/>
          <w:szCs w:val="24"/>
          <w:lang w:val="uk-UA"/>
        </w:rPr>
        <w:t xml:space="preserve"> </w:t>
      </w:r>
      <w:r w:rsidRPr="004354CA">
        <w:rPr>
          <w:rFonts w:ascii="Times New Roman" w:eastAsia="Calibri" w:hAnsi="Times New Roman" w:cs="Times New Roman"/>
          <w:sz w:val="24"/>
          <w:szCs w:val="24"/>
          <w:lang w:val="uk-UA"/>
        </w:rPr>
        <w:t>поводження з побутовими відходами</w:t>
      </w:r>
      <w:r w:rsidRPr="004354CA">
        <w:rPr>
          <w:rFonts w:ascii="Times New Roman" w:eastAsia="Calibri" w:hAnsi="Times New Roman" w:cs="Times New Roman"/>
          <w:color w:val="FF0000"/>
          <w:sz w:val="24"/>
          <w:szCs w:val="24"/>
          <w:lang w:val="uk-UA"/>
        </w:rPr>
        <w:t xml:space="preserve"> </w:t>
      </w:r>
      <w:r w:rsidRPr="004354CA">
        <w:rPr>
          <w:rFonts w:ascii="Times New Roman" w:eastAsia="Calibri" w:hAnsi="Times New Roman" w:cs="Times New Roman"/>
          <w:sz w:val="24"/>
          <w:szCs w:val="24"/>
          <w:lang w:val="uk-UA"/>
        </w:rPr>
        <w:t>рекомендується відносити місця чи об'єкти, що використовуються для збирання, зберігання, перевезення, перероблення, утилізації, сортування та захоронення відходів.</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До предметів моніторингу поводження з побутовими відходами рекомендується віднести: підземні і поверхневі води, атмосферне повітря, геологічне середовище та ґрунти, рослинний і тваринний світ,  на які можуть негативно впливати</w:t>
      </w:r>
      <w:r w:rsidRPr="004354CA">
        <w:rPr>
          <w:rFonts w:ascii="Times New Roman" w:eastAsia="Calibri" w:hAnsi="Times New Roman" w:cs="Times New Roman"/>
          <w:color w:val="FF0000"/>
          <w:sz w:val="24"/>
          <w:szCs w:val="24"/>
          <w:lang w:val="uk-UA"/>
        </w:rPr>
        <w:t xml:space="preserve"> </w:t>
      </w:r>
      <w:r w:rsidRPr="004354CA">
        <w:rPr>
          <w:rFonts w:ascii="Times New Roman" w:eastAsia="Calibri" w:hAnsi="Times New Roman" w:cs="Times New Roman"/>
          <w:sz w:val="24"/>
          <w:szCs w:val="24"/>
          <w:lang w:val="uk-UA"/>
        </w:rPr>
        <w:t>об'єкти поводження з відходами.</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lastRenderedPageBreak/>
        <w:t>Узагальнення та аналіз моніторингової інформації дасть змогу підвищити повноту, достовірність, оперативність і якість інформаційного обслуговування сфери поводження з побутовими відходами, уникнути негативних впливів на довкілля та здоров'я населення, забезпечить аналітично-інформаційну підтримку прийняття рішень з управління сферою поводження з відходами, проведення оцінки стану об'єктів поводження з побутовими відходами та величини екологічних ризиків.</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 xml:space="preserve"> </w:t>
      </w:r>
    </w:p>
    <w:p w:rsidR="007D5DE7" w:rsidRPr="004354CA" w:rsidRDefault="007D5DE7" w:rsidP="004354CA">
      <w:pPr>
        <w:spacing w:after="0" w:line="240" w:lineRule="auto"/>
        <w:ind w:firstLine="567"/>
        <w:jc w:val="both"/>
        <w:rPr>
          <w:rFonts w:ascii="Times New Roman" w:eastAsia="Calibri" w:hAnsi="Times New Roman" w:cs="Times New Roman"/>
          <w:b/>
          <w:i/>
          <w:sz w:val="24"/>
          <w:szCs w:val="24"/>
          <w:lang w:val="uk-UA"/>
        </w:rPr>
      </w:pPr>
      <w:r w:rsidRPr="004354CA">
        <w:rPr>
          <w:rFonts w:ascii="Times New Roman" w:eastAsia="Calibri" w:hAnsi="Times New Roman" w:cs="Times New Roman"/>
          <w:b/>
          <w:i/>
          <w:sz w:val="24"/>
          <w:szCs w:val="24"/>
          <w:lang w:val="uk-UA"/>
        </w:rPr>
        <w:t>Обґрунтування навчально-виховних та інформаційно-просвітницьких заходів.</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Освіта і підвищення рівня обізнаності ґрунтується на ідеї, що надання інформації як про позитивний, так і негативний вплив на навколишнє середовище, може спонукати підприємства та окремих осіб змінювати свою поведінку на добровільній основі. Проте, щоб змінити відношення та поведінку людей знадобиться дещо більше, ніж просто надання інформації. Однаково важливими є взаємодія між державними установами та іншими зацікавленими сторонами, які також взаємодіють з громадами та подають позитивний приклад.</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Ґрунтуючись на тому що самі, люди, є основними утворювачами відходів, отже, кожна людина повинна змінювати свою поведінку. Тому центральним компонентом Програми є освіта і підвищення обізнаності.</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Важливою умовою впровадження Програми є постійна робота з населенням. Населення повинно бути інформовано про наявність цієї Програми, про її мету, завдання та цілі, про терміни виконання та досягнуті результати.</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Інформаційну кампанію потрібно проводити постійно. За інтенсивністю інформаційна кампанія розподіляється таким чином, що найбільшу кількість інформації потрібно донести населенню у період реалізації роздільного збирання відходів та запровадження нових послуг, що надаються підприємствами.</w:t>
      </w:r>
    </w:p>
    <w:p w:rsidR="004354CA" w:rsidRDefault="004354CA" w:rsidP="004354CA">
      <w:pPr>
        <w:spacing w:after="0" w:line="240" w:lineRule="auto"/>
        <w:rPr>
          <w:rFonts w:ascii="Times New Roman" w:eastAsia="Calibri" w:hAnsi="Times New Roman" w:cs="Times New Roman"/>
          <w:sz w:val="24"/>
          <w:szCs w:val="24"/>
          <w:lang w:val="uk-UA"/>
        </w:rPr>
      </w:pPr>
    </w:p>
    <w:p w:rsidR="007D5DE7" w:rsidRPr="004354CA" w:rsidRDefault="007D5DE7" w:rsidP="004354CA">
      <w:pPr>
        <w:spacing w:after="0" w:line="240" w:lineRule="auto"/>
        <w:jc w:val="center"/>
        <w:rPr>
          <w:rFonts w:ascii="Times New Roman" w:eastAsia="Calibri" w:hAnsi="Times New Roman" w:cs="Times New Roman"/>
          <w:b/>
          <w:sz w:val="24"/>
          <w:szCs w:val="24"/>
          <w:lang w:val="uk-UA"/>
        </w:rPr>
      </w:pPr>
      <w:r w:rsidRPr="004354CA">
        <w:rPr>
          <w:rFonts w:ascii="Times New Roman" w:eastAsia="Calibri" w:hAnsi="Times New Roman" w:cs="Times New Roman"/>
          <w:b/>
          <w:sz w:val="24"/>
          <w:szCs w:val="24"/>
          <w:lang w:val="uk-UA"/>
        </w:rPr>
        <w:t>РОЗДІЛ IV.</w:t>
      </w:r>
    </w:p>
    <w:p w:rsidR="007D5DE7" w:rsidRPr="004354CA" w:rsidRDefault="007D5DE7" w:rsidP="004354CA">
      <w:pPr>
        <w:spacing w:after="0" w:line="240" w:lineRule="auto"/>
        <w:jc w:val="center"/>
        <w:rPr>
          <w:rFonts w:ascii="Times New Roman" w:eastAsia="Calibri" w:hAnsi="Times New Roman" w:cs="Times New Roman"/>
          <w:b/>
          <w:sz w:val="24"/>
          <w:szCs w:val="24"/>
          <w:lang w:val="uk-UA"/>
        </w:rPr>
      </w:pPr>
      <w:r w:rsidRPr="004354CA">
        <w:rPr>
          <w:rFonts w:ascii="Times New Roman" w:eastAsia="Calibri" w:hAnsi="Times New Roman" w:cs="Times New Roman"/>
          <w:b/>
          <w:sz w:val="24"/>
          <w:szCs w:val="24"/>
          <w:lang w:val="uk-UA"/>
        </w:rPr>
        <w:t>ОЧІКУВАНІ НАСЛІДКИ ПРОГРАМИ, МОНІТОРИНГ ЗА ЇЇ ВИКОНАННЯМ</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 xml:space="preserve"> </w:t>
      </w:r>
    </w:p>
    <w:p w:rsidR="007D5DE7" w:rsidRPr="004354CA" w:rsidRDefault="007D5DE7" w:rsidP="004354CA">
      <w:pPr>
        <w:spacing w:after="0" w:line="240" w:lineRule="auto"/>
        <w:ind w:firstLine="567"/>
        <w:jc w:val="both"/>
        <w:rPr>
          <w:rFonts w:ascii="Times New Roman" w:eastAsia="Calibri" w:hAnsi="Times New Roman" w:cs="Times New Roman"/>
          <w:b/>
          <w:i/>
          <w:sz w:val="24"/>
          <w:szCs w:val="24"/>
          <w:lang w:val="uk-UA"/>
        </w:rPr>
      </w:pPr>
      <w:r w:rsidRPr="004354CA">
        <w:rPr>
          <w:rFonts w:ascii="Times New Roman" w:eastAsia="Calibri" w:hAnsi="Times New Roman" w:cs="Times New Roman"/>
          <w:b/>
          <w:i/>
          <w:sz w:val="24"/>
          <w:szCs w:val="24"/>
          <w:lang w:val="uk-UA"/>
        </w:rPr>
        <w:t>Моніторинг Програми поводження з побутовими відходами.</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Моніторинг ефективності реалізації стане важливим елементом цього процесу та є необхідним, тому що проблеми побутових відходів і базові умови змінюються з часом.</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Моніторинг надасть можливість:</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 відслідковувати, чи дотримуються критерії, які визначають склад сукупності заходів у сфері поводження з побутовими відходами;</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 реагувати на питання від зацікавлених сторін і надавати оновлену інформацію щодо протидії у реалізації відповідної політики.</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Для можливості оцінки успішного або неуспішного виконання заходів, викладених в цій Програмі, і для обґрунтування необхідності внесення змін до підходу, що застосовується, потрібно здійснювати ретельний моніторинг реалізації Програми в коротко- і середньостроковій перспективі.</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Моніторинг буде включати систематичний і безперервний збір, обробку і узагальнення інформації у сфері поводження з побутовими відходами міста.</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Результати цього моніторингу забезпечать розуміння того, наскільки досягаються показники й цілі і наскільки виконуються викладені заходи. Вони можуть використовуватись для підтвердження або перегляду припущень, перегляду сценаріїв та/або надання допомоги у виявленні тих сфер, які вимагають подальшого забезпечення дотримання законодавства.</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Таким чином, моніторинг може використовуватись як для діагностики (тобто, огляду минулої і поточної ситуації), так і для прогнозування (тобто, планування на майбутнє і прогнозування подій та їх наслідків).</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 xml:space="preserve"> </w:t>
      </w:r>
    </w:p>
    <w:p w:rsidR="007D5DE7" w:rsidRPr="004354CA" w:rsidRDefault="007D5DE7" w:rsidP="004354CA">
      <w:pPr>
        <w:spacing w:after="0" w:line="240" w:lineRule="auto"/>
        <w:ind w:firstLine="567"/>
        <w:jc w:val="both"/>
        <w:rPr>
          <w:rFonts w:ascii="Times New Roman" w:eastAsia="Calibri" w:hAnsi="Times New Roman" w:cs="Times New Roman"/>
          <w:b/>
          <w:i/>
          <w:sz w:val="24"/>
          <w:szCs w:val="24"/>
          <w:lang w:val="uk-UA"/>
        </w:rPr>
      </w:pPr>
      <w:r w:rsidRPr="004354CA">
        <w:rPr>
          <w:rFonts w:ascii="Times New Roman" w:eastAsia="Calibri" w:hAnsi="Times New Roman" w:cs="Times New Roman"/>
          <w:b/>
          <w:i/>
          <w:sz w:val="24"/>
          <w:szCs w:val="24"/>
          <w:lang w:val="uk-UA"/>
        </w:rPr>
        <w:t>Очікувані результати та наслідки реалізації Програми поводження з побутовими відходами</w:t>
      </w:r>
    </w:p>
    <w:p w:rsidR="007D5DE7" w:rsidRPr="004354CA" w:rsidRDefault="007D5DE7" w:rsidP="004354CA">
      <w:pPr>
        <w:spacing w:after="0" w:line="240" w:lineRule="auto"/>
        <w:ind w:firstLine="567"/>
        <w:jc w:val="both"/>
        <w:rPr>
          <w:rFonts w:ascii="Times New Roman" w:eastAsia="Calibri" w:hAnsi="Times New Roman" w:cs="Times New Roman"/>
          <w:i/>
          <w:sz w:val="24"/>
          <w:szCs w:val="24"/>
          <w:lang w:val="uk-UA"/>
        </w:rPr>
      </w:pPr>
      <w:r w:rsidRPr="004354CA">
        <w:rPr>
          <w:rFonts w:ascii="Times New Roman" w:eastAsia="Calibri" w:hAnsi="Times New Roman" w:cs="Times New Roman"/>
          <w:i/>
          <w:sz w:val="24"/>
          <w:szCs w:val="24"/>
          <w:lang w:val="uk-UA"/>
        </w:rPr>
        <w:t>У результаті реалізації Програми очікується:</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lastRenderedPageBreak/>
        <w:t>- поліпшення екологічного стану та благоустрою території міста;</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 мінімізація утворення відходів;</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 впровадження системи роздільного збирання побутових відходів для широкого загалу мешканців;</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 підвищення екологічної культури населення;</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 контроль за поетапним закриттям та рекультивацією існуючого міського полігону для захоронення відходів;</w:t>
      </w:r>
    </w:p>
    <w:p w:rsidR="007D5DE7" w:rsidRPr="004354CA" w:rsidRDefault="007D5DE7" w:rsidP="004354CA">
      <w:pPr>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 будівництво сміттєпереробного комплексу.</w:t>
      </w:r>
    </w:p>
    <w:p w:rsidR="007D5DE7" w:rsidRPr="004354CA" w:rsidRDefault="007D5DE7" w:rsidP="004354CA">
      <w:pPr>
        <w:shd w:val="clear" w:color="auto" w:fill="FFFFFF"/>
        <w:spacing w:after="0" w:line="240" w:lineRule="auto"/>
        <w:ind w:firstLine="567"/>
        <w:jc w:val="both"/>
        <w:rPr>
          <w:rFonts w:ascii="Times New Roman" w:eastAsia="Calibri" w:hAnsi="Times New Roman" w:cs="Times New Roman"/>
          <w:i/>
          <w:sz w:val="24"/>
          <w:szCs w:val="24"/>
          <w:lang w:val="uk-UA"/>
        </w:rPr>
      </w:pPr>
      <w:r w:rsidRPr="004354CA">
        <w:rPr>
          <w:rFonts w:ascii="Times New Roman" w:eastAsia="Calibri" w:hAnsi="Times New Roman" w:cs="Times New Roman"/>
          <w:i/>
          <w:sz w:val="24"/>
          <w:szCs w:val="24"/>
          <w:lang w:val="uk-UA"/>
        </w:rPr>
        <w:t>Завдяки впровадженню програмних заходів досягається:</w:t>
      </w:r>
    </w:p>
    <w:p w:rsidR="007D5DE7" w:rsidRPr="004354CA" w:rsidRDefault="007D5DE7" w:rsidP="004354CA">
      <w:pPr>
        <w:shd w:val="clear" w:color="auto" w:fill="FFFFFF"/>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 зменшення шкідливого впливу побутових відходів на навколишнє природне середовище та здоров'я людини;</w:t>
      </w:r>
    </w:p>
    <w:p w:rsidR="007D5DE7" w:rsidRPr="004354CA" w:rsidRDefault="007D5DE7" w:rsidP="004354CA">
      <w:pPr>
        <w:shd w:val="clear" w:color="auto" w:fill="FFFFFF"/>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 зменшення забруднення території міста побутовими відходами;</w:t>
      </w:r>
    </w:p>
    <w:p w:rsidR="007D5DE7" w:rsidRPr="004354CA" w:rsidRDefault="007D5DE7" w:rsidP="004354CA">
      <w:pPr>
        <w:shd w:val="clear" w:color="auto" w:fill="FFFFFF"/>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 зменшення обсягів захоронення побутових відходів;</w:t>
      </w:r>
    </w:p>
    <w:p w:rsidR="007D5DE7" w:rsidRPr="004354CA" w:rsidRDefault="007D5DE7" w:rsidP="004354CA">
      <w:pPr>
        <w:shd w:val="clear" w:color="auto" w:fill="FFFFFF"/>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 впровадження нових технологій в сфері поводження з твердими побутовими відходами;</w:t>
      </w:r>
    </w:p>
    <w:p w:rsidR="007D5DE7" w:rsidRPr="004354CA" w:rsidRDefault="007D5DE7" w:rsidP="004354CA">
      <w:pPr>
        <w:shd w:val="clear" w:color="auto" w:fill="FFFFFF"/>
        <w:spacing w:after="0" w:line="240" w:lineRule="auto"/>
        <w:ind w:firstLine="567"/>
        <w:jc w:val="both"/>
        <w:rPr>
          <w:rFonts w:ascii="Times New Roman" w:eastAsia="Calibri" w:hAnsi="Times New Roman" w:cs="Times New Roman"/>
          <w:sz w:val="24"/>
          <w:szCs w:val="24"/>
          <w:lang w:val="uk-UA"/>
        </w:rPr>
      </w:pPr>
      <w:r w:rsidRPr="004354CA">
        <w:rPr>
          <w:rFonts w:ascii="Times New Roman" w:eastAsia="Calibri" w:hAnsi="Times New Roman" w:cs="Times New Roman"/>
          <w:sz w:val="24"/>
          <w:szCs w:val="24"/>
          <w:lang w:val="uk-UA"/>
        </w:rPr>
        <w:t>- поліпшення якості обслуговування мешканців міста у сфері поводження з побутовими відходами.</w:t>
      </w:r>
    </w:p>
    <w:p w:rsidR="007D5DE7" w:rsidRPr="004354CA" w:rsidRDefault="007D5DE7" w:rsidP="004354CA">
      <w:pPr>
        <w:shd w:val="clear" w:color="auto" w:fill="FFFFFF"/>
        <w:spacing w:after="0" w:line="240" w:lineRule="auto"/>
        <w:ind w:firstLine="567"/>
        <w:jc w:val="both"/>
        <w:rPr>
          <w:rFonts w:ascii="Times New Roman" w:eastAsia="Calibri" w:hAnsi="Times New Roman" w:cs="Times New Roman"/>
          <w:sz w:val="24"/>
          <w:szCs w:val="24"/>
          <w:lang w:val="uk-UA"/>
        </w:rPr>
      </w:pPr>
    </w:p>
    <w:p w:rsidR="007D5DE7" w:rsidRPr="004354CA" w:rsidRDefault="007D5DE7" w:rsidP="004354CA">
      <w:pPr>
        <w:shd w:val="clear" w:color="auto" w:fill="FFFFFF"/>
        <w:spacing w:after="0" w:line="240" w:lineRule="auto"/>
        <w:ind w:firstLine="567"/>
        <w:jc w:val="both"/>
        <w:rPr>
          <w:rFonts w:ascii="Times New Roman" w:eastAsia="Calibri" w:hAnsi="Times New Roman" w:cs="Times New Roman"/>
          <w:b/>
          <w:i/>
          <w:sz w:val="24"/>
          <w:szCs w:val="24"/>
          <w:lang w:val="uk-UA"/>
        </w:rPr>
      </w:pPr>
      <w:r w:rsidRPr="004354CA">
        <w:rPr>
          <w:rFonts w:ascii="Times New Roman" w:eastAsia="Calibri" w:hAnsi="Times New Roman" w:cs="Times New Roman"/>
          <w:b/>
          <w:i/>
          <w:sz w:val="24"/>
          <w:szCs w:val="24"/>
          <w:lang w:val="uk-UA"/>
        </w:rPr>
        <w:t>Додатки до Програми:</w:t>
      </w:r>
    </w:p>
    <w:p w:rsidR="007D5DE7" w:rsidRDefault="007D5DE7" w:rsidP="004354CA">
      <w:pPr>
        <w:spacing w:after="0" w:line="240" w:lineRule="auto"/>
        <w:ind w:firstLine="567"/>
        <w:jc w:val="both"/>
        <w:rPr>
          <w:rFonts w:ascii="Times New Roman" w:eastAsia="Times New Roman" w:hAnsi="Times New Roman" w:cs="Times New Roman"/>
          <w:sz w:val="24"/>
          <w:szCs w:val="24"/>
          <w:lang w:val="uk-UA"/>
        </w:rPr>
      </w:pPr>
      <w:r w:rsidRPr="004354CA">
        <w:rPr>
          <w:rFonts w:ascii="Times New Roman" w:eastAsia="Times New Roman" w:hAnsi="Times New Roman" w:cs="Times New Roman"/>
          <w:sz w:val="24"/>
          <w:szCs w:val="24"/>
          <w:lang w:val="uk-UA"/>
        </w:rPr>
        <w:t>Додаток 1. План заходів з реалізації Програми поводження з побутовими відходами у м.Хмельницькому на 2020 р.</w:t>
      </w:r>
    </w:p>
    <w:p w:rsidR="004354CA" w:rsidRDefault="004354CA" w:rsidP="004354CA">
      <w:pPr>
        <w:spacing w:after="0" w:line="240" w:lineRule="auto"/>
        <w:jc w:val="both"/>
        <w:rPr>
          <w:rFonts w:ascii="Times New Roman" w:eastAsia="Calibri" w:hAnsi="Times New Roman" w:cs="Times New Roman"/>
          <w:sz w:val="24"/>
          <w:szCs w:val="24"/>
          <w:lang w:val="uk-UA"/>
        </w:rPr>
      </w:pPr>
    </w:p>
    <w:p w:rsidR="004354CA" w:rsidRDefault="004354CA" w:rsidP="004354CA">
      <w:pPr>
        <w:spacing w:after="0" w:line="240" w:lineRule="auto"/>
        <w:jc w:val="both"/>
        <w:rPr>
          <w:rFonts w:ascii="Times New Roman" w:eastAsia="Calibri" w:hAnsi="Times New Roman" w:cs="Times New Roman"/>
          <w:sz w:val="24"/>
          <w:szCs w:val="24"/>
          <w:lang w:val="uk-UA"/>
        </w:rPr>
      </w:pPr>
    </w:p>
    <w:p w:rsidR="004354CA" w:rsidRDefault="004354CA" w:rsidP="004354CA">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Секретар міської ради</w:t>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t>М.КРИВАК</w:t>
      </w:r>
    </w:p>
    <w:p w:rsidR="004354CA" w:rsidRPr="004354CA" w:rsidRDefault="004354CA" w:rsidP="004354CA">
      <w:pPr>
        <w:spacing w:after="0" w:line="240" w:lineRule="auto"/>
        <w:jc w:val="both"/>
        <w:rPr>
          <w:rFonts w:ascii="Times New Roman" w:eastAsia="Calibri" w:hAnsi="Times New Roman" w:cs="Times New Roman"/>
          <w:sz w:val="24"/>
          <w:szCs w:val="24"/>
          <w:lang w:val="uk-UA"/>
        </w:rPr>
      </w:pPr>
    </w:p>
    <w:p w:rsidR="004354CA" w:rsidRPr="004354CA" w:rsidRDefault="004354CA" w:rsidP="004354CA">
      <w:pPr>
        <w:spacing w:after="0" w:line="240" w:lineRule="auto"/>
        <w:jc w:val="both"/>
        <w:rPr>
          <w:rFonts w:ascii="Times New Roman" w:eastAsia="Calibri" w:hAnsi="Times New Roman" w:cs="Times New Roman"/>
          <w:sz w:val="24"/>
          <w:szCs w:val="24"/>
          <w:lang w:val="uk-UA"/>
        </w:rPr>
      </w:pPr>
    </w:p>
    <w:p w:rsidR="004354CA" w:rsidRPr="004354CA" w:rsidRDefault="004354CA" w:rsidP="004354CA">
      <w:pPr>
        <w:shd w:val="clear" w:color="auto" w:fill="FFFFFF"/>
        <w:spacing w:after="0" w:line="240" w:lineRule="auto"/>
        <w:rPr>
          <w:rFonts w:ascii="Times New Roman" w:hAnsi="Times New Roman" w:cs="Times New Roman"/>
          <w:sz w:val="24"/>
        </w:rPr>
      </w:pPr>
      <w:r w:rsidRPr="004354CA">
        <w:rPr>
          <w:rFonts w:ascii="Times New Roman" w:hAnsi="Times New Roman" w:cs="Times New Roman"/>
          <w:sz w:val="24"/>
        </w:rPr>
        <w:t>Начальник управління</w:t>
      </w:r>
    </w:p>
    <w:p w:rsidR="004354CA" w:rsidRPr="004354CA" w:rsidRDefault="004354CA" w:rsidP="004354CA">
      <w:pPr>
        <w:spacing w:after="0" w:line="240" w:lineRule="auto"/>
        <w:jc w:val="both"/>
        <w:rPr>
          <w:rFonts w:ascii="Times New Roman" w:eastAsia="Times New Roman" w:hAnsi="Times New Roman" w:cs="Times New Roman"/>
          <w:color w:val="000000"/>
          <w:spacing w:val="-7"/>
          <w:sz w:val="28"/>
          <w:szCs w:val="24"/>
          <w:lang w:val="uk-UA" w:eastAsia="ar-SA"/>
        </w:rPr>
      </w:pPr>
      <w:r w:rsidRPr="004354CA">
        <w:rPr>
          <w:rFonts w:ascii="Times New Roman" w:hAnsi="Times New Roman" w:cs="Times New Roman"/>
          <w:sz w:val="24"/>
        </w:rPr>
        <w:t>житлово-к</w:t>
      </w:r>
      <w:r>
        <w:rPr>
          <w:rFonts w:ascii="Times New Roman" w:hAnsi="Times New Roman" w:cs="Times New Roman"/>
          <w:sz w:val="24"/>
        </w:rPr>
        <w:t>омунального господарства</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lang w:val="uk-UA"/>
        </w:rPr>
        <w:tab/>
      </w:r>
      <w:r>
        <w:rPr>
          <w:rFonts w:ascii="Times New Roman" w:hAnsi="Times New Roman" w:cs="Times New Roman"/>
          <w:sz w:val="24"/>
        </w:rPr>
        <w:t>В.</w:t>
      </w:r>
      <w:r w:rsidRPr="004354CA">
        <w:rPr>
          <w:rFonts w:ascii="Times New Roman" w:hAnsi="Times New Roman" w:cs="Times New Roman"/>
          <w:sz w:val="24"/>
        </w:rPr>
        <w:t>НОВАЧОК</w:t>
      </w:r>
    </w:p>
    <w:p w:rsidR="004354CA" w:rsidRPr="004354CA" w:rsidRDefault="004354CA" w:rsidP="004354CA">
      <w:pPr>
        <w:spacing w:after="0" w:line="240" w:lineRule="auto"/>
        <w:jc w:val="both"/>
        <w:rPr>
          <w:rFonts w:ascii="Times New Roman" w:eastAsia="Calibri" w:hAnsi="Times New Roman" w:cs="Times New Roman"/>
          <w:sz w:val="24"/>
          <w:szCs w:val="24"/>
          <w:lang w:val="uk-UA"/>
        </w:rPr>
      </w:pPr>
    </w:p>
    <w:p w:rsidR="004354CA" w:rsidRDefault="004354CA" w:rsidP="004354CA">
      <w:pPr>
        <w:spacing w:after="0" w:line="240" w:lineRule="auto"/>
        <w:jc w:val="both"/>
        <w:rPr>
          <w:rFonts w:ascii="Times New Roman" w:eastAsia="Times New Roman" w:hAnsi="Times New Roman" w:cs="Times New Roman"/>
          <w:color w:val="000000"/>
          <w:spacing w:val="-7"/>
          <w:sz w:val="24"/>
          <w:szCs w:val="24"/>
          <w:lang w:val="uk-UA" w:eastAsia="ar-SA"/>
        </w:rPr>
        <w:sectPr w:rsidR="004354CA" w:rsidSect="004354CA">
          <w:pgSz w:w="11909" w:h="16834"/>
          <w:pgMar w:top="993" w:right="852" w:bottom="851" w:left="1418" w:header="720" w:footer="720" w:gutter="0"/>
          <w:pgNumType w:start="1"/>
          <w:cols w:space="720"/>
        </w:sectPr>
      </w:pPr>
    </w:p>
    <w:p w:rsidR="004354CA" w:rsidRPr="004354CA" w:rsidRDefault="004354CA" w:rsidP="004354CA">
      <w:pPr>
        <w:shd w:val="clear" w:color="auto" w:fill="FFFFFF"/>
        <w:spacing w:after="0" w:line="240" w:lineRule="auto"/>
        <w:jc w:val="right"/>
        <w:rPr>
          <w:rFonts w:ascii="Times New Roman" w:hAnsi="Times New Roman" w:cs="Times New Roman"/>
          <w:i/>
          <w:sz w:val="24"/>
          <w:szCs w:val="24"/>
          <w:lang w:val="uk-UA"/>
        </w:rPr>
      </w:pPr>
      <w:r>
        <w:rPr>
          <w:rFonts w:ascii="Times New Roman" w:hAnsi="Times New Roman" w:cs="Times New Roman"/>
          <w:i/>
          <w:sz w:val="24"/>
          <w:szCs w:val="24"/>
          <w:lang w:val="uk-UA"/>
        </w:rPr>
        <w:lastRenderedPageBreak/>
        <w:t>Додаток 1</w:t>
      </w:r>
    </w:p>
    <w:p w:rsidR="004354CA" w:rsidRPr="004354CA" w:rsidRDefault="004354CA" w:rsidP="004354CA">
      <w:pPr>
        <w:shd w:val="clear" w:color="auto" w:fill="FFFFFF"/>
        <w:spacing w:after="0" w:line="240" w:lineRule="auto"/>
        <w:jc w:val="right"/>
        <w:rPr>
          <w:rFonts w:ascii="Times New Roman" w:hAnsi="Times New Roman" w:cs="Times New Roman"/>
          <w:i/>
          <w:sz w:val="24"/>
          <w:szCs w:val="24"/>
          <w:lang w:val="uk-UA"/>
        </w:rPr>
      </w:pPr>
      <w:r w:rsidRPr="004354CA">
        <w:rPr>
          <w:rFonts w:ascii="Times New Roman" w:hAnsi="Times New Roman" w:cs="Times New Roman"/>
          <w:i/>
          <w:color w:val="000000"/>
          <w:sz w:val="24"/>
          <w:szCs w:val="24"/>
          <w:lang w:val="uk-UA"/>
        </w:rPr>
        <w:t xml:space="preserve">до </w:t>
      </w:r>
      <w:r w:rsidRPr="004354CA">
        <w:rPr>
          <w:rFonts w:ascii="Times New Roman" w:hAnsi="Times New Roman" w:cs="Times New Roman"/>
          <w:i/>
          <w:sz w:val="24"/>
          <w:szCs w:val="24"/>
          <w:lang w:val="uk-UA"/>
        </w:rPr>
        <w:t>Програми поводження</w:t>
      </w:r>
    </w:p>
    <w:p w:rsidR="004354CA" w:rsidRPr="004354CA" w:rsidRDefault="004354CA" w:rsidP="004354CA">
      <w:pPr>
        <w:shd w:val="clear" w:color="auto" w:fill="FFFFFF"/>
        <w:spacing w:after="0" w:line="240" w:lineRule="auto"/>
        <w:jc w:val="right"/>
        <w:rPr>
          <w:rFonts w:ascii="Times New Roman" w:hAnsi="Times New Roman" w:cs="Times New Roman"/>
          <w:i/>
          <w:sz w:val="24"/>
          <w:szCs w:val="24"/>
          <w:lang w:val="uk-UA"/>
        </w:rPr>
      </w:pPr>
      <w:r w:rsidRPr="004354CA">
        <w:rPr>
          <w:rFonts w:ascii="Times New Roman" w:hAnsi="Times New Roman" w:cs="Times New Roman"/>
          <w:i/>
          <w:sz w:val="24"/>
          <w:szCs w:val="24"/>
          <w:lang w:val="uk-UA"/>
        </w:rPr>
        <w:t>з побутовими відходами у</w:t>
      </w:r>
    </w:p>
    <w:p w:rsidR="004354CA" w:rsidRPr="004354CA" w:rsidRDefault="004354CA" w:rsidP="004354CA">
      <w:pPr>
        <w:pStyle w:val="ad"/>
        <w:ind w:left="0" w:right="0" w:firstLine="0"/>
        <w:jc w:val="right"/>
        <w:rPr>
          <w:i/>
        </w:rPr>
      </w:pPr>
      <w:r w:rsidRPr="004354CA">
        <w:rPr>
          <w:i/>
        </w:rPr>
        <w:t>м.</w:t>
      </w:r>
      <w:r>
        <w:rPr>
          <w:i/>
        </w:rPr>
        <w:t xml:space="preserve">Хмельницькому </w:t>
      </w:r>
      <w:r w:rsidRPr="004354CA">
        <w:rPr>
          <w:i/>
        </w:rPr>
        <w:t>на 2020 рік</w:t>
      </w:r>
    </w:p>
    <w:p w:rsidR="004354CA" w:rsidRPr="004354CA" w:rsidRDefault="004354CA" w:rsidP="004354CA">
      <w:pPr>
        <w:spacing w:after="0" w:line="240" w:lineRule="auto"/>
        <w:rPr>
          <w:rFonts w:ascii="Times New Roman" w:hAnsi="Times New Roman" w:cs="Times New Roman"/>
          <w:i/>
          <w:sz w:val="24"/>
          <w:szCs w:val="24"/>
        </w:rPr>
      </w:pPr>
    </w:p>
    <w:p w:rsidR="004354CA" w:rsidRPr="004354CA" w:rsidRDefault="004354CA" w:rsidP="004354CA">
      <w:pPr>
        <w:pStyle w:val="2"/>
        <w:numPr>
          <w:ilvl w:val="0"/>
          <w:numId w:val="0"/>
        </w:numPr>
        <w:spacing w:before="0" w:after="0"/>
        <w:ind w:left="576" w:hanging="576"/>
        <w:jc w:val="center"/>
        <w:rPr>
          <w:rFonts w:cs="Times New Roman"/>
          <w:b w:val="0"/>
          <w:bCs w:val="0"/>
          <w:caps/>
          <w:sz w:val="24"/>
          <w:szCs w:val="24"/>
        </w:rPr>
      </w:pPr>
      <w:r w:rsidRPr="004354CA">
        <w:rPr>
          <w:rFonts w:cs="Times New Roman"/>
          <w:caps/>
          <w:sz w:val="24"/>
          <w:szCs w:val="24"/>
          <w:lang w:val="ru-RU"/>
        </w:rPr>
        <w:t>П</w:t>
      </w:r>
      <w:r w:rsidRPr="004354CA">
        <w:rPr>
          <w:rFonts w:cs="Times New Roman"/>
          <w:caps/>
          <w:sz w:val="24"/>
          <w:szCs w:val="24"/>
        </w:rPr>
        <w:t xml:space="preserve">ЛАН ЗАХОДІВ </w:t>
      </w:r>
      <w:proofErr w:type="gramStart"/>
      <w:r w:rsidRPr="004354CA">
        <w:rPr>
          <w:rFonts w:cs="Times New Roman"/>
          <w:caps/>
          <w:sz w:val="24"/>
          <w:szCs w:val="24"/>
        </w:rPr>
        <w:t>З</w:t>
      </w:r>
      <w:proofErr w:type="gramEnd"/>
      <w:r w:rsidRPr="004354CA">
        <w:rPr>
          <w:rFonts w:cs="Times New Roman"/>
          <w:caps/>
          <w:sz w:val="24"/>
          <w:szCs w:val="24"/>
        </w:rPr>
        <w:t xml:space="preserve"> РЕАЛІЗАЦІЇ ПРОГРАМИ</w:t>
      </w:r>
    </w:p>
    <w:p w:rsidR="004354CA" w:rsidRPr="004354CA" w:rsidRDefault="004354CA" w:rsidP="004354CA">
      <w:pPr>
        <w:shd w:val="clear" w:color="auto" w:fill="FFFFFF"/>
        <w:spacing w:after="0" w:line="240" w:lineRule="auto"/>
        <w:jc w:val="center"/>
        <w:rPr>
          <w:rFonts w:ascii="Times New Roman" w:hAnsi="Times New Roman" w:cs="Times New Roman"/>
          <w:b/>
          <w:spacing w:val="-2"/>
          <w:sz w:val="24"/>
          <w:szCs w:val="24"/>
        </w:rPr>
      </w:pPr>
      <w:r w:rsidRPr="004354CA">
        <w:rPr>
          <w:rFonts w:ascii="Times New Roman" w:hAnsi="Times New Roman" w:cs="Times New Roman"/>
          <w:b/>
          <w:spacing w:val="-2"/>
          <w:sz w:val="24"/>
          <w:szCs w:val="24"/>
        </w:rPr>
        <w:t xml:space="preserve">ПОВОДЖЕННЯ </w:t>
      </w:r>
      <w:proofErr w:type="gramStart"/>
      <w:r w:rsidRPr="004354CA">
        <w:rPr>
          <w:rFonts w:ascii="Times New Roman" w:hAnsi="Times New Roman" w:cs="Times New Roman"/>
          <w:b/>
          <w:spacing w:val="-2"/>
          <w:sz w:val="24"/>
          <w:szCs w:val="24"/>
        </w:rPr>
        <w:t>З</w:t>
      </w:r>
      <w:proofErr w:type="gramEnd"/>
      <w:r w:rsidRPr="004354CA">
        <w:rPr>
          <w:rFonts w:ascii="Times New Roman" w:hAnsi="Times New Roman" w:cs="Times New Roman"/>
          <w:b/>
          <w:spacing w:val="-2"/>
          <w:sz w:val="24"/>
          <w:szCs w:val="24"/>
        </w:rPr>
        <w:t xml:space="preserve"> ПОБУТОВИМИ ВІДХОДАМИ У М. ХМЕЛЬНИЦЬКОМУ - </w:t>
      </w:r>
      <w:r w:rsidRPr="004354CA">
        <w:rPr>
          <w:rFonts w:ascii="Times New Roman" w:hAnsi="Times New Roman" w:cs="Times New Roman"/>
          <w:b/>
          <w:sz w:val="24"/>
          <w:szCs w:val="24"/>
        </w:rPr>
        <w:t xml:space="preserve">ПРОГРАМИ «РОЗУМНЕ ДОВКІЛЛЯ ХМЕЛЬНИЦЬКИЙ» </w:t>
      </w:r>
      <w:r w:rsidRPr="004354CA">
        <w:rPr>
          <w:rFonts w:ascii="Times New Roman" w:hAnsi="Times New Roman" w:cs="Times New Roman"/>
          <w:b/>
          <w:spacing w:val="-2"/>
          <w:sz w:val="24"/>
          <w:szCs w:val="24"/>
        </w:rPr>
        <w:t xml:space="preserve">НА </w:t>
      </w:r>
      <w:r w:rsidRPr="004354CA">
        <w:rPr>
          <w:rFonts w:ascii="Times New Roman" w:hAnsi="Times New Roman" w:cs="Times New Roman"/>
          <w:b/>
          <w:sz w:val="24"/>
          <w:szCs w:val="24"/>
        </w:rPr>
        <w:t xml:space="preserve">2020 </w:t>
      </w:r>
      <w:r w:rsidRPr="004354CA">
        <w:rPr>
          <w:rFonts w:ascii="Times New Roman" w:hAnsi="Times New Roman" w:cs="Times New Roman"/>
          <w:b/>
          <w:spacing w:val="-2"/>
          <w:sz w:val="24"/>
          <w:szCs w:val="24"/>
        </w:rPr>
        <w:t>РІК</w:t>
      </w:r>
    </w:p>
    <w:tbl>
      <w:tblPr>
        <w:tblStyle w:val="ae"/>
        <w:tblW w:w="14876" w:type="dxa"/>
        <w:jc w:val="center"/>
        <w:tblInd w:w="-5" w:type="dxa"/>
        <w:tblLayout w:type="fixed"/>
        <w:tblLook w:val="04A0" w:firstRow="1" w:lastRow="0" w:firstColumn="1" w:lastColumn="0" w:noHBand="0" w:noVBand="1"/>
      </w:tblPr>
      <w:tblGrid>
        <w:gridCol w:w="559"/>
        <w:gridCol w:w="5245"/>
        <w:gridCol w:w="1382"/>
        <w:gridCol w:w="2268"/>
        <w:gridCol w:w="3118"/>
        <w:gridCol w:w="2304"/>
      </w:tblGrid>
      <w:tr w:rsidR="004354CA" w:rsidRPr="004354CA" w:rsidTr="004354CA">
        <w:trPr>
          <w:trHeight w:val="20"/>
          <w:jc w:val="center"/>
        </w:trPr>
        <w:tc>
          <w:tcPr>
            <w:tcW w:w="559" w:type="dxa"/>
            <w:vAlign w:val="center"/>
          </w:tcPr>
          <w:p w:rsidR="004354CA" w:rsidRDefault="004354CA" w:rsidP="004354CA">
            <w:pPr>
              <w:jc w:val="center"/>
              <w:rPr>
                <w:rFonts w:ascii="Times New Roman" w:hAnsi="Times New Roman" w:cs="Times New Roman"/>
                <w:b/>
                <w:spacing w:val="-2"/>
                <w:sz w:val="24"/>
                <w:szCs w:val="24"/>
              </w:rPr>
            </w:pPr>
            <w:r>
              <w:rPr>
                <w:rFonts w:ascii="Times New Roman" w:hAnsi="Times New Roman" w:cs="Times New Roman"/>
                <w:b/>
                <w:spacing w:val="-2"/>
                <w:sz w:val="24"/>
                <w:szCs w:val="24"/>
              </w:rPr>
              <w:t>№</w:t>
            </w:r>
          </w:p>
          <w:p w:rsidR="004354CA" w:rsidRPr="004354CA" w:rsidRDefault="004354CA" w:rsidP="004354CA">
            <w:pPr>
              <w:jc w:val="center"/>
              <w:rPr>
                <w:rFonts w:ascii="Times New Roman" w:hAnsi="Times New Roman" w:cs="Times New Roman"/>
                <w:b/>
                <w:spacing w:val="-2"/>
                <w:sz w:val="24"/>
                <w:szCs w:val="24"/>
              </w:rPr>
            </w:pPr>
            <w:r w:rsidRPr="004354CA">
              <w:rPr>
                <w:rFonts w:ascii="Times New Roman" w:hAnsi="Times New Roman" w:cs="Times New Roman"/>
                <w:b/>
                <w:spacing w:val="-2"/>
                <w:sz w:val="24"/>
                <w:szCs w:val="24"/>
              </w:rPr>
              <w:t>з/п</w:t>
            </w:r>
          </w:p>
        </w:tc>
        <w:tc>
          <w:tcPr>
            <w:tcW w:w="5245" w:type="dxa"/>
            <w:vAlign w:val="center"/>
          </w:tcPr>
          <w:p w:rsidR="004354CA" w:rsidRPr="004354CA" w:rsidRDefault="004354CA" w:rsidP="004354CA">
            <w:pPr>
              <w:jc w:val="center"/>
              <w:rPr>
                <w:rFonts w:ascii="Times New Roman" w:hAnsi="Times New Roman" w:cs="Times New Roman"/>
                <w:b/>
                <w:spacing w:val="-2"/>
                <w:sz w:val="24"/>
                <w:szCs w:val="24"/>
              </w:rPr>
            </w:pPr>
            <w:r w:rsidRPr="004354CA">
              <w:rPr>
                <w:rFonts w:ascii="Times New Roman" w:hAnsi="Times New Roman" w:cs="Times New Roman"/>
                <w:b/>
                <w:spacing w:val="-2"/>
                <w:sz w:val="24"/>
                <w:szCs w:val="24"/>
              </w:rPr>
              <w:t>Зміст заходу</w:t>
            </w:r>
          </w:p>
        </w:tc>
        <w:tc>
          <w:tcPr>
            <w:tcW w:w="1382" w:type="dxa"/>
            <w:vAlign w:val="center"/>
          </w:tcPr>
          <w:p w:rsidR="004354CA" w:rsidRPr="004354CA" w:rsidRDefault="004354CA" w:rsidP="004354CA">
            <w:pPr>
              <w:ind w:right="-108"/>
              <w:jc w:val="center"/>
              <w:rPr>
                <w:rFonts w:ascii="Times New Roman" w:hAnsi="Times New Roman" w:cs="Times New Roman"/>
                <w:b/>
                <w:spacing w:val="-2"/>
                <w:sz w:val="24"/>
                <w:szCs w:val="24"/>
              </w:rPr>
            </w:pPr>
            <w:r w:rsidRPr="004354CA">
              <w:rPr>
                <w:rFonts w:ascii="Times New Roman" w:hAnsi="Times New Roman" w:cs="Times New Roman"/>
                <w:b/>
                <w:spacing w:val="-2"/>
                <w:sz w:val="24"/>
                <w:szCs w:val="24"/>
              </w:rPr>
              <w:t>Терміни виконання</w:t>
            </w:r>
          </w:p>
        </w:tc>
        <w:tc>
          <w:tcPr>
            <w:tcW w:w="2268" w:type="dxa"/>
            <w:vAlign w:val="center"/>
          </w:tcPr>
          <w:p w:rsidR="004354CA" w:rsidRPr="004354CA" w:rsidRDefault="004354CA" w:rsidP="004354CA">
            <w:pPr>
              <w:jc w:val="center"/>
              <w:rPr>
                <w:rFonts w:ascii="Times New Roman" w:hAnsi="Times New Roman" w:cs="Times New Roman"/>
                <w:b/>
                <w:spacing w:val="-2"/>
                <w:sz w:val="24"/>
                <w:szCs w:val="24"/>
              </w:rPr>
            </w:pPr>
            <w:r w:rsidRPr="004354CA">
              <w:rPr>
                <w:rFonts w:ascii="Times New Roman" w:hAnsi="Times New Roman" w:cs="Times New Roman"/>
                <w:b/>
                <w:spacing w:val="-2"/>
                <w:sz w:val="24"/>
                <w:szCs w:val="24"/>
              </w:rPr>
              <w:t>Виконавці</w:t>
            </w:r>
          </w:p>
        </w:tc>
        <w:tc>
          <w:tcPr>
            <w:tcW w:w="3118" w:type="dxa"/>
            <w:vAlign w:val="center"/>
          </w:tcPr>
          <w:p w:rsidR="004354CA" w:rsidRPr="004354CA" w:rsidRDefault="004354CA" w:rsidP="004354CA">
            <w:pPr>
              <w:ind w:right="-108"/>
              <w:jc w:val="center"/>
              <w:rPr>
                <w:rFonts w:ascii="Times New Roman" w:hAnsi="Times New Roman" w:cs="Times New Roman"/>
                <w:b/>
                <w:spacing w:val="-2"/>
                <w:sz w:val="24"/>
                <w:szCs w:val="24"/>
              </w:rPr>
            </w:pPr>
            <w:r w:rsidRPr="004354CA">
              <w:rPr>
                <w:rFonts w:ascii="Times New Roman" w:hAnsi="Times New Roman" w:cs="Times New Roman"/>
                <w:b/>
                <w:spacing w:val="-2"/>
                <w:sz w:val="24"/>
                <w:szCs w:val="24"/>
              </w:rPr>
              <w:t>Джерела фінансування</w:t>
            </w:r>
          </w:p>
        </w:tc>
        <w:tc>
          <w:tcPr>
            <w:tcW w:w="2304" w:type="dxa"/>
            <w:vAlign w:val="center"/>
          </w:tcPr>
          <w:p w:rsidR="004354CA" w:rsidRPr="004354CA" w:rsidRDefault="004354CA" w:rsidP="004354CA">
            <w:pPr>
              <w:jc w:val="center"/>
              <w:rPr>
                <w:rFonts w:ascii="Times New Roman" w:hAnsi="Times New Roman" w:cs="Times New Roman"/>
                <w:b/>
                <w:spacing w:val="-2"/>
                <w:sz w:val="24"/>
                <w:szCs w:val="24"/>
              </w:rPr>
            </w:pPr>
            <w:r w:rsidRPr="004354CA">
              <w:rPr>
                <w:rFonts w:ascii="Times New Roman" w:hAnsi="Times New Roman" w:cs="Times New Roman"/>
                <w:b/>
                <w:spacing w:val="-2"/>
                <w:sz w:val="24"/>
                <w:szCs w:val="24"/>
              </w:rPr>
              <w:t>Орієнтовні обсяги фінансування, тис.грн.</w:t>
            </w:r>
          </w:p>
          <w:p w:rsidR="004354CA" w:rsidRPr="004354CA" w:rsidRDefault="004354CA" w:rsidP="004354CA">
            <w:pPr>
              <w:jc w:val="center"/>
              <w:rPr>
                <w:rFonts w:ascii="Times New Roman" w:hAnsi="Times New Roman" w:cs="Times New Roman"/>
                <w:b/>
                <w:spacing w:val="-2"/>
                <w:sz w:val="24"/>
                <w:szCs w:val="24"/>
              </w:rPr>
            </w:pPr>
            <w:r w:rsidRPr="004354CA">
              <w:rPr>
                <w:rFonts w:ascii="Times New Roman" w:hAnsi="Times New Roman" w:cs="Times New Roman"/>
                <w:b/>
                <w:spacing w:val="-2"/>
                <w:sz w:val="24"/>
                <w:szCs w:val="24"/>
              </w:rPr>
              <w:t>2020 р.</w:t>
            </w:r>
          </w:p>
        </w:tc>
      </w:tr>
      <w:tr w:rsidR="004354CA" w:rsidRPr="004354CA" w:rsidTr="004354CA">
        <w:trPr>
          <w:trHeight w:val="20"/>
          <w:jc w:val="center"/>
        </w:trPr>
        <w:tc>
          <w:tcPr>
            <w:tcW w:w="559"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1</w:t>
            </w:r>
          </w:p>
        </w:tc>
        <w:tc>
          <w:tcPr>
            <w:tcW w:w="5245" w:type="dxa"/>
          </w:tcPr>
          <w:p w:rsidR="004354CA" w:rsidRPr="004354CA" w:rsidRDefault="004354CA" w:rsidP="004354CA">
            <w:pPr>
              <w:jc w:val="both"/>
              <w:rPr>
                <w:rFonts w:ascii="Times New Roman" w:hAnsi="Times New Roman" w:cs="Times New Roman"/>
                <w:spacing w:val="-2"/>
                <w:sz w:val="24"/>
                <w:szCs w:val="24"/>
              </w:rPr>
            </w:pPr>
            <w:r w:rsidRPr="004354CA">
              <w:rPr>
                <w:rFonts w:ascii="Times New Roman" w:hAnsi="Times New Roman" w:cs="Times New Roman"/>
                <w:spacing w:val="-2"/>
                <w:sz w:val="24"/>
                <w:szCs w:val="24"/>
              </w:rPr>
              <w:t>Розробка, встановлення та погодження економічно обґрунтованих тарифів у сфері поводження з відходами</w:t>
            </w:r>
          </w:p>
        </w:tc>
        <w:tc>
          <w:tcPr>
            <w:tcW w:w="1382"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2020</w:t>
            </w:r>
          </w:p>
        </w:tc>
        <w:tc>
          <w:tcPr>
            <w:tcW w:w="2268"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Управління ЖКГ, ХКП «Спецкомунтранс»</w:t>
            </w:r>
          </w:p>
        </w:tc>
        <w:tc>
          <w:tcPr>
            <w:tcW w:w="3118" w:type="dxa"/>
          </w:tcPr>
          <w:p w:rsidR="004354CA" w:rsidRPr="004354CA" w:rsidRDefault="004354CA" w:rsidP="004354CA">
            <w:pPr>
              <w:jc w:val="center"/>
              <w:rPr>
                <w:rFonts w:ascii="Times New Roman" w:hAnsi="Times New Roman" w:cs="Times New Roman"/>
                <w:spacing w:val="-2"/>
                <w:sz w:val="24"/>
                <w:szCs w:val="24"/>
              </w:rPr>
            </w:pPr>
          </w:p>
        </w:tc>
        <w:tc>
          <w:tcPr>
            <w:tcW w:w="2304" w:type="dxa"/>
          </w:tcPr>
          <w:p w:rsidR="004354CA" w:rsidRPr="004354CA" w:rsidRDefault="004354CA" w:rsidP="004354CA">
            <w:pPr>
              <w:jc w:val="center"/>
              <w:rPr>
                <w:rFonts w:ascii="Times New Roman" w:hAnsi="Times New Roman" w:cs="Times New Roman"/>
                <w:spacing w:val="-2"/>
                <w:sz w:val="24"/>
                <w:szCs w:val="24"/>
              </w:rPr>
            </w:pPr>
            <w:r>
              <w:rPr>
                <w:rFonts w:ascii="Times New Roman" w:hAnsi="Times New Roman" w:cs="Times New Roman"/>
                <w:spacing w:val="-2"/>
                <w:sz w:val="24"/>
                <w:szCs w:val="24"/>
              </w:rPr>
              <w:t>-</w:t>
            </w:r>
          </w:p>
        </w:tc>
      </w:tr>
      <w:tr w:rsidR="004354CA" w:rsidRPr="004354CA" w:rsidTr="004354CA">
        <w:trPr>
          <w:trHeight w:val="20"/>
          <w:jc w:val="center"/>
        </w:trPr>
        <w:tc>
          <w:tcPr>
            <w:tcW w:w="559"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2</w:t>
            </w:r>
          </w:p>
        </w:tc>
        <w:tc>
          <w:tcPr>
            <w:tcW w:w="5245" w:type="dxa"/>
          </w:tcPr>
          <w:p w:rsidR="004354CA" w:rsidRPr="004354CA" w:rsidRDefault="004354CA" w:rsidP="004354CA">
            <w:pPr>
              <w:jc w:val="both"/>
              <w:rPr>
                <w:rFonts w:ascii="Times New Roman" w:hAnsi="Times New Roman" w:cs="Times New Roman"/>
                <w:spacing w:val="-2"/>
                <w:sz w:val="24"/>
                <w:szCs w:val="24"/>
              </w:rPr>
            </w:pPr>
            <w:r w:rsidRPr="004354CA">
              <w:rPr>
                <w:rFonts w:ascii="Times New Roman" w:hAnsi="Times New Roman" w:cs="Times New Roman"/>
                <w:spacing w:val="-2"/>
                <w:sz w:val="24"/>
                <w:szCs w:val="24"/>
              </w:rPr>
              <w:t>Проведення семінарів, видання посібників, роздаткового матеріалу, організація та проведення презентацій та конкурсів щодо поводження з відходами серед навчальних закладів міста</w:t>
            </w:r>
          </w:p>
        </w:tc>
        <w:tc>
          <w:tcPr>
            <w:tcW w:w="1382"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2020</w:t>
            </w:r>
          </w:p>
        </w:tc>
        <w:tc>
          <w:tcPr>
            <w:tcW w:w="2268"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Департамент освіти та науки, громадські організації, ХКП «Спецкомунтранс»</w:t>
            </w:r>
          </w:p>
        </w:tc>
        <w:tc>
          <w:tcPr>
            <w:tcW w:w="3118"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Кошти природоохоронного фонду</w:t>
            </w:r>
          </w:p>
        </w:tc>
        <w:tc>
          <w:tcPr>
            <w:tcW w:w="2304"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20,00</w:t>
            </w:r>
          </w:p>
        </w:tc>
      </w:tr>
      <w:tr w:rsidR="004354CA" w:rsidRPr="004354CA" w:rsidTr="004354CA">
        <w:trPr>
          <w:trHeight w:val="20"/>
          <w:jc w:val="center"/>
        </w:trPr>
        <w:tc>
          <w:tcPr>
            <w:tcW w:w="559"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3</w:t>
            </w:r>
          </w:p>
        </w:tc>
        <w:tc>
          <w:tcPr>
            <w:tcW w:w="5245" w:type="dxa"/>
          </w:tcPr>
          <w:p w:rsidR="004354CA" w:rsidRPr="004354CA" w:rsidRDefault="004354CA" w:rsidP="004354CA">
            <w:pPr>
              <w:jc w:val="both"/>
              <w:rPr>
                <w:rFonts w:ascii="Times New Roman" w:hAnsi="Times New Roman" w:cs="Times New Roman"/>
                <w:spacing w:val="-2"/>
                <w:sz w:val="24"/>
                <w:szCs w:val="24"/>
              </w:rPr>
            </w:pPr>
            <w:r w:rsidRPr="004354CA">
              <w:rPr>
                <w:rFonts w:ascii="Times New Roman" w:hAnsi="Times New Roman" w:cs="Times New Roman"/>
                <w:spacing w:val="-2"/>
                <w:sz w:val="24"/>
                <w:szCs w:val="24"/>
              </w:rPr>
              <w:t>Висвітлення через засоби масової інформації та соцмережі мети та завдання Програми поводження з відходами, проведення просвітницької діяльності, спрямованої на підвищення рівня екологічної свідомості громадян</w:t>
            </w:r>
          </w:p>
        </w:tc>
        <w:tc>
          <w:tcPr>
            <w:tcW w:w="1382"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2020</w:t>
            </w:r>
          </w:p>
        </w:tc>
        <w:tc>
          <w:tcPr>
            <w:tcW w:w="2268"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Управління ЖКГ, Управління з питань екології та контролю за благоустроєм міста, ХКП «Спецкомунтранс»</w:t>
            </w:r>
          </w:p>
        </w:tc>
        <w:tc>
          <w:tcPr>
            <w:tcW w:w="3118"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Кошти природоохоронного фонду, кошти ХКП «Спецкомунтранс»,</w:t>
            </w:r>
          </w:p>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Кошти міського бюджету</w:t>
            </w:r>
          </w:p>
        </w:tc>
        <w:tc>
          <w:tcPr>
            <w:tcW w:w="2304"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30,00</w:t>
            </w:r>
          </w:p>
        </w:tc>
      </w:tr>
      <w:tr w:rsidR="004354CA" w:rsidRPr="004354CA" w:rsidTr="004354CA">
        <w:trPr>
          <w:trHeight w:val="20"/>
          <w:jc w:val="center"/>
        </w:trPr>
        <w:tc>
          <w:tcPr>
            <w:tcW w:w="559"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4</w:t>
            </w:r>
          </w:p>
        </w:tc>
        <w:tc>
          <w:tcPr>
            <w:tcW w:w="5245" w:type="dxa"/>
          </w:tcPr>
          <w:p w:rsidR="004354CA" w:rsidRPr="004354CA" w:rsidRDefault="004354CA" w:rsidP="004354CA">
            <w:pPr>
              <w:jc w:val="both"/>
              <w:rPr>
                <w:rFonts w:ascii="Times New Roman" w:hAnsi="Times New Roman" w:cs="Times New Roman"/>
                <w:spacing w:val="-2"/>
                <w:sz w:val="24"/>
                <w:szCs w:val="24"/>
              </w:rPr>
            </w:pPr>
            <w:r w:rsidRPr="004354CA">
              <w:rPr>
                <w:rFonts w:ascii="Times New Roman" w:hAnsi="Times New Roman" w:cs="Times New Roman"/>
                <w:spacing w:val="-2"/>
                <w:sz w:val="24"/>
                <w:szCs w:val="24"/>
              </w:rPr>
              <w:t>Виконання необхідних заходів на полігоні побутових відходів з метою дотримання ліцензійних умов провадження господарської діяльності з захоронення побутових відходів</w:t>
            </w:r>
          </w:p>
        </w:tc>
        <w:tc>
          <w:tcPr>
            <w:tcW w:w="1382"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2020</w:t>
            </w:r>
          </w:p>
        </w:tc>
        <w:tc>
          <w:tcPr>
            <w:tcW w:w="2268"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ХКП «Спецкомунтранс»</w:t>
            </w:r>
          </w:p>
        </w:tc>
        <w:tc>
          <w:tcPr>
            <w:tcW w:w="3118"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Кошти міського бюджету,</w:t>
            </w:r>
          </w:p>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Кошти ХКП «Спецкомунтранс», Кошти природоохоронного фонду</w:t>
            </w:r>
          </w:p>
        </w:tc>
        <w:tc>
          <w:tcPr>
            <w:tcW w:w="2304"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500,00</w:t>
            </w:r>
          </w:p>
        </w:tc>
      </w:tr>
      <w:tr w:rsidR="004354CA" w:rsidRPr="004354CA" w:rsidTr="004354CA">
        <w:trPr>
          <w:trHeight w:val="20"/>
          <w:jc w:val="center"/>
        </w:trPr>
        <w:tc>
          <w:tcPr>
            <w:tcW w:w="559"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5</w:t>
            </w:r>
          </w:p>
        </w:tc>
        <w:tc>
          <w:tcPr>
            <w:tcW w:w="5245" w:type="dxa"/>
          </w:tcPr>
          <w:p w:rsidR="004354CA" w:rsidRPr="004354CA" w:rsidRDefault="004354CA" w:rsidP="004354CA">
            <w:pPr>
              <w:jc w:val="both"/>
              <w:rPr>
                <w:rFonts w:ascii="Times New Roman" w:hAnsi="Times New Roman" w:cs="Times New Roman"/>
                <w:spacing w:val="-2"/>
                <w:sz w:val="24"/>
                <w:szCs w:val="24"/>
              </w:rPr>
            </w:pPr>
            <w:r w:rsidRPr="004354CA">
              <w:rPr>
                <w:rFonts w:ascii="Times New Roman" w:hAnsi="Times New Roman" w:cs="Times New Roman"/>
                <w:spacing w:val="-2"/>
                <w:sz w:val="24"/>
                <w:szCs w:val="24"/>
              </w:rPr>
              <w:t>Впровадження системи роздільного збирання побутових відходів</w:t>
            </w:r>
          </w:p>
        </w:tc>
        <w:tc>
          <w:tcPr>
            <w:tcW w:w="1382"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2020</w:t>
            </w:r>
          </w:p>
        </w:tc>
        <w:tc>
          <w:tcPr>
            <w:tcW w:w="2268" w:type="dxa"/>
          </w:tcPr>
          <w:p w:rsidR="004354CA" w:rsidRPr="004354CA" w:rsidRDefault="004354CA" w:rsidP="004354CA">
            <w:pPr>
              <w:rPr>
                <w:rFonts w:ascii="Times New Roman" w:hAnsi="Times New Roman" w:cs="Times New Roman"/>
                <w:spacing w:val="-2"/>
                <w:sz w:val="24"/>
                <w:szCs w:val="24"/>
              </w:rPr>
            </w:pPr>
            <w:r w:rsidRPr="004354CA">
              <w:rPr>
                <w:rFonts w:ascii="Times New Roman" w:hAnsi="Times New Roman" w:cs="Times New Roman"/>
                <w:spacing w:val="-2"/>
                <w:sz w:val="24"/>
                <w:szCs w:val="24"/>
              </w:rPr>
              <w:t>Управління ЖКГ, ХКП «Спецкомунтранс»</w:t>
            </w:r>
          </w:p>
        </w:tc>
        <w:tc>
          <w:tcPr>
            <w:tcW w:w="3118"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Кошти інвесторів</w:t>
            </w:r>
          </w:p>
        </w:tc>
        <w:tc>
          <w:tcPr>
            <w:tcW w:w="2304" w:type="dxa"/>
          </w:tcPr>
          <w:p w:rsidR="004354CA" w:rsidRPr="004354CA" w:rsidRDefault="004354CA" w:rsidP="004354CA">
            <w:pPr>
              <w:jc w:val="center"/>
              <w:rPr>
                <w:rFonts w:ascii="Times New Roman" w:hAnsi="Times New Roman" w:cs="Times New Roman"/>
                <w:spacing w:val="-2"/>
                <w:sz w:val="24"/>
                <w:szCs w:val="24"/>
              </w:rPr>
            </w:pPr>
            <w:r>
              <w:rPr>
                <w:rFonts w:ascii="Times New Roman" w:hAnsi="Times New Roman" w:cs="Times New Roman"/>
                <w:spacing w:val="-2"/>
                <w:sz w:val="24"/>
                <w:szCs w:val="24"/>
              </w:rPr>
              <w:t>-</w:t>
            </w:r>
          </w:p>
        </w:tc>
      </w:tr>
      <w:tr w:rsidR="004354CA" w:rsidRPr="004354CA" w:rsidTr="004354CA">
        <w:trPr>
          <w:trHeight w:val="20"/>
          <w:jc w:val="center"/>
        </w:trPr>
        <w:tc>
          <w:tcPr>
            <w:tcW w:w="559"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6</w:t>
            </w:r>
          </w:p>
        </w:tc>
        <w:tc>
          <w:tcPr>
            <w:tcW w:w="5245" w:type="dxa"/>
          </w:tcPr>
          <w:p w:rsidR="004354CA" w:rsidRPr="004354CA" w:rsidRDefault="004354CA" w:rsidP="004354CA">
            <w:pPr>
              <w:jc w:val="both"/>
              <w:rPr>
                <w:rFonts w:ascii="Times New Roman" w:hAnsi="Times New Roman" w:cs="Times New Roman"/>
                <w:spacing w:val="-2"/>
                <w:sz w:val="24"/>
                <w:szCs w:val="24"/>
              </w:rPr>
            </w:pPr>
            <w:r w:rsidRPr="004354CA">
              <w:rPr>
                <w:rFonts w:ascii="Times New Roman" w:hAnsi="Times New Roman" w:cs="Times New Roman"/>
                <w:spacing w:val="-2"/>
                <w:sz w:val="24"/>
                <w:szCs w:val="24"/>
              </w:rPr>
              <w:t>Проведення комплексу робіт по дегазації полігону побутових відходів</w:t>
            </w:r>
          </w:p>
        </w:tc>
        <w:tc>
          <w:tcPr>
            <w:tcW w:w="1382"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2020</w:t>
            </w:r>
          </w:p>
        </w:tc>
        <w:tc>
          <w:tcPr>
            <w:tcW w:w="2268"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ООО «Біогаз Енерджи»</w:t>
            </w:r>
          </w:p>
        </w:tc>
        <w:tc>
          <w:tcPr>
            <w:tcW w:w="3118"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Кошти інвесторів</w:t>
            </w:r>
          </w:p>
        </w:tc>
        <w:tc>
          <w:tcPr>
            <w:tcW w:w="2304" w:type="dxa"/>
          </w:tcPr>
          <w:p w:rsidR="004354CA" w:rsidRPr="004354CA" w:rsidRDefault="004354CA" w:rsidP="004354CA">
            <w:pPr>
              <w:jc w:val="center"/>
              <w:rPr>
                <w:rFonts w:ascii="Times New Roman" w:hAnsi="Times New Roman" w:cs="Times New Roman"/>
                <w:spacing w:val="-2"/>
                <w:sz w:val="24"/>
                <w:szCs w:val="24"/>
              </w:rPr>
            </w:pPr>
            <w:r>
              <w:rPr>
                <w:rFonts w:ascii="Times New Roman" w:hAnsi="Times New Roman" w:cs="Times New Roman"/>
                <w:spacing w:val="-2"/>
                <w:sz w:val="24"/>
                <w:szCs w:val="24"/>
              </w:rPr>
              <w:t>-</w:t>
            </w:r>
          </w:p>
        </w:tc>
      </w:tr>
      <w:tr w:rsidR="004354CA" w:rsidRPr="004354CA" w:rsidTr="004354CA">
        <w:trPr>
          <w:trHeight w:val="20"/>
          <w:jc w:val="center"/>
        </w:trPr>
        <w:tc>
          <w:tcPr>
            <w:tcW w:w="559"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lastRenderedPageBreak/>
              <w:t>7</w:t>
            </w:r>
          </w:p>
        </w:tc>
        <w:tc>
          <w:tcPr>
            <w:tcW w:w="5245" w:type="dxa"/>
          </w:tcPr>
          <w:p w:rsidR="004354CA" w:rsidRPr="004354CA" w:rsidRDefault="004354CA" w:rsidP="004354CA">
            <w:pPr>
              <w:jc w:val="both"/>
              <w:rPr>
                <w:rFonts w:ascii="Times New Roman" w:hAnsi="Times New Roman" w:cs="Times New Roman"/>
                <w:spacing w:val="-2"/>
                <w:sz w:val="24"/>
                <w:szCs w:val="24"/>
              </w:rPr>
            </w:pPr>
            <w:r w:rsidRPr="004354CA">
              <w:rPr>
                <w:rFonts w:ascii="Times New Roman" w:hAnsi="Times New Roman" w:cs="Times New Roman"/>
                <w:spacing w:val="-2"/>
                <w:sz w:val="24"/>
                <w:szCs w:val="24"/>
              </w:rPr>
              <w:t xml:space="preserve">Заходи з перенесення газопроводу високого тиску, що наразі частково знаходиться під міським полігоном ТПВ </w:t>
            </w:r>
          </w:p>
        </w:tc>
        <w:tc>
          <w:tcPr>
            <w:tcW w:w="1382"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2020</w:t>
            </w:r>
          </w:p>
        </w:tc>
        <w:tc>
          <w:tcPr>
            <w:tcW w:w="2268"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ХКП «Спецкомунтранс»</w:t>
            </w:r>
          </w:p>
        </w:tc>
        <w:tc>
          <w:tcPr>
            <w:tcW w:w="3118"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Кошти міського бюджету, кошти ХКП «Спецкомунтранс»</w:t>
            </w:r>
          </w:p>
        </w:tc>
        <w:tc>
          <w:tcPr>
            <w:tcW w:w="2304"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2000,00</w:t>
            </w:r>
          </w:p>
        </w:tc>
      </w:tr>
      <w:tr w:rsidR="004354CA" w:rsidRPr="004354CA" w:rsidTr="004354CA">
        <w:trPr>
          <w:trHeight w:val="20"/>
          <w:jc w:val="center"/>
        </w:trPr>
        <w:tc>
          <w:tcPr>
            <w:tcW w:w="559"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8</w:t>
            </w:r>
          </w:p>
        </w:tc>
        <w:tc>
          <w:tcPr>
            <w:tcW w:w="5245" w:type="dxa"/>
          </w:tcPr>
          <w:p w:rsidR="004354CA" w:rsidRPr="004354CA" w:rsidRDefault="004354CA" w:rsidP="004354CA">
            <w:pPr>
              <w:jc w:val="both"/>
              <w:rPr>
                <w:rFonts w:ascii="Times New Roman" w:hAnsi="Times New Roman" w:cs="Times New Roman"/>
                <w:spacing w:val="-2"/>
                <w:sz w:val="24"/>
                <w:szCs w:val="24"/>
              </w:rPr>
            </w:pPr>
            <w:r w:rsidRPr="004354CA">
              <w:rPr>
                <w:rFonts w:ascii="Times New Roman" w:hAnsi="Times New Roman" w:cs="Times New Roman"/>
                <w:spacing w:val="-2"/>
                <w:sz w:val="24"/>
                <w:szCs w:val="24"/>
              </w:rPr>
              <w:t xml:space="preserve">Оновлення обладнання для збирання, переробки та перевезення побутових відходів, транспортних засобів </w:t>
            </w:r>
          </w:p>
        </w:tc>
        <w:tc>
          <w:tcPr>
            <w:tcW w:w="1382"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2020</w:t>
            </w:r>
          </w:p>
        </w:tc>
        <w:tc>
          <w:tcPr>
            <w:tcW w:w="2268"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Управління ЖКГ, комунальні підприємства міста</w:t>
            </w:r>
          </w:p>
        </w:tc>
        <w:tc>
          <w:tcPr>
            <w:tcW w:w="3118"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Кошти міського бюджету, кошти ХКП «Спецкомунтранс», кредитні кошти</w:t>
            </w:r>
          </w:p>
        </w:tc>
        <w:tc>
          <w:tcPr>
            <w:tcW w:w="2304"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15000,00</w:t>
            </w:r>
          </w:p>
        </w:tc>
      </w:tr>
      <w:tr w:rsidR="004354CA" w:rsidRPr="004354CA" w:rsidTr="004354CA">
        <w:trPr>
          <w:trHeight w:val="20"/>
          <w:jc w:val="center"/>
        </w:trPr>
        <w:tc>
          <w:tcPr>
            <w:tcW w:w="559"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9</w:t>
            </w:r>
          </w:p>
        </w:tc>
        <w:tc>
          <w:tcPr>
            <w:tcW w:w="5245" w:type="dxa"/>
          </w:tcPr>
          <w:p w:rsidR="004354CA" w:rsidRPr="004354CA" w:rsidRDefault="004354CA" w:rsidP="004354CA">
            <w:pPr>
              <w:jc w:val="both"/>
              <w:rPr>
                <w:rFonts w:ascii="Times New Roman" w:hAnsi="Times New Roman" w:cs="Times New Roman"/>
                <w:spacing w:val="-2"/>
                <w:sz w:val="24"/>
                <w:szCs w:val="24"/>
              </w:rPr>
            </w:pPr>
            <w:r w:rsidRPr="004354CA">
              <w:rPr>
                <w:rFonts w:ascii="Times New Roman" w:hAnsi="Times New Roman" w:cs="Times New Roman"/>
                <w:spacing w:val="-2"/>
                <w:sz w:val="24"/>
                <w:szCs w:val="24"/>
              </w:rPr>
              <w:t>Облаштування контейнерних майданчиків для збору побутових відходів, встановлення підземних контейнерів, виготовлення та встановлення інформаційних табличок щодо правил поводження з відходами</w:t>
            </w:r>
          </w:p>
        </w:tc>
        <w:tc>
          <w:tcPr>
            <w:tcW w:w="1382"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2020</w:t>
            </w:r>
          </w:p>
        </w:tc>
        <w:tc>
          <w:tcPr>
            <w:tcW w:w="2268"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 xml:space="preserve">Управління ЖКГ </w:t>
            </w:r>
          </w:p>
        </w:tc>
        <w:tc>
          <w:tcPr>
            <w:tcW w:w="3118"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Кошти міського бюджету</w:t>
            </w:r>
          </w:p>
        </w:tc>
        <w:tc>
          <w:tcPr>
            <w:tcW w:w="2304"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1900,00</w:t>
            </w:r>
          </w:p>
        </w:tc>
      </w:tr>
      <w:tr w:rsidR="004354CA" w:rsidRPr="004354CA" w:rsidTr="004354CA">
        <w:trPr>
          <w:trHeight w:val="20"/>
          <w:jc w:val="center"/>
        </w:trPr>
        <w:tc>
          <w:tcPr>
            <w:tcW w:w="559"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10</w:t>
            </w:r>
          </w:p>
        </w:tc>
        <w:tc>
          <w:tcPr>
            <w:tcW w:w="5245" w:type="dxa"/>
          </w:tcPr>
          <w:p w:rsidR="004354CA" w:rsidRPr="004354CA" w:rsidRDefault="004354CA" w:rsidP="004354CA">
            <w:pPr>
              <w:jc w:val="both"/>
              <w:rPr>
                <w:rFonts w:ascii="Times New Roman" w:hAnsi="Times New Roman" w:cs="Times New Roman"/>
                <w:spacing w:val="-2"/>
                <w:sz w:val="24"/>
                <w:szCs w:val="24"/>
              </w:rPr>
            </w:pPr>
            <w:r w:rsidRPr="004354CA">
              <w:rPr>
                <w:rFonts w:ascii="Times New Roman" w:hAnsi="Times New Roman" w:cs="Times New Roman"/>
                <w:spacing w:val="-2"/>
                <w:sz w:val="24"/>
                <w:szCs w:val="24"/>
              </w:rPr>
              <w:t xml:space="preserve">Проведення підготовчих робіт </w:t>
            </w:r>
            <w:r w:rsidRPr="004354CA">
              <w:rPr>
                <w:rFonts w:ascii="Times New Roman" w:hAnsi="Times New Roman" w:cs="Times New Roman"/>
                <w:sz w:val="24"/>
                <w:szCs w:val="24"/>
              </w:rPr>
              <w:t>за проектом «Реконструкція полігону твердих побутових відходів  з метою запобігання виникнення надзвичайної екологічної ситуації за адресою: м. Хмельницький, вул. Проспект Миру 7»</w:t>
            </w:r>
            <w:r w:rsidRPr="004354CA">
              <w:rPr>
                <w:rFonts w:ascii="Times New Roman" w:hAnsi="Times New Roman" w:cs="Times New Roman"/>
                <w:spacing w:val="-2"/>
                <w:sz w:val="24"/>
                <w:szCs w:val="24"/>
              </w:rPr>
              <w:t>, в т.ч. виготовлення ПКД, проведення експертизи, проведення ОВД, містобудівний розрахунок.</w:t>
            </w:r>
          </w:p>
          <w:p w:rsidR="004354CA" w:rsidRPr="004354CA" w:rsidRDefault="004354CA" w:rsidP="004354CA">
            <w:pPr>
              <w:jc w:val="both"/>
              <w:rPr>
                <w:rFonts w:ascii="Times New Roman" w:hAnsi="Times New Roman" w:cs="Times New Roman"/>
                <w:spacing w:val="-2"/>
                <w:sz w:val="24"/>
                <w:szCs w:val="24"/>
              </w:rPr>
            </w:pPr>
          </w:p>
        </w:tc>
        <w:tc>
          <w:tcPr>
            <w:tcW w:w="1382"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2020</w:t>
            </w:r>
          </w:p>
        </w:tc>
        <w:tc>
          <w:tcPr>
            <w:tcW w:w="2268"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ХКП «Спецкомунтранс»</w:t>
            </w:r>
          </w:p>
        </w:tc>
        <w:tc>
          <w:tcPr>
            <w:tcW w:w="3118"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Кошти міського бюджету, ХКП «Спецкомунтранс»</w:t>
            </w:r>
          </w:p>
        </w:tc>
        <w:tc>
          <w:tcPr>
            <w:tcW w:w="2304"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10000,00</w:t>
            </w:r>
          </w:p>
        </w:tc>
      </w:tr>
      <w:tr w:rsidR="004354CA" w:rsidRPr="004354CA" w:rsidTr="004354CA">
        <w:trPr>
          <w:trHeight w:val="20"/>
          <w:jc w:val="center"/>
        </w:trPr>
        <w:tc>
          <w:tcPr>
            <w:tcW w:w="559" w:type="dxa"/>
          </w:tcPr>
          <w:p w:rsidR="004354CA" w:rsidRPr="004354CA" w:rsidRDefault="004354CA" w:rsidP="004354CA">
            <w:pPr>
              <w:ind w:hanging="108"/>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11</w:t>
            </w:r>
          </w:p>
        </w:tc>
        <w:tc>
          <w:tcPr>
            <w:tcW w:w="5245" w:type="dxa"/>
          </w:tcPr>
          <w:p w:rsidR="004354CA" w:rsidRPr="004354CA" w:rsidRDefault="004354CA" w:rsidP="004354CA">
            <w:pPr>
              <w:jc w:val="both"/>
              <w:rPr>
                <w:rFonts w:ascii="Times New Roman" w:hAnsi="Times New Roman" w:cs="Times New Roman"/>
                <w:spacing w:val="-2"/>
                <w:sz w:val="24"/>
                <w:szCs w:val="24"/>
              </w:rPr>
            </w:pPr>
            <w:r w:rsidRPr="004354CA">
              <w:rPr>
                <w:rFonts w:ascii="Times New Roman" w:hAnsi="Times New Roman" w:cs="Times New Roman"/>
                <w:spacing w:val="-2"/>
                <w:sz w:val="24"/>
                <w:szCs w:val="24"/>
              </w:rPr>
              <w:t xml:space="preserve">Організація центрів прийому негабаритних, будівельних та зелених відходів </w:t>
            </w:r>
          </w:p>
        </w:tc>
        <w:tc>
          <w:tcPr>
            <w:tcW w:w="1382"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2020</w:t>
            </w:r>
          </w:p>
        </w:tc>
        <w:tc>
          <w:tcPr>
            <w:tcW w:w="2268"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Управління ЖКГ, ХКП «Спецкомунтранс»</w:t>
            </w:r>
          </w:p>
        </w:tc>
        <w:tc>
          <w:tcPr>
            <w:tcW w:w="3118"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Кошти міського бюджету, ХКП «Спецкомунтранс», кредитні кошти</w:t>
            </w:r>
          </w:p>
        </w:tc>
        <w:tc>
          <w:tcPr>
            <w:tcW w:w="2304"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1000,00</w:t>
            </w:r>
          </w:p>
        </w:tc>
      </w:tr>
      <w:tr w:rsidR="004354CA" w:rsidRPr="004354CA" w:rsidTr="004354CA">
        <w:trPr>
          <w:trHeight w:val="20"/>
          <w:jc w:val="center"/>
        </w:trPr>
        <w:tc>
          <w:tcPr>
            <w:tcW w:w="559" w:type="dxa"/>
          </w:tcPr>
          <w:p w:rsidR="004354CA" w:rsidRPr="004354CA" w:rsidRDefault="004354CA" w:rsidP="004354CA">
            <w:pPr>
              <w:ind w:left="-108"/>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12</w:t>
            </w:r>
          </w:p>
        </w:tc>
        <w:tc>
          <w:tcPr>
            <w:tcW w:w="5245" w:type="dxa"/>
          </w:tcPr>
          <w:p w:rsidR="004354CA" w:rsidRPr="004354CA" w:rsidRDefault="004354CA" w:rsidP="004354CA">
            <w:pPr>
              <w:jc w:val="both"/>
              <w:rPr>
                <w:rFonts w:ascii="Times New Roman" w:hAnsi="Times New Roman" w:cs="Times New Roman"/>
                <w:spacing w:val="-2"/>
                <w:sz w:val="24"/>
                <w:szCs w:val="24"/>
              </w:rPr>
            </w:pPr>
            <w:r w:rsidRPr="004354CA">
              <w:rPr>
                <w:rFonts w:ascii="Times New Roman" w:hAnsi="Times New Roman" w:cs="Times New Roman"/>
                <w:spacing w:val="-2"/>
                <w:sz w:val="24"/>
                <w:szCs w:val="24"/>
              </w:rPr>
              <w:t>Встановлення камер відеоспостереження на контейнерних майданчиках загального користування з метою попередження несанкціонованого складування будівельних, негабаритних та зелених відходів</w:t>
            </w:r>
          </w:p>
        </w:tc>
        <w:tc>
          <w:tcPr>
            <w:tcW w:w="1382"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2020</w:t>
            </w:r>
          </w:p>
        </w:tc>
        <w:tc>
          <w:tcPr>
            <w:tcW w:w="2268"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Управління ЖКГ, ХКП «Спецкомунтранс»</w:t>
            </w:r>
          </w:p>
        </w:tc>
        <w:tc>
          <w:tcPr>
            <w:tcW w:w="3118"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Кошти міського бюджету, ХКП «Спецкомунтранс»</w:t>
            </w:r>
          </w:p>
        </w:tc>
        <w:tc>
          <w:tcPr>
            <w:tcW w:w="2304"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100,00</w:t>
            </w:r>
          </w:p>
        </w:tc>
      </w:tr>
      <w:tr w:rsidR="004354CA" w:rsidRPr="004354CA" w:rsidTr="004354CA">
        <w:trPr>
          <w:trHeight w:val="20"/>
          <w:jc w:val="center"/>
        </w:trPr>
        <w:tc>
          <w:tcPr>
            <w:tcW w:w="559" w:type="dxa"/>
          </w:tcPr>
          <w:p w:rsidR="004354CA" w:rsidRPr="004354CA" w:rsidRDefault="004354CA" w:rsidP="004354CA">
            <w:pPr>
              <w:ind w:left="-108"/>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13</w:t>
            </w:r>
          </w:p>
        </w:tc>
        <w:tc>
          <w:tcPr>
            <w:tcW w:w="5245" w:type="dxa"/>
          </w:tcPr>
          <w:p w:rsidR="004354CA" w:rsidRPr="004354CA" w:rsidRDefault="004354CA" w:rsidP="004354CA">
            <w:pPr>
              <w:jc w:val="both"/>
              <w:rPr>
                <w:rFonts w:ascii="Times New Roman" w:hAnsi="Times New Roman" w:cs="Times New Roman"/>
                <w:spacing w:val="-2"/>
                <w:sz w:val="24"/>
                <w:szCs w:val="24"/>
              </w:rPr>
            </w:pPr>
            <w:r w:rsidRPr="004354CA">
              <w:rPr>
                <w:rFonts w:ascii="Times New Roman" w:hAnsi="Times New Roman" w:cs="Times New Roman"/>
                <w:spacing w:val="-2"/>
                <w:sz w:val="24"/>
                <w:szCs w:val="24"/>
              </w:rPr>
              <w:t>Робота щодо надання пропозицій зі сприяння розробленню проєкту Регіонального плану управління відходами у Хмельницькій області</w:t>
            </w:r>
          </w:p>
        </w:tc>
        <w:tc>
          <w:tcPr>
            <w:tcW w:w="1382"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2020</w:t>
            </w:r>
          </w:p>
        </w:tc>
        <w:tc>
          <w:tcPr>
            <w:tcW w:w="2268"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Управління ЖКГ, ХКП «Спецкомунтранс»</w:t>
            </w:r>
          </w:p>
        </w:tc>
        <w:tc>
          <w:tcPr>
            <w:tcW w:w="3118" w:type="dxa"/>
          </w:tcPr>
          <w:p w:rsidR="004354CA" w:rsidRPr="004354CA" w:rsidRDefault="004354CA" w:rsidP="004354CA">
            <w:pPr>
              <w:jc w:val="center"/>
              <w:rPr>
                <w:rFonts w:ascii="Times New Roman" w:hAnsi="Times New Roman" w:cs="Times New Roman"/>
                <w:spacing w:val="-2"/>
                <w:sz w:val="24"/>
                <w:szCs w:val="24"/>
              </w:rPr>
            </w:pPr>
          </w:p>
        </w:tc>
        <w:tc>
          <w:tcPr>
            <w:tcW w:w="2304" w:type="dxa"/>
          </w:tcPr>
          <w:p w:rsidR="004354CA" w:rsidRPr="004354CA" w:rsidRDefault="004354CA" w:rsidP="004354CA">
            <w:pPr>
              <w:jc w:val="center"/>
              <w:rPr>
                <w:rFonts w:ascii="Times New Roman" w:hAnsi="Times New Roman" w:cs="Times New Roman"/>
                <w:spacing w:val="-2"/>
                <w:sz w:val="24"/>
                <w:szCs w:val="24"/>
              </w:rPr>
            </w:pPr>
          </w:p>
        </w:tc>
      </w:tr>
      <w:tr w:rsidR="004354CA" w:rsidRPr="004354CA" w:rsidTr="004354CA">
        <w:trPr>
          <w:trHeight w:val="20"/>
          <w:jc w:val="center"/>
        </w:trPr>
        <w:tc>
          <w:tcPr>
            <w:tcW w:w="559" w:type="dxa"/>
          </w:tcPr>
          <w:p w:rsidR="004354CA" w:rsidRPr="004354CA" w:rsidRDefault="004354CA" w:rsidP="004354CA">
            <w:pPr>
              <w:ind w:left="-108"/>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14</w:t>
            </w:r>
          </w:p>
        </w:tc>
        <w:tc>
          <w:tcPr>
            <w:tcW w:w="5245" w:type="dxa"/>
          </w:tcPr>
          <w:p w:rsidR="004354CA" w:rsidRPr="004354CA" w:rsidRDefault="004354CA" w:rsidP="004354CA">
            <w:pPr>
              <w:jc w:val="both"/>
              <w:rPr>
                <w:rFonts w:ascii="Times New Roman" w:hAnsi="Times New Roman" w:cs="Times New Roman"/>
                <w:spacing w:val="-2"/>
                <w:sz w:val="24"/>
                <w:szCs w:val="24"/>
              </w:rPr>
            </w:pPr>
            <w:r w:rsidRPr="004354CA">
              <w:rPr>
                <w:rFonts w:ascii="Times New Roman" w:hAnsi="Times New Roman" w:cs="Times New Roman"/>
                <w:sz w:val="24"/>
                <w:szCs w:val="24"/>
              </w:rPr>
              <w:t>Підготовчі роботи по об’єкту переробки відходів (в т. ч. геодезія, геологія, ОВД)</w:t>
            </w:r>
          </w:p>
        </w:tc>
        <w:tc>
          <w:tcPr>
            <w:tcW w:w="1382"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2020</w:t>
            </w:r>
          </w:p>
        </w:tc>
        <w:tc>
          <w:tcPr>
            <w:tcW w:w="2268"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Управління ЖКГ, ХКП «Спецкомунтранс»</w:t>
            </w:r>
          </w:p>
        </w:tc>
        <w:tc>
          <w:tcPr>
            <w:tcW w:w="3118"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Кошти міського бюджету, кошти ХКП «Спецкомунтранс»</w:t>
            </w:r>
          </w:p>
        </w:tc>
        <w:tc>
          <w:tcPr>
            <w:tcW w:w="2304"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640,00</w:t>
            </w:r>
          </w:p>
        </w:tc>
      </w:tr>
      <w:tr w:rsidR="004354CA" w:rsidRPr="004354CA" w:rsidTr="004354CA">
        <w:trPr>
          <w:trHeight w:val="20"/>
          <w:jc w:val="center"/>
        </w:trPr>
        <w:tc>
          <w:tcPr>
            <w:tcW w:w="559" w:type="dxa"/>
          </w:tcPr>
          <w:p w:rsidR="004354CA" w:rsidRPr="004354CA" w:rsidRDefault="004354CA" w:rsidP="004354CA">
            <w:pPr>
              <w:ind w:left="-108"/>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15</w:t>
            </w:r>
          </w:p>
        </w:tc>
        <w:tc>
          <w:tcPr>
            <w:tcW w:w="5245" w:type="dxa"/>
          </w:tcPr>
          <w:p w:rsidR="004354CA" w:rsidRPr="004354CA" w:rsidRDefault="004354CA" w:rsidP="004354CA">
            <w:pPr>
              <w:rPr>
                <w:rFonts w:ascii="Times New Roman" w:hAnsi="Times New Roman" w:cs="Times New Roman"/>
                <w:spacing w:val="-2"/>
                <w:sz w:val="24"/>
                <w:szCs w:val="24"/>
              </w:rPr>
            </w:pPr>
            <w:r w:rsidRPr="004354CA">
              <w:rPr>
                <w:rFonts w:ascii="Times New Roman" w:hAnsi="Times New Roman" w:cs="Times New Roman"/>
                <w:spacing w:val="-2"/>
                <w:sz w:val="24"/>
                <w:szCs w:val="24"/>
              </w:rPr>
              <w:t>Придбання земельних ділянок під розширення полігону ТПВ</w:t>
            </w:r>
          </w:p>
        </w:tc>
        <w:tc>
          <w:tcPr>
            <w:tcW w:w="1382"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2020</w:t>
            </w:r>
          </w:p>
        </w:tc>
        <w:tc>
          <w:tcPr>
            <w:tcW w:w="2268"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 xml:space="preserve">Департамент архітектури, </w:t>
            </w:r>
            <w:r w:rsidRPr="004354CA">
              <w:rPr>
                <w:rFonts w:ascii="Times New Roman" w:hAnsi="Times New Roman" w:cs="Times New Roman"/>
                <w:spacing w:val="-2"/>
                <w:sz w:val="24"/>
                <w:szCs w:val="24"/>
              </w:rPr>
              <w:lastRenderedPageBreak/>
              <w:t>містобудування та земельних ресурсів</w:t>
            </w:r>
          </w:p>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Управління ЖКГ</w:t>
            </w:r>
          </w:p>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ХКП «Спецкомунтранс»</w:t>
            </w:r>
          </w:p>
        </w:tc>
        <w:tc>
          <w:tcPr>
            <w:tcW w:w="3118"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lastRenderedPageBreak/>
              <w:t xml:space="preserve">Кошти міського бюджету, кошти ХКП </w:t>
            </w:r>
            <w:r w:rsidRPr="004354CA">
              <w:rPr>
                <w:rFonts w:ascii="Times New Roman" w:hAnsi="Times New Roman" w:cs="Times New Roman"/>
                <w:spacing w:val="-2"/>
                <w:sz w:val="24"/>
                <w:szCs w:val="24"/>
              </w:rPr>
              <w:lastRenderedPageBreak/>
              <w:t>«Спецкомунтранс»  та інших джерел</w:t>
            </w:r>
          </w:p>
        </w:tc>
        <w:tc>
          <w:tcPr>
            <w:tcW w:w="2304"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lastRenderedPageBreak/>
              <w:t>5000,00</w:t>
            </w:r>
          </w:p>
        </w:tc>
      </w:tr>
      <w:tr w:rsidR="004354CA" w:rsidRPr="004354CA" w:rsidTr="004354CA">
        <w:trPr>
          <w:trHeight w:val="20"/>
          <w:jc w:val="center"/>
        </w:trPr>
        <w:tc>
          <w:tcPr>
            <w:tcW w:w="559" w:type="dxa"/>
          </w:tcPr>
          <w:p w:rsidR="004354CA" w:rsidRPr="004354CA" w:rsidRDefault="004354CA" w:rsidP="004354CA">
            <w:pPr>
              <w:ind w:left="-108"/>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lastRenderedPageBreak/>
              <w:t>16</w:t>
            </w:r>
          </w:p>
        </w:tc>
        <w:tc>
          <w:tcPr>
            <w:tcW w:w="5245" w:type="dxa"/>
          </w:tcPr>
          <w:p w:rsidR="004354CA" w:rsidRPr="004354CA" w:rsidRDefault="004354CA" w:rsidP="004354CA">
            <w:pPr>
              <w:jc w:val="both"/>
              <w:rPr>
                <w:rFonts w:ascii="Times New Roman" w:hAnsi="Times New Roman" w:cs="Times New Roman"/>
                <w:spacing w:val="-2"/>
                <w:sz w:val="24"/>
                <w:szCs w:val="24"/>
              </w:rPr>
            </w:pPr>
            <w:r w:rsidRPr="004354CA">
              <w:rPr>
                <w:rFonts w:ascii="Times New Roman" w:hAnsi="Times New Roman" w:cs="Times New Roman"/>
                <w:spacing w:val="-2"/>
                <w:sz w:val="24"/>
                <w:szCs w:val="24"/>
              </w:rPr>
              <w:t>Заходи з реалізації Проєкту «Розумне Довкілля Хмельницький»</w:t>
            </w:r>
          </w:p>
        </w:tc>
        <w:tc>
          <w:tcPr>
            <w:tcW w:w="1382"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2020</w:t>
            </w:r>
          </w:p>
        </w:tc>
        <w:tc>
          <w:tcPr>
            <w:tcW w:w="2268"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Управління ЖКГ, ХКП «Спецкомунтранс»</w:t>
            </w:r>
          </w:p>
        </w:tc>
        <w:tc>
          <w:tcPr>
            <w:tcW w:w="3118"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Кошти міського бюджету, кошти ХКП «Спецкомунтранс», кредитні кошти</w:t>
            </w:r>
          </w:p>
        </w:tc>
        <w:tc>
          <w:tcPr>
            <w:tcW w:w="2304"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20000,00</w:t>
            </w:r>
          </w:p>
        </w:tc>
      </w:tr>
      <w:tr w:rsidR="004354CA" w:rsidRPr="004354CA" w:rsidTr="004354CA">
        <w:trPr>
          <w:trHeight w:val="20"/>
          <w:jc w:val="center"/>
        </w:trPr>
        <w:tc>
          <w:tcPr>
            <w:tcW w:w="559" w:type="dxa"/>
          </w:tcPr>
          <w:p w:rsidR="004354CA" w:rsidRPr="004354CA" w:rsidRDefault="004354CA" w:rsidP="004354CA">
            <w:pPr>
              <w:ind w:left="-108"/>
              <w:jc w:val="center"/>
              <w:rPr>
                <w:rFonts w:ascii="Times New Roman" w:hAnsi="Times New Roman" w:cs="Times New Roman"/>
                <w:spacing w:val="-2"/>
                <w:sz w:val="24"/>
                <w:szCs w:val="24"/>
              </w:rPr>
            </w:pPr>
          </w:p>
        </w:tc>
        <w:tc>
          <w:tcPr>
            <w:tcW w:w="5245" w:type="dxa"/>
          </w:tcPr>
          <w:p w:rsidR="004354CA" w:rsidRPr="004354CA" w:rsidRDefault="004354CA" w:rsidP="004354CA">
            <w:pPr>
              <w:jc w:val="both"/>
              <w:rPr>
                <w:rFonts w:ascii="Times New Roman" w:hAnsi="Times New Roman" w:cs="Times New Roman"/>
                <w:spacing w:val="-2"/>
                <w:sz w:val="24"/>
                <w:szCs w:val="24"/>
              </w:rPr>
            </w:pPr>
            <w:r w:rsidRPr="004354CA">
              <w:rPr>
                <w:rFonts w:ascii="Times New Roman" w:hAnsi="Times New Roman" w:cs="Times New Roman"/>
                <w:spacing w:val="-2"/>
                <w:sz w:val="24"/>
                <w:szCs w:val="24"/>
              </w:rPr>
              <w:t>ВСЬОГО</w:t>
            </w:r>
          </w:p>
        </w:tc>
        <w:tc>
          <w:tcPr>
            <w:tcW w:w="1382" w:type="dxa"/>
          </w:tcPr>
          <w:p w:rsidR="004354CA" w:rsidRPr="004354CA" w:rsidRDefault="004354CA" w:rsidP="004354CA">
            <w:pPr>
              <w:jc w:val="center"/>
              <w:rPr>
                <w:rFonts w:ascii="Times New Roman" w:hAnsi="Times New Roman" w:cs="Times New Roman"/>
                <w:spacing w:val="-2"/>
                <w:sz w:val="24"/>
                <w:szCs w:val="24"/>
              </w:rPr>
            </w:pPr>
          </w:p>
        </w:tc>
        <w:tc>
          <w:tcPr>
            <w:tcW w:w="2268" w:type="dxa"/>
          </w:tcPr>
          <w:p w:rsidR="004354CA" w:rsidRPr="004354CA" w:rsidRDefault="004354CA" w:rsidP="004354CA">
            <w:pPr>
              <w:jc w:val="center"/>
              <w:rPr>
                <w:rFonts w:ascii="Times New Roman" w:hAnsi="Times New Roman" w:cs="Times New Roman"/>
                <w:spacing w:val="-2"/>
                <w:sz w:val="24"/>
                <w:szCs w:val="24"/>
              </w:rPr>
            </w:pPr>
          </w:p>
        </w:tc>
        <w:tc>
          <w:tcPr>
            <w:tcW w:w="3118" w:type="dxa"/>
          </w:tcPr>
          <w:p w:rsidR="004354CA" w:rsidRPr="004354CA" w:rsidRDefault="004354CA" w:rsidP="004354CA">
            <w:pPr>
              <w:jc w:val="center"/>
              <w:rPr>
                <w:rFonts w:ascii="Times New Roman" w:hAnsi="Times New Roman" w:cs="Times New Roman"/>
                <w:spacing w:val="-2"/>
                <w:sz w:val="24"/>
                <w:szCs w:val="24"/>
              </w:rPr>
            </w:pPr>
          </w:p>
        </w:tc>
        <w:tc>
          <w:tcPr>
            <w:tcW w:w="2304" w:type="dxa"/>
          </w:tcPr>
          <w:p w:rsidR="004354CA" w:rsidRPr="004354CA" w:rsidRDefault="004354CA" w:rsidP="004354CA">
            <w:pPr>
              <w:jc w:val="center"/>
              <w:rPr>
                <w:rFonts w:ascii="Times New Roman" w:hAnsi="Times New Roman" w:cs="Times New Roman"/>
                <w:spacing w:val="-2"/>
                <w:sz w:val="24"/>
                <w:szCs w:val="24"/>
              </w:rPr>
            </w:pPr>
            <w:r w:rsidRPr="004354CA">
              <w:rPr>
                <w:rFonts w:ascii="Times New Roman" w:hAnsi="Times New Roman" w:cs="Times New Roman"/>
                <w:spacing w:val="-2"/>
                <w:sz w:val="24"/>
                <w:szCs w:val="24"/>
              </w:rPr>
              <w:t>56190,00</w:t>
            </w:r>
          </w:p>
        </w:tc>
      </w:tr>
    </w:tbl>
    <w:p w:rsidR="004354CA" w:rsidRPr="004354CA" w:rsidRDefault="004354CA" w:rsidP="004354CA">
      <w:pPr>
        <w:spacing w:after="0" w:line="240" w:lineRule="auto"/>
        <w:ind w:left="1416"/>
        <w:rPr>
          <w:rFonts w:ascii="Times New Roman" w:hAnsi="Times New Roman" w:cs="Times New Roman"/>
          <w:sz w:val="24"/>
          <w:szCs w:val="24"/>
        </w:rPr>
      </w:pPr>
    </w:p>
    <w:p w:rsidR="004354CA" w:rsidRPr="004354CA" w:rsidRDefault="004354CA" w:rsidP="004354CA">
      <w:pPr>
        <w:spacing w:after="0" w:line="240" w:lineRule="auto"/>
        <w:ind w:left="1416"/>
        <w:rPr>
          <w:rFonts w:ascii="Times New Roman" w:hAnsi="Times New Roman" w:cs="Times New Roman"/>
          <w:sz w:val="24"/>
          <w:szCs w:val="24"/>
        </w:rPr>
      </w:pPr>
    </w:p>
    <w:p w:rsidR="004354CA" w:rsidRPr="004354CA" w:rsidRDefault="004354CA" w:rsidP="004354CA">
      <w:pPr>
        <w:spacing w:after="0" w:line="240" w:lineRule="auto"/>
        <w:ind w:left="1416"/>
        <w:rPr>
          <w:rFonts w:ascii="Times New Roman" w:hAnsi="Times New Roman" w:cs="Times New Roman"/>
          <w:sz w:val="24"/>
          <w:szCs w:val="24"/>
        </w:rPr>
      </w:pPr>
      <w:r>
        <w:rPr>
          <w:rFonts w:ascii="Times New Roman" w:eastAsia="Calibri" w:hAnsi="Times New Roman" w:cs="Times New Roman"/>
          <w:sz w:val="24"/>
          <w:szCs w:val="24"/>
          <w:lang w:val="uk-UA"/>
        </w:rPr>
        <w:t>Секретар міської ради</w:t>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bookmarkStart w:id="0" w:name="_GoBack"/>
      <w:bookmarkEnd w:id="0"/>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М.КРИВАК</w:t>
      </w:r>
    </w:p>
    <w:p w:rsidR="004354CA" w:rsidRDefault="004354CA" w:rsidP="004354CA">
      <w:pPr>
        <w:spacing w:after="0" w:line="240" w:lineRule="auto"/>
        <w:ind w:left="1416"/>
        <w:rPr>
          <w:rFonts w:ascii="Times New Roman" w:hAnsi="Times New Roman" w:cs="Times New Roman"/>
          <w:sz w:val="24"/>
          <w:szCs w:val="24"/>
          <w:lang w:val="uk-UA"/>
        </w:rPr>
      </w:pPr>
    </w:p>
    <w:p w:rsidR="004354CA" w:rsidRPr="004354CA" w:rsidRDefault="004354CA" w:rsidP="004354CA">
      <w:pPr>
        <w:spacing w:after="0" w:line="240" w:lineRule="auto"/>
        <w:ind w:left="1416"/>
        <w:rPr>
          <w:rFonts w:ascii="Times New Roman" w:hAnsi="Times New Roman" w:cs="Times New Roman"/>
          <w:sz w:val="24"/>
          <w:szCs w:val="24"/>
          <w:lang w:val="uk-UA"/>
        </w:rPr>
      </w:pPr>
    </w:p>
    <w:p w:rsidR="004354CA" w:rsidRPr="004354CA" w:rsidRDefault="004354CA" w:rsidP="004354CA">
      <w:pPr>
        <w:shd w:val="clear" w:color="auto" w:fill="FFFFFF"/>
        <w:spacing w:after="0" w:line="240" w:lineRule="auto"/>
        <w:ind w:left="1416"/>
        <w:rPr>
          <w:rFonts w:ascii="Times New Roman" w:hAnsi="Times New Roman" w:cs="Times New Roman"/>
          <w:sz w:val="24"/>
          <w:szCs w:val="24"/>
        </w:rPr>
      </w:pPr>
      <w:r w:rsidRPr="004354CA">
        <w:rPr>
          <w:rFonts w:ascii="Times New Roman" w:hAnsi="Times New Roman" w:cs="Times New Roman"/>
          <w:sz w:val="24"/>
          <w:szCs w:val="24"/>
        </w:rPr>
        <w:t>Начальник управління</w:t>
      </w:r>
    </w:p>
    <w:p w:rsidR="0000515B" w:rsidRPr="004354CA" w:rsidRDefault="004354CA" w:rsidP="004354CA">
      <w:pPr>
        <w:spacing w:after="0" w:line="240" w:lineRule="auto"/>
        <w:ind w:left="1416"/>
        <w:jc w:val="both"/>
        <w:rPr>
          <w:rFonts w:ascii="Times New Roman" w:eastAsia="Times New Roman" w:hAnsi="Times New Roman" w:cs="Times New Roman"/>
          <w:color w:val="000000"/>
          <w:spacing w:val="-7"/>
          <w:sz w:val="24"/>
          <w:szCs w:val="24"/>
          <w:lang w:val="uk-UA" w:eastAsia="ar-SA"/>
        </w:rPr>
      </w:pPr>
      <w:r w:rsidRPr="004354CA">
        <w:rPr>
          <w:rFonts w:ascii="Times New Roman" w:hAnsi="Times New Roman" w:cs="Times New Roman"/>
          <w:sz w:val="24"/>
          <w:szCs w:val="24"/>
        </w:rPr>
        <w:t>житлово-комунального господарства</w:t>
      </w:r>
      <w:r w:rsidRPr="004354CA">
        <w:rPr>
          <w:rFonts w:ascii="Times New Roman" w:hAnsi="Times New Roman" w:cs="Times New Roman"/>
          <w:sz w:val="24"/>
          <w:szCs w:val="24"/>
        </w:rPr>
        <w:tab/>
      </w:r>
      <w:r w:rsidRPr="004354CA">
        <w:rPr>
          <w:rFonts w:ascii="Times New Roman" w:hAnsi="Times New Roman" w:cs="Times New Roman"/>
          <w:sz w:val="24"/>
          <w:szCs w:val="24"/>
        </w:rPr>
        <w:tab/>
      </w:r>
      <w:r w:rsidRPr="004354CA">
        <w:rPr>
          <w:rFonts w:ascii="Times New Roman" w:hAnsi="Times New Roman" w:cs="Times New Roman"/>
          <w:sz w:val="24"/>
          <w:szCs w:val="24"/>
        </w:rPr>
        <w:tab/>
      </w:r>
      <w:r w:rsidRPr="004354CA">
        <w:rPr>
          <w:rFonts w:ascii="Times New Roman" w:hAnsi="Times New Roman" w:cs="Times New Roman"/>
          <w:sz w:val="24"/>
          <w:szCs w:val="24"/>
        </w:rPr>
        <w:tab/>
      </w:r>
      <w:r w:rsidRPr="004354CA">
        <w:rPr>
          <w:rFonts w:ascii="Times New Roman" w:hAnsi="Times New Roman" w:cs="Times New Roman"/>
          <w:sz w:val="24"/>
          <w:szCs w:val="24"/>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4354CA">
        <w:rPr>
          <w:rFonts w:ascii="Times New Roman" w:hAnsi="Times New Roman" w:cs="Times New Roman"/>
          <w:sz w:val="24"/>
          <w:szCs w:val="24"/>
        </w:rPr>
        <w:t>В.НОВАЧОК</w:t>
      </w:r>
    </w:p>
    <w:sectPr w:rsidR="0000515B" w:rsidRPr="004354CA" w:rsidSect="004354CA">
      <w:pgSz w:w="16834" w:h="11909" w:orient="landscape"/>
      <w:pgMar w:top="851" w:right="674" w:bottom="852" w:left="85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A5512D"/>
    <w:multiLevelType w:val="hybridMultilevel"/>
    <w:tmpl w:val="CF1AC51C"/>
    <w:lvl w:ilvl="0" w:tplc="AA6EB204">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7B264DC"/>
    <w:multiLevelType w:val="hybridMultilevel"/>
    <w:tmpl w:val="AD8697EE"/>
    <w:lvl w:ilvl="0" w:tplc="341455F2">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tentative="1">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3">
    <w:nsid w:val="1BB5290B"/>
    <w:multiLevelType w:val="multilevel"/>
    <w:tmpl w:val="67268B50"/>
    <w:lvl w:ilvl="0">
      <w:start w:val="1"/>
      <w:numFmt w:val="decimal"/>
      <w:lvlText w:val="%1."/>
      <w:lvlJc w:val="left"/>
      <w:pPr>
        <w:ind w:left="786" w:hanging="360"/>
      </w:pPr>
      <w:rPr>
        <w:rFonts w:hint="default"/>
      </w:rPr>
    </w:lvl>
    <w:lvl w:ilvl="1">
      <w:start w:val="1"/>
      <w:numFmt w:val="decimal"/>
      <w:isLgl/>
      <w:lvlText w:val="%1.%2"/>
      <w:lvlJc w:val="left"/>
      <w:pPr>
        <w:ind w:left="1143" w:hanging="43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nsid w:val="2C2C5430"/>
    <w:multiLevelType w:val="hybridMultilevel"/>
    <w:tmpl w:val="5C64E704"/>
    <w:lvl w:ilvl="0" w:tplc="6E1244D6">
      <w:start w:val="2"/>
      <w:numFmt w:val="decimal"/>
      <w:lvlText w:val="%1"/>
      <w:lvlJc w:val="left"/>
      <w:pPr>
        <w:ind w:left="944" w:hanging="360"/>
      </w:pPr>
      <w:rPr>
        <w:rFonts w:hint="default"/>
        <w:color w:val="000000"/>
      </w:r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abstractNum w:abstractNumId="5">
    <w:nsid w:val="34FA15ED"/>
    <w:multiLevelType w:val="hybridMultilevel"/>
    <w:tmpl w:val="EE805426"/>
    <w:lvl w:ilvl="0" w:tplc="50F43ACC">
      <w:start w:val="1"/>
      <w:numFmt w:val="decimal"/>
      <w:lvlText w:val="%1."/>
      <w:lvlJc w:val="left"/>
      <w:pPr>
        <w:ind w:left="1259" w:hanging="360"/>
      </w:pPr>
      <w:rPr>
        <w:rFonts w:hint="default"/>
      </w:rPr>
    </w:lvl>
    <w:lvl w:ilvl="1" w:tplc="04220019" w:tentative="1">
      <w:start w:val="1"/>
      <w:numFmt w:val="lowerLetter"/>
      <w:lvlText w:val="%2."/>
      <w:lvlJc w:val="left"/>
      <w:pPr>
        <w:ind w:left="1979" w:hanging="360"/>
      </w:pPr>
    </w:lvl>
    <w:lvl w:ilvl="2" w:tplc="0422001B" w:tentative="1">
      <w:start w:val="1"/>
      <w:numFmt w:val="lowerRoman"/>
      <w:lvlText w:val="%3."/>
      <w:lvlJc w:val="right"/>
      <w:pPr>
        <w:ind w:left="2699" w:hanging="180"/>
      </w:pPr>
    </w:lvl>
    <w:lvl w:ilvl="3" w:tplc="0422000F" w:tentative="1">
      <w:start w:val="1"/>
      <w:numFmt w:val="decimal"/>
      <w:lvlText w:val="%4."/>
      <w:lvlJc w:val="left"/>
      <w:pPr>
        <w:ind w:left="3419" w:hanging="360"/>
      </w:pPr>
    </w:lvl>
    <w:lvl w:ilvl="4" w:tplc="04220019" w:tentative="1">
      <w:start w:val="1"/>
      <w:numFmt w:val="lowerLetter"/>
      <w:lvlText w:val="%5."/>
      <w:lvlJc w:val="left"/>
      <w:pPr>
        <w:ind w:left="4139" w:hanging="360"/>
      </w:pPr>
    </w:lvl>
    <w:lvl w:ilvl="5" w:tplc="0422001B" w:tentative="1">
      <w:start w:val="1"/>
      <w:numFmt w:val="lowerRoman"/>
      <w:lvlText w:val="%6."/>
      <w:lvlJc w:val="right"/>
      <w:pPr>
        <w:ind w:left="4859" w:hanging="180"/>
      </w:pPr>
    </w:lvl>
    <w:lvl w:ilvl="6" w:tplc="0422000F" w:tentative="1">
      <w:start w:val="1"/>
      <w:numFmt w:val="decimal"/>
      <w:lvlText w:val="%7."/>
      <w:lvlJc w:val="left"/>
      <w:pPr>
        <w:ind w:left="5579" w:hanging="360"/>
      </w:pPr>
    </w:lvl>
    <w:lvl w:ilvl="7" w:tplc="04220019" w:tentative="1">
      <w:start w:val="1"/>
      <w:numFmt w:val="lowerLetter"/>
      <w:lvlText w:val="%8."/>
      <w:lvlJc w:val="left"/>
      <w:pPr>
        <w:ind w:left="6299" w:hanging="360"/>
      </w:pPr>
    </w:lvl>
    <w:lvl w:ilvl="8" w:tplc="0422001B" w:tentative="1">
      <w:start w:val="1"/>
      <w:numFmt w:val="lowerRoman"/>
      <w:lvlText w:val="%9."/>
      <w:lvlJc w:val="right"/>
      <w:pPr>
        <w:ind w:left="7019" w:hanging="180"/>
      </w:pPr>
    </w:lvl>
  </w:abstractNum>
  <w:abstractNum w:abstractNumId="6">
    <w:nsid w:val="46F6116D"/>
    <w:multiLevelType w:val="hybridMultilevel"/>
    <w:tmpl w:val="EFB23120"/>
    <w:lvl w:ilvl="0" w:tplc="1C96FAF0">
      <w:start w:val="1"/>
      <w:numFmt w:val="decimal"/>
      <w:lvlText w:val="%1."/>
      <w:lvlJc w:val="left"/>
      <w:pPr>
        <w:ind w:left="974" w:hanging="390"/>
      </w:pPr>
      <w:rPr>
        <w:rFonts w:ascii="Times New Roman" w:eastAsia="Times New Roman" w:hAnsi="Times New Roman" w:cs="Times New Roman"/>
      </w:r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abstractNum w:abstractNumId="7">
    <w:nsid w:val="5BAE7C3D"/>
    <w:multiLevelType w:val="hybridMultilevel"/>
    <w:tmpl w:val="2598BB80"/>
    <w:lvl w:ilvl="0" w:tplc="A3B835DC">
      <w:start w:val="1"/>
      <w:numFmt w:val="decimal"/>
      <w:lvlText w:val="%1."/>
      <w:lvlJc w:val="left"/>
      <w:pPr>
        <w:ind w:left="974" w:hanging="390"/>
      </w:pPr>
      <w:rPr>
        <w:rFonts w:ascii="Times New Roman" w:eastAsia="Times New Roman" w:hAnsi="Times New Roman" w:cs="Times New Roman"/>
      </w:r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abstractNum w:abstractNumId="8">
    <w:nsid w:val="77BE768B"/>
    <w:multiLevelType w:val="multilevel"/>
    <w:tmpl w:val="E64E0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6"/>
  </w:num>
  <w:num w:numId="3">
    <w:abstractNumId w:val="7"/>
  </w:num>
  <w:num w:numId="4">
    <w:abstractNumId w:val="4"/>
  </w:num>
  <w:num w:numId="5">
    <w:abstractNumId w:val="3"/>
  </w:num>
  <w:num w:numId="6">
    <w:abstractNumId w:val="1"/>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14D"/>
    <w:rsid w:val="0000515B"/>
    <w:rsid w:val="0001424D"/>
    <w:rsid w:val="00040D16"/>
    <w:rsid w:val="00042C98"/>
    <w:rsid w:val="00080D51"/>
    <w:rsid w:val="000D0D01"/>
    <w:rsid w:val="00116502"/>
    <w:rsid w:val="001214CD"/>
    <w:rsid w:val="001775CF"/>
    <w:rsid w:val="00177DE5"/>
    <w:rsid w:val="00177F69"/>
    <w:rsid w:val="001808AF"/>
    <w:rsid w:val="001A7064"/>
    <w:rsid w:val="001D09D4"/>
    <w:rsid w:val="002609FE"/>
    <w:rsid w:val="00296EB8"/>
    <w:rsid w:val="002B2E99"/>
    <w:rsid w:val="003346A5"/>
    <w:rsid w:val="003B1A6A"/>
    <w:rsid w:val="004354CA"/>
    <w:rsid w:val="00474023"/>
    <w:rsid w:val="004B38B4"/>
    <w:rsid w:val="004D221F"/>
    <w:rsid w:val="00524E8B"/>
    <w:rsid w:val="00553E16"/>
    <w:rsid w:val="0057737A"/>
    <w:rsid w:val="005C0841"/>
    <w:rsid w:val="005C53EB"/>
    <w:rsid w:val="005E514D"/>
    <w:rsid w:val="005F2D2A"/>
    <w:rsid w:val="00607DEC"/>
    <w:rsid w:val="006275A3"/>
    <w:rsid w:val="00634ABE"/>
    <w:rsid w:val="006D6FB0"/>
    <w:rsid w:val="00710394"/>
    <w:rsid w:val="007C39F6"/>
    <w:rsid w:val="007C749B"/>
    <w:rsid w:val="007D3D31"/>
    <w:rsid w:val="007D5DE7"/>
    <w:rsid w:val="008506AF"/>
    <w:rsid w:val="00856622"/>
    <w:rsid w:val="00881E26"/>
    <w:rsid w:val="008900BC"/>
    <w:rsid w:val="008A031E"/>
    <w:rsid w:val="008A217A"/>
    <w:rsid w:val="009E09F1"/>
    <w:rsid w:val="009F0359"/>
    <w:rsid w:val="00A5113F"/>
    <w:rsid w:val="00A54208"/>
    <w:rsid w:val="00A87A48"/>
    <w:rsid w:val="00AA0488"/>
    <w:rsid w:val="00B46CA6"/>
    <w:rsid w:val="00B820D5"/>
    <w:rsid w:val="00BC4E56"/>
    <w:rsid w:val="00CA0088"/>
    <w:rsid w:val="00CB7B47"/>
    <w:rsid w:val="00CC6747"/>
    <w:rsid w:val="00CC764B"/>
    <w:rsid w:val="00D031C3"/>
    <w:rsid w:val="00D178D0"/>
    <w:rsid w:val="00D42401"/>
    <w:rsid w:val="00D8389F"/>
    <w:rsid w:val="00E14C98"/>
    <w:rsid w:val="00E30695"/>
    <w:rsid w:val="00E72405"/>
    <w:rsid w:val="00F03FE6"/>
    <w:rsid w:val="00F22101"/>
    <w:rsid w:val="00F61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D5DE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0"/>
    <w:link w:val="20"/>
    <w:qFormat/>
    <w:rsid w:val="00F22101"/>
    <w:pPr>
      <w:widowControl w:val="0"/>
      <w:numPr>
        <w:ilvl w:val="1"/>
        <w:numId w:val="1"/>
      </w:numPr>
      <w:suppressAutoHyphens/>
      <w:spacing w:before="280" w:after="280" w:line="240" w:lineRule="auto"/>
      <w:outlineLvl w:val="1"/>
    </w:pPr>
    <w:rPr>
      <w:rFonts w:ascii="Times New Roman" w:eastAsia="SimSun" w:hAnsi="Times New Roman" w:cs="Mangal"/>
      <w:b/>
      <w:bCs/>
      <w:kern w:val="1"/>
      <w:sz w:val="36"/>
      <w:szCs w:val="36"/>
      <w:lang w:val="uk-UA"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F22101"/>
    <w:rPr>
      <w:rFonts w:ascii="Times New Roman" w:eastAsia="SimSun" w:hAnsi="Times New Roman" w:cs="Mangal"/>
      <w:b/>
      <w:bCs/>
      <w:kern w:val="1"/>
      <w:sz w:val="36"/>
      <w:szCs w:val="36"/>
      <w:lang w:val="uk-UA" w:eastAsia="hi-IN" w:bidi="hi-IN"/>
    </w:rPr>
  </w:style>
  <w:style w:type="paragraph" w:styleId="a0">
    <w:name w:val="Body Text"/>
    <w:basedOn w:val="a"/>
    <w:link w:val="a4"/>
    <w:rsid w:val="00F22101"/>
    <w:pPr>
      <w:widowControl w:val="0"/>
      <w:suppressAutoHyphens/>
      <w:spacing w:after="120" w:line="240" w:lineRule="auto"/>
    </w:pPr>
    <w:rPr>
      <w:rFonts w:ascii="Times New Roman" w:eastAsia="SimSun" w:hAnsi="Times New Roman" w:cs="Mangal"/>
      <w:kern w:val="1"/>
      <w:sz w:val="24"/>
      <w:szCs w:val="24"/>
      <w:lang w:val="uk-UA" w:eastAsia="hi-IN" w:bidi="hi-IN"/>
    </w:rPr>
  </w:style>
  <w:style w:type="character" w:customStyle="1" w:styleId="a4">
    <w:name w:val="Основний текст Знак"/>
    <w:basedOn w:val="a1"/>
    <w:link w:val="a0"/>
    <w:rsid w:val="00F22101"/>
    <w:rPr>
      <w:rFonts w:ascii="Times New Roman" w:eastAsia="SimSun" w:hAnsi="Times New Roman" w:cs="Mangal"/>
      <w:kern w:val="1"/>
      <w:sz w:val="24"/>
      <w:szCs w:val="24"/>
      <w:lang w:val="uk-UA" w:eastAsia="hi-IN" w:bidi="hi-IN"/>
    </w:rPr>
  </w:style>
  <w:style w:type="paragraph" w:customStyle="1" w:styleId="Web">
    <w:name w:val="Обычный (Web)"/>
    <w:basedOn w:val="a"/>
    <w:rsid w:val="00F22101"/>
    <w:pPr>
      <w:widowControl w:val="0"/>
      <w:suppressAutoHyphens/>
      <w:spacing w:before="280" w:after="280" w:line="240" w:lineRule="auto"/>
    </w:pPr>
    <w:rPr>
      <w:rFonts w:ascii="Times New Roman" w:eastAsia="SimSun" w:hAnsi="Times New Roman" w:cs="Mangal"/>
      <w:kern w:val="1"/>
      <w:sz w:val="24"/>
      <w:szCs w:val="24"/>
      <w:lang w:val="uk-UA" w:eastAsia="hi-IN" w:bidi="hi-IN"/>
    </w:rPr>
  </w:style>
  <w:style w:type="paragraph" w:customStyle="1" w:styleId="31">
    <w:name w:val="Основной текст 31"/>
    <w:basedOn w:val="a"/>
    <w:rsid w:val="00F22101"/>
    <w:pPr>
      <w:suppressAutoHyphens/>
      <w:spacing w:after="0" w:line="240" w:lineRule="auto"/>
      <w:ind w:right="5760"/>
      <w:jc w:val="both"/>
    </w:pPr>
    <w:rPr>
      <w:rFonts w:ascii="Times New Roman" w:eastAsia="Times New Roman" w:hAnsi="Times New Roman" w:cs="Times New Roman"/>
      <w:sz w:val="24"/>
      <w:szCs w:val="24"/>
      <w:lang w:val="uk-UA" w:eastAsia="ar-SA"/>
    </w:rPr>
  </w:style>
  <w:style w:type="paragraph" w:styleId="a5">
    <w:name w:val="Normal (Web)"/>
    <w:basedOn w:val="a"/>
    <w:unhideWhenUsed/>
    <w:rsid w:val="00553E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81E26"/>
    <w:pPr>
      <w:spacing w:after="0" w:line="240" w:lineRule="auto"/>
    </w:pPr>
    <w:rPr>
      <w:rFonts w:ascii="Segoe UI" w:hAnsi="Segoe UI" w:cs="Segoe UI"/>
      <w:sz w:val="18"/>
      <w:szCs w:val="18"/>
    </w:rPr>
  </w:style>
  <w:style w:type="character" w:customStyle="1" w:styleId="a7">
    <w:name w:val="Текст у виносці Знак"/>
    <w:basedOn w:val="a1"/>
    <w:link w:val="a6"/>
    <w:uiPriority w:val="99"/>
    <w:semiHidden/>
    <w:rsid w:val="00881E26"/>
    <w:rPr>
      <w:rFonts w:ascii="Segoe UI" w:hAnsi="Segoe UI" w:cs="Segoe UI"/>
      <w:sz w:val="18"/>
      <w:szCs w:val="18"/>
    </w:rPr>
  </w:style>
  <w:style w:type="paragraph" w:customStyle="1" w:styleId="21">
    <w:name w:val="Основной текст 21"/>
    <w:basedOn w:val="a"/>
    <w:rsid w:val="00D42401"/>
    <w:pPr>
      <w:suppressAutoHyphens/>
      <w:spacing w:after="0" w:line="240" w:lineRule="auto"/>
    </w:pPr>
    <w:rPr>
      <w:rFonts w:ascii="Times New Roman" w:eastAsia="Times New Roman" w:hAnsi="Times New Roman" w:cs="Times New Roman"/>
      <w:sz w:val="26"/>
      <w:szCs w:val="24"/>
      <w:lang w:val="uk-UA" w:eastAsia="ar-SA"/>
    </w:rPr>
  </w:style>
  <w:style w:type="paragraph" w:customStyle="1" w:styleId="11">
    <w:name w:val="Цитата1"/>
    <w:basedOn w:val="a"/>
    <w:rsid w:val="00D42401"/>
    <w:pPr>
      <w:suppressAutoHyphens/>
      <w:spacing w:after="0" w:line="240" w:lineRule="auto"/>
      <w:ind w:left="180" w:right="5040" w:hanging="180"/>
    </w:pPr>
    <w:rPr>
      <w:rFonts w:ascii="Times New Roman" w:eastAsia="Times New Roman" w:hAnsi="Times New Roman" w:cs="Times New Roman"/>
      <w:sz w:val="24"/>
      <w:szCs w:val="24"/>
      <w:lang w:val="uk-UA" w:eastAsia="ar-SA"/>
    </w:rPr>
  </w:style>
  <w:style w:type="character" w:customStyle="1" w:styleId="apple-converted-space">
    <w:name w:val="apple-converted-space"/>
    <w:rsid w:val="00D42401"/>
  </w:style>
  <w:style w:type="paragraph" w:customStyle="1" w:styleId="12">
    <w:name w:val="1"/>
    <w:basedOn w:val="a"/>
    <w:rsid w:val="00D42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uiPriority w:val="22"/>
    <w:qFormat/>
    <w:rsid w:val="00D42401"/>
    <w:rPr>
      <w:b/>
      <w:bCs/>
    </w:rPr>
  </w:style>
  <w:style w:type="paragraph" w:styleId="a9">
    <w:name w:val="Body Text Indent"/>
    <w:basedOn w:val="a"/>
    <w:link w:val="aa"/>
    <w:uiPriority w:val="99"/>
    <w:semiHidden/>
    <w:unhideWhenUsed/>
    <w:rsid w:val="0001424D"/>
    <w:pPr>
      <w:spacing w:after="120"/>
      <w:ind w:left="283"/>
    </w:pPr>
  </w:style>
  <w:style w:type="character" w:customStyle="1" w:styleId="aa">
    <w:name w:val="Основний текст з відступом Знак"/>
    <w:basedOn w:val="a1"/>
    <w:link w:val="a9"/>
    <w:uiPriority w:val="99"/>
    <w:semiHidden/>
    <w:rsid w:val="0001424D"/>
  </w:style>
  <w:style w:type="paragraph" w:styleId="ab">
    <w:name w:val="List Paragraph"/>
    <w:basedOn w:val="a"/>
    <w:uiPriority w:val="34"/>
    <w:qFormat/>
    <w:rsid w:val="0001424D"/>
    <w:pPr>
      <w:ind w:left="720"/>
      <w:contextualSpacing/>
    </w:pPr>
  </w:style>
  <w:style w:type="paragraph" w:customStyle="1" w:styleId="13">
    <w:name w:val="Звичайний1"/>
    <w:rsid w:val="001775CF"/>
    <w:pPr>
      <w:suppressAutoHyphens/>
      <w:autoSpaceDE w:val="0"/>
      <w:spacing w:after="0" w:line="240" w:lineRule="auto"/>
    </w:pPr>
    <w:rPr>
      <w:rFonts w:ascii="Times New Roman" w:eastAsia="Calibri" w:hAnsi="Times New Roman" w:cs="Times New Roman"/>
      <w:color w:val="000000"/>
      <w:sz w:val="24"/>
      <w:szCs w:val="24"/>
      <w:lang w:val="uk-UA" w:eastAsia="ar-SA"/>
    </w:rPr>
  </w:style>
  <w:style w:type="character" w:styleId="ac">
    <w:name w:val="Hyperlink"/>
    <w:basedOn w:val="a1"/>
    <w:uiPriority w:val="99"/>
    <w:semiHidden/>
    <w:unhideWhenUsed/>
    <w:rsid w:val="00474023"/>
    <w:rPr>
      <w:color w:val="0000FF"/>
      <w:u w:val="single"/>
    </w:rPr>
  </w:style>
  <w:style w:type="character" w:customStyle="1" w:styleId="10">
    <w:name w:val="Заголовок 1 Знак"/>
    <w:basedOn w:val="a1"/>
    <w:link w:val="1"/>
    <w:uiPriority w:val="9"/>
    <w:rsid w:val="007D5DE7"/>
    <w:rPr>
      <w:rFonts w:asciiTheme="majorHAnsi" w:eastAsiaTheme="majorEastAsia" w:hAnsiTheme="majorHAnsi" w:cstheme="majorBidi"/>
      <w:b/>
      <w:bCs/>
      <w:color w:val="2E74B5" w:themeColor="accent1" w:themeShade="BF"/>
      <w:sz w:val="28"/>
      <w:szCs w:val="28"/>
    </w:rPr>
  </w:style>
  <w:style w:type="paragraph" w:styleId="ad">
    <w:name w:val="Block Text"/>
    <w:basedOn w:val="a"/>
    <w:rsid w:val="004354CA"/>
    <w:pPr>
      <w:shd w:val="clear" w:color="auto" w:fill="FFFFFF"/>
      <w:spacing w:after="0" w:line="240" w:lineRule="auto"/>
      <w:ind w:left="2832" w:right="38" w:firstLine="708"/>
    </w:pPr>
    <w:rPr>
      <w:rFonts w:ascii="Times New Roman" w:eastAsia="Times New Roman" w:hAnsi="Times New Roman" w:cs="Times New Roman"/>
      <w:sz w:val="24"/>
      <w:szCs w:val="24"/>
      <w:lang w:val="uk-UA" w:eastAsia="ru-RU"/>
    </w:rPr>
  </w:style>
  <w:style w:type="table" w:styleId="ae">
    <w:name w:val="Table Grid"/>
    <w:basedOn w:val="a2"/>
    <w:uiPriority w:val="39"/>
    <w:rsid w:val="004354CA"/>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D5DE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0"/>
    <w:link w:val="20"/>
    <w:qFormat/>
    <w:rsid w:val="00F22101"/>
    <w:pPr>
      <w:widowControl w:val="0"/>
      <w:numPr>
        <w:ilvl w:val="1"/>
        <w:numId w:val="1"/>
      </w:numPr>
      <w:suppressAutoHyphens/>
      <w:spacing w:before="280" w:after="280" w:line="240" w:lineRule="auto"/>
      <w:outlineLvl w:val="1"/>
    </w:pPr>
    <w:rPr>
      <w:rFonts w:ascii="Times New Roman" w:eastAsia="SimSun" w:hAnsi="Times New Roman" w:cs="Mangal"/>
      <w:b/>
      <w:bCs/>
      <w:kern w:val="1"/>
      <w:sz w:val="36"/>
      <w:szCs w:val="36"/>
      <w:lang w:val="uk-UA"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F22101"/>
    <w:rPr>
      <w:rFonts w:ascii="Times New Roman" w:eastAsia="SimSun" w:hAnsi="Times New Roman" w:cs="Mangal"/>
      <w:b/>
      <w:bCs/>
      <w:kern w:val="1"/>
      <w:sz w:val="36"/>
      <w:szCs w:val="36"/>
      <w:lang w:val="uk-UA" w:eastAsia="hi-IN" w:bidi="hi-IN"/>
    </w:rPr>
  </w:style>
  <w:style w:type="paragraph" w:styleId="a0">
    <w:name w:val="Body Text"/>
    <w:basedOn w:val="a"/>
    <w:link w:val="a4"/>
    <w:rsid w:val="00F22101"/>
    <w:pPr>
      <w:widowControl w:val="0"/>
      <w:suppressAutoHyphens/>
      <w:spacing w:after="120" w:line="240" w:lineRule="auto"/>
    </w:pPr>
    <w:rPr>
      <w:rFonts w:ascii="Times New Roman" w:eastAsia="SimSun" w:hAnsi="Times New Roman" w:cs="Mangal"/>
      <w:kern w:val="1"/>
      <w:sz w:val="24"/>
      <w:szCs w:val="24"/>
      <w:lang w:val="uk-UA" w:eastAsia="hi-IN" w:bidi="hi-IN"/>
    </w:rPr>
  </w:style>
  <w:style w:type="character" w:customStyle="1" w:styleId="a4">
    <w:name w:val="Основний текст Знак"/>
    <w:basedOn w:val="a1"/>
    <w:link w:val="a0"/>
    <w:rsid w:val="00F22101"/>
    <w:rPr>
      <w:rFonts w:ascii="Times New Roman" w:eastAsia="SimSun" w:hAnsi="Times New Roman" w:cs="Mangal"/>
      <w:kern w:val="1"/>
      <w:sz w:val="24"/>
      <w:szCs w:val="24"/>
      <w:lang w:val="uk-UA" w:eastAsia="hi-IN" w:bidi="hi-IN"/>
    </w:rPr>
  </w:style>
  <w:style w:type="paragraph" w:customStyle="1" w:styleId="Web">
    <w:name w:val="Обычный (Web)"/>
    <w:basedOn w:val="a"/>
    <w:rsid w:val="00F22101"/>
    <w:pPr>
      <w:widowControl w:val="0"/>
      <w:suppressAutoHyphens/>
      <w:spacing w:before="280" w:after="280" w:line="240" w:lineRule="auto"/>
    </w:pPr>
    <w:rPr>
      <w:rFonts w:ascii="Times New Roman" w:eastAsia="SimSun" w:hAnsi="Times New Roman" w:cs="Mangal"/>
      <w:kern w:val="1"/>
      <w:sz w:val="24"/>
      <w:szCs w:val="24"/>
      <w:lang w:val="uk-UA" w:eastAsia="hi-IN" w:bidi="hi-IN"/>
    </w:rPr>
  </w:style>
  <w:style w:type="paragraph" w:customStyle="1" w:styleId="31">
    <w:name w:val="Основной текст 31"/>
    <w:basedOn w:val="a"/>
    <w:rsid w:val="00F22101"/>
    <w:pPr>
      <w:suppressAutoHyphens/>
      <w:spacing w:after="0" w:line="240" w:lineRule="auto"/>
      <w:ind w:right="5760"/>
      <w:jc w:val="both"/>
    </w:pPr>
    <w:rPr>
      <w:rFonts w:ascii="Times New Roman" w:eastAsia="Times New Roman" w:hAnsi="Times New Roman" w:cs="Times New Roman"/>
      <w:sz w:val="24"/>
      <w:szCs w:val="24"/>
      <w:lang w:val="uk-UA" w:eastAsia="ar-SA"/>
    </w:rPr>
  </w:style>
  <w:style w:type="paragraph" w:styleId="a5">
    <w:name w:val="Normal (Web)"/>
    <w:basedOn w:val="a"/>
    <w:unhideWhenUsed/>
    <w:rsid w:val="00553E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81E26"/>
    <w:pPr>
      <w:spacing w:after="0" w:line="240" w:lineRule="auto"/>
    </w:pPr>
    <w:rPr>
      <w:rFonts w:ascii="Segoe UI" w:hAnsi="Segoe UI" w:cs="Segoe UI"/>
      <w:sz w:val="18"/>
      <w:szCs w:val="18"/>
    </w:rPr>
  </w:style>
  <w:style w:type="character" w:customStyle="1" w:styleId="a7">
    <w:name w:val="Текст у виносці Знак"/>
    <w:basedOn w:val="a1"/>
    <w:link w:val="a6"/>
    <w:uiPriority w:val="99"/>
    <w:semiHidden/>
    <w:rsid w:val="00881E26"/>
    <w:rPr>
      <w:rFonts w:ascii="Segoe UI" w:hAnsi="Segoe UI" w:cs="Segoe UI"/>
      <w:sz w:val="18"/>
      <w:szCs w:val="18"/>
    </w:rPr>
  </w:style>
  <w:style w:type="paragraph" w:customStyle="1" w:styleId="21">
    <w:name w:val="Основной текст 21"/>
    <w:basedOn w:val="a"/>
    <w:rsid w:val="00D42401"/>
    <w:pPr>
      <w:suppressAutoHyphens/>
      <w:spacing w:after="0" w:line="240" w:lineRule="auto"/>
    </w:pPr>
    <w:rPr>
      <w:rFonts w:ascii="Times New Roman" w:eastAsia="Times New Roman" w:hAnsi="Times New Roman" w:cs="Times New Roman"/>
      <w:sz w:val="26"/>
      <w:szCs w:val="24"/>
      <w:lang w:val="uk-UA" w:eastAsia="ar-SA"/>
    </w:rPr>
  </w:style>
  <w:style w:type="paragraph" w:customStyle="1" w:styleId="11">
    <w:name w:val="Цитата1"/>
    <w:basedOn w:val="a"/>
    <w:rsid w:val="00D42401"/>
    <w:pPr>
      <w:suppressAutoHyphens/>
      <w:spacing w:after="0" w:line="240" w:lineRule="auto"/>
      <w:ind w:left="180" w:right="5040" w:hanging="180"/>
    </w:pPr>
    <w:rPr>
      <w:rFonts w:ascii="Times New Roman" w:eastAsia="Times New Roman" w:hAnsi="Times New Roman" w:cs="Times New Roman"/>
      <w:sz w:val="24"/>
      <w:szCs w:val="24"/>
      <w:lang w:val="uk-UA" w:eastAsia="ar-SA"/>
    </w:rPr>
  </w:style>
  <w:style w:type="character" w:customStyle="1" w:styleId="apple-converted-space">
    <w:name w:val="apple-converted-space"/>
    <w:rsid w:val="00D42401"/>
  </w:style>
  <w:style w:type="paragraph" w:customStyle="1" w:styleId="12">
    <w:name w:val="1"/>
    <w:basedOn w:val="a"/>
    <w:rsid w:val="00D42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uiPriority w:val="22"/>
    <w:qFormat/>
    <w:rsid w:val="00D42401"/>
    <w:rPr>
      <w:b/>
      <w:bCs/>
    </w:rPr>
  </w:style>
  <w:style w:type="paragraph" w:styleId="a9">
    <w:name w:val="Body Text Indent"/>
    <w:basedOn w:val="a"/>
    <w:link w:val="aa"/>
    <w:uiPriority w:val="99"/>
    <w:semiHidden/>
    <w:unhideWhenUsed/>
    <w:rsid w:val="0001424D"/>
    <w:pPr>
      <w:spacing w:after="120"/>
      <w:ind w:left="283"/>
    </w:pPr>
  </w:style>
  <w:style w:type="character" w:customStyle="1" w:styleId="aa">
    <w:name w:val="Основний текст з відступом Знак"/>
    <w:basedOn w:val="a1"/>
    <w:link w:val="a9"/>
    <w:uiPriority w:val="99"/>
    <w:semiHidden/>
    <w:rsid w:val="0001424D"/>
  </w:style>
  <w:style w:type="paragraph" w:styleId="ab">
    <w:name w:val="List Paragraph"/>
    <w:basedOn w:val="a"/>
    <w:uiPriority w:val="34"/>
    <w:qFormat/>
    <w:rsid w:val="0001424D"/>
    <w:pPr>
      <w:ind w:left="720"/>
      <w:contextualSpacing/>
    </w:pPr>
  </w:style>
  <w:style w:type="paragraph" w:customStyle="1" w:styleId="13">
    <w:name w:val="Звичайний1"/>
    <w:rsid w:val="001775CF"/>
    <w:pPr>
      <w:suppressAutoHyphens/>
      <w:autoSpaceDE w:val="0"/>
      <w:spacing w:after="0" w:line="240" w:lineRule="auto"/>
    </w:pPr>
    <w:rPr>
      <w:rFonts w:ascii="Times New Roman" w:eastAsia="Calibri" w:hAnsi="Times New Roman" w:cs="Times New Roman"/>
      <w:color w:val="000000"/>
      <w:sz w:val="24"/>
      <w:szCs w:val="24"/>
      <w:lang w:val="uk-UA" w:eastAsia="ar-SA"/>
    </w:rPr>
  </w:style>
  <w:style w:type="character" w:styleId="ac">
    <w:name w:val="Hyperlink"/>
    <w:basedOn w:val="a1"/>
    <w:uiPriority w:val="99"/>
    <w:semiHidden/>
    <w:unhideWhenUsed/>
    <w:rsid w:val="00474023"/>
    <w:rPr>
      <w:color w:val="0000FF"/>
      <w:u w:val="single"/>
    </w:rPr>
  </w:style>
  <w:style w:type="character" w:customStyle="1" w:styleId="10">
    <w:name w:val="Заголовок 1 Знак"/>
    <w:basedOn w:val="a1"/>
    <w:link w:val="1"/>
    <w:uiPriority w:val="9"/>
    <w:rsid w:val="007D5DE7"/>
    <w:rPr>
      <w:rFonts w:asciiTheme="majorHAnsi" w:eastAsiaTheme="majorEastAsia" w:hAnsiTheme="majorHAnsi" w:cstheme="majorBidi"/>
      <w:b/>
      <w:bCs/>
      <w:color w:val="2E74B5" w:themeColor="accent1" w:themeShade="BF"/>
      <w:sz w:val="28"/>
      <w:szCs w:val="28"/>
    </w:rPr>
  </w:style>
  <w:style w:type="paragraph" w:styleId="ad">
    <w:name w:val="Block Text"/>
    <w:basedOn w:val="a"/>
    <w:rsid w:val="004354CA"/>
    <w:pPr>
      <w:shd w:val="clear" w:color="auto" w:fill="FFFFFF"/>
      <w:spacing w:after="0" w:line="240" w:lineRule="auto"/>
      <w:ind w:left="2832" w:right="38" w:firstLine="708"/>
    </w:pPr>
    <w:rPr>
      <w:rFonts w:ascii="Times New Roman" w:eastAsia="Times New Roman" w:hAnsi="Times New Roman" w:cs="Times New Roman"/>
      <w:sz w:val="24"/>
      <w:szCs w:val="24"/>
      <w:lang w:val="uk-UA" w:eastAsia="ru-RU"/>
    </w:rPr>
  </w:style>
  <w:style w:type="table" w:styleId="ae">
    <w:name w:val="Table Grid"/>
    <w:basedOn w:val="a2"/>
    <w:uiPriority w:val="39"/>
    <w:rsid w:val="004354CA"/>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380431">
      <w:bodyDiv w:val="1"/>
      <w:marLeft w:val="0"/>
      <w:marRight w:val="0"/>
      <w:marTop w:val="0"/>
      <w:marBottom w:val="0"/>
      <w:divBdr>
        <w:top w:val="none" w:sz="0" w:space="0" w:color="auto"/>
        <w:left w:val="none" w:sz="0" w:space="0" w:color="auto"/>
        <w:bottom w:val="none" w:sz="0" w:space="0" w:color="auto"/>
        <w:right w:val="none" w:sz="0" w:space="0" w:color="auto"/>
      </w:divBdr>
    </w:div>
    <w:div w:id="2052343619">
      <w:bodyDiv w:val="1"/>
      <w:marLeft w:val="0"/>
      <w:marRight w:val="0"/>
      <w:marTop w:val="0"/>
      <w:marBottom w:val="0"/>
      <w:divBdr>
        <w:top w:val="none" w:sz="0" w:space="0" w:color="auto"/>
        <w:left w:val="none" w:sz="0" w:space="0" w:color="auto"/>
        <w:bottom w:val="none" w:sz="0" w:space="0" w:color="auto"/>
        <w:right w:val="none" w:sz="0" w:space="0" w:color="auto"/>
      </w:divBdr>
      <w:divsChild>
        <w:div w:id="1419130100">
          <w:marLeft w:val="0"/>
          <w:marRight w:val="0"/>
          <w:marTop w:val="0"/>
          <w:marBottom w:val="0"/>
          <w:divBdr>
            <w:top w:val="none" w:sz="0" w:space="0" w:color="auto"/>
            <w:left w:val="none" w:sz="0" w:space="0" w:color="auto"/>
            <w:bottom w:val="none" w:sz="0" w:space="0" w:color="auto"/>
            <w:right w:val="none" w:sz="0" w:space="0" w:color="auto"/>
          </w:divBdr>
          <w:divsChild>
            <w:div w:id="11791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9</Pages>
  <Words>11988</Words>
  <Characters>6834</Characters>
  <Application>Microsoft Office Word</Application>
  <DocSecurity>0</DocSecurity>
  <Lines>56</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Шарлай Олександр Федорович</cp:lastModifiedBy>
  <cp:revision>47</cp:revision>
  <cp:lastPrinted>2018-01-16T10:53:00Z</cp:lastPrinted>
  <dcterms:created xsi:type="dcterms:W3CDTF">2017-01-13T08:33:00Z</dcterms:created>
  <dcterms:modified xsi:type="dcterms:W3CDTF">2019-11-28T08:28:00Z</dcterms:modified>
</cp:coreProperties>
</file>