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EF2" w:rsidRPr="00DD60CC">
        <w:rPr>
          <w:rStyle w:val="40"/>
          <w:b w:val="0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4C037D" w:rsidRPr="000B5EC0">
        <w:t>мереж водопостачання та каналізаційних стоків</w:t>
      </w:r>
      <w:r w:rsidR="008B6EF2" w:rsidRPr="00DD60CC">
        <w:rPr>
          <w:rStyle w:val="40"/>
          <w:b w:val="0"/>
        </w:rPr>
        <w:t>, які побудовані поза межами земельної ділянки</w:t>
      </w:r>
      <w:r w:rsidR="00BA7A46">
        <w:t xml:space="preserve"> </w:t>
      </w:r>
      <w:r w:rsidR="004C037D">
        <w:t>по вул.</w:t>
      </w:r>
      <w:r w:rsidR="00674A8F">
        <w:t> </w:t>
      </w:r>
      <w:proofErr w:type="spellStart"/>
      <w:r w:rsidR="004C037D">
        <w:t>Прибузькій</w:t>
      </w:r>
      <w:proofErr w:type="spellEnd"/>
      <w:r w:rsidR="004C037D">
        <w:t>,</w:t>
      </w:r>
      <w:r w:rsidR="00674A8F">
        <w:t> </w:t>
      </w:r>
      <w:r w:rsidR="004C037D" w:rsidRPr="000B5EC0">
        <w:t>11/1</w:t>
      </w:r>
      <w:r w:rsidR="00BA7A46">
        <w:t xml:space="preserve"> </w:t>
      </w:r>
      <w:r w:rsidR="004C037D" w:rsidRPr="000B5EC0">
        <w:t>приватно</w:t>
      </w:r>
      <w:r w:rsidR="004C037D">
        <w:t>го</w:t>
      </w:r>
      <w:r w:rsidR="004C037D" w:rsidRPr="000B5EC0">
        <w:t xml:space="preserve"> підприємств</w:t>
      </w:r>
      <w:r w:rsidR="004C037D">
        <w:t>а</w:t>
      </w:r>
      <w:r w:rsidR="004C037D" w:rsidRPr="000B5EC0">
        <w:t xml:space="preserve"> «Орбіта Альянс»</w:t>
      </w:r>
    </w:p>
    <w:p w:rsidR="00BA7A46" w:rsidRPr="00DD60CC" w:rsidRDefault="00BA7A46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E043B1" w:rsidRDefault="00DD4B44" w:rsidP="00BA7A46">
      <w:pPr>
        <w:pStyle w:val="rtecenter"/>
        <w:spacing w:before="0" w:beforeAutospacing="0" w:after="0" w:afterAutospacing="0"/>
        <w:ind w:firstLine="567"/>
        <w:jc w:val="both"/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3C79AA">
        <w:rPr>
          <w:rStyle w:val="ac"/>
          <w:b w:val="0"/>
        </w:rPr>
        <w:t>тридцятої</w:t>
      </w:r>
      <w:r w:rsidR="00E043B1" w:rsidRPr="00E043B1">
        <w:rPr>
          <w:rStyle w:val="ac"/>
          <w:b w:val="0"/>
        </w:rPr>
        <w:t xml:space="preserve">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3C79AA">
        <w:rPr>
          <w:rStyle w:val="ac"/>
          <w:b w:val="0"/>
          <w:color w:val="252B33"/>
        </w:rPr>
        <w:t>17.04</w:t>
      </w:r>
      <w:r w:rsidR="00E043B1">
        <w:rPr>
          <w:rStyle w:val="ac"/>
          <w:b w:val="0"/>
          <w:color w:val="252B33"/>
        </w:rPr>
        <w:t>.</w:t>
      </w:r>
      <w:r w:rsidR="003D19E0" w:rsidRPr="00DD60CC">
        <w:rPr>
          <w:rStyle w:val="ac"/>
          <w:b w:val="0"/>
          <w:color w:val="252B33"/>
        </w:rPr>
        <w:t>201</w:t>
      </w:r>
      <w:r w:rsidR="003C79AA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3C79AA">
        <w:rPr>
          <w:bCs/>
          <w:color w:val="000000"/>
        </w:rPr>
        <w:t>94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254213">
        <w:rPr>
          <w:color w:val="000000"/>
        </w:rPr>
        <w:t>виконавчий комітет міської ради</w:t>
      </w:r>
    </w:p>
    <w:p w:rsidR="00BA7A46" w:rsidRPr="00DD60CC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254213">
      <w:pPr>
        <w:tabs>
          <w:tab w:val="left" w:pos="0"/>
        </w:tabs>
        <w:jc w:val="center"/>
        <w:rPr>
          <w:color w:val="000000"/>
          <w:lang w:val="uk-UA"/>
        </w:rPr>
      </w:pPr>
      <w:r w:rsidRPr="00DD60CC">
        <w:rPr>
          <w:color w:val="000000"/>
          <w:lang w:val="uk-UA"/>
        </w:rPr>
        <w:t>ВИРІШИВ:</w:t>
      </w:r>
    </w:p>
    <w:p w:rsidR="00BA7A46" w:rsidRPr="00DD60CC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4C037D" w:rsidRPr="000B5EC0">
        <w:t>мере</w:t>
      </w:r>
      <w:r w:rsidR="004C037D">
        <w:t xml:space="preserve">ж водопостачання довжиною 82 </w:t>
      </w:r>
      <w:proofErr w:type="spellStart"/>
      <w:r w:rsidR="004C037D">
        <w:t>м.</w:t>
      </w:r>
      <w:r w:rsidR="004C037D" w:rsidRPr="000B5EC0">
        <w:t>п</w:t>
      </w:r>
      <w:proofErr w:type="spellEnd"/>
      <w:r w:rsidR="004C037D" w:rsidRPr="000B5EC0">
        <w:t>. та канал</w:t>
      </w:r>
      <w:r w:rsidR="004C037D">
        <w:t xml:space="preserve">ізаційних стоків довжиною 23 </w:t>
      </w:r>
      <w:proofErr w:type="spellStart"/>
      <w:r w:rsidR="004C037D">
        <w:t>м.</w:t>
      </w:r>
      <w:r w:rsidR="004C037D" w:rsidRPr="000B5EC0">
        <w:t>п</w:t>
      </w:r>
      <w:proofErr w:type="spellEnd"/>
      <w:r w:rsidR="004C037D" w:rsidRPr="000B5EC0">
        <w:t>., які побудовані</w:t>
      </w:r>
      <w:r w:rsidR="004C037D">
        <w:t xml:space="preserve"> відповідно до технічних умов № 200 від 22.06.2006 </w:t>
      </w:r>
      <w:r w:rsidR="004C037D" w:rsidRPr="000B5EC0">
        <w:t>поза межами земельн</w:t>
      </w:r>
      <w:r w:rsidR="004C037D">
        <w:t>ої ділянки по вул. </w:t>
      </w:r>
      <w:proofErr w:type="spellStart"/>
      <w:r w:rsidR="004C037D">
        <w:t>Прибузькій</w:t>
      </w:r>
      <w:proofErr w:type="spellEnd"/>
      <w:r w:rsidR="004C037D">
        <w:t>, </w:t>
      </w:r>
      <w:r w:rsidR="004C037D" w:rsidRPr="000B5EC0">
        <w:t xml:space="preserve">11/1, загальною кошторисною вартістю 123 966 (сто двадцять три тисячі дев’ятсот шістдесят шість) гривень, у зв'язку із будівництвом </w:t>
      </w:r>
      <w:proofErr w:type="spellStart"/>
      <w:r w:rsidR="004C037D" w:rsidRPr="000B5EC0">
        <w:t>автомийки</w:t>
      </w:r>
      <w:proofErr w:type="spellEnd"/>
      <w:r w:rsidR="004C037D" w:rsidRPr="000B5EC0">
        <w:t xml:space="preserve"> на 4 пости з офісними приміщеннями, кафетерієм, </w:t>
      </w:r>
      <w:proofErr w:type="spellStart"/>
      <w:r w:rsidR="004C037D" w:rsidRPr="000B5EC0">
        <w:t>шиномонтажем</w:t>
      </w:r>
      <w:proofErr w:type="spellEnd"/>
      <w:r w:rsidR="004C037D" w:rsidRPr="000B5EC0">
        <w:t xml:space="preserve"> та</w:t>
      </w:r>
      <w:r w:rsidR="004C037D">
        <w:t xml:space="preserve"> стоянкою легкових автомобілів</w:t>
      </w:r>
      <w:r w:rsidR="00C03802" w:rsidRPr="00DD60CC">
        <w:rPr>
          <w:color w:val="000000" w:themeColor="text1"/>
          <w:lang w:eastAsia="uk-UA"/>
        </w:rPr>
        <w:t xml:space="preserve"> </w:t>
      </w:r>
      <w:r w:rsidR="004C037D" w:rsidRPr="000B5EC0">
        <w:t>приватно</w:t>
      </w:r>
      <w:r w:rsidR="004C037D">
        <w:t>го</w:t>
      </w:r>
      <w:r w:rsidR="004C037D" w:rsidRPr="000B5EC0">
        <w:t xml:space="preserve"> підприємств</w:t>
      </w:r>
      <w:r w:rsidR="004C037D">
        <w:t>а</w:t>
      </w:r>
      <w:r w:rsidR="004C037D" w:rsidRPr="000B5EC0">
        <w:t xml:space="preserve"> «Орбіта Альянс»</w:t>
      </w:r>
      <w:r w:rsidR="004C037D">
        <w:t xml:space="preserve">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Default="00DD4B44" w:rsidP="007676F5">
      <w:pPr>
        <w:ind w:firstLine="567"/>
        <w:jc w:val="both"/>
        <w:rPr>
          <w:color w:val="000000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BA7A46" w:rsidRPr="00DD60CC" w:rsidRDefault="00BA7A46" w:rsidP="007676F5">
      <w:pPr>
        <w:ind w:firstLine="567"/>
        <w:jc w:val="both"/>
        <w:rPr>
          <w:color w:val="000000"/>
          <w:lang w:val="uk-UA"/>
        </w:rPr>
      </w:pPr>
    </w:p>
    <w:p w:rsidR="00254213" w:rsidRDefault="00DD4B44" w:rsidP="00254213">
      <w:pPr>
        <w:jc w:val="both"/>
        <w:rPr>
          <w:color w:val="000000"/>
          <w:lang w:val="uk-UA"/>
        </w:rPr>
        <w:sectPr w:rsidR="00254213" w:rsidSect="00BA7A46">
          <w:pgSz w:w="11906" w:h="16838"/>
          <w:pgMar w:top="1134" w:right="707" w:bottom="1134" w:left="1985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E20869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від “____” ________ 201</w:t>
      </w:r>
      <w:r w:rsidR="008E2D72"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DD4B44" w:rsidRDefault="00DD4B44" w:rsidP="00DD4B44">
      <w:pPr>
        <w:ind w:left="5760"/>
        <w:jc w:val="both"/>
        <w:rPr>
          <w:lang w:val="uk-UA"/>
        </w:rPr>
      </w:pPr>
    </w:p>
    <w:p w:rsidR="002E23CE" w:rsidRPr="00DD60CC" w:rsidRDefault="002E23CE" w:rsidP="00DD4B44">
      <w:pPr>
        <w:ind w:left="5760"/>
        <w:jc w:val="both"/>
        <w:rPr>
          <w:lang w:val="uk-UA"/>
        </w:rPr>
      </w:pPr>
    </w:p>
    <w:p w:rsidR="00706F24" w:rsidRDefault="00DD4B44" w:rsidP="00706F2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706F24" w:rsidRPr="00706F24" w:rsidRDefault="00706F24" w:rsidP="00706F24">
      <w:pPr>
        <w:rPr>
          <w:lang w:val="uk-UA"/>
        </w:rPr>
      </w:pPr>
    </w:p>
    <w:p w:rsidR="008C05BB" w:rsidRPr="00674A8F" w:rsidRDefault="00DD4B44" w:rsidP="00706F24">
      <w:pPr>
        <w:jc w:val="both"/>
      </w:pPr>
      <w:proofErr w:type="spellStart"/>
      <w:r w:rsidRPr="00DD60CC">
        <w:rPr>
          <w:color w:val="000000"/>
        </w:rPr>
        <w:t>комісії</w:t>
      </w:r>
      <w:proofErr w:type="spellEnd"/>
      <w:r w:rsidRPr="00DD60CC">
        <w:rPr>
          <w:color w:val="000000"/>
        </w:rPr>
        <w:t xml:space="preserve"> </w:t>
      </w:r>
      <w:r w:rsidR="00674A8F" w:rsidRPr="00DD60CC">
        <w:rPr>
          <w:color w:val="000000" w:themeColor="text1"/>
        </w:rPr>
        <w:t xml:space="preserve">з </w:t>
      </w:r>
      <w:proofErr w:type="spellStart"/>
      <w:r w:rsidR="00674A8F" w:rsidRPr="00DD60CC">
        <w:rPr>
          <w:color w:val="000000" w:themeColor="text1"/>
        </w:rPr>
        <w:t>питань</w:t>
      </w:r>
      <w:proofErr w:type="spellEnd"/>
      <w:r w:rsidR="00674A8F" w:rsidRPr="00DD60CC">
        <w:rPr>
          <w:color w:val="000000" w:themeColor="text1"/>
        </w:rPr>
        <w:t xml:space="preserve"> </w:t>
      </w:r>
      <w:proofErr w:type="spellStart"/>
      <w:r w:rsidR="00674A8F" w:rsidRPr="00DD60CC">
        <w:rPr>
          <w:color w:val="000000" w:themeColor="text1"/>
        </w:rPr>
        <w:t>безоплатної</w:t>
      </w:r>
      <w:proofErr w:type="spellEnd"/>
      <w:r w:rsidR="00674A8F" w:rsidRPr="00DD60CC">
        <w:rPr>
          <w:color w:val="000000" w:themeColor="text1"/>
        </w:rPr>
        <w:t xml:space="preserve"> передачі в комунальну власність територіальної громади міста </w:t>
      </w:r>
      <w:r w:rsidR="00674A8F" w:rsidRPr="00DD60CC">
        <w:rPr>
          <w:color w:val="000000" w:themeColor="text1"/>
          <w:lang w:eastAsia="uk-UA"/>
        </w:rPr>
        <w:t>Хмельницького</w:t>
      </w:r>
      <w:r w:rsidR="00674A8F" w:rsidRPr="00DD60CC">
        <w:rPr>
          <w:color w:val="000000" w:themeColor="text1"/>
          <w:spacing w:val="-1"/>
        </w:rPr>
        <w:t xml:space="preserve"> </w:t>
      </w:r>
      <w:r w:rsidR="00674A8F" w:rsidRPr="000B5EC0">
        <w:t>мере</w:t>
      </w:r>
      <w:r w:rsidR="00674A8F">
        <w:t xml:space="preserve">ж </w:t>
      </w:r>
      <w:proofErr w:type="spellStart"/>
      <w:r w:rsidR="00674A8F">
        <w:t>водопостачання</w:t>
      </w:r>
      <w:proofErr w:type="spellEnd"/>
      <w:r w:rsidR="00674A8F">
        <w:t xml:space="preserve"> </w:t>
      </w:r>
      <w:proofErr w:type="spellStart"/>
      <w:r w:rsidR="00674A8F">
        <w:t>довжиною</w:t>
      </w:r>
      <w:proofErr w:type="spellEnd"/>
      <w:r w:rsidR="00674A8F">
        <w:t xml:space="preserve"> 82 </w:t>
      </w:r>
      <w:proofErr w:type="spellStart"/>
      <w:r w:rsidR="00674A8F">
        <w:t>м.</w:t>
      </w:r>
      <w:r w:rsidR="00674A8F" w:rsidRPr="000B5EC0">
        <w:t>п</w:t>
      </w:r>
      <w:proofErr w:type="spellEnd"/>
      <w:r w:rsidR="00674A8F" w:rsidRPr="000B5EC0">
        <w:t>. та канал</w:t>
      </w:r>
      <w:r w:rsidR="00674A8F">
        <w:t xml:space="preserve">ізаційних </w:t>
      </w:r>
      <w:proofErr w:type="spellStart"/>
      <w:r w:rsidR="00674A8F">
        <w:t>стоків</w:t>
      </w:r>
      <w:proofErr w:type="spellEnd"/>
      <w:r w:rsidR="00674A8F">
        <w:t xml:space="preserve"> </w:t>
      </w:r>
      <w:proofErr w:type="spellStart"/>
      <w:r w:rsidR="00674A8F">
        <w:t>довжиною</w:t>
      </w:r>
      <w:proofErr w:type="spellEnd"/>
      <w:r w:rsidR="00674A8F">
        <w:t xml:space="preserve"> 23 </w:t>
      </w:r>
      <w:proofErr w:type="spellStart"/>
      <w:r w:rsidR="00674A8F">
        <w:t>м.</w:t>
      </w:r>
      <w:r w:rsidR="00674A8F" w:rsidRPr="000B5EC0">
        <w:t>п</w:t>
      </w:r>
      <w:proofErr w:type="spellEnd"/>
      <w:r w:rsidR="00674A8F" w:rsidRPr="000B5EC0">
        <w:t>., які побудовані</w:t>
      </w:r>
      <w:r w:rsidR="00674A8F">
        <w:t xml:space="preserve"> відповідно до технічних умов № 200 від 22.06.2006 </w:t>
      </w:r>
      <w:r w:rsidR="00674A8F" w:rsidRPr="000B5EC0">
        <w:t>поза межами земельн</w:t>
      </w:r>
      <w:r w:rsidR="00674A8F">
        <w:t>ої ділянки по вул. </w:t>
      </w:r>
      <w:proofErr w:type="spellStart"/>
      <w:r w:rsidR="00674A8F">
        <w:t>Прибузькій</w:t>
      </w:r>
      <w:proofErr w:type="spellEnd"/>
      <w:r w:rsidR="00674A8F">
        <w:t>, </w:t>
      </w:r>
      <w:r w:rsidR="00674A8F" w:rsidRPr="000B5EC0">
        <w:t xml:space="preserve">11/1, </w:t>
      </w:r>
      <w:proofErr w:type="spellStart"/>
      <w:r w:rsidR="00674A8F" w:rsidRPr="000B5EC0">
        <w:t>загальною</w:t>
      </w:r>
      <w:proofErr w:type="spellEnd"/>
      <w:r w:rsidR="00674A8F" w:rsidRPr="000B5EC0">
        <w:t xml:space="preserve"> </w:t>
      </w:r>
      <w:proofErr w:type="spellStart"/>
      <w:r w:rsidR="00674A8F" w:rsidRPr="000B5EC0">
        <w:t>кошторисною</w:t>
      </w:r>
      <w:proofErr w:type="spellEnd"/>
      <w:r w:rsidR="00674A8F" w:rsidRPr="000B5EC0">
        <w:t xml:space="preserve"> </w:t>
      </w:r>
      <w:proofErr w:type="spellStart"/>
      <w:r w:rsidR="00674A8F" w:rsidRPr="000B5EC0">
        <w:t>вартістю</w:t>
      </w:r>
      <w:proofErr w:type="spellEnd"/>
      <w:r w:rsidR="00674A8F" w:rsidRPr="000B5EC0">
        <w:t xml:space="preserve"> 123 966 (сто двадцять три тисячі дев’ятсот шістдесят шість) гривень, у </w:t>
      </w:r>
      <w:proofErr w:type="spellStart"/>
      <w:r w:rsidR="00674A8F" w:rsidRPr="000B5EC0">
        <w:t>зв'язку</w:t>
      </w:r>
      <w:proofErr w:type="spellEnd"/>
      <w:r w:rsidR="00674A8F" w:rsidRPr="000B5EC0">
        <w:t xml:space="preserve"> </w:t>
      </w:r>
      <w:proofErr w:type="spellStart"/>
      <w:r w:rsidR="00674A8F" w:rsidRPr="000B5EC0">
        <w:t>із</w:t>
      </w:r>
      <w:proofErr w:type="spellEnd"/>
      <w:r w:rsidR="00674A8F" w:rsidRPr="000B5EC0">
        <w:t xml:space="preserve"> </w:t>
      </w:r>
      <w:proofErr w:type="spellStart"/>
      <w:r w:rsidR="00674A8F" w:rsidRPr="000B5EC0">
        <w:t>будівництвом</w:t>
      </w:r>
      <w:proofErr w:type="spellEnd"/>
      <w:r w:rsidR="00674A8F" w:rsidRPr="000B5EC0">
        <w:t xml:space="preserve"> </w:t>
      </w:r>
      <w:proofErr w:type="spellStart"/>
      <w:r w:rsidR="00674A8F" w:rsidRPr="000B5EC0">
        <w:t>автомийки</w:t>
      </w:r>
      <w:proofErr w:type="spellEnd"/>
      <w:r w:rsidR="00674A8F" w:rsidRPr="000B5EC0">
        <w:t xml:space="preserve"> на 4 </w:t>
      </w:r>
      <w:proofErr w:type="spellStart"/>
      <w:r w:rsidR="00674A8F" w:rsidRPr="000B5EC0">
        <w:t>пости</w:t>
      </w:r>
      <w:proofErr w:type="spellEnd"/>
      <w:r w:rsidR="00674A8F" w:rsidRPr="000B5EC0">
        <w:t xml:space="preserve"> з </w:t>
      </w:r>
      <w:proofErr w:type="spellStart"/>
      <w:r w:rsidR="00674A8F" w:rsidRPr="000B5EC0">
        <w:t>офісними</w:t>
      </w:r>
      <w:proofErr w:type="spellEnd"/>
      <w:r w:rsidR="00674A8F" w:rsidRPr="000B5EC0">
        <w:t xml:space="preserve"> </w:t>
      </w:r>
      <w:proofErr w:type="spellStart"/>
      <w:r w:rsidR="00674A8F" w:rsidRPr="000B5EC0">
        <w:t>приміщеннями</w:t>
      </w:r>
      <w:proofErr w:type="spellEnd"/>
      <w:r w:rsidR="00674A8F" w:rsidRPr="000B5EC0">
        <w:t xml:space="preserve">, </w:t>
      </w:r>
      <w:proofErr w:type="spellStart"/>
      <w:r w:rsidR="00674A8F" w:rsidRPr="000B5EC0">
        <w:t>кафетерієм</w:t>
      </w:r>
      <w:proofErr w:type="spellEnd"/>
      <w:r w:rsidR="00674A8F" w:rsidRPr="000B5EC0">
        <w:t xml:space="preserve">, </w:t>
      </w:r>
      <w:proofErr w:type="spellStart"/>
      <w:r w:rsidR="00674A8F" w:rsidRPr="000B5EC0">
        <w:t>шиномонтажем</w:t>
      </w:r>
      <w:proofErr w:type="spellEnd"/>
      <w:r w:rsidR="00674A8F" w:rsidRPr="000B5EC0">
        <w:t xml:space="preserve"> та</w:t>
      </w:r>
      <w:r w:rsidR="00674A8F">
        <w:t xml:space="preserve"> </w:t>
      </w:r>
      <w:proofErr w:type="spellStart"/>
      <w:r w:rsidR="00674A8F">
        <w:t>стоянкою</w:t>
      </w:r>
      <w:proofErr w:type="spellEnd"/>
      <w:r w:rsidR="00674A8F">
        <w:t xml:space="preserve"> </w:t>
      </w:r>
      <w:proofErr w:type="spellStart"/>
      <w:r w:rsidR="00674A8F">
        <w:t>легкових</w:t>
      </w:r>
      <w:proofErr w:type="spellEnd"/>
      <w:r w:rsidR="00674A8F">
        <w:t xml:space="preserve"> автомобілів</w:t>
      </w:r>
      <w:r w:rsidR="00674A8F" w:rsidRPr="00DD60CC">
        <w:rPr>
          <w:color w:val="000000" w:themeColor="text1"/>
          <w:lang w:eastAsia="uk-UA"/>
        </w:rPr>
        <w:t xml:space="preserve"> </w:t>
      </w:r>
      <w:r w:rsidR="00674A8F" w:rsidRPr="000B5EC0">
        <w:t>приватно</w:t>
      </w:r>
      <w:r w:rsidR="00674A8F">
        <w:t>го</w:t>
      </w:r>
      <w:r w:rsidR="00674A8F" w:rsidRPr="000B5EC0">
        <w:t xml:space="preserve"> підприємств</w:t>
      </w:r>
      <w:r w:rsidR="00674A8F">
        <w:t>а</w:t>
      </w:r>
      <w:r w:rsidR="00674A8F" w:rsidRPr="000B5EC0">
        <w:t xml:space="preserve"> «Орбіта Альянс»</w:t>
      </w:r>
    </w:p>
    <w:p w:rsidR="002E23CE" w:rsidRPr="00674A8F" w:rsidRDefault="002E23CE" w:rsidP="008C05BB">
      <w:pPr>
        <w:pStyle w:val="31"/>
        <w:tabs>
          <w:tab w:val="left" w:pos="9356"/>
        </w:tabs>
        <w:ind w:right="-1"/>
      </w:pPr>
    </w:p>
    <w:p w:rsidR="00DD4B44" w:rsidRDefault="00DD4B44" w:rsidP="008C05BB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7E36FF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706F24" w:rsidRDefault="00706F24" w:rsidP="00DD4B44">
      <w:pPr>
        <w:jc w:val="both"/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</w:rPr>
        <w:t>Володимир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 xml:space="preserve">начальника </w:t>
      </w:r>
      <w:proofErr w:type="spellStart"/>
      <w:r w:rsidRPr="00DD60CC">
        <w:rPr>
          <w:b w:val="0"/>
          <w:bCs w:val="0"/>
          <w:sz w:val="24"/>
        </w:rPr>
        <w:t>управління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Хмельницької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міської</w:t>
      </w:r>
      <w:proofErr w:type="spellEnd"/>
      <w:r w:rsidR="00C1657B" w:rsidRPr="00DD60CC">
        <w:rPr>
          <w:b w:val="0"/>
          <w:bCs w:val="0"/>
          <w:sz w:val="24"/>
        </w:rPr>
        <w:t xml:space="preserve">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Хмельницької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міської</w:t>
      </w:r>
      <w:proofErr w:type="spellEnd"/>
      <w:r w:rsidR="00C1657B" w:rsidRPr="00DD60CC">
        <w:t xml:space="preserve"> ради</w:t>
      </w:r>
      <w:r w:rsidR="00CA6EAD" w:rsidRPr="00DD60CC">
        <w:rPr>
          <w:lang w:val="uk-UA"/>
        </w:rPr>
        <w:t>.</w:t>
      </w:r>
    </w:p>
    <w:p w:rsidR="00DD4B44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Pr="00DD60CC" w:rsidRDefault="00DD4B44" w:rsidP="00374159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6F4B26" w:rsidRPr="00DD60CC">
        <w:rPr>
          <w:lang w:val="uk-UA"/>
        </w:rPr>
        <w:t xml:space="preserve"> Хмельницької </w:t>
      </w:r>
      <w:proofErr w:type="spellStart"/>
      <w:r w:rsidR="006F4B26" w:rsidRPr="00DD60CC">
        <w:t>міської</w:t>
      </w:r>
      <w:proofErr w:type="spellEnd"/>
      <w:r w:rsidR="006F4B26" w:rsidRPr="00DD60CC">
        <w:t xml:space="preserve"> ради</w:t>
      </w:r>
      <w:r w:rsidR="00374159" w:rsidRPr="00DD60CC">
        <w:t>;</w:t>
      </w:r>
    </w:p>
    <w:p w:rsidR="00821C48" w:rsidRPr="00DD60CC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821C48" w:rsidRDefault="00821C48" w:rsidP="00821C48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2E23CE" w:rsidRPr="00E57D7E" w:rsidRDefault="002E23CE" w:rsidP="002E23CE">
      <w:pPr>
        <w:ind w:left="4253" w:hanging="4253"/>
        <w:jc w:val="both"/>
        <w:rPr>
          <w:lang w:val="uk-UA"/>
        </w:rPr>
      </w:pPr>
      <w:proofErr w:type="spellStart"/>
      <w:r w:rsidRPr="00E57D7E">
        <w:rPr>
          <w:lang w:val="uk-UA"/>
        </w:rPr>
        <w:t>Луков</w:t>
      </w:r>
      <w:proofErr w:type="spellEnd"/>
    </w:p>
    <w:p w:rsidR="002E23CE" w:rsidRDefault="002E23CE" w:rsidP="002E23CE">
      <w:pPr>
        <w:ind w:left="4248" w:right="215" w:hanging="4245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</w:t>
      </w:r>
      <w:r>
        <w:rPr>
          <w:lang w:val="uk-UA"/>
        </w:rPr>
        <w:t>;</w:t>
      </w:r>
    </w:p>
    <w:p w:rsidR="003C79AA" w:rsidRDefault="003C79AA" w:rsidP="003C79AA">
      <w:pPr>
        <w:ind w:left="4248" w:right="215" w:hanging="4245"/>
        <w:jc w:val="both"/>
      </w:pPr>
      <w:proofErr w:type="spellStart"/>
      <w:r>
        <w:t>Олендра</w:t>
      </w:r>
      <w:proofErr w:type="spellEnd"/>
    </w:p>
    <w:p w:rsidR="003C79AA" w:rsidRDefault="003C79AA" w:rsidP="003C79AA">
      <w:pPr>
        <w:ind w:left="4248" w:right="215" w:hanging="4245"/>
        <w:jc w:val="both"/>
        <w:rPr>
          <w:lang w:val="uk-UA"/>
        </w:rPr>
      </w:pPr>
      <w:r>
        <w:rPr>
          <w:lang w:val="uk-UA"/>
        </w:rPr>
        <w:t>Леонід Семенович -</w:t>
      </w:r>
      <w:r>
        <w:rPr>
          <w:lang w:val="uk-UA"/>
        </w:rPr>
        <w:tab/>
      </w:r>
      <w:r>
        <w:t>директор ПП «</w:t>
      </w:r>
      <w:proofErr w:type="spellStart"/>
      <w:r>
        <w:t>Орбіта</w:t>
      </w:r>
      <w:proofErr w:type="spellEnd"/>
      <w:r>
        <w:t xml:space="preserve"> Альянс»</w:t>
      </w:r>
      <w:r>
        <w:rPr>
          <w:lang w:val="uk-UA"/>
        </w:rPr>
        <w:t>;</w:t>
      </w:r>
    </w:p>
    <w:p w:rsidR="003C79AA" w:rsidRPr="003C79AA" w:rsidRDefault="003C79AA" w:rsidP="003C79AA">
      <w:pPr>
        <w:ind w:left="4248" w:right="215" w:hanging="4245"/>
        <w:jc w:val="both"/>
        <w:rPr>
          <w:lang w:val="uk-UA"/>
        </w:rPr>
      </w:pPr>
    </w:p>
    <w:p w:rsidR="007676F5" w:rsidRPr="00DD60CC" w:rsidRDefault="007676F5" w:rsidP="003C79AA">
      <w:pPr>
        <w:ind w:left="4248" w:right="215" w:hanging="4245"/>
        <w:jc w:val="both"/>
        <w:rPr>
          <w:lang w:val="uk-UA"/>
        </w:rPr>
      </w:pPr>
      <w:r w:rsidRPr="00DD60CC">
        <w:rPr>
          <w:lang w:val="uk-UA"/>
        </w:rPr>
        <w:lastRenderedPageBreak/>
        <w:t>Поліщук</w:t>
      </w:r>
    </w:p>
    <w:p w:rsidR="007676F5" w:rsidRDefault="007676F5" w:rsidP="007676F5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</w:r>
      <w:r w:rsidRPr="00E57D7E">
        <w:rPr>
          <w:lang w:val="uk-UA"/>
        </w:rPr>
        <w:t>начальник управління капітального будівництва д</w:t>
      </w:r>
      <w:proofErr w:type="spellStart"/>
      <w:r w:rsidR="00027F0E" w:rsidRPr="00E57D7E">
        <w:rPr>
          <w:rStyle w:val="ac"/>
          <w:b w:val="0"/>
          <w:color w:val="252B33"/>
          <w:shd w:val="clear" w:color="auto" w:fill="FDFDFD"/>
        </w:rPr>
        <w:t>е</w:t>
      </w:r>
      <w:r w:rsidR="00B95AFD" w:rsidRPr="00E57D7E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 w:rsidRPr="00E57D7E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архітектури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,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містобудування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та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земельних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ресурсів</w:t>
      </w:r>
      <w:proofErr w:type="spellEnd"/>
      <w:r w:rsidRPr="00E57D7E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="00CA6EAD"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Сабій</w:t>
      </w:r>
    </w:p>
    <w:p w:rsidR="00DD4B44" w:rsidRPr="00DD60CC" w:rsidRDefault="00DD4B44" w:rsidP="00DD4B44">
      <w:pPr>
        <w:jc w:val="both"/>
        <w:rPr>
          <w:lang w:val="uk-UA"/>
        </w:rPr>
      </w:pPr>
    </w:p>
    <w:p w:rsidR="008B617C" w:rsidRPr="00DD60CC" w:rsidRDefault="008B617C" w:rsidP="008B617C">
      <w:pPr>
        <w:jc w:val="both"/>
        <w:rPr>
          <w:color w:val="000000"/>
        </w:rPr>
      </w:pPr>
      <w:r w:rsidRPr="00DD60CC"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управління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8B617C" w:rsidP="00254213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  <w:lang w:val="uk-UA"/>
        </w:rPr>
        <w:t>В. Новачок</w:t>
      </w:r>
      <w:bookmarkStart w:id="0" w:name="_GoBack"/>
      <w:bookmarkEnd w:id="0"/>
    </w:p>
    <w:sectPr w:rsidR="00AC59EF" w:rsidRPr="00DD60CC" w:rsidSect="00BA7A46">
      <w:pgSz w:w="11906" w:h="16838"/>
      <w:pgMar w:top="1134" w:right="707" w:bottom="1134" w:left="1985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66CA2"/>
    <w:rsid w:val="00074146"/>
    <w:rsid w:val="0007797D"/>
    <w:rsid w:val="00091648"/>
    <w:rsid w:val="00110D55"/>
    <w:rsid w:val="00176E02"/>
    <w:rsid w:val="001A0D3E"/>
    <w:rsid w:val="001C1D44"/>
    <w:rsid w:val="0021550C"/>
    <w:rsid w:val="00231875"/>
    <w:rsid w:val="00246E2B"/>
    <w:rsid w:val="00254213"/>
    <w:rsid w:val="002B5D9E"/>
    <w:rsid w:val="002E23CE"/>
    <w:rsid w:val="003133EA"/>
    <w:rsid w:val="003437F0"/>
    <w:rsid w:val="003601B7"/>
    <w:rsid w:val="00374159"/>
    <w:rsid w:val="003C5857"/>
    <w:rsid w:val="003C79AA"/>
    <w:rsid w:val="003D19E0"/>
    <w:rsid w:val="00423601"/>
    <w:rsid w:val="00447A95"/>
    <w:rsid w:val="004732CC"/>
    <w:rsid w:val="004C037D"/>
    <w:rsid w:val="004F0F43"/>
    <w:rsid w:val="00521940"/>
    <w:rsid w:val="0057333C"/>
    <w:rsid w:val="005A3727"/>
    <w:rsid w:val="005F2598"/>
    <w:rsid w:val="006530C8"/>
    <w:rsid w:val="00674A8F"/>
    <w:rsid w:val="006807CE"/>
    <w:rsid w:val="006F4B26"/>
    <w:rsid w:val="006F681B"/>
    <w:rsid w:val="007022C8"/>
    <w:rsid w:val="00706F24"/>
    <w:rsid w:val="00710D15"/>
    <w:rsid w:val="007676F5"/>
    <w:rsid w:val="00786382"/>
    <w:rsid w:val="007A5D94"/>
    <w:rsid w:val="007C5EC8"/>
    <w:rsid w:val="007E36FF"/>
    <w:rsid w:val="00817EEC"/>
    <w:rsid w:val="00821C48"/>
    <w:rsid w:val="00856C82"/>
    <w:rsid w:val="008B617C"/>
    <w:rsid w:val="008B6EF2"/>
    <w:rsid w:val="008C05BB"/>
    <w:rsid w:val="008D24AB"/>
    <w:rsid w:val="008E2D72"/>
    <w:rsid w:val="008F6D04"/>
    <w:rsid w:val="00943F8A"/>
    <w:rsid w:val="009756D1"/>
    <w:rsid w:val="009A6781"/>
    <w:rsid w:val="009B383E"/>
    <w:rsid w:val="00A632DA"/>
    <w:rsid w:val="00AC59EF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67DB5"/>
    <w:rsid w:val="00CA3DC4"/>
    <w:rsid w:val="00CA6EAD"/>
    <w:rsid w:val="00CB3061"/>
    <w:rsid w:val="00CF7AC6"/>
    <w:rsid w:val="00D00C48"/>
    <w:rsid w:val="00D32661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862"/>
    <w:rsid w:val="00E677C6"/>
    <w:rsid w:val="00EC1407"/>
    <w:rsid w:val="00EF3680"/>
    <w:rsid w:val="00F35DAB"/>
    <w:rsid w:val="00F53CEE"/>
    <w:rsid w:val="00FA763C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7C4A-B4E3-4DD7-B7FE-B951AB24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2019-05-13T13:36:00Z</cp:lastPrinted>
  <dcterms:created xsi:type="dcterms:W3CDTF">2019-05-13T13:31:00Z</dcterms:created>
  <dcterms:modified xsi:type="dcterms:W3CDTF">2019-05-20T12:17:00Z</dcterms:modified>
</cp:coreProperties>
</file>