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F0" w:rsidRPr="008B40BD" w:rsidRDefault="002D75F0" w:rsidP="002D75F0">
      <w:pPr>
        <w:spacing w:before="0"/>
        <w:ind w:right="5386" w:firstLine="0"/>
        <w:rPr>
          <w:sz w:val="24"/>
          <w:szCs w:val="24"/>
        </w:rPr>
      </w:pPr>
      <w:r w:rsidRPr="008B40BD">
        <w:rPr>
          <w:noProof/>
          <w:lang w:eastAsia="uk-UA"/>
        </w:rPr>
        <w:drawing>
          <wp:inline distT="0" distB="0" distL="0" distR="0" wp14:anchorId="4993CB2F" wp14:editId="45E698AD">
            <wp:extent cx="5476875" cy="3086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8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F0" w:rsidRPr="008B40BD" w:rsidRDefault="002D75F0" w:rsidP="002D75F0">
      <w:pPr>
        <w:spacing w:before="0"/>
        <w:ind w:right="5386" w:firstLine="0"/>
        <w:rPr>
          <w:sz w:val="24"/>
        </w:rPr>
      </w:pPr>
      <w:r w:rsidRPr="008B40BD">
        <w:rPr>
          <w:sz w:val="24"/>
          <w:szCs w:val="24"/>
        </w:rPr>
        <w:t>Про внесення на розгляд сесії</w:t>
      </w:r>
      <w:r w:rsidRPr="008B40BD">
        <w:rPr>
          <w:b/>
          <w:bCs/>
          <w:sz w:val="24"/>
        </w:rPr>
        <w:t xml:space="preserve"> </w:t>
      </w:r>
      <w:r w:rsidRPr="008B40BD">
        <w:rPr>
          <w:bCs/>
          <w:sz w:val="24"/>
        </w:rPr>
        <w:t xml:space="preserve">міської </w:t>
      </w:r>
      <w:r w:rsidRPr="008B40BD">
        <w:rPr>
          <w:sz w:val="24"/>
        </w:rPr>
        <w:t xml:space="preserve">ради пропозиції про затвердження Положення про порядок загальної міської електронної реєстрації дітей дошкільного віку до закладів дошкільної освіти </w:t>
      </w:r>
    </w:p>
    <w:p w:rsidR="002D75F0" w:rsidRPr="008B40BD" w:rsidRDefault="002D75F0" w:rsidP="002D75F0">
      <w:pPr>
        <w:spacing w:before="0"/>
        <w:ind w:right="5386" w:firstLine="0"/>
        <w:rPr>
          <w:sz w:val="24"/>
        </w:rPr>
      </w:pPr>
      <w:r w:rsidRPr="008B40BD">
        <w:rPr>
          <w:sz w:val="24"/>
        </w:rPr>
        <w:t xml:space="preserve">м. Хмельницького </w:t>
      </w:r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2D75F0" w:rsidRPr="008B40BD" w:rsidRDefault="002D75F0" w:rsidP="002D75F0">
      <w:pPr>
        <w:pStyle w:val="Web"/>
        <w:ind w:firstLine="708"/>
        <w:jc w:val="both"/>
        <w:rPr>
          <w:lang w:val="uk-UA"/>
        </w:rPr>
      </w:pPr>
      <w:r w:rsidRPr="008B40BD">
        <w:rPr>
          <w:lang w:val="uk-UA"/>
        </w:rPr>
        <w:t xml:space="preserve">Розглянувши клопотання Департаменту освіти та науки Хмельницької міської ради, з метою поліпшення системи управління  закладами дошкільної освіти міста Хмельницького та вдосконалення відкритого освітнього ресурсу для батьківської громадськості, керуючись Законом України «Про місцеве самоврядування в Україні», </w:t>
      </w:r>
      <w:r w:rsidRPr="008B40BD">
        <w:rPr>
          <w:color w:val="000000"/>
          <w:lang w:val="uk-UA"/>
        </w:rPr>
        <w:t>виконавчий комітет міської ради</w:t>
      </w:r>
    </w:p>
    <w:p w:rsidR="002D75F0" w:rsidRPr="008B40BD" w:rsidRDefault="002D75F0" w:rsidP="002D75F0">
      <w:pPr>
        <w:pStyle w:val="Web"/>
        <w:ind w:firstLine="708"/>
        <w:jc w:val="center"/>
        <w:rPr>
          <w:color w:val="000000"/>
          <w:lang w:val="uk-UA"/>
        </w:rPr>
      </w:pPr>
      <w:r w:rsidRPr="008B40BD">
        <w:rPr>
          <w:color w:val="000000"/>
          <w:lang w:val="uk-UA"/>
        </w:rPr>
        <w:t>ВИРІШИВ:</w:t>
      </w:r>
    </w:p>
    <w:p w:rsidR="002D75F0" w:rsidRPr="008B40BD" w:rsidRDefault="008B40BD" w:rsidP="008B40BD">
      <w:pPr>
        <w:spacing w:before="0"/>
        <w:rPr>
          <w:sz w:val="24"/>
        </w:rPr>
      </w:pPr>
      <w:r w:rsidRPr="008B40BD">
        <w:rPr>
          <w:sz w:val="24"/>
        </w:rPr>
        <w:t xml:space="preserve">1. </w:t>
      </w:r>
      <w:proofErr w:type="spellStart"/>
      <w:r w:rsidR="002D75F0" w:rsidRPr="008B40BD">
        <w:rPr>
          <w:sz w:val="24"/>
        </w:rPr>
        <w:t>Внести</w:t>
      </w:r>
      <w:proofErr w:type="spellEnd"/>
      <w:r w:rsidR="002D75F0" w:rsidRPr="008B40BD">
        <w:rPr>
          <w:sz w:val="24"/>
        </w:rPr>
        <w:t xml:space="preserve"> на розгляд сесії міської ради пропозиції про:</w:t>
      </w:r>
    </w:p>
    <w:p w:rsidR="002D75F0" w:rsidRPr="008B40BD" w:rsidRDefault="008B40BD" w:rsidP="008B40BD">
      <w:pPr>
        <w:tabs>
          <w:tab w:val="left" w:pos="993"/>
        </w:tabs>
        <w:spacing w:before="0"/>
        <w:rPr>
          <w:sz w:val="24"/>
        </w:rPr>
      </w:pPr>
      <w:r w:rsidRPr="008B40BD">
        <w:rPr>
          <w:sz w:val="24"/>
        </w:rPr>
        <w:t>1.1.</w:t>
      </w:r>
      <w:r w:rsidR="002D75F0" w:rsidRPr="008B40BD">
        <w:rPr>
          <w:sz w:val="24"/>
        </w:rPr>
        <w:t xml:space="preserve"> Про затвердження Положення про порядок загальної міської електронної реєстрації дітей дошкільного віку до закладів дошкільної освіти  м. Хмельницького.</w:t>
      </w:r>
    </w:p>
    <w:p w:rsidR="002D75F0" w:rsidRPr="008B40BD" w:rsidRDefault="008B40BD" w:rsidP="008B40BD">
      <w:pPr>
        <w:pStyle w:val="a3"/>
        <w:tabs>
          <w:tab w:val="left" w:pos="993"/>
        </w:tabs>
        <w:spacing w:before="0"/>
        <w:ind w:left="0"/>
        <w:rPr>
          <w:sz w:val="24"/>
        </w:rPr>
      </w:pPr>
      <w:r w:rsidRPr="008B40BD">
        <w:rPr>
          <w:sz w:val="24"/>
        </w:rPr>
        <w:t>1.2.</w:t>
      </w:r>
      <w:r w:rsidR="002D75F0" w:rsidRPr="008B40BD">
        <w:rPr>
          <w:sz w:val="24"/>
        </w:rPr>
        <w:t xml:space="preserve"> Про </w:t>
      </w:r>
      <w:r w:rsidR="002D75F0" w:rsidRPr="008B40BD">
        <w:rPr>
          <w:rFonts w:ascii="Conv_Rubik-Regular" w:eastAsia="Times New Roman" w:hAnsi="Conv_Rubik-Regular"/>
          <w:color w:val="auto"/>
          <w:sz w:val="24"/>
          <w:szCs w:val="24"/>
          <w:lang w:eastAsia="uk-UA"/>
        </w:rPr>
        <w:t>визнання такими, що втратили чинність</w:t>
      </w:r>
      <w:r w:rsidR="002D75F0" w:rsidRPr="008B40BD">
        <w:rPr>
          <w:rFonts w:ascii="Conv_Rubik-Regular" w:eastAsia="Times New Roman" w:hAnsi="Conv_Rubik-Regular"/>
          <w:color w:val="auto"/>
          <w:sz w:val="21"/>
          <w:szCs w:val="21"/>
          <w:lang w:eastAsia="uk-UA"/>
        </w:rPr>
        <w:t xml:space="preserve"> </w:t>
      </w:r>
      <w:r w:rsidR="002D75F0" w:rsidRPr="008B40BD">
        <w:rPr>
          <w:sz w:val="24"/>
        </w:rPr>
        <w:t xml:space="preserve">рішення п’ятдесятої сесії Хмельницької міської ради від 27.05.2015 року № 7 «Про затвердження Положення про порядок загальної міської електронної реєстрації дітей дошкільного віку до дошкільних навчальних закладів </w:t>
      </w:r>
      <w:r w:rsidRPr="008B40BD">
        <w:rPr>
          <w:sz w:val="24"/>
        </w:rPr>
        <w:t>м. </w:t>
      </w:r>
      <w:r w:rsidR="002D75F0" w:rsidRPr="008B40BD">
        <w:rPr>
          <w:sz w:val="24"/>
        </w:rPr>
        <w:t>Хмельницького»</w:t>
      </w:r>
      <w:r w:rsidRPr="008B40BD">
        <w:rPr>
          <w:sz w:val="24"/>
        </w:rPr>
        <w:t xml:space="preserve">, </w:t>
      </w:r>
      <w:r w:rsidR="002D75F0" w:rsidRPr="008B40BD">
        <w:rPr>
          <w:sz w:val="24"/>
        </w:rPr>
        <w:t>рішення сімнадцятої сесії Хмельницької міської ради від 20.09.2017 року № 11 «Про внесення змін в рішення п’ятдесятої сесії Хмельницької міської ради від 27.05.2015 року № 7».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ru-RU"/>
        </w:rPr>
      </w:pPr>
      <w:r w:rsidRPr="008B40BD">
        <w:rPr>
          <w:rFonts w:eastAsia="Times New Roman"/>
          <w:sz w:val="24"/>
          <w:szCs w:val="24"/>
          <w:lang w:eastAsia="ru-RU"/>
        </w:rPr>
        <w:t>2. Контроль за виконанням рішення покласти на заступника міського голови Г. Мельник та Департамент освіти та науки Хмельницької міської ради.</w:t>
      </w:r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  <w:r w:rsidRPr="008B40BD">
        <w:rPr>
          <w:rFonts w:eastAsia="Times New Roman"/>
          <w:sz w:val="24"/>
          <w:szCs w:val="24"/>
          <w:lang w:eastAsia="ru-RU"/>
        </w:rPr>
        <w:t>Міський голова</w:t>
      </w:r>
      <w:r w:rsidRPr="008B40BD">
        <w:rPr>
          <w:rFonts w:eastAsia="Times New Roman"/>
          <w:sz w:val="24"/>
          <w:szCs w:val="24"/>
          <w:lang w:eastAsia="ru-RU"/>
        </w:rPr>
        <w:tab/>
      </w:r>
      <w:r w:rsidRPr="008B40BD">
        <w:rPr>
          <w:rFonts w:eastAsia="Times New Roman"/>
          <w:sz w:val="24"/>
          <w:szCs w:val="24"/>
          <w:lang w:eastAsia="ru-RU"/>
        </w:rPr>
        <w:tab/>
      </w:r>
      <w:r w:rsidRPr="008B40BD">
        <w:rPr>
          <w:rFonts w:eastAsia="Times New Roman"/>
          <w:sz w:val="24"/>
          <w:szCs w:val="24"/>
          <w:lang w:eastAsia="ru-RU"/>
        </w:rPr>
        <w:tab/>
      </w:r>
      <w:r w:rsidRPr="008B40BD">
        <w:rPr>
          <w:rFonts w:eastAsia="Times New Roman"/>
          <w:sz w:val="24"/>
          <w:szCs w:val="24"/>
          <w:lang w:eastAsia="ru-RU"/>
        </w:rPr>
        <w:tab/>
      </w:r>
      <w:r w:rsidRPr="008B40BD">
        <w:rPr>
          <w:rFonts w:eastAsia="Times New Roman"/>
          <w:sz w:val="24"/>
          <w:szCs w:val="24"/>
          <w:lang w:eastAsia="ru-RU"/>
        </w:rPr>
        <w:tab/>
      </w:r>
      <w:r w:rsidRPr="008B40BD">
        <w:rPr>
          <w:rFonts w:eastAsia="Times New Roman"/>
          <w:sz w:val="24"/>
          <w:szCs w:val="24"/>
          <w:lang w:eastAsia="ru-RU"/>
        </w:rPr>
        <w:tab/>
      </w:r>
      <w:r w:rsidRPr="008B40BD">
        <w:rPr>
          <w:rFonts w:eastAsia="Times New Roman"/>
          <w:sz w:val="24"/>
          <w:szCs w:val="24"/>
          <w:lang w:eastAsia="ru-RU"/>
        </w:rPr>
        <w:tab/>
      </w:r>
      <w:r w:rsidRPr="008B40BD">
        <w:rPr>
          <w:rFonts w:eastAsia="Times New Roman"/>
          <w:sz w:val="24"/>
          <w:szCs w:val="24"/>
          <w:lang w:eastAsia="ru-RU"/>
        </w:rPr>
        <w:tab/>
      </w:r>
      <w:r w:rsidRPr="008B40BD">
        <w:rPr>
          <w:rFonts w:eastAsia="Times New Roman"/>
          <w:sz w:val="24"/>
          <w:szCs w:val="24"/>
          <w:lang w:eastAsia="ru-RU"/>
        </w:rPr>
        <w:tab/>
        <w:t xml:space="preserve">О. </w:t>
      </w:r>
      <w:proofErr w:type="spellStart"/>
      <w:r w:rsidRPr="008B40BD">
        <w:rPr>
          <w:rFonts w:eastAsia="Times New Roman"/>
          <w:sz w:val="24"/>
          <w:szCs w:val="24"/>
          <w:lang w:eastAsia="ru-RU"/>
        </w:rPr>
        <w:t>Симчишин</w:t>
      </w:r>
      <w:proofErr w:type="spellEnd"/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ru-RU"/>
        </w:rPr>
      </w:pPr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ru-RU"/>
        </w:rPr>
        <w:sectPr w:rsidR="002D75F0" w:rsidRPr="008B40BD" w:rsidSect="0006389F">
          <w:pgSz w:w="11906" w:h="16838" w:code="9"/>
          <w:pgMar w:top="993" w:right="849" w:bottom="709" w:left="1418" w:header="709" w:footer="709" w:gutter="0"/>
          <w:cols w:space="708"/>
          <w:docGrid w:linePitch="381"/>
        </w:sectPr>
      </w:pPr>
    </w:p>
    <w:p w:rsidR="002D75F0" w:rsidRPr="008B40BD" w:rsidRDefault="002D75F0" w:rsidP="002D75F0">
      <w:pPr>
        <w:pStyle w:val="a5"/>
        <w:spacing w:after="0" w:line="240" w:lineRule="auto"/>
        <w:jc w:val="center"/>
        <w:rPr>
          <w:lang w:val="uk-UA"/>
        </w:rPr>
      </w:pPr>
      <w:r w:rsidRPr="008B40BD">
        <w:rPr>
          <w:lang w:val="uk-UA"/>
        </w:rPr>
        <w:lastRenderedPageBreak/>
        <w:t xml:space="preserve">                                                            Додаток</w:t>
      </w:r>
    </w:p>
    <w:p w:rsidR="002D75F0" w:rsidRPr="008B40BD" w:rsidRDefault="002D75F0" w:rsidP="002D75F0">
      <w:pPr>
        <w:spacing w:before="0"/>
        <w:jc w:val="right"/>
        <w:rPr>
          <w:sz w:val="24"/>
          <w:szCs w:val="24"/>
        </w:rPr>
      </w:pPr>
      <w:r w:rsidRPr="008B40BD">
        <w:rPr>
          <w:sz w:val="24"/>
          <w:szCs w:val="24"/>
        </w:rPr>
        <w:t>до рішення виконавчого комітету</w:t>
      </w:r>
    </w:p>
    <w:p w:rsidR="002D75F0" w:rsidRPr="008B40BD" w:rsidRDefault="002D75F0" w:rsidP="002D75F0">
      <w:pPr>
        <w:spacing w:before="0"/>
        <w:jc w:val="center"/>
        <w:rPr>
          <w:sz w:val="24"/>
          <w:szCs w:val="24"/>
        </w:rPr>
      </w:pPr>
      <w:r w:rsidRPr="008B40BD">
        <w:rPr>
          <w:sz w:val="24"/>
          <w:szCs w:val="24"/>
        </w:rPr>
        <w:t xml:space="preserve">                                              </w:t>
      </w:r>
      <w:r w:rsidR="008B40BD" w:rsidRPr="008B40BD">
        <w:rPr>
          <w:sz w:val="24"/>
          <w:szCs w:val="24"/>
        </w:rPr>
        <w:t xml:space="preserve">                          </w:t>
      </w:r>
      <w:r w:rsidRPr="008B40BD">
        <w:rPr>
          <w:sz w:val="24"/>
          <w:szCs w:val="24"/>
        </w:rPr>
        <w:t xml:space="preserve">від </w:t>
      </w:r>
      <w:r w:rsidR="008B40BD" w:rsidRPr="008B40BD">
        <w:rPr>
          <w:sz w:val="24"/>
          <w:szCs w:val="24"/>
        </w:rPr>
        <w:t>28.03.2019 №243</w:t>
      </w:r>
    </w:p>
    <w:p w:rsidR="002D75F0" w:rsidRPr="008B40BD" w:rsidRDefault="002D75F0" w:rsidP="002D75F0">
      <w:pPr>
        <w:spacing w:before="0"/>
        <w:jc w:val="right"/>
        <w:rPr>
          <w:rFonts w:eastAsia="Times New Roman"/>
          <w:sz w:val="24"/>
          <w:szCs w:val="24"/>
        </w:rPr>
      </w:pPr>
    </w:p>
    <w:p w:rsidR="002D75F0" w:rsidRPr="008B40BD" w:rsidRDefault="002D75F0" w:rsidP="002D75F0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8B40BD">
        <w:rPr>
          <w:rFonts w:eastAsia="Times New Roman"/>
          <w:b/>
          <w:sz w:val="24"/>
          <w:szCs w:val="24"/>
        </w:rPr>
        <w:t>ПОЛОЖЕННЯ</w:t>
      </w:r>
    </w:p>
    <w:p w:rsidR="002D75F0" w:rsidRPr="008B40BD" w:rsidRDefault="002D75F0" w:rsidP="002D75F0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8B40BD">
        <w:rPr>
          <w:rFonts w:eastAsia="Times New Roman"/>
          <w:b/>
          <w:sz w:val="24"/>
          <w:szCs w:val="24"/>
        </w:rPr>
        <w:t xml:space="preserve">про порядок загальної міської електронної реєстрації дітей дошкільного віку до </w:t>
      </w:r>
      <w:r w:rsidR="008B40BD" w:rsidRPr="008B40BD">
        <w:rPr>
          <w:rFonts w:eastAsia="Times New Roman"/>
          <w:b/>
          <w:sz w:val="24"/>
          <w:szCs w:val="24"/>
        </w:rPr>
        <w:t xml:space="preserve">закладів дошкільної освіти </w:t>
      </w:r>
      <w:r w:rsidRPr="008B40BD">
        <w:rPr>
          <w:rFonts w:eastAsia="Times New Roman"/>
          <w:b/>
          <w:sz w:val="24"/>
          <w:szCs w:val="24"/>
        </w:rPr>
        <w:t>м. Хмельницького</w:t>
      </w:r>
    </w:p>
    <w:p w:rsidR="002D75F0" w:rsidRPr="008B40BD" w:rsidRDefault="002D75F0" w:rsidP="002D75F0">
      <w:pPr>
        <w:spacing w:before="0"/>
        <w:jc w:val="center"/>
        <w:rPr>
          <w:rFonts w:eastAsia="Times New Roman"/>
          <w:b/>
          <w:sz w:val="24"/>
          <w:szCs w:val="24"/>
        </w:rPr>
      </w:pPr>
      <w:r w:rsidRPr="008B40BD">
        <w:rPr>
          <w:rFonts w:eastAsia="Times New Roman"/>
          <w:b/>
          <w:sz w:val="24"/>
          <w:szCs w:val="24"/>
        </w:rPr>
        <w:t>(нова редакція)</w:t>
      </w:r>
    </w:p>
    <w:p w:rsidR="002D75F0" w:rsidRPr="008B40BD" w:rsidRDefault="002D75F0" w:rsidP="002D75F0">
      <w:pPr>
        <w:spacing w:before="0"/>
        <w:ind w:firstLine="0"/>
        <w:rPr>
          <w:rFonts w:eastAsia="Times New Roman"/>
          <w:b/>
          <w:bCs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ind w:firstLine="0"/>
        <w:jc w:val="center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b/>
          <w:bCs/>
          <w:sz w:val="24"/>
          <w:szCs w:val="24"/>
          <w:lang w:eastAsia="uk-UA"/>
        </w:rPr>
        <w:t>1. Загальні положення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1.1. Загальна міська електронна реєстрація дітей дошкільного віку до закладів дошкільної освіти (далі - ЗДО), що є у комунальній власності територіальної громади міста Хмельницького, здійснюється з метою: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забезпечення права дитини на доступність здобуття дошкільної освіти у ЗДО міста Хмельницького;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спрощення порядку оформлення і зарахування дітей дошкільного віку до ЗДО міста Хмельницького;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забезпечення рівності умов кожної дитини для повної реалізації її здібностей, таланту та всебічного розвитку;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забезпечення доступу до інформації про ЗДО, що є у комунальній власності територіальної громади міста Хмельницького;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запровадження єдиного підходу щодо прийому дітей дошкільного віку у ЗДО міста Хмельницького.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1.2. У цьому Положенні наведені нижче терміни вживаються у такому значенні: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загальний міський електронний реєстр дітей дошкільного віку до ЗДО (далі - Реєстр) – єдина електронна автоматизована база даних з накопичення та обробки персональних даних про дітей дошкільного віку, які стоять у черзі на зарахування, зараховані та будуть відвідувати ЗДО</w:t>
      </w:r>
      <w:r w:rsidRPr="008B40BD">
        <w:rPr>
          <w:rFonts w:eastAsia="Times New Roman"/>
          <w:i/>
          <w:iCs/>
          <w:sz w:val="24"/>
          <w:szCs w:val="24"/>
          <w:lang w:eastAsia="uk-UA"/>
        </w:rPr>
        <w:t xml:space="preserve">, </w:t>
      </w:r>
      <w:r w:rsidRPr="008B40BD">
        <w:rPr>
          <w:rFonts w:eastAsia="Times New Roman"/>
          <w:sz w:val="24"/>
          <w:szCs w:val="24"/>
          <w:lang w:eastAsia="uk-UA"/>
        </w:rPr>
        <w:t>що забезпечує зберігання, видачу та захист даних від несанкціонованого доступу;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держатель Реєстру – Департамент освіти та науки Хмельницької міської ради (далі Департамент);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технічний адміністратор Реєстру – Хмельницьке міське комунальне підприємство «</w:t>
      </w:r>
      <w:proofErr w:type="spellStart"/>
      <w:r w:rsidRPr="008B40BD">
        <w:rPr>
          <w:rFonts w:eastAsia="Times New Roman"/>
          <w:sz w:val="24"/>
          <w:szCs w:val="24"/>
          <w:lang w:eastAsia="uk-UA"/>
        </w:rPr>
        <w:t>Хмельницькінфоцентр</w:t>
      </w:r>
      <w:proofErr w:type="spellEnd"/>
      <w:r w:rsidRPr="008B40BD">
        <w:rPr>
          <w:rFonts w:eastAsia="Times New Roman"/>
          <w:sz w:val="24"/>
          <w:szCs w:val="24"/>
          <w:lang w:eastAsia="uk-UA"/>
        </w:rPr>
        <w:t xml:space="preserve">», що забезпечує технічний супровід функціонування та роботи Реєстру; 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адміністратор</w:t>
      </w:r>
      <w:r w:rsidR="006166EF" w:rsidRPr="008B40BD">
        <w:rPr>
          <w:rFonts w:eastAsia="Times New Roman"/>
          <w:sz w:val="24"/>
          <w:szCs w:val="24"/>
          <w:lang w:eastAsia="uk-UA"/>
        </w:rPr>
        <w:t xml:space="preserve"> Реєстру </w:t>
      </w:r>
      <w:r w:rsidRPr="008B40BD">
        <w:rPr>
          <w:rFonts w:eastAsia="Times New Roman"/>
          <w:sz w:val="24"/>
          <w:szCs w:val="24"/>
          <w:lang w:eastAsia="uk-UA"/>
        </w:rPr>
        <w:t>– адміністратор управління адміністративних послуг Хмельницької міської ради (далі управління), який здійснює внесення інформації до Реєстру, виконує інші функції, передбачені цим Положенням  за зверненням  заявника;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заявник – батьки дитини або особи, які їх замінюють, які виявили бажання </w:t>
      </w:r>
      <w:proofErr w:type="spellStart"/>
      <w:r w:rsidRPr="008B40BD">
        <w:rPr>
          <w:rFonts w:eastAsia="Times New Roman"/>
          <w:sz w:val="24"/>
          <w:szCs w:val="24"/>
          <w:lang w:eastAsia="uk-UA"/>
        </w:rPr>
        <w:t>внести</w:t>
      </w:r>
      <w:proofErr w:type="spellEnd"/>
      <w:r w:rsidRPr="008B40BD">
        <w:rPr>
          <w:rFonts w:eastAsia="Times New Roman"/>
          <w:sz w:val="24"/>
          <w:szCs w:val="24"/>
          <w:lang w:eastAsia="uk-UA"/>
        </w:rPr>
        <w:t xml:space="preserve">  дані своєї дитини до Реєстру. Особами, які замінюють батьків, є: опікуни, піклувальники, батьки-вихователі, прийомні батьки;</w:t>
      </w:r>
    </w:p>
    <w:p w:rsidR="002D75F0" w:rsidRPr="008B40BD" w:rsidRDefault="002D75F0" w:rsidP="002D75F0">
      <w:pPr>
        <w:numPr>
          <w:ilvl w:val="0"/>
          <w:numId w:val="5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статус заяви – стадія розгляду на якій перебуває звернення. Статус може встановлюватись автоматично, адміністратором Реєстру, </w:t>
      </w:r>
      <w:r w:rsidR="009C5E5D" w:rsidRPr="008B40BD">
        <w:rPr>
          <w:rFonts w:eastAsia="Times New Roman"/>
          <w:sz w:val="24"/>
          <w:szCs w:val="24"/>
          <w:lang w:eastAsia="uk-UA"/>
        </w:rPr>
        <w:t>держателем Реєстру</w:t>
      </w:r>
      <w:r w:rsidRPr="008B40BD">
        <w:rPr>
          <w:rFonts w:eastAsia="Times New Roman"/>
          <w:sz w:val="24"/>
          <w:szCs w:val="24"/>
          <w:lang w:eastAsia="uk-UA"/>
        </w:rPr>
        <w:t>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1.3. Батьки або особи, які їх замінюють, мають право на вільний доступ до інформації, у</w:t>
      </w:r>
      <w:r w:rsidRPr="008B40BD">
        <w:rPr>
          <w:rFonts w:eastAsia="Times New Roman"/>
          <w:i/>
          <w:iCs/>
          <w:sz w:val="24"/>
          <w:szCs w:val="24"/>
          <w:lang w:eastAsia="uk-UA"/>
        </w:rPr>
        <w:t xml:space="preserve"> </w:t>
      </w:r>
      <w:r w:rsidRPr="008B40BD">
        <w:rPr>
          <w:rFonts w:eastAsia="Times New Roman"/>
          <w:sz w:val="24"/>
          <w:szCs w:val="24"/>
          <w:lang w:eastAsia="uk-UA"/>
        </w:rPr>
        <w:t>тому числі через мережу Інтернет, щодо наявності вільних місць у ЗДО, а у разі відсутності вільних місць – до інформації щодо черги для зарахування у відповідний ЗДО.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1.4. Положення розроблено відповідно до  Конституції України, законів України «Про місцеве самоврядування в Україні», «Про освіту», «Про дошкільну освіту», «Про адміністративні послуги», «Про інформацію», «Про захист персональних даних», інших законодавчих актів України.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1.5. Перед записом на чергу в Реєстрі батьки або особи, які їх замінюють, зобов’язані ознайомитися з Положенням про порядок загальної міської електронної реєстрації дітей дошкільного віку до закладів дошкільної освіти  м. Хмельницького.</w:t>
      </w:r>
    </w:p>
    <w:p w:rsidR="009C5E5D" w:rsidRPr="008B40BD" w:rsidRDefault="009C5E5D" w:rsidP="002D75F0">
      <w:pPr>
        <w:spacing w:before="0"/>
        <w:rPr>
          <w:rFonts w:eastAsia="Times New Roman"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ind w:firstLine="0"/>
        <w:jc w:val="center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b/>
          <w:bCs/>
          <w:sz w:val="24"/>
          <w:szCs w:val="24"/>
          <w:lang w:eastAsia="uk-UA"/>
        </w:rPr>
        <w:lastRenderedPageBreak/>
        <w:t>2. Порядок внесення відомостей про дітей, які будуть відвідувати ЗДО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2.1. Запис на чергу до Реєстру здійснюється у хронологічному порядку надходження заяв-анкет та є обов'язковою умовою зарахування дитини до ЗДО.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2.2. Внесенню до Реєстру підлягає така інформація про дітей, які будуть відвідувати ЗДО: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2.2.1. про дитину:</w:t>
      </w:r>
    </w:p>
    <w:p w:rsidR="002D75F0" w:rsidRPr="008B40BD" w:rsidRDefault="002D75F0" w:rsidP="002D75F0">
      <w:pPr>
        <w:numPr>
          <w:ilvl w:val="0"/>
          <w:numId w:val="1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серія та номер свідоцтва про народження;</w:t>
      </w:r>
    </w:p>
    <w:p w:rsidR="002D75F0" w:rsidRPr="008B40BD" w:rsidRDefault="002D75F0" w:rsidP="002D75F0">
      <w:pPr>
        <w:numPr>
          <w:ilvl w:val="0"/>
          <w:numId w:val="1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прізвище, ім'я, по батькові;</w:t>
      </w:r>
    </w:p>
    <w:p w:rsidR="002D75F0" w:rsidRPr="008B40BD" w:rsidRDefault="002D75F0" w:rsidP="002D75F0">
      <w:pPr>
        <w:numPr>
          <w:ilvl w:val="0"/>
          <w:numId w:val="1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дата народження (у порядку рік-місяць-число);</w:t>
      </w:r>
    </w:p>
    <w:p w:rsidR="002D75F0" w:rsidRPr="008B40BD" w:rsidRDefault="002D75F0" w:rsidP="002D75F0">
      <w:pPr>
        <w:numPr>
          <w:ilvl w:val="0"/>
          <w:numId w:val="1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адреса реєстрації місця проживання;</w:t>
      </w:r>
    </w:p>
    <w:p w:rsidR="002D75F0" w:rsidRPr="008B40BD" w:rsidRDefault="002D75F0" w:rsidP="002D75F0">
      <w:pPr>
        <w:numPr>
          <w:ilvl w:val="0"/>
          <w:numId w:val="1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адреса фактичного проживання дитини;</w:t>
      </w:r>
    </w:p>
    <w:p w:rsidR="002D75F0" w:rsidRPr="008B40BD" w:rsidRDefault="002D75F0" w:rsidP="002D75F0">
      <w:pPr>
        <w:numPr>
          <w:ilvl w:val="0"/>
          <w:numId w:val="1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заклад дошкільної освіти, який має відвідувати дитина;</w:t>
      </w:r>
    </w:p>
    <w:p w:rsidR="002D75F0" w:rsidRPr="008B40BD" w:rsidRDefault="002D75F0" w:rsidP="002D75F0">
      <w:pPr>
        <w:numPr>
          <w:ilvl w:val="0"/>
          <w:numId w:val="1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інформація про пільгову категорію (за наявності);</w:t>
      </w:r>
    </w:p>
    <w:p w:rsidR="002D75F0" w:rsidRPr="008B40BD" w:rsidRDefault="002D75F0" w:rsidP="002D75F0">
      <w:pPr>
        <w:numPr>
          <w:ilvl w:val="0"/>
          <w:numId w:val="1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про необхідність відвідування спеціальних груп;</w:t>
      </w:r>
    </w:p>
    <w:p w:rsidR="002D75F0" w:rsidRPr="008B40BD" w:rsidRDefault="002D75F0" w:rsidP="002D75F0">
      <w:pPr>
        <w:numPr>
          <w:ilvl w:val="0"/>
          <w:numId w:val="1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вікову групу</w:t>
      </w:r>
      <w:r w:rsidR="006166EF" w:rsidRPr="008B40BD">
        <w:rPr>
          <w:rFonts w:eastAsia="Times New Roman"/>
          <w:sz w:val="24"/>
          <w:szCs w:val="24"/>
          <w:lang w:eastAsia="uk-UA"/>
        </w:rPr>
        <w:t xml:space="preserve"> (рік зарахування у вікову групу розвитку визначається за принципом повних років (без врахування місяців) станом на 1 вересня року зарахування)</w:t>
      </w:r>
      <w:r w:rsidRPr="008B40BD">
        <w:rPr>
          <w:rFonts w:eastAsia="Times New Roman"/>
          <w:sz w:val="24"/>
          <w:szCs w:val="24"/>
          <w:lang w:eastAsia="uk-UA"/>
        </w:rPr>
        <w:t>.</w:t>
      </w:r>
    </w:p>
    <w:p w:rsidR="002D75F0" w:rsidRPr="008B40BD" w:rsidRDefault="002D75F0" w:rsidP="002D75F0">
      <w:pPr>
        <w:numPr>
          <w:ilvl w:val="0"/>
          <w:numId w:val="1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рік зарахування до  ЗДО.</w:t>
      </w:r>
    </w:p>
    <w:p w:rsidR="002D75F0" w:rsidRPr="008B40BD" w:rsidRDefault="002D75F0" w:rsidP="002D75F0">
      <w:pPr>
        <w:spacing w:before="0"/>
        <w:ind w:left="709" w:firstLin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2.2.2. про заявника:</w:t>
      </w:r>
    </w:p>
    <w:p w:rsidR="002D75F0" w:rsidRPr="008B40BD" w:rsidRDefault="002D75F0" w:rsidP="002D75F0">
      <w:pPr>
        <w:numPr>
          <w:ilvl w:val="0"/>
          <w:numId w:val="2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прізвище, ім'я, по батькові батька або матері (або осіб, що їх замінюють);</w:t>
      </w:r>
    </w:p>
    <w:p w:rsidR="002D75F0" w:rsidRPr="008B40BD" w:rsidRDefault="002D75F0" w:rsidP="002D75F0">
      <w:pPr>
        <w:numPr>
          <w:ilvl w:val="0"/>
          <w:numId w:val="2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адреса фактичного проживання;</w:t>
      </w:r>
    </w:p>
    <w:p w:rsidR="002D75F0" w:rsidRPr="008B40BD" w:rsidRDefault="002D75F0" w:rsidP="002D75F0">
      <w:pPr>
        <w:numPr>
          <w:ilvl w:val="0"/>
          <w:numId w:val="2"/>
        </w:num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контактні дані (мобільний телефон, електронна адреса - е-</w:t>
      </w:r>
      <w:proofErr w:type="spellStart"/>
      <w:r w:rsidRPr="008B40BD">
        <w:rPr>
          <w:rFonts w:eastAsia="Times New Roman"/>
          <w:sz w:val="24"/>
          <w:szCs w:val="24"/>
          <w:lang w:eastAsia="uk-UA"/>
        </w:rPr>
        <w:t>mаіl</w:t>
      </w:r>
      <w:proofErr w:type="spellEnd"/>
      <w:r w:rsidRPr="008B40BD">
        <w:rPr>
          <w:rFonts w:eastAsia="Times New Roman"/>
          <w:sz w:val="24"/>
          <w:szCs w:val="24"/>
          <w:lang w:eastAsia="uk-UA"/>
        </w:rPr>
        <w:t>).</w:t>
      </w:r>
    </w:p>
    <w:p w:rsidR="002D75F0" w:rsidRPr="008B40BD" w:rsidRDefault="002D75F0" w:rsidP="002D75F0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2.3.</w:t>
      </w:r>
      <w:r w:rsidRPr="008B40BD">
        <w:t xml:space="preserve"> </w:t>
      </w:r>
      <w:r w:rsidRPr="008B40BD">
        <w:rPr>
          <w:rFonts w:eastAsia="Times New Roman"/>
          <w:sz w:val="24"/>
          <w:szCs w:val="24"/>
          <w:lang w:eastAsia="uk-UA"/>
        </w:rPr>
        <w:t xml:space="preserve">Внесення до Реєстру інформації про дітей здійснюється на сайті електронної черги у ЗДО м. Хмельницького за </w:t>
      </w:r>
      <w:proofErr w:type="spellStart"/>
      <w:r w:rsidRPr="008B40BD">
        <w:rPr>
          <w:rFonts w:eastAsia="Times New Roman"/>
          <w:sz w:val="24"/>
          <w:szCs w:val="24"/>
          <w:lang w:eastAsia="uk-UA"/>
        </w:rPr>
        <w:t>адресою</w:t>
      </w:r>
      <w:proofErr w:type="spellEnd"/>
      <w:r w:rsidRPr="008B40BD">
        <w:rPr>
          <w:rFonts w:eastAsia="Times New Roman"/>
          <w:sz w:val="24"/>
          <w:szCs w:val="24"/>
          <w:lang w:eastAsia="uk-UA"/>
        </w:rPr>
        <w:t xml:space="preserve">: </w:t>
      </w:r>
      <w:hyperlink r:id="rId6" w:history="1">
        <w:r w:rsidRPr="008B40BD">
          <w:rPr>
            <w:rStyle w:val="a4"/>
            <w:rFonts w:eastAsia="Times New Roman"/>
            <w:color w:val="auto"/>
            <w:sz w:val="24"/>
            <w:szCs w:val="24"/>
            <w:lang w:eastAsia="uk-UA"/>
          </w:rPr>
          <w:t>www.dnz.gov.ua</w:t>
        </w:r>
      </w:hyperlink>
      <w:r w:rsidRPr="008B40BD">
        <w:rPr>
          <w:rFonts w:eastAsia="Times New Roman"/>
          <w:color w:val="auto"/>
          <w:sz w:val="24"/>
          <w:szCs w:val="24"/>
          <w:lang w:eastAsia="uk-UA"/>
        </w:rPr>
        <w:t xml:space="preserve"> </w:t>
      </w:r>
      <w:r w:rsidRPr="008B40BD">
        <w:rPr>
          <w:rFonts w:eastAsia="Times New Roman"/>
          <w:sz w:val="24"/>
          <w:szCs w:val="24"/>
          <w:lang w:eastAsia="uk-UA"/>
        </w:rPr>
        <w:t xml:space="preserve"> заявником особисто, чи адміністратором за зверненням заявника.</w:t>
      </w:r>
    </w:p>
    <w:p w:rsidR="002D75F0" w:rsidRPr="008B40BD" w:rsidRDefault="002D75F0" w:rsidP="002D75F0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При внесенні інформації до Реєстру заявник  ознайомлюється з умовами  Положення та  надає згоду на обробку персональних даних,  через проставлення відповідної  відмітки, що є обов'язковим  для заповнення.</w:t>
      </w:r>
    </w:p>
    <w:p w:rsidR="002D75F0" w:rsidRPr="008B40BD" w:rsidRDefault="002D75F0" w:rsidP="002D75F0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На сайті заява-анкета заповнюється заявником в електронному вигляді у персональному кабінеті заявника. Після реєстрації інформація, що подана заявником в заяві-анкеті, опрацьовується </w:t>
      </w:r>
      <w:r w:rsidR="00410A50" w:rsidRPr="008B40BD">
        <w:rPr>
          <w:rFonts w:eastAsia="Times New Roman"/>
          <w:sz w:val="24"/>
          <w:szCs w:val="24"/>
          <w:lang w:eastAsia="uk-UA"/>
        </w:rPr>
        <w:t xml:space="preserve">держателем Реєстру </w:t>
      </w:r>
      <w:r w:rsidRPr="008B40BD">
        <w:rPr>
          <w:rFonts w:eastAsia="Times New Roman"/>
          <w:sz w:val="24"/>
          <w:szCs w:val="24"/>
          <w:lang w:eastAsia="uk-UA"/>
        </w:rPr>
        <w:t xml:space="preserve">протягом 3 днів та встановлюється статус заяви </w:t>
      </w:r>
      <w:r w:rsidR="008B40BD" w:rsidRPr="008B40BD">
        <w:rPr>
          <w:rFonts w:eastAsia="Times New Roman"/>
          <w:sz w:val="24"/>
          <w:szCs w:val="24"/>
          <w:lang w:eastAsia="uk-UA"/>
        </w:rPr>
        <w:t>«Зареєстрована спеціалістом», датою реєстрації її в системі.</w:t>
      </w:r>
    </w:p>
    <w:p w:rsidR="002D75F0" w:rsidRPr="008B40BD" w:rsidRDefault="002D75F0" w:rsidP="002D75F0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Якщо батьки або особи, які їх замінюють, не в змозі самостійно заповнити заяву-анкету, вони можуть звернутися до адміністрат</w:t>
      </w:r>
      <w:r w:rsidR="008B40BD" w:rsidRPr="008B40BD">
        <w:rPr>
          <w:rFonts w:eastAsia="Times New Roman"/>
          <w:sz w:val="24"/>
          <w:szCs w:val="24"/>
          <w:lang w:eastAsia="uk-UA"/>
        </w:rPr>
        <w:t>ора управління адміністративних</w:t>
      </w:r>
      <w:r w:rsidRPr="008B40BD">
        <w:rPr>
          <w:rFonts w:eastAsia="Times New Roman"/>
          <w:sz w:val="24"/>
          <w:szCs w:val="24"/>
          <w:lang w:eastAsia="uk-UA"/>
        </w:rPr>
        <w:t xml:space="preserve"> послуг Хмельницької міської ради.</w:t>
      </w:r>
    </w:p>
    <w:p w:rsidR="002D75F0" w:rsidRPr="008B40BD" w:rsidRDefault="002D75F0" w:rsidP="002D75F0">
      <w:pPr>
        <w:spacing w:before="0"/>
        <w:ind w:firstLine="709"/>
        <w:rPr>
          <w:rFonts w:eastAsia="Times New Roman"/>
          <w:color w:val="auto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Адміністратор заповнює заяву-анкету на сайті відповідно до звернення заявника в його присутності та  проводить сканування необхідних документів</w:t>
      </w:r>
      <w:r w:rsidRPr="008B40BD">
        <w:rPr>
          <w:rFonts w:eastAsia="Times New Roman"/>
          <w:color w:val="auto"/>
          <w:sz w:val="24"/>
          <w:szCs w:val="24"/>
          <w:lang w:eastAsia="uk-UA"/>
        </w:rPr>
        <w:t>. При завершенні електронної реєстрації адміністратор роздруковує зареєстровану заяву-анкету, яка після звірки  поданих даних підписується заявником та сканується до електронного архіву. Роздрукований варіант зберігається у заявника.</w:t>
      </w:r>
    </w:p>
    <w:p w:rsidR="002D75F0" w:rsidRPr="008B40BD" w:rsidRDefault="002D75F0" w:rsidP="008B40BD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Після успішної реєстрації для кожної заяви-анкети встановлюється автоматично статус «Зареєстрована  спеціалістом» та присвою</w:t>
      </w:r>
      <w:r w:rsidR="008B40BD" w:rsidRPr="008B40BD">
        <w:rPr>
          <w:rFonts w:eastAsia="Times New Roman"/>
          <w:sz w:val="24"/>
          <w:szCs w:val="24"/>
          <w:lang w:eastAsia="uk-UA"/>
        </w:rPr>
        <w:t xml:space="preserve">ється порядковий номер </w:t>
      </w:r>
      <w:r w:rsidRPr="008B40BD">
        <w:rPr>
          <w:rFonts w:eastAsia="Times New Roman"/>
          <w:sz w:val="24"/>
          <w:szCs w:val="24"/>
          <w:lang w:eastAsia="uk-UA"/>
        </w:rPr>
        <w:t>заяви-анкети.</w:t>
      </w:r>
    </w:p>
    <w:p w:rsidR="002D75F0" w:rsidRPr="008B40BD" w:rsidRDefault="002D75F0" w:rsidP="002D75F0">
      <w:pPr>
        <w:spacing w:before="0"/>
        <w:ind w:firstLine="709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У заяві-анкеті передбачено надання згоди на обробку персональних даних батьків або осіб, які їх замінюють, та дитини відповідно до Закону України «Про захист персональних даних».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2.4. Зареєструватися в Реєстрі можна тільки один раз до одного ЗДО.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2.5. При необхідності внесення змін у реєстраційні дані (зміна адреси, номерів телефонів батьків тощо) заявник зобов'язаний повідомити про них, звернувшись в Управління, або </w:t>
      </w:r>
      <w:proofErr w:type="spellStart"/>
      <w:r w:rsidRPr="008B40BD">
        <w:rPr>
          <w:rFonts w:eastAsia="Times New Roman"/>
          <w:sz w:val="24"/>
          <w:szCs w:val="24"/>
          <w:lang w:eastAsia="uk-UA"/>
        </w:rPr>
        <w:t>внести</w:t>
      </w:r>
      <w:proofErr w:type="spellEnd"/>
      <w:r w:rsidRPr="008B40BD">
        <w:rPr>
          <w:rFonts w:eastAsia="Times New Roman"/>
          <w:sz w:val="24"/>
          <w:szCs w:val="24"/>
          <w:lang w:eastAsia="uk-UA"/>
        </w:rPr>
        <w:t xml:space="preserve"> їх самостійно у персональному кабінеті заявника на сайті:</w:t>
      </w:r>
      <w:r w:rsidRPr="008B40BD">
        <w:rPr>
          <w:color w:val="auto"/>
        </w:rPr>
        <w:t xml:space="preserve"> </w:t>
      </w:r>
      <w:hyperlink r:id="rId7" w:history="1">
        <w:r w:rsidRPr="008B40BD">
          <w:rPr>
            <w:rStyle w:val="a4"/>
            <w:rFonts w:eastAsia="Times New Roman"/>
            <w:color w:val="auto"/>
            <w:sz w:val="24"/>
            <w:szCs w:val="24"/>
            <w:lang w:eastAsia="uk-UA"/>
          </w:rPr>
          <w:t>www.dnz.gov.ua</w:t>
        </w:r>
      </w:hyperlink>
      <w:r w:rsidRPr="008B40BD">
        <w:rPr>
          <w:rFonts w:eastAsia="Times New Roman"/>
          <w:color w:val="auto"/>
          <w:sz w:val="24"/>
          <w:szCs w:val="24"/>
          <w:lang w:eastAsia="uk-UA"/>
        </w:rPr>
        <w:t xml:space="preserve">. </w:t>
      </w:r>
      <w:r w:rsidRPr="008B40BD">
        <w:rPr>
          <w:rFonts w:eastAsia="Times New Roman"/>
          <w:sz w:val="24"/>
          <w:szCs w:val="24"/>
          <w:lang w:eastAsia="uk-UA"/>
        </w:rPr>
        <w:t>Зміни та доповнення до заяви-анкети можуть бути внесені протягом усього періоду перебування дитини дошкільного віку в Реєстрі.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У разі бажання зміни обраного попередньо ЗДО, який має відвідувати дитина, попередня заява-анкета анулюється і створюється нова датою внесення змін.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lastRenderedPageBreak/>
        <w:t>У разі зміни обраної вікової групи, яку має відвідувати дитина, реєстрація таких змін проводиться датою внесення змін до заяви-анкети (у цьому випадку попередня заява не анулюється і номер заяви-анкети не змінюється).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2.6. Заявник несе персональну відповідальність за інформацію, надану в електронній анкеті.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2.7. Реєстрація до вікових груп здійснюється станом на 01 вересня поточного року.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2.8. Відмова заявнику в реєстрації відомостей надається автоматично, якщо заявлена особа вже внесена у Реєстр. </w:t>
      </w:r>
    </w:p>
    <w:p w:rsidR="002D75F0" w:rsidRPr="008B40BD" w:rsidRDefault="002D75F0" w:rsidP="002D75F0">
      <w:pPr>
        <w:spacing w:before="0"/>
        <w:ind w:firstLine="708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2.9. Вилучення відомостей про дітей здійснюється:</w:t>
      </w:r>
    </w:p>
    <w:p w:rsidR="002D75F0" w:rsidRPr="008B40BD" w:rsidRDefault="002D75F0" w:rsidP="002D75F0">
      <w:pPr>
        <w:numPr>
          <w:ilvl w:val="1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на підставі документів, передбачених п.</w:t>
      </w:r>
      <w:r w:rsidR="008B40BD" w:rsidRPr="008B40BD">
        <w:rPr>
          <w:rFonts w:eastAsia="Times New Roman"/>
          <w:sz w:val="24"/>
          <w:szCs w:val="24"/>
          <w:lang w:eastAsia="uk-UA"/>
        </w:rPr>
        <w:t xml:space="preserve"> </w:t>
      </w:r>
      <w:r w:rsidRPr="008B40BD">
        <w:rPr>
          <w:rFonts w:eastAsia="Times New Roman"/>
          <w:sz w:val="24"/>
          <w:szCs w:val="24"/>
          <w:lang w:eastAsia="uk-UA"/>
        </w:rPr>
        <w:t>3.4. даного П</w:t>
      </w:r>
      <w:r w:rsidRPr="008B40BD">
        <w:rPr>
          <w:sz w:val="24"/>
          <w:szCs w:val="24"/>
          <w:lang w:eastAsia="uk-UA"/>
        </w:rPr>
        <w:t xml:space="preserve">оложення для зарахування дитини </w:t>
      </w:r>
      <w:r w:rsidRPr="008B40BD">
        <w:rPr>
          <w:rFonts w:eastAsia="Times New Roman"/>
          <w:sz w:val="24"/>
          <w:szCs w:val="24"/>
          <w:lang w:eastAsia="uk-UA"/>
        </w:rPr>
        <w:t>до ЗДО, поданих керівнику закладу, при зарахуванні дитини до ЗДО заява вилучається автоматично;</w:t>
      </w:r>
    </w:p>
    <w:p w:rsidR="002D75F0" w:rsidRPr="008B40BD" w:rsidRDefault="002D75F0" w:rsidP="002D75F0">
      <w:pPr>
        <w:numPr>
          <w:ilvl w:val="1"/>
          <w:numId w:val="3"/>
        </w:numPr>
        <w:tabs>
          <w:tab w:val="left" w:pos="851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у разі зазначення в заяві-анкеті недостовірних персональних даних дитини та батьків (ПІБ, дата народження, серія та номер свідоцтва про народження), заява може вилучатись </w:t>
      </w:r>
      <w:r w:rsidR="00410A50" w:rsidRPr="008B40BD">
        <w:rPr>
          <w:rFonts w:eastAsia="Times New Roman"/>
          <w:sz w:val="24"/>
          <w:szCs w:val="24"/>
          <w:lang w:eastAsia="uk-UA"/>
        </w:rPr>
        <w:t xml:space="preserve">держателем </w:t>
      </w:r>
      <w:r w:rsidRPr="008B40BD">
        <w:rPr>
          <w:rFonts w:eastAsia="Times New Roman"/>
          <w:sz w:val="24"/>
          <w:szCs w:val="24"/>
          <w:lang w:eastAsia="uk-UA"/>
        </w:rPr>
        <w:t xml:space="preserve"> Реєстру.</w:t>
      </w:r>
    </w:p>
    <w:p w:rsidR="002D75F0" w:rsidRPr="008B40BD" w:rsidRDefault="002D75F0" w:rsidP="002D75F0">
      <w:pPr>
        <w:spacing w:before="0"/>
        <w:ind w:firstLine="0"/>
        <w:rPr>
          <w:rFonts w:eastAsia="Times New Roman"/>
          <w:bCs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ind w:firstLine="0"/>
        <w:jc w:val="center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b/>
          <w:bCs/>
          <w:sz w:val="24"/>
          <w:szCs w:val="24"/>
          <w:lang w:eastAsia="uk-UA"/>
        </w:rPr>
        <w:t>3. Порядок прийому дітей до ЗДО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3.1. Прийом дітей до ЗДО здійснюється керівником з 01 вересня поточного року згідно зі списками, сформованими базою даних, упродовж періоду комплектації груп (березень - серпень) поточного року у відповідний ЗДО та протягом року для інших вікових груп при наявності місць у вікових групах ЗДО. У випадку </w:t>
      </w:r>
      <w:proofErr w:type="spellStart"/>
      <w:r w:rsidRPr="008B40BD">
        <w:rPr>
          <w:rFonts w:eastAsia="Times New Roman"/>
          <w:sz w:val="24"/>
          <w:szCs w:val="24"/>
          <w:lang w:eastAsia="uk-UA"/>
        </w:rPr>
        <w:t>недоукомплектування</w:t>
      </w:r>
      <w:proofErr w:type="spellEnd"/>
      <w:r w:rsidR="008B40BD" w:rsidRPr="008B40BD">
        <w:rPr>
          <w:rFonts w:eastAsia="Times New Roman"/>
          <w:sz w:val="24"/>
          <w:szCs w:val="24"/>
          <w:lang w:eastAsia="uk-UA"/>
        </w:rPr>
        <w:t xml:space="preserve"> </w:t>
      </w:r>
      <w:r w:rsidRPr="008B40BD">
        <w:rPr>
          <w:rFonts w:eastAsia="Times New Roman"/>
          <w:sz w:val="24"/>
          <w:szCs w:val="24"/>
          <w:lang w:eastAsia="uk-UA"/>
        </w:rPr>
        <w:t>вікових груп керівник ЗДО здійснює прийом дітей упродовж календарного року відповідно до списків, сформованих базою даних, у порядку черговості.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3.2. Вільні місця виставляються керівниками ЗДО у декілька етапів: перша черга вільних місць щорічно виставляється до 5 березня поточного року,  друга черга - до 5 серпня поточного року, а потім щомісячно до 5 числа місяця (при наявності вільних місць у ЗДО).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3.3. Заявник самостійно стежить за черговістю та статусом своєї заяви-анкети в Реєстрі через мережу Інтернет або за допомогою адміністратора Управління. 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3.4.</w:t>
      </w:r>
      <w:r w:rsidRPr="008B40BD">
        <w:rPr>
          <w:sz w:val="24"/>
        </w:rPr>
        <w:t xml:space="preserve"> </w:t>
      </w:r>
      <w:r w:rsidRPr="008B40BD">
        <w:rPr>
          <w:rFonts w:eastAsia="Times New Roman"/>
          <w:sz w:val="24"/>
          <w:szCs w:val="24"/>
          <w:lang w:eastAsia="uk-UA"/>
        </w:rPr>
        <w:t>У разі встановлення статусу «Допущено до зарахування» в період комплектації вікових груп на новий навчальний рік (березень – серпень) та впродовж навчального року (серпень-березень) заявник зобов’язується протягом 20 календарних днів після зміни статусу заяви подати керівнику ЗДО  всі необхідні документи, передбачені п.6 Положення про дошкільний навчальний заклад, затвердженого постановою КМУ від 12.03.2003 року №305 (зі змінами):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заяву батьків або осіб, які їх замінюють;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свідоцтво про народження;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медичну довідку про стан здоров'я дитини з висновком лікаря, що дитина може відвідувати ЗДО;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довідку про епідеміологічне оточення;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документ, що підтверджує пільги - для дітей пільгової категорії, зазначених у п.3.11. та п.3.12. цього Положення.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3.5. Якщо заявник не підтверджує статус, зазначений у п.3.4 цього Положення протягом терміну, зазначеного у п.3.4, допуск до зарахування дитини в ЗДО анулюється, статус заявника змінюється на «Відмінено допуск», а статус «Допущено до зарахування» встановлюється заявнику, наступному в черзі. При цьому за заявою-анкетою зберігаються її номер та дата реєстрації в черзі. 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3.6. Для відновлення заяви-анкети в реєстрі заявник має звернутися до держателя реєстру з відповідною заявою, після чого заяві-анкеті буде повернуто статус «</w:t>
      </w:r>
      <w:r w:rsidR="008B40BD" w:rsidRPr="008B40BD">
        <w:rPr>
          <w:rFonts w:eastAsia="Times New Roman"/>
          <w:sz w:val="24"/>
          <w:szCs w:val="24"/>
          <w:lang w:eastAsia="uk-UA"/>
        </w:rPr>
        <w:t xml:space="preserve">Зареєстрована </w:t>
      </w:r>
      <w:r w:rsidRPr="008B40BD">
        <w:rPr>
          <w:rFonts w:eastAsia="Times New Roman"/>
          <w:sz w:val="24"/>
          <w:szCs w:val="24"/>
          <w:lang w:eastAsia="uk-UA"/>
        </w:rPr>
        <w:t>спеціалістом» датою первинної реєстрації.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3.7. Прийом дітей до груп компенсуючого типу (санаторних та спеціальних) та інклюзивних груп здійснюється за наявності відповідного висновку </w:t>
      </w:r>
      <w:proofErr w:type="spellStart"/>
      <w:r w:rsidRPr="008B40BD">
        <w:rPr>
          <w:rFonts w:eastAsia="Times New Roman"/>
          <w:sz w:val="24"/>
          <w:szCs w:val="24"/>
          <w:lang w:eastAsia="uk-UA"/>
        </w:rPr>
        <w:t>інклюзивно</w:t>
      </w:r>
      <w:proofErr w:type="spellEnd"/>
      <w:r w:rsidRPr="008B40BD">
        <w:rPr>
          <w:rFonts w:eastAsia="Times New Roman"/>
          <w:sz w:val="24"/>
          <w:szCs w:val="24"/>
          <w:lang w:eastAsia="uk-UA"/>
        </w:rPr>
        <w:t>-ресурсного центру, територіального лікувально-профілактичного закладу</w:t>
      </w:r>
      <w:r w:rsidR="008B40BD" w:rsidRPr="008B40BD">
        <w:rPr>
          <w:rFonts w:eastAsia="Times New Roman"/>
          <w:sz w:val="24"/>
          <w:szCs w:val="24"/>
          <w:lang w:eastAsia="uk-UA"/>
        </w:rPr>
        <w:t xml:space="preserve"> чи тубдиспансеру, направлення </w:t>
      </w:r>
      <w:r w:rsidRPr="008B40BD">
        <w:rPr>
          <w:rFonts w:eastAsia="Times New Roman"/>
          <w:sz w:val="24"/>
          <w:szCs w:val="24"/>
          <w:lang w:eastAsia="uk-UA"/>
        </w:rPr>
        <w:t>Департаменту, індивідуальної програми реабілітації для дітей з інвалідністю та пакету документів, передбачених п.3.4. Положення, за умови попереднього внесення дитини до списків загальної міської електронної реєстрації.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3.8. У випадку наявності вільних місць в одному з ЗДО, який розташований поблизу ЗДО, що обрав заявник, та відсутності заявників відповідної вікової категорії у цей заклад, заявникам іншого ЗДО з найбільшою кількістю заявників надається можливість вибору іншого ЗДО для подачі документів керівнику закладу. При виборі вільного місця в іншому ЗДО, заявник має звернутись до держателя Реєстру.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3.9. У разі відсутності вільних місць в обраному ЗДО та відмови батьків від іншого запропонованого ЗДО, заявка залишається в реєстрі до моменту наявності місць в обраному ЗДО.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3.10. Керівники ЗДО проводять прийом документів для зарахування дитини у відповідний заклад лише при наявності статусу «Допущено до зарахування»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3.11. Прийом до ЗДО заявників пільгових категорій відбувається у співвідношенні 1:10 (1 дитина пільгової категорії - 10 дітей без пільг). Прийом документів заявників пільгових категорій відбувається відповідно до цього Положення. До пакету документів, передбаченого п.3.4. Положення, заявник пільгової категорії додає документ, що свідчить про наявність пільг: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3.11.1. першочергово зараховуються до ЗДО такі категорії: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діти з багатодітних сімей, де двоє і більше дітей дошкільного віку;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діти-інваліди, які не мають протипоказань перебування в ЗДО;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proofErr w:type="spellStart"/>
      <w:r w:rsidRPr="008B40BD">
        <w:rPr>
          <w:sz w:val="24"/>
          <w:szCs w:val="24"/>
          <w:lang w:eastAsia="uk-UA"/>
        </w:rPr>
        <w:t>тубконтактні</w:t>
      </w:r>
      <w:proofErr w:type="spellEnd"/>
      <w:r w:rsidRPr="008B40BD">
        <w:rPr>
          <w:sz w:val="24"/>
          <w:szCs w:val="24"/>
          <w:lang w:eastAsia="uk-UA"/>
        </w:rPr>
        <w:t xml:space="preserve"> діти та діти, які перехворіли на туберкульоз чи мають ускладнення після БЦЖ;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діти-сироти та діти, позбавлені батьківського піклування;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діти-напівсироти;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діти, які перебувають під опікою чи у прийомних сім'ях;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діти-переселенці з Автономної Республіки Крим та південно-східних регіонів України;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діти учасників бойових дій в зоні АТО.</w:t>
      </w:r>
    </w:p>
    <w:p w:rsidR="002D75F0" w:rsidRPr="008B40BD" w:rsidRDefault="002D75F0" w:rsidP="002D75F0">
      <w:pPr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3.11.2. позачергово зараховуються до ЗДО такі категорії: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діти батьків-інвалідів І групи, у тому числі діти учасників ліквідації наслідків катастрофи на Чорнобильській АЕС (1:10);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діти з багатодітних сімей, де є двоє і більше дітей дошкільного віку, якщо одна дитина відвідує цей ЗДО (1:10);</w:t>
      </w:r>
    </w:p>
    <w:p w:rsidR="002D75F0" w:rsidRPr="008B40BD" w:rsidRDefault="002D75F0" w:rsidP="002D75F0">
      <w:pPr>
        <w:pStyle w:val="a3"/>
        <w:numPr>
          <w:ilvl w:val="0"/>
          <w:numId w:val="4"/>
        </w:numPr>
        <w:tabs>
          <w:tab w:val="left" w:pos="709"/>
        </w:tabs>
        <w:spacing w:before="0"/>
        <w:ind w:left="0" w:firstLine="567"/>
        <w:rPr>
          <w:sz w:val="24"/>
          <w:szCs w:val="24"/>
          <w:lang w:eastAsia="uk-UA"/>
        </w:rPr>
      </w:pPr>
      <w:r w:rsidRPr="008B40BD">
        <w:rPr>
          <w:sz w:val="24"/>
          <w:szCs w:val="24"/>
          <w:lang w:eastAsia="uk-UA"/>
        </w:rPr>
        <w:t>діти військовослужбовців, працівників прокуратури, судів та правоохоронних органів, що призначені для проходження служби з іншої місцевості (1:10).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3.12. Діти, які не були зараховані до обраного</w:t>
      </w:r>
      <w:r w:rsidR="008B40BD" w:rsidRPr="008B40BD">
        <w:rPr>
          <w:rFonts w:eastAsia="Times New Roman"/>
          <w:sz w:val="24"/>
          <w:szCs w:val="24"/>
          <w:lang w:eastAsia="uk-UA"/>
        </w:rPr>
        <w:t xml:space="preserve"> </w:t>
      </w:r>
      <w:r w:rsidRPr="008B40BD">
        <w:rPr>
          <w:rFonts w:eastAsia="Times New Roman"/>
          <w:sz w:val="24"/>
          <w:szCs w:val="24"/>
          <w:lang w:eastAsia="uk-UA"/>
        </w:rPr>
        <w:t>ЗДО у році вказаному в заяві-анкеті, автоматично переносяться у наступну вікову групу</w:t>
      </w:r>
      <w:r w:rsidRPr="008B40BD">
        <w:rPr>
          <w:rFonts w:eastAsia="Times New Roman"/>
          <w:i/>
          <w:sz w:val="24"/>
          <w:szCs w:val="24"/>
          <w:lang w:eastAsia="uk-UA"/>
        </w:rPr>
        <w:t xml:space="preserve"> </w:t>
      </w:r>
      <w:r w:rsidRPr="008B40BD">
        <w:rPr>
          <w:rFonts w:eastAsia="Times New Roman"/>
          <w:sz w:val="24"/>
          <w:szCs w:val="24"/>
          <w:lang w:eastAsia="uk-UA"/>
        </w:rPr>
        <w:t>та першочергово будуть забезпечені місцем в наступному році, відповідно до</w:t>
      </w:r>
      <w:r w:rsidR="008B40BD">
        <w:rPr>
          <w:rFonts w:eastAsia="Times New Roman"/>
          <w:sz w:val="24"/>
          <w:szCs w:val="24"/>
          <w:lang w:eastAsia="uk-UA"/>
        </w:rPr>
        <w:t xml:space="preserve"> цього можлива зміна порядкових</w:t>
      </w:r>
      <w:r w:rsidRPr="008B40BD">
        <w:rPr>
          <w:rFonts w:eastAsia="Times New Roman"/>
          <w:sz w:val="24"/>
          <w:szCs w:val="24"/>
          <w:lang w:eastAsia="uk-UA"/>
        </w:rPr>
        <w:t xml:space="preserve"> номерів черги інших дітей, що зареєстровані.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3.13. Керівники ЗДО за наявності вільних місць щомісяця до 05 числа проводять </w:t>
      </w:r>
      <w:proofErr w:type="spellStart"/>
      <w:r w:rsidRPr="008B40BD">
        <w:rPr>
          <w:rFonts w:eastAsia="Times New Roman"/>
          <w:sz w:val="24"/>
          <w:szCs w:val="24"/>
          <w:lang w:eastAsia="uk-UA"/>
        </w:rPr>
        <w:t>доукомплектацію</w:t>
      </w:r>
      <w:proofErr w:type="spellEnd"/>
      <w:r w:rsidRPr="008B40BD">
        <w:rPr>
          <w:rFonts w:eastAsia="Times New Roman"/>
          <w:sz w:val="24"/>
          <w:szCs w:val="24"/>
          <w:lang w:eastAsia="uk-UA"/>
        </w:rPr>
        <w:t xml:space="preserve"> груп та подають інформацію до Реєстру.</w:t>
      </w:r>
    </w:p>
    <w:p w:rsidR="002D75F0" w:rsidRPr="008B40BD" w:rsidRDefault="002D75F0" w:rsidP="002D75F0">
      <w:pPr>
        <w:spacing w:before="0"/>
        <w:ind w:firstLine="0"/>
        <w:jc w:val="center"/>
        <w:rPr>
          <w:rFonts w:eastAsia="Times New Roman"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ind w:firstLine="0"/>
        <w:jc w:val="center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b/>
          <w:bCs/>
          <w:sz w:val="24"/>
          <w:szCs w:val="24"/>
          <w:lang w:eastAsia="uk-UA"/>
        </w:rPr>
        <w:t>4. Забезпечення доступу до Реєстру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4.1. Доступ до всіх персональних даних заявника відповідно до Закону України «Про захист персональних даних» мають відповідальні працівники держателя Реєстру, адміністратор,  адміністратор реєстру, керівники ЗДО, які використовують персональні дані заявника виключно в межах виконання своїх повноважень.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 xml:space="preserve">4.2. Публічний доступ до Реєстру розміщений на офіційному </w:t>
      </w:r>
      <w:r w:rsidR="008B40BD">
        <w:rPr>
          <w:rFonts w:eastAsia="Times New Roman"/>
          <w:sz w:val="24"/>
          <w:szCs w:val="24"/>
          <w:lang w:eastAsia="uk-UA"/>
        </w:rPr>
        <w:t xml:space="preserve">сайті Реєстру за </w:t>
      </w:r>
      <w:proofErr w:type="spellStart"/>
      <w:r w:rsidR="008B40BD">
        <w:rPr>
          <w:rFonts w:eastAsia="Times New Roman"/>
          <w:sz w:val="24"/>
          <w:szCs w:val="24"/>
          <w:lang w:eastAsia="uk-UA"/>
        </w:rPr>
        <w:t>адресою</w:t>
      </w:r>
      <w:proofErr w:type="spellEnd"/>
      <w:r w:rsidRPr="008B40BD">
        <w:rPr>
          <w:rFonts w:eastAsia="Times New Roman"/>
          <w:sz w:val="24"/>
          <w:szCs w:val="24"/>
          <w:lang w:eastAsia="uk-UA"/>
        </w:rPr>
        <w:t>:</w:t>
      </w:r>
      <w:r w:rsidRPr="008B40BD">
        <w:rPr>
          <w:color w:val="auto"/>
        </w:rPr>
        <w:t xml:space="preserve"> </w:t>
      </w:r>
      <w:hyperlink r:id="rId8" w:history="1">
        <w:r w:rsidRPr="008B40BD">
          <w:rPr>
            <w:rStyle w:val="a4"/>
            <w:rFonts w:eastAsia="Times New Roman"/>
            <w:color w:val="auto"/>
            <w:sz w:val="24"/>
            <w:szCs w:val="24"/>
            <w:lang w:eastAsia="uk-UA"/>
          </w:rPr>
          <w:t>www.dnz.gov.ua</w:t>
        </w:r>
      </w:hyperlink>
      <w:r w:rsidRPr="008B40BD">
        <w:rPr>
          <w:rFonts w:eastAsia="Times New Roman"/>
          <w:color w:val="auto"/>
          <w:sz w:val="24"/>
          <w:szCs w:val="24"/>
          <w:lang w:eastAsia="uk-UA"/>
        </w:rPr>
        <w:t xml:space="preserve"> </w:t>
      </w:r>
      <w:r w:rsidRPr="008B40BD">
        <w:rPr>
          <w:rFonts w:eastAsia="Times New Roman"/>
          <w:sz w:val="24"/>
          <w:szCs w:val="24"/>
          <w:lang w:eastAsia="uk-UA"/>
        </w:rPr>
        <w:t>та містить виключно таку інформацію: реєстраційний номер, дату та час реєстрації, ім'я, по батькові, частково зашифровані серію та номер свідоцтва про народження, а також назву обраного ЗДО (приналежність до пільгової категорії), вікову групу розвитку та рік зарахування.</w:t>
      </w:r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jc w:val="center"/>
        <w:rPr>
          <w:rFonts w:eastAsia="Times New Roman"/>
          <w:b/>
          <w:bCs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jc w:val="center"/>
        <w:rPr>
          <w:rFonts w:eastAsia="Times New Roman"/>
          <w:b/>
          <w:bCs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jc w:val="center"/>
        <w:rPr>
          <w:rFonts w:eastAsia="Times New Roman"/>
          <w:b/>
          <w:bCs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jc w:val="center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b/>
          <w:bCs/>
          <w:sz w:val="24"/>
          <w:szCs w:val="24"/>
          <w:lang w:eastAsia="uk-UA"/>
        </w:rPr>
        <w:t>5. Прикінцеві положення</w:t>
      </w:r>
    </w:p>
    <w:p w:rsidR="002D75F0" w:rsidRPr="008B40BD" w:rsidRDefault="002D75F0" w:rsidP="002D75F0">
      <w:pPr>
        <w:spacing w:befor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5.1. Внесення відомостей до Реєстру, доступ до інформації офіційного сайту Реєстру:</w:t>
      </w:r>
      <w:r w:rsidRPr="008B40BD">
        <w:rPr>
          <w:color w:val="auto"/>
        </w:rPr>
        <w:t xml:space="preserve"> </w:t>
      </w:r>
      <w:hyperlink r:id="rId9" w:history="1">
        <w:r w:rsidRPr="008B40BD">
          <w:rPr>
            <w:rStyle w:val="a4"/>
            <w:rFonts w:eastAsia="Times New Roman"/>
            <w:color w:val="auto"/>
            <w:sz w:val="24"/>
            <w:szCs w:val="24"/>
            <w:lang w:eastAsia="uk-UA"/>
          </w:rPr>
          <w:t>www.dnz.gov.ua</w:t>
        </w:r>
      </w:hyperlink>
      <w:r w:rsidRPr="008B40BD">
        <w:rPr>
          <w:rFonts w:eastAsia="Times New Roman"/>
          <w:color w:val="auto"/>
          <w:sz w:val="24"/>
          <w:szCs w:val="24"/>
          <w:lang w:eastAsia="uk-UA"/>
        </w:rPr>
        <w:t xml:space="preserve">  </w:t>
      </w:r>
      <w:r w:rsidRPr="008B40BD">
        <w:rPr>
          <w:rFonts w:eastAsia="Times New Roman"/>
          <w:sz w:val="24"/>
          <w:szCs w:val="24"/>
          <w:lang w:eastAsia="uk-UA"/>
        </w:rPr>
        <w:t>відбувається на безоплатній основі.</w:t>
      </w:r>
    </w:p>
    <w:p w:rsidR="002D75F0" w:rsidRPr="008B40BD" w:rsidRDefault="002D75F0" w:rsidP="002D75F0">
      <w:pPr>
        <w:tabs>
          <w:tab w:val="left" w:pos="7950"/>
        </w:tabs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2D75F0" w:rsidRPr="008B40BD" w:rsidRDefault="002D75F0" w:rsidP="002D75F0">
      <w:pPr>
        <w:tabs>
          <w:tab w:val="left" w:pos="7950"/>
        </w:tabs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  <w:r w:rsidRPr="008B40BD">
        <w:rPr>
          <w:rFonts w:eastAsia="Times New Roman"/>
          <w:sz w:val="24"/>
          <w:szCs w:val="24"/>
          <w:lang w:eastAsia="uk-UA"/>
        </w:rPr>
        <w:t>Керуючий справами</w:t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Pr="008B40BD">
        <w:rPr>
          <w:rFonts w:eastAsia="Times New Roman"/>
          <w:sz w:val="24"/>
          <w:szCs w:val="24"/>
          <w:lang w:eastAsia="uk-UA"/>
        </w:rPr>
        <w:t>Ю. Сабій</w:t>
      </w:r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2D75F0" w:rsidRPr="008B40BD" w:rsidRDefault="002D75F0" w:rsidP="002D75F0">
      <w:pPr>
        <w:spacing w:before="0"/>
        <w:ind w:firstLine="0"/>
        <w:rPr>
          <w:rFonts w:eastAsia="Times New Roman"/>
          <w:sz w:val="24"/>
          <w:szCs w:val="24"/>
          <w:lang w:eastAsia="uk-UA"/>
        </w:rPr>
      </w:pPr>
    </w:p>
    <w:p w:rsidR="00AB4E45" w:rsidRPr="008B40BD" w:rsidRDefault="002D75F0" w:rsidP="008B40BD">
      <w:pPr>
        <w:spacing w:before="0"/>
        <w:ind w:firstLine="0"/>
      </w:pPr>
      <w:r w:rsidRPr="008B40BD">
        <w:rPr>
          <w:rFonts w:eastAsia="Times New Roman"/>
          <w:sz w:val="24"/>
          <w:szCs w:val="24"/>
          <w:lang w:eastAsia="uk-UA"/>
        </w:rPr>
        <w:t>В.о. директора Департаменту</w:t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="008B40BD">
        <w:rPr>
          <w:rFonts w:eastAsia="Times New Roman"/>
          <w:sz w:val="24"/>
          <w:szCs w:val="24"/>
          <w:lang w:eastAsia="uk-UA"/>
        </w:rPr>
        <w:tab/>
      </w:r>
      <w:r w:rsidRPr="008B40BD">
        <w:rPr>
          <w:rFonts w:eastAsia="Times New Roman"/>
          <w:sz w:val="24"/>
          <w:szCs w:val="24"/>
          <w:lang w:eastAsia="uk-UA"/>
        </w:rPr>
        <w:t xml:space="preserve">Л. </w:t>
      </w:r>
      <w:proofErr w:type="spellStart"/>
      <w:r w:rsidRPr="008B40BD">
        <w:rPr>
          <w:rFonts w:eastAsia="Times New Roman"/>
          <w:sz w:val="24"/>
          <w:szCs w:val="24"/>
          <w:lang w:eastAsia="uk-UA"/>
        </w:rPr>
        <w:t>Корнієцька</w:t>
      </w:r>
      <w:bookmarkStart w:id="0" w:name="_GoBack"/>
      <w:bookmarkEnd w:id="0"/>
      <w:proofErr w:type="spellEnd"/>
    </w:p>
    <w:sectPr w:rsidR="00AB4E45" w:rsidRPr="008B40BD" w:rsidSect="0006389F">
      <w:pgSz w:w="11906" w:h="16838" w:code="9"/>
      <w:pgMar w:top="993" w:right="849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72A4"/>
    <w:multiLevelType w:val="hybridMultilevel"/>
    <w:tmpl w:val="EA22CB64"/>
    <w:lvl w:ilvl="0" w:tplc="F2B00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A6786"/>
    <w:multiLevelType w:val="hybridMultilevel"/>
    <w:tmpl w:val="8154ED72"/>
    <w:lvl w:ilvl="0" w:tplc="86BA2EC6">
      <w:start w:val="3"/>
      <w:numFmt w:val="bullet"/>
      <w:lvlText w:val="-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A4F4B6C"/>
    <w:multiLevelType w:val="hybridMultilevel"/>
    <w:tmpl w:val="81400EFC"/>
    <w:lvl w:ilvl="0" w:tplc="F2B00CC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2B00CCE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ACC0120"/>
    <w:multiLevelType w:val="multilevel"/>
    <w:tmpl w:val="4ED0F3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9E3705"/>
    <w:multiLevelType w:val="multilevel"/>
    <w:tmpl w:val="797611EC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numFmt w:val="bullet"/>
      <w:lvlText w:val="–"/>
      <w:lvlJc w:val="left"/>
      <w:pPr>
        <w:ind w:left="1836" w:hanging="6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7079E"/>
    <w:multiLevelType w:val="multilevel"/>
    <w:tmpl w:val="A6BC0CE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F0"/>
    <w:rsid w:val="002D75F0"/>
    <w:rsid w:val="00410A50"/>
    <w:rsid w:val="006166EF"/>
    <w:rsid w:val="007B3F42"/>
    <w:rsid w:val="00872D65"/>
    <w:rsid w:val="008B40BD"/>
    <w:rsid w:val="009574F2"/>
    <w:rsid w:val="009C5E5D"/>
    <w:rsid w:val="00E4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AD7C9-84F6-4D04-B66E-EC41D111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F0"/>
    <w:pPr>
      <w:spacing w:before="120"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F0"/>
    <w:pPr>
      <w:ind w:left="720"/>
      <w:contextualSpacing/>
    </w:pPr>
  </w:style>
  <w:style w:type="character" w:styleId="a4">
    <w:name w:val="Hyperlink"/>
    <w:uiPriority w:val="99"/>
    <w:unhideWhenUsed/>
    <w:rsid w:val="002D75F0"/>
    <w:rPr>
      <w:color w:val="0000FF"/>
      <w:u w:val="single"/>
    </w:rPr>
  </w:style>
  <w:style w:type="paragraph" w:styleId="a5">
    <w:name w:val="Body Text"/>
    <w:basedOn w:val="a"/>
    <w:link w:val="a6"/>
    <w:rsid w:val="002D75F0"/>
    <w:pPr>
      <w:suppressAutoHyphens/>
      <w:spacing w:before="0" w:after="120" w:line="100" w:lineRule="atLeast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6">
    <w:name w:val="Основний текст Знак"/>
    <w:basedOn w:val="a0"/>
    <w:link w:val="a5"/>
    <w:rsid w:val="002D75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2D75F0"/>
    <w:pPr>
      <w:suppressAutoHyphens/>
      <w:spacing w:before="280" w:after="280"/>
      <w:ind w:firstLine="0"/>
      <w:jc w:val="left"/>
    </w:pPr>
    <w:rPr>
      <w:rFonts w:eastAsia="Times New Roman"/>
      <w:color w:val="auto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z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nz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z.gov.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n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9568</Words>
  <Characters>5454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4</cp:revision>
  <dcterms:created xsi:type="dcterms:W3CDTF">2019-03-19T13:10:00Z</dcterms:created>
  <dcterms:modified xsi:type="dcterms:W3CDTF">2019-04-04T14:33:00Z</dcterms:modified>
</cp:coreProperties>
</file>