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DF703" w14:textId="77777777" w:rsidR="004A7A37" w:rsidRPr="004A7A37" w:rsidRDefault="004A7A37" w:rsidP="004A7A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  <w14:ligatures w14:val="none"/>
        </w:rPr>
      </w:pPr>
      <w:r w:rsidRPr="004A7A37">
        <w:rPr>
          <w:rFonts w:ascii="Times New Roman" w:eastAsia="Times New Roman" w:hAnsi="Times New Roman" w:cs="Times New Roman"/>
          <w:noProof/>
          <w:color w:val="000000"/>
          <w:kern w:val="0"/>
          <w:lang w:eastAsia="ar-SA"/>
          <w14:ligatures w14:val="none"/>
        </w:rPr>
        <w:drawing>
          <wp:inline distT="0" distB="0" distL="0" distR="0" wp14:anchorId="4C936EF3" wp14:editId="4F144CB3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A0827" w14:textId="77777777" w:rsidR="004A7A37" w:rsidRPr="004A7A37" w:rsidRDefault="004A7A37" w:rsidP="004A7A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ar-SA"/>
          <w14:ligatures w14:val="none"/>
        </w:rPr>
      </w:pPr>
      <w:r w:rsidRPr="004A7A37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ar-SA"/>
          <w14:ligatures w14:val="none"/>
        </w:rPr>
        <w:t>ХМЕЛЬНИЦЬКА МІСЬКА РАДА</w:t>
      </w:r>
    </w:p>
    <w:p w14:paraId="2517A6BF" w14:textId="77777777" w:rsidR="004A7A37" w:rsidRPr="004A7A37" w:rsidRDefault="004A7A37" w:rsidP="004A7A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0"/>
          <w:lang w:eastAsia="ar-SA"/>
          <w14:ligatures w14:val="none"/>
        </w:rPr>
      </w:pPr>
      <w:r w:rsidRPr="004A7A37">
        <w:rPr>
          <w:rFonts w:ascii="Times New Roman" w:eastAsia="Times New Roman" w:hAnsi="Times New Roman" w:cs="Times New Roman"/>
          <w:noProof/>
          <w:kern w:val="0"/>
          <w:lang w:val="ru-RU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F427F" wp14:editId="2236E95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04C58F" w14:textId="77777777" w:rsidR="004A7A37" w:rsidRPr="004A7A37" w:rsidRDefault="004A7A37" w:rsidP="004A7A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A7A3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F427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004C58F" w14:textId="77777777" w:rsidR="004A7A37" w:rsidRPr="004A7A37" w:rsidRDefault="004A7A37" w:rsidP="004A7A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A7A37">
                        <w:rPr>
                          <w:rFonts w:ascii="Times New Roman" w:hAnsi="Times New Roman" w:cs="Times New Roman"/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A7A37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0"/>
          <w:lang w:eastAsia="ar-SA"/>
          <w14:ligatures w14:val="none"/>
        </w:rPr>
        <w:t>РІШЕННЯ</w:t>
      </w:r>
    </w:p>
    <w:p w14:paraId="1764BA6A" w14:textId="77777777" w:rsidR="004A7A37" w:rsidRPr="004A7A37" w:rsidRDefault="004A7A37" w:rsidP="004A7A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0"/>
          <w:lang w:eastAsia="ar-SA"/>
          <w14:ligatures w14:val="none"/>
        </w:rPr>
      </w:pPr>
      <w:r w:rsidRPr="004A7A37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0"/>
          <w:lang w:eastAsia="ar-SA"/>
          <w14:ligatures w14:val="none"/>
        </w:rPr>
        <w:t>______________________________</w:t>
      </w:r>
    </w:p>
    <w:p w14:paraId="0E5043DC" w14:textId="77777777" w:rsidR="004A7A37" w:rsidRPr="004A7A37" w:rsidRDefault="004A7A37" w:rsidP="004A7A3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4A7A37">
        <w:rPr>
          <w:rFonts w:ascii="Times New Roman" w:eastAsia="Times New Roman" w:hAnsi="Times New Roman" w:cs="Times New Roman"/>
          <w:noProof/>
          <w:kern w:val="0"/>
          <w:lang w:val="ru-RU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18079" wp14:editId="61CA76B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1BA0D1" w14:textId="77777777" w:rsidR="004A7A37" w:rsidRPr="004A7A37" w:rsidRDefault="004A7A37" w:rsidP="004A7A3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7A37">
                              <w:rPr>
                                <w:rFonts w:ascii="Times New Roman" w:hAnsi="Times New Roman" w:cs="Times New Roman"/>
                              </w:rPr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1807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21BA0D1" w14:textId="77777777" w:rsidR="004A7A37" w:rsidRPr="004A7A37" w:rsidRDefault="004A7A37" w:rsidP="004A7A3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A7A37">
                        <w:rPr>
                          <w:rFonts w:ascii="Times New Roman" w:hAnsi="Times New Roman" w:cs="Times New Roman"/>
                        </w:rPr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 w:rsidRPr="004A7A37">
        <w:rPr>
          <w:rFonts w:ascii="Times New Roman" w:eastAsia="Times New Roman" w:hAnsi="Times New Roman" w:cs="Times New Roman"/>
          <w:noProof/>
          <w:kern w:val="0"/>
          <w:lang w:val="ru-RU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89B94" wp14:editId="29B53B7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F54FAB" w14:textId="45B12CF9" w:rsidR="004A7A37" w:rsidRPr="004A7A37" w:rsidRDefault="004A7A37" w:rsidP="004A7A3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89B9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8F54FAB" w14:textId="45B12CF9" w:rsidR="004A7A37" w:rsidRPr="004A7A37" w:rsidRDefault="004A7A37" w:rsidP="004A7A3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55</w:t>
                      </w:r>
                    </w:p>
                  </w:txbxContent>
                </v:textbox>
              </v:rect>
            </w:pict>
          </mc:Fallback>
        </mc:AlternateContent>
      </w:r>
    </w:p>
    <w:p w14:paraId="3848101C" w14:textId="77777777" w:rsidR="004A7A37" w:rsidRPr="004A7A37" w:rsidRDefault="004A7A37" w:rsidP="004A7A3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4A7A3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від __________________________ № __________</w:t>
      </w:r>
      <w:r w:rsidRPr="004A7A3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ab/>
      </w:r>
      <w:r w:rsidRPr="004A7A3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ab/>
      </w:r>
      <w:r w:rsidRPr="004A7A3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ab/>
      </w:r>
      <w:r w:rsidRPr="004A7A3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ab/>
      </w:r>
      <w:proofErr w:type="spellStart"/>
      <w:r w:rsidRPr="004A7A37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м.Хмельницький</w:t>
      </w:r>
      <w:proofErr w:type="spellEnd"/>
    </w:p>
    <w:p w14:paraId="4917044F" w14:textId="77777777" w:rsidR="004A7A37" w:rsidRDefault="004A7A37" w:rsidP="004A7A37">
      <w:pPr>
        <w:spacing w:after="0" w:line="240" w:lineRule="auto"/>
        <w:ind w:right="5386"/>
        <w:jc w:val="both"/>
        <w:rPr>
          <w:rFonts w:ascii="Times New Roman" w:hAnsi="Times New Roman" w:cs="Times New Roman"/>
        </w:rPr>
      </w:pPr>
    </w:p>
    <w:p w14:paraId="10B6E1F5" w14:textId="3EC93C31" w:rsidR="004A7A37" w:rsidRPr="004A7A37" w:rsidRDefault="004A7A37" w:rsidP="004A7A37">
      <w:pPr>
        <w:spacing w:after="0" w:line="240" w:lineRule="auto"/>
        <w:ind w:right="5386"/>
        <w:jc w:val="both"/>
        <w:rPr>
          <w:rFonts w:ascii="Times New Roman" w:hAnsi="Times New Roman" w:cs="Times New Roman"/>
        </w:rPr>
      </w:pPr>
      <w:r w:rsidRPr="004A7A37">
        <w:rPr>
          <w:rFonts w:ascii="Times New Roman" w:hAnsi="Times New Roman" w:cs="Times New Roman"/>
        </w:rPr>
        <w:t>Про втрату чинності рішення сьомої сесії Хмельницької міської ради від 15.06.2011 №20 «Про затвердження Положення про єдиний порядок присвоєння та реєстрації адрес об’єктів нерухомості міста Хмельницького та Положення про адресний реєстр об’єктів нерухомості міста Хмельницького»</w:t>
      </w:r>
    </w:p>
    <w:p w14:paraId="4794F00A" w14:textId="77777777" w:rsidR="004A7A37" w:rsidRDefault="004A7A37" w:rsidP="004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5887E4" w14:textId="77777777" w:rsidR="004A7A37" w:rsidRDefault="004A7A37" w:rsidP="004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0734BE" w14:textId="7FDE6ED6" w:rsidR="004A7A37" w:rsidRPr="004A7A37" w:rsidRDefault="004A7A37" w:rsidP="004A7A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7A37">
        <w:rPr>
          <w:rFonts w:ascii="Times New Roman" w:hAnsi="Times New Roman" w:cs="Times New Roman"/>
        </w:rPr>
        <w:t xml:space="preserve">Розглянувши пропозицію виконавчого комітету, враховуючи зміни в законодавстві, відповідно до Закону України «Про регулювання містобудівної діяльності», «Про національну інфраструктуру </w:t>
      </w:r>
      <w:proofErr w:type="spellStart"/>
      <w:r w:rsidRPr="004A7A37">
        <w:rPr>
          <w:rFonts w:ascii="Times New Roman" w:hAnsi="Times New Roman" w:cs="Times New Roman"/>
        </w:rPr>
        <w:t>геопросторових</w:t>
      </w:r>
      <w:proofErr w:type="spellEnd"/>
      <w:r w:rsidRPr="004A7A37">
        <w:rPr>
          <w:rFonts w:ascii="Times New Roman" w:hAnsi="Times New Roman" w:cs="Times New Roman"/>
        </w:rPr>
        <w:t xml:space="preserve"> даних», постанови Кабінету Міністрів України від 26.05.2021 №532 «Про затвердження Порядку функціонування національної інфраструктури </w:t>
      </w:r>
      <w:proofErr w:type="spellStart"/>
      <w:r w:rsidRPr="004A7A37">
        <w:rPr>
          <w:rFonts w:ascii="Times New Roman" w:hAnsi="Times New Roman" w:cs="Times New Roman"/>
        </w:rPr>
        <w:t>геопросторових</w:t>
      </w:r>
      <w:proofErr w:type="spellEnd"/>
      <w:r w:rsidRPr="004A7A37">
        <w:rPr>
          <w:rFonts w:ascii="Times New Roman" w:hAnsi="Times New Roman" w:cs="Times New Roman"/>
        </w:rPr>
        <w:t xml:space="preserve"> даних», постанови Кабінету Міністрів України від 07.07.2021 №690 «Про затвердження Порядку присвоєння адрес об’єктам будівництва, об’єктам нерухомого майна», керуючись Законом України «Про місцеве самоврядування в Україні»</w:t>
      </w:r>
      <w:r w:rsidR="00915F4B">
        <w:rPr>
          <w:rFonts w:ascii="Times New Roman" w:hAnsi="Times New Roman" w:cs="Times New Roman"/>
        </w:rPr>
        <w:t>,</w:t>
      </w:r>
      <w:r w:rsidRPr="004A7A37">
        <w:rPr>
          <w:rFonts w:ascii="Times New Roman" w:hAnsi="Times New Roman" w:cs="Times New Roman"/>
        </w:rPr>
        <w:t xml:space="preserve"> міська рада</w:t>
      </w:r>
    </w:p>
    <w:p w14:paraId="664B3CDA" w14:textId="77777777" w:rsidR="004A7A37" w:rsidRDefault="004A7A37" w:rsidP="004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7F3477" w14:textId="44AE1AE9" w:rsidR="004A7A37" w:rsidRPr="004A7A37" w:rsidRDefault="004A7A37" w:rsidP="004A7A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7A37">
        <w:rPr>
          <w:rFonts w:ascii="Times New Roman" w:hAnsi="Times New Roman" w:cs="Times New Roman"/>
        </w:rPr>
        <w:t>ВИРІШИЛА:</w:t>
      </w:r>
    </w:p>
    <w:p w14:paraId="5E0108F0" w14:textId="77777777" w:rsidR="004A7A37" w:rsidRDefault="004A7A37" w:rsidP="004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0C9218" w14:textId="6F6A59B9" w:rsidR="004A7A37" w:rsidRPr="004A7A37" w:rsidRDefault="004A7A37" w:rsidP="004A7A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7A37">
        <w:rPr>
          <w:rFonts w:ascii="Times New Roman" w:hAnsi="Times New Roman" w:cs="Times New Roman"/>
        </w:rPr>
        <w:t>1. Визнати таким, що втратило чинність, рішення сьомої сесії Хмельницької міської ради від 15.06.2011 №20 «Про затвердження Положення про єдиний порядок присвоєння та реєстрації адрес об’єктів нерухомості міста Хмельницького та Положення про адресний реєстр об’єктів нерухомості міста Хмельницького».</w:t>
      </w:r>
    </w:p>
    <w:p w14:paraId="1B481851" w14:textId="57B1BA86" w:rsidR="004A7A37" w:rsidRPr="004A7A37" w:rsidRDefault="00915F4B" w:rsidP="004A7A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A7A37" w:rsidRPr="004A7A37">
        <w:rPr>
          <w:rFonts w:ascii="Times New Roman" w:hAnsi="Times New Roman" w:cs="Times New Roma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4A7A37" w:rsidRPr="004A7A37">
        <w:rPr>
          <w:rFonts w:ascii="Times New Roman" w:hAnsi="Times New Roman" w:cs="Times New Roman"/>
        </w:rPr>
        <w:t>М.Ваврищука</w:t>
      </w:r>
      <w:proofErr w:type="spellEnd"/>
      <w:r w:rsidR="004A7A37" w:rsidRPr="004A7A37">
        <w:rPr>
          <w:rFonts w:ascii="Times New Roman" w:hAnsi="Times New Roman" w:cs="Times New Roman"/>
        </w:rPr>
        <w:t xml:space="preserve"> та управління архітектури та містобудування Хмельницької міської ради.</w:t>
      </w:r>
    </w:p>
    <w:p w14:paraId="37D9AE99" w14:textId="340B34AA" w:rsidR="004A7A37" w:rsidRPr="004A7A37" w:rsidRDefault="00915F4B" w:rsidP="004A7A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A7A37" w:rsidRPr="004A7A37">
        <w:rPr>
          <w:rFonts w:ascii="Times New Roman" w:hAnsi="Times New Roman" w:cs="Times New Roma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34D88E4" w14:textId="77777777" w:rsidR="004A7A37" w:rsidRDefault="004A7A37" w:rsidP="004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1352CB" w14:textId="77777777" w:rsidR="004A7A37" w:rsidRDefault="004A7A37" w:rsidP="004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6F3A9E" w14:textId="77777777" w:rsidR="004A7A37" w:rsidRDefault="004A7A37" w:rsidP="004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0BEEE3" w14:textId="629D6D03" w:rsidR="004A7A37" w:rsidRPr="004A7A37" w:rsidRDefault="004A7A37" w:rsidP="004A7A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7A37">
        <w:rPr>
          <w:rFonts w:ascii="Times New Roman" w:hAnsi="Times New Roman" w:cs="Times New Roman"/>
        </w:rPr>
        <w:t>Міський голова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A7A37">
        <w:rPr>
          <w:rFonts w:ascii="Times New Roman" w:hAnsi="Times New Roman" w:cs="Times New Roman"/>
        </w:rPr>
        <w:t>Олександр СИМЧИШИН</w:t>
      </w:r>
    </w:p>
    <w:sectPr w:rsidR="004A7A37" w:rsidRPr="004A7A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37"/>
    <w:rsid w:val="004A7A37"/>
    <w:rsid w:val="00915F4B"/>
    <w:rsid w:val="00D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B444"/>
  <w15:chartTrackingRefBased/>
  <w15:docId w15:val="{760ECABD-F7B0-4022-98EC-76462F98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7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7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7A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7A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7A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7A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7A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7A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7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A7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A7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A7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A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A7A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7A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1</cp:revision>
  <dcterms:created xsi:type="dcterms:W3CDTF">2024-12-19T14:56:00Z</dcterms:created>
  <dcterms:modified xsi:type="dcterms:W3CDTF">2024-12-19T14:59:00Z</dcterms:modified>
</cp:coreProperties>
</file>