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8374B" w14:textId="77777777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D50097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EF70B7B" wp14:editId="668068DD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E075E" w14:textId="77777777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14:paraId="22ED9A29" w14:textId="77777777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14:paraId="103FD7C9" w14:textId="77777777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7C45F908" w14:textId="77777777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236F9EE5" w14:textId="77777777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D50097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Cs/>
          <w:lang w:val="uk-UA"/>
        </w:rPr>
        <w:t>м.Хмельницький</w:t>
      </w:r>
    </w:p>
    <w:p w14:paraId="59E6FC87" w14:textId="77777777" w:rsidR="001D7B10" w:rsidRDefault="001D7B10" w:rsidP="001D7B1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D7B4B3D" w14:textId="77777777" w:rsidR="001D7B10" w:rsidRPr="002211D4" w:rsidRDefault="001D7B10" w:rsidP="001D7B10">
      <w:pPr>
        <w:pStyle w:val="a5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Про надання </w:t>
      </w:r>
      <w:r w:rsidRPr="001B14CD">
        <w:rPr>
          <w:rFonts w:ascii="Times New Roman" w:hAnsi="Times New Roman"/>
          <w:sz w:val="24"/>
          <w:szCs w:val="24"/>
          <w:lang w:val="uk-UA"/>
        </w:rPr>
        <w:t>згоди комунальному підприємству «Хмельницький міський перинатальний центр» Хмельницької міської ради на проведення будівельних робіт з капітального ремонту</w:t>
      </w:r>
    </w:p>
    <w:p w14:paraId="03281D8B" w14:textId="77777777" w:rsidR="001D7B10" w:rsidRDefault="001D7B10" w:rsidP="001D7B1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691C9C" w14:textId="77777777" w:rsidR="001D7B10" w:rsidRDefault="001D7B10" w:rsidP="001D7B1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591C14" w14:textId="3C168070" w:rsidR="005B49E4" w:rsidRPr="005B49E4" w:rsidRDefault="005B49E4" w:rsidP="001D7B1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Pr="00C10CEA">
        <w:rPr>
          <w:rFonts w:ascii="Times New Roman" w:hAnsi="Times New Roman"/>
          <w:sz w:val="24"/>
          <w:szCs w:val="24"/>
          <w:lang w:val="uk-UA"/>
        </w:rPr>
        <w:t xml:space="preserve">пропозицію </w:t>
      </w:r>
      <w:r w:rsidR="001B14CD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 w:rsidRPr="005B49E4">
        <w:rPr>
          <w:rFonts w:ascii="Times New Roman" w:hAnsi="Times New Roman"/>
          <w:sz w:val="24"/>
          <w:szCs w:val="24"/>
          <w:lang w:val="uk-UA"/>
        </w:rPr>
        <w:t>, керуючись Законом України «Про місцеве самоврядування в Україні» від 21.05.1997 №280/97-ВР, постановою Кабінету Міністрів України «Деякі питання виконання підготовчих і будівельних робіт» від 13.04.2011 №466, міська рада</w:t>
      </w:r>
    </w:p>
    <w:p w14:paraId="6796E5EF" w14:textId="77777777" w:rsidR="005B49E4" w:rsidRPr="005B49E4" w:rsidRDefault="005B49E4" w:rsidP="005B49E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FFE448" w14:textId="35EDA9BC" w:rsidR="005B49E4" w:rsidRPr="005B49E4" w:rsidRDefault="005B49E4" w:rsidP="005B49E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4DE56B8F" w14:textId="77777777" w:rsidR="005B49E4" w:rsidRPr="005B49E4" w:rsidRDefault="005B49E4" w:rsidP="005B49E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55C18C6" w14:textId="77777777" w:rsidR="001B14CD" w:rsidRPr="001B14CD" w:rsidRDefault="005B49E4" w:rsidP="001D7B1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1. Надати</w:t>
      </w:r>
      <w:r>
        <w:rPr>
          <w:rFonts w:ascii="Times New Roman" w:hAnsi="Times New Roman"/>
          <w:sz w:val="24"/>
          <w:szCs w:val="24"/>
          <w:lang w:val="uk-UA"/>
        </w:rPr>
        <w:t xml:space="preserve"> згоду</w:t>
      </w:r>
      <w:r w:rsidR="001B14CD" w:rsidRPr="001B14CD">
        <w:rPr>
          <w:rFonts w:ascii="Times New Roman" w:hAnsi="Times New Roman"/>
          <w:sz w:val="24"/>
          <w:szCs w:val="24"/>
          <w:lang w:val="uk-UA"/>
        </w:rPr>
        <w:t xml:space="preserve"> комунальному підприємству «Хмельницький міський перинатальний центр» Хмельницької міської ради на проведення будівельних робіт з капітального ремонту на об’єктах:</w:t>
      </w:r>
    </w:p>
    <w:p w14:paraId="692F5D3D" w14:textId="230385A2" w:rsidR="007976B4" w:rsidRPr="007976B4" w:rsidRDefault="007976B4" w:rsidP="001D7B1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76B4">
        <w:rPr>
          <w:rFonts w:ascii="Times New Roman" w:hAnsi="Times New Roman"/>
          <w:sz w:val="24"/>
          <w:szCs w:val="24"/>
          <w:lang w:val="uk-UA"/>
        </w:rPr>
        <w:t>1.1 «Капітальний ремонт інженерних мереж (водопостачання та зовнішнього водовідведення) частини підвального приміщення (з можливістю використання його як найпростішого укриття) комунального підприємства «Хмельницький міський перинатальний центр» Хмельницької міської ради по вул.Пулюя Івана,6 в м.Хмельницький»;</w:t>
      </w:r>
    </w:p>
    <w:p w14:paraId="5918C9FF" w14:textId="49B2037E" w:rsidR="007976B4" w:rsidRPr="007976B4" w:rsidRDefault="007976B4" w:rsidP="001D7B1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76B4">
        <w:rPr>
          <w:rFonts w:ascii="Times New Roman" w:hAnsi="Times New Roman"/>
          <w:sz w:val="24"/>
          <w:szCs w:val="24"/>
          <w:lang w:val="uk-UA"/>
        </w:rPr>
        <w:t>1.2. «Капітальний ремонт інженерних мереж (електротехнічні рішення) частини підвального приміщення (з можливістю використання його як найпростішого укриття) комунального підприємства «Хмельницький міський перинатальний центр» Хмельницької міської ради по вул.Пулюя Івана,6 в м.Хмельницький»;</w:t>
      </w:r>
    </w:p>
    <w:p w14:paraId="270A1780" w14:textId="2823618D" w:rsidR="007976B4" w:rsidRPr="007976B4" w:rsidRDefault="007976B4" w:rsidP="001D7B1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76B4">
        <w:rPr>
          <w:rFonts w:ascii="Times New Roman" w:hAnsi="Times New Roman"/>
          <w:sz w:val="24"/>
          <w:szCs w:val="24"/>
          <w:lang w:val="uk-UA"/>
        </w:rPr>
        <w:t>1.3. «Капітальний ремонт інженерних мереж (опалення та вентиляція) частини підвального приміщення (з можливістю використання його як найпростішого укриття) комунального підприємства «Хмельницький міський перинатальний центр» Хмельницької міської ради по вул.Пулюя Івана,6 в м.Хмельницький»;</w:t>
      </w:r>
    </w:p>
    <w:p w14:paraId="49345780" w14:textId="032BCE15" w:rsidR="007976B4" w:rsidRDefault="007976B4" w:rsidP="001D7B1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76B4">
        <w:rPr>
          <w:rFonts w:ascii="Times New Roman" w:hAnsi="Times New Roman"/>
          <w:sz w:val="24"/>
          <w:szCs w:val="24"/>
          <w:lang w:val="uk-UA"/>
        </w:rPr>
        <w:t>1.4 «Капітальний ремонт (опоряджувальні роботи) частини підвального приміщення (з можливістю використання його як найпростішого укриття) комунального підприємства «Хмельницький міський перинатальний центр» Хмельницької міської ради по вул.Пулюя Івана,6 в м.Хмельницький».</w:t>
      </w:r>
    </w:p>
    <w:p w14:paraId="780DA6B5" w14:textId="77777777" w:rsidR="005B49E4" w:rsidRDefault="005B49E4" w:rsidP="001D7B1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2. Відповідальність за виконання рішення покласти  на 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управління охорони </w:t>
      </w:r>
      <w:r w:rsidR="007D47D5">
        <w:rPr>
          <w:rFonts w:ascii="Times New Roman" w:hAnsi="Times New Roman"/>
          <w:sz w:val="24"/>
          <w:szCs w:val="24"/>
          <w:lang w:val="uk-UA"/>
        </w:rPr>
        <w:t>здоров’я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</w:t>
      </w:r>
      <w:r w:rsidRPr="005B49E4">
        <w:rPr>
          <w:rFonts w:ascii="Times New Roman" w:hAnsi="Times New Roman"/>
          <w:sz w:val="24"/>
          <w:szCs w:val="24"/>
          <w:lang w:val="uk-UA"/>
        </w:rPr>
        <w:t>.</w:t>
      </w:r>
    </w:p>
    <w:p w14:paraId="3EC16C75" w14:textId="77777777" w:rsidR="001B14CD" w:rsidRPr="005B49E4" w:rsidRDefault="001B14CD" w:rsidP="001D7B1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4CD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08803D5E" w14:textId="77777777" w:rsidR="001D7B10" w:rsidRDefault="001D7B10" w:rsidP="001D7B10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49692191" w14:textId="77777777" w:rsidR="001D7B10" w:rsidRDefault="001D7B10" w:rsidP="001D7B10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124181D6" w14:textId="77777777" w:rsidR="001D7B10" w:rsidRDefault="001D7B10" w:rsidP="001D7B10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771AEF38" w14:textId="08586865" w:rsidR="0033484B" w:rsidRPr="0033484B" w:rsidRDefault="0033484B" w:rsidP="001D7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33484B">
        <w:rPr>
          <w:rFonts w:ascii="Times New Roman" w:hAnsi="Times New Roman"/>
          <w:sz w:val="24"/>
          <w:szCs w:val="24"/>
          <w:lang w:val="uk-UA" w:eastAsia="ar-SA"/>
        </w:rPr>
        <w:t>Міський голова</w:t>
      </w:r>
      <w:r w:rsidR="001D7B10">
        <w:rPr>
          <w:rFonts w:ascii="Times New Roman" w:hAnsi="Times New Roman"/>
          <w:sz w:val="24"/>
          <w:szCs w:val="24"/>
          <w:lang w:val="uk-UA" w:eastAsia="ar-SA"/>
        </w:rPr>
        <w:tab/>
      </w:r>
      <w:r w:rsidR="001D7B10">
        <w:rPr>
          <w:rFonts w:ascii="Times New Roman" w:hAnsi="Times New Roman"/>
          <w:sz w:val="24"/>
          <w:szCs w:val="24"/>
          <w:lang w:val="uk-UA" w:eastAsia="ar-SA"/>
        </w:rPr>
        <w:tab/>
      </w:r>
      <w:r w:rsidR="001D7B10">
        <w:rPr>
          <w:rFonts w:ascii="Times New Roman" w:hAnsi="Times New Roman"/>
          <w:sz w:val="24"/>
          <w:szCs w:val="24"/>
          <w:lang w:val="uk-UA" w:eastAsia="ar-SA"/>
        </w:rPr>
        <w:tab/>
      </w:r>
      <w:r w:rsidR="001D7B10">
        <w:rPr>
          <w:rFonts w:ascii="Times New Roman" w:hAnsi="Times New Roman"/>
          <w:sz w:val="24"/>
          <w:szCs w:val="24"/>
          <w:lang w:val="uk-UA" w:eastAsia="ar-SA"/>
        </w:rPr>
        <w:tab/>
      </w:r>
      <w:r w:rsidR="001D7B10">
        <w:rPr>
          <w:rFonts w:ascii="Times New Roman" w:hAnsi="Times New Roman"/>
          <w:sz w:val="24"/>
          <w:szCs w:val="24"/>
          <w:lang w:val="uk-UA" w:eastAsia="ar-SA"/>
        </w:rPr>
        <w:tab/>
      </w:r>
      <w:r w:rsidR="001D7B10">
        <w:rPr>
          <w:rFonts w:ascii="Times New Roman" w:hAnsi="Times New Roman"/>
          <w:sz w:val="24"/>
          <w:szCs w:val="24"/>
          <w:lang w:val="uk-UA" w:eastAsia="ar-SA"/>
        </w:rPr>
        <w:tab/>
      </w:r>
      <w:r w:rsidR="001D7B10">
        <w:rPr>
          <w:rFonts w:ascii="Times New Roman" w:hAnsi="Times New Roman"/>
          <w:sz w:val="24"/>
          <w:szCs w:val="24"/>
          <w:lang w:val="uk-UA" w:eastAsia="ar-SA"/>
        </w:rPr>
        <w:tab/>
      </w:r>
      <w:r w:rsidRPr="0033484B">
        <w:rPr>
          <w:rFonts w:ascii="Times New Roman" w:hAnsi="Times New Roman"/>
          <w:sz w:val="24"/>
          <w:szCs w:val="24"/>
          <w:lang w:val="uk-UA" w:eastAsia="ar-SA"/>
        </w:rPr>
        <w:t>Олександр СИМЧИШИН</w:t>
      </w:r>
    </w:p>
    <w:sectPr w:rsidR="0033484B" w:rsidRPr="0033484B" w:rsidSect="001D7B10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36333"/>
    <w:rsid w:val="000514B0"/>
    <w:rsid w:val="0005792F"/>
    <w:rsid w:val="000A74F0"/>
    <w:rsid w:val="00136BF8"/>
    <w:rsid w:val="001632F4"/>
    <w:rsid w:val="00167CD3"/>
    <w:rsid w:val="001B14CD"/>
    <w:rsid w:val="001B4D85"/>
    <w:rsid w:val="001D3E4D"/>
    <w:rsid w:val="001D7B10"/>
    <w:rsid w:val="002211D4"/>
    <w:rsid w:val="00250F55"/>
    <w:rsid w:val="00282DDC"/>
    <w:rsid w:val="002B1733"/>
    <w:rsid w:val="002C2BB9"/>
    <w:rsid w:val="002C5C3B"/>
    <w:rsid w:val="0033484B"/>
    <w:rsid w:val="00397468"/>
    <w:rsid w:val="00397BA0"/>
    <w:rsid w:val="003E2EDA"/>
    <w:rsid w:val="003F76BB"/>
    <w:rsid w:val="004002DF"/>
    <w:rsid w:val="00435260"/>
    <w:rsid w:val="00541449"/>
    <w:rsid w:val="005A4351"/>
    <w:rsid w:val="005B49E4"/>
    <w:rsid w:val="005C7013"/>
    <w:rsid w:val="005D1980"/>
    <w:rsid w:val="005E2932"/>
    <w:rsid w:val="005F3A4F"/>
    <w:rsid w:val="00603994"/>
    <w:rsid w:val="00641B9B"/>
    <w:rsid w:val="006464DF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814FD"/>
    <w:rsid w:val="00796DA5"/>
    <w:rsid w:val="007976B4"/>
    <w:rsid w:val="007A693B"/>
    <w:rsid w:val="007D47D5"/>
    <w:rsid w:val="007E61EA"/>
    <w:rsid w:val="0080720F"/>
    <w:rsid w:val="0085547F"/>
    <w:rsid w:val="00883166"/>
    <w:rsid w:val="00884FA7"/>
    <w:rsid w:val="008E5FC7"/>
    <w:rsid w:val="00925C30"/>
    <w:rsid w:val="009B35D4"/>
    <w:rsid w:val="009C4478"/>
    <w:rsid w:val="00A044DD"/>
    <w:rsid w:val="00A14A83"/>
    <w:rsid w:val="00A46B5B"/>
    <w:rsid w:val="00A53347"/>
    <w:rsid w:val="00AE2EDB"/>
    <w:rsid w:val="00AE4C31"/>
    <w:rsid w:val="00B16A69"/>
    <w:rsid w:val="00B219FD"/>
    <w:rsid w:val="00B60C08"/>
    <w:rsid w:val="00B62B08"/>
    <w:rsid w:val="00B8123C"/>
    <w:rsid w:val="00B909D4"/>
    <w:rsid w:val="00B973A4"/>
    <w:rsid w:val="00BA5807"/>
    <w:rsid w:val="00BA59D9"/>
    <w:rsid w:val="00BE31D4"/>
    <w:rsid w:val="00C10439"/>
    <w:rsid w:val="00C10CEA"/>
    <w:rsid w:val="00C3183F"/>
    <w:rsid w:val="00C34A45"/>
    <w:rsid w:val="00CA319F"/>
    <w:rsid w:val="00CD3AF9"/>
    <w:rsid w:val="00D31F4A"/>
    <w:rsid w:val="00D42A04"/>
    <w:rsid w:val="00D442B0"/>
    <w:rsid w:val="00D4693E"/>
    <w:rsid w:val="00D50097"/>
    <w:rsid w:val="00D52409"/>
    <w:rsid w:val="00D93D2D"/>
    <w:rsid w:val="00DA46C4"/>
    <w:rsid w:val="00DB0335"/>
    <w:rsid w:val="00DD06EB"/>
    <w:rsid w:val="00DD1F8A"/>
    <w:rsid w:val="00DE1F17"/>
    <w:rsid w:val="00E13D84"/>
    <w:rsid w:val="00E36CD5"/>
    <w:rsid w:val="00E45CFE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037A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2990-3FB4-4ADC-82F7-1AF17D2F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N_Reva</dc:creator>
  <cp:lastModifiedBy>Олександр Шарлай</cp:lastModifiedBy>
  <cp:revision>4</cp:revision>
  <cp:lastPrinted>2023-09-13T09:14:00Z</cp:lastPrinted>
  <dcterms:created xsi:type="dcterms:W3CDTF">2023-10-10T08:25:00Z</dcterms:created>
  <dcterms:modified xsi:type="dcterms:W3CDTF">2024-09-16T11:10:00Z</dcterms:modified>
</cp:coreProperties>
</file>