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4C35" w:rsidRPr="00714C35" w:rsidRDefault="00283F1A" w:rsidP="00283F1A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83F1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пропозиції на розгляд сесії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</w:t>
            </w:r>
            <w:r w:rsidRPr="00283F1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внесення змін та доповнень до рішення тридцять шостої сесії міської ради від 21.12.2023 № 18</w:t>
            </w:r>
          </w:p>
        </w:tc>
      </w:tr>
    </w:tbl>
    <w:p w:rsid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23CE6" w:rsidRDefault="00723CE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23CE6" w:rsidRPr="00714C35" w:rsidRDefault="00723CE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</w:t>
      </w:r>
      <w:r w:rsidR="00283F1A" w:rsidRPr="00283F1A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комунальн</w:t>
      </w:r>
      <w:r w:rsid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их</w:t>
      </w:r>
      <w:r w:rsidR="00283F1A" w:rsidRPr="00283F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підприємств по зеленому будівництву і благоустрою міста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1E3779" w:rsidRPr="001E3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377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правляюч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ої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муніципальн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ої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компані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«Центральна»</w:t>
      </w:r>
      <w:r w:rsid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, у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правляюч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ої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муніципальн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ої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компані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«Проскурівська»</w:t>
      </w:r>
      <w:r w:rsid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, у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правляюч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ої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муніципальн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ої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компані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«Озерна»</w:t>
      </w:r>
      <w:r w:rsid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, у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правляюч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ої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муніципальн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ої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компані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«</w:t>
      </w:r>
      <w:proofErr w:type="spellStart"/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Південо</w:t>
      </w:r>
      <w:proofErr w:type="spellEnd"/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-Західна»</w:t>
      </w:r>
      <w:r w:rsid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, у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правляюч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ої муніципальної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компані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>ї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«Дубове»</w:t>
      </w:r>
      <w:r w:rsidR="00F5444D">
        <w:rPr>
          <w:rFonts w:ascii="Times New Roman" w:eastAsia="Times New Roman" w:hAnsi="Times New Roman" w:cs="Times New Roman"/>
          <w:sz w:val="24"/>
          <w:szCs w:val="20"/>
          <w:lang w:eastAsia="ar-SA"/>
        </w:rPr>
        <w:t>, «Елеватор»</w:t>
      </w:r>
      <w:r w:rsidR="00986A3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Хмельницьк</w:t>
      </w:r>
      <w:r w:rsid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ого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комунальн</w:t>
      </w:r>
      <w:r w:rsid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ого підприємства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«Міськсвітло»</w:t>
      </w:r>
      <w:r w:rsid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E50A88" w:rsidRPr="00E50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A8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50A88" w:rsidRPr="00E50A88">
        <w:rPr>
          <w:rFonts w:ascii="Times New Roman" w:eastAsia="Times New Roman" w:hAnsi="Times New Roman" w:cs="Times New Roman"/>
          <w:sz w:val="24"/>
          <w:szCs w:val="20"/>
          <w:lang w:eastAsia="ar-SA"/>
        </w:rPr>
        <w:t>овариств</w:t>
      </w:r>
      <w:r w:rsidR="00E50A88">
        <w:rPr>
          <w:rFonts w:ascii="Times New Roman" w:eastAsia="Times New Roman" w:hAnsi="Times New Roman" w:cs="Times New Roman"/>
          <w:sz w:val="24"/>
          <w:szCs w:val="20"/>
          <w:lang w:eastAsia="ar-SA"/>
        </w:rPr>
        <w:t>а</w:t>
      </w:r>
      <w:r w:rsidR="00E50A88" w:rsidRPr="00E50A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 обмеженою відповідальністю «Житлово-експлуатаційне об’єднання»</w:t>
      </w:r>
      <w:r w:rsidR="00E50A88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1E3779" w:rsidRPr="001E37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керуючись Законом України «Про місцеве самоврядування в Україні»</w:t>
      </w:r>
      <w:r w:rsidR="00512C0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та Кодексом цивільного захисту України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постанов</w:t>
      </w:r>
      <w:r w:rsidR="002D2178">
        <w:rPr>
          <w:rFonts w:ascii="Times New Roman" w:eastAsia="Times New Roman" w:hAnsi="Times New Roman" w:cs="Times New Roman"/>
          <w:sz w:val="24"/>
          <w:szCs w:val="20"/>
          <w:lang w:eastAsia="ar-SA"/>
        </w:rPr>
        <w:t>ою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</w:t>
      </w:r>
      <w:r w:rsidR="002240D3" w:rsidRPr="002240D3">
        <w:rPr>
          <w:rFonts w:ascii="Times New Roman" w:eastAsia="Times New Roman" w:hAnsi="Times New Roman" w:cs="Times New Roman"/>
          <w:color w:val="222222"/>
          <w:sz w:val="24"/>
          <w:szCs w:val="20"/>
          <w:lang w:eastAsia="ar-SA"/>
        </w:rPr>
        <w:t xml:space="preserve"> </w:t>
      </w:r>
      <w:r w:rsidR="002240D3" w:rsidRPr="002240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від 09 жовтня 2013 року № 787 </w:t>
      </w:r>
      <w:r w:rsidR="002240D3">
        <w:rPr>
          <w:rFonts w:ascii="Times New Roman" w:eastAsia="Times New Roman" w:hAnsi="Times New Roman" w:cs="Times New Roman"/>
          <w:sz w:val="24"/>
          <w:szCs w:val="20"/>
          <w:lang w:eastAsia="ar-SA"/>
        </w:rPr>
        <w:t>«</w:t>
      </w:r>
      <w:r w:rsidR="002240D3" w:rsidRPr="002240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 затвердження Порядку утворення, завдання та функції формувань цивільного захисту</w:t>
      </w:r>
      <w:r w:rsidR="002240D3">
        <w:rPr>
          <w:rFonts w:ascii="Times New Roman" w:eastAsia="Times New Roman" w:hAnsi="Times New Roman" w:cs="Times New Roman"/>
          <w:sz w:val="24"/>
          <w:szCs w:val="20"/>
          <w:lang w:eastAsia="ar-SA"/>
        </w:rPr>
        <w:t>»</w:t>
      </w:r>
      <w:r w:rsidR="002240D3" w:rsidRPr="002240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наказом Міністерства внутрішніх справ України від 31 січня 2015 року № 113 </w:t>
      </w:r>
      <w:r w:rsidR="00125451">
        <w:rPr>
          <w:rFonts w:ascii="Times New Roman" w:eastAsia="Times New Roman" w:hAnsi="Times New Roman" w:cs="Times New Roman"/>
          <w:sz w:val="24"/>
          <w:szCs w:val="20"/>
          <w:lang w:eastAsia="ar-SA"/>
        </w:rPr>
        <w:t>«</w:t>
      </w:r>
      <w:r w:rsidR="002240D3" w:rsidRPr="002240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 затвердження Примірного положення про формування цивільного захисту</w:t>
      </w:r>
      <w:r w:rsidR="00125451">
        <w:rPr>
          <w:rFonts w:ascii="Times New Roman" w:eastAsia="Times New Roman" w:hAnsi="Times New Roman" w:cs="Times New Roman"/>
          <w:sz w:val="24"/>
          <w:szCs w:val="20"/>
          <w:lang w:eastAsia="ar-SA"/>
        </w:rPr>
        <w:t>»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283F1A" w:rsidRPr="00283F1A" w:rsidRDefault="00404E6D" w:rsidP="00283F1A">
      <w:pPr>
        <w:tabs>
          <w:tab w:val="left" w:pos="7"/>
          <w:tab w:val="left" w:pos="900"/>
        </w:tabs>
        <w:suppressAutoHyphens/>
        <w:spacing w:after="0" w:line="240" w:lineRule="auto"/>
        <w:ind w:left="7" w:right="-1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545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3DC1" w:rsidRPr="001254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12C0E" w:rsidRPr="001254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25451" w:rsidRPr="00125451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="00125451" w:rsidRPr="001254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розгляд сесії міської ради пропозицію про </w:t>
      </w:r>
      <w:r w:rsidR="00283F1A" w:rsidRPr="00283F1A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внесення змін та доповнень до рішення тридцять шостої сесії міської ради від 21.12.2023 № 18</w:t>
      </w:r>
      <w:r w:rsidR="0023313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283F1A" w:rsidRPr="00283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3F1A" w:rsidRPr="00283F1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виклавши додаток 1 до рішення в новій редакції</w:t>
      </w:r>
      <w:r w:rsidR="00D57382">
        <w:rPr>
          <w:rFonts w:ascii="Times New Roman" w:eastAsia="Times New Roman" w:hAnsi="Times New Roman" w:cs="Times New Roman"/>
          <w:sz w:val="24"/>
          <w:szCs w:val="24"/>
          <w:lang w:eastAsia="uk-UA"/>
        </w:rPr>
        <w:t>, згідно з додатком</w:t>
      </w:r>
      <w:r w:rsidR="00283F1A" w:rsidRPr="00283F1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03DC1" w:rsidRPr="00714C35" w:rsidRDefault="00233137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7741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23CE6" w:rsidRDefault="00723CE6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25451" w:rsidRPr="00714C35" w:rsidRDefault="0012545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3F1A" w:rsidRDefault="00283F1A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3F1A" w:rsidRDefault="00283F1A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3F1A" w:rsidRDefault="00283F1A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>Олександр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     </w:t>
      </w:r>
    </w:p>
    <w:p w:rsidR="0057582A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3F1A" w:rsidRDefault="00283F1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F07" w:rsidRDefault="00AF1F07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F1F07" w:rsidSect="00395294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CD298A" w:rsidRDefault="00AF1F07" w:rsidP="001D4A49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D4A49" w:rsidRDefault="001D4A49" w:rsidP="001D4A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7"/>
        <w:tblpPr w:leftFromText="180" w:rightFromText="180" w:vertAnchor="page" w:horzAnchor="margin" w:tblpXSpec="right" w:tblpY="8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1D4A49" w:rsidRPr="001D4A49" w:rsidTr="005450EA">
        <w:tc>
          <w:tcPr>
            <w:tcW w:w="3793" w:type="dxa"/>
          </w:tcPr>
          <w:p w:rsidR="001D4A49" w:rsidRPr="001D4A49" w:rsidRDefault="001D4A49" w:rsidP="001D4A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Додаток </w:t>
            </w:r>
          </w:p>
          <w:p w:rsidR="001D4A49" w:rsidRPr="001D4A49" w:rsidRDefault="001D4A49" w:rsidP="001D4A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рішення виконавчого комітету </w:t>
            </w:r>
          </w:p>
          <w:p w:rsidR="001D4A49" w:rsidRPr="001D4A49" w:rsidRDefault="0084182A" w:rsidP="003B476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D4A49" w:rsidRPr="001D4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 w:rsidR="003B47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08.08.</w:t>
            </w:r>
            <w:r w:rsidR="001D4A49" w:rsidRPr="001D4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283F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1D4A49" w:rsidRPr="001D4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3B47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1267</w:t>
            </w:r>
            <w:bookmarkStart w:id="1" w:name="_GoBack"/>
            <w:bookmarkEnd w:id="1"/>
          </w:p>
        </w:tc>
      </w:tr>
      <w:tr w:rsidR="001D4A49" w:rsidRPr="001D4A49" w:rsidTr="005450EA">
        <w:tc>
          <w:tcPr>
            <w:tcW w:w="3793" w:type="dxa"/>
          </w:tcPr>
          <w:p w:rsidR="001D4A49" w:rsidRPr="001D4A49" w:rsidRDefault="001D4A49" w:rsidP="001D4A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4A49" w:rsidRPr="001D4A49" w:rsidTr="005450EA">
        <w:tc>
          <w:tcPr>
            <w:tcW w:w="3793" w:type="dxa"/>
          </w:tcPr>
          <w:p w:rsidR="001D4A49" w:rsidRPr="001D4A49" w:rsidRDefault="001D4A49" w:rsidP="001D4A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4A49" w:rsidRDefault="001D4A49" w:rsidP="001D4A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A49" w:rsidRDefault="001D4A49" w:rsidP="001D4A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A49" w:rsidRDefault="001D4A49" w:rsidP="001D4A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D4A49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Територіальні формування</w:t>
      </w:r>
      <w:r w:rsidRPr="001D4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D4A4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цивільного захисту</w:t>
      </w:r>
      <w:r w:rsidRPr="001D4A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Хмельницької міської </w:t>
      </w:r>
      <w:proofErr w:type="spellStart"/>
      <w:r w:rsidRPr="001D4A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субланки</w:t>
      </w:r>
      <w:proofErr w:type="spellEnd"/>
    </w:p>
    <w:p w:rsidR="001D4A49" w:rsidRPr="001D4A49" w:rsidRDefault="001D4A49" w:rsidP="001D4A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4A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Хмельницької районної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</w:t>
      </w:r>
      <w:r w:rsidRPr="001D4A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анки Хмельницької територіальної підсистеми єдиної державної системи цивільного захисту</w:t>
      </w:r>
    </w:p>
    <w:p w:rsidR="001D4A49" w:rsidRPr="001D4A49" w:rsidRDefault="001D4A49" w:rsidP="001D4A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A49" w:rsidRPr="001D4A49" w:rsidRDefault="001D4A49" w:rsidP="001D4A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51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843"/>
        <w:gridCol w:w="3544"/>
        <w:gridCol w:w="1559"/>
        <w:gridCol w:w="3969"/>
        <w:gridCol w:w="3686"/>
      </w:tblGrid>
      <w:tr w:rsidR="00D13397" w:rsidTr="00D13397">
        <w:trPr>
          <w:trHeight w:val="10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територіального формування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об’єктового формування, підрозділу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Чисельність   формування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управління територіальним формуванням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Завдання, які виконує формування</w:t>
            </w:r>
          </w:p>
        </w:tc>
      </w:tr>
      <w:tr w:rsidR="00D13397" w:rsidTr="00D13397">
        <w:trPr>
          <w:trHeight w:val="15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Рятувальна команда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Державний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-рятувальний загін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Головного управління Державної служби надзвичайних ситуацій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 у Хмельницькій області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3137" w:rsidRDefault="00233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Хмельницьке районне управління Головного управління Державної служби надзвичайних ситуацій України у Хмельницькій області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аварійно-рятувальних,  пошукових та аварійно-відновлю­вальних робіт в місті, гасіння пожеж. Ліквідація наслідків надзвичайних ситуацій регіонального та місцевого рівня.</w:t>
            </w:r>
          </w:p>
        </w:tc>
      </w:tr>
      <w:tr w:rsidR="008A02D4" w:rsidTr="001527C6">
        <w:trPr>
          <w:trHeight w:val="12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Аварійно-технічна група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Хмельницька філія ТОВ «Газорозподільні мережі України» (аварійно-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бригада)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2D4" w:rsidRDefault="008A02D4" w:rsidP="00D1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комунальної інфраструктури Хмельницької міської ради</w:t>
            </w:r>
          </w:p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2D4" w:rsidRPr="001E3779" w:rsidRDefault="008A02D4" w:rsidP="001E37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аварійно-рятувальних та інших невідкладних робіт з ліквідації надзвичайних ситуацій у тому числі ситуацій, що виникли внаслідок воєнних (бойових) дій або терористичних актів.</w:t>
            </w:r>
          </w:p>
          <w:p w:rsidR="008A02D4" w:rsidRPr="001E3779" w:rsidRDefault="008A02D4" w:rsidP="001E37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відновлювальних робіт, що потребують залучення великої кількості людей і техніки у мирний час та в особливий період.</w:t>
            </w:r>
          </w:p>
          <w:p w:rsidR="008A02D4" w:rsidRDefault="008A02D4" w:rsidP="001E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Здійснення заходів щодо життєзабезпечення населення, яке постраждало від надзвичайних </w:t>
            </w:r>
            <w:r w:rsidRPr="001E3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ситуацій, воєнних (бойових) дій або терористичних актів.</w:t>
            </w:r>
          </w:p>
        </w:tc>
      </w:tr>
      <w:tr w:rsidR="008A02D4" w:rsidTr="00D13397">
        <w:trPr>
          <w:trHeight w:val="26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Хмельницький міський район електричних мереж публічного акціонерного товариства «Хмельницькобленерго»</w:t>
            </w:r>
            <w:r>
              <w:rPr>
                <w:rFonts w:ascii="Times New Roman" w:hAnsi="Times New Roman" w:cs="Times New Roman"/>
                <w:color w:val="000000"/>
              </w:rPr>
              <w:t xml:space="preserve"> (а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варійно-технічна бригада по електромережах)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D13397">
        <w:trPr>
          <w:trHeight w:val="24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Міське комунальне підприємство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Хмельницькводоканал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(аварійно-технічна бригада з водопровідно-каналізаційних мереж)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233137">
        <w:trPr>
          <w:trHeight w:val="10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Міське комунальне підприємство «Хмельницьктеплокомуненерго» (аварійно-технічна бригада з теплових мереж)</w:t>
            </w: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233137">
        <w:trPr>
          <w:trHeight w:val="13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Комунальне підприємство по будівництву, ремонту та експлуатації доріг (бригада з ремонту та відновлення доріг та мостів)</w:t>
            </w: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D13397">
        <w:trPr>
          <w:trHeight w:val="152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по зеленому будівництву і благоустрою міста виконавчого комітету Хмельницької міської ради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233137">
        <w:trPr>
          <w:trHeight w:val="8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«Управляюча муніципальна компанія «Центральна»</w:t>
            </w:r>
          </w:p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233137">
        <w:trPr>
          <w:trHeight w:val="8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Комунальне підприємство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Управляюча муніципальна компанія «Проскурівська»</w:t>
            </w:r>
          </w:p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233137">
        <w:trPr>
          <w:trHeight w:val="8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Комунальне підприємство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Управляюча муніципальна компанія «Озерна»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233137">
        <w:trPr>
          <w:trHeight w:val="8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Комунальне підприємство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Управляюча муніципальна компанія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-Західна»</w:t>
            </w:r>
          </w:p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233137">
        <w:trPr>
          <w:trHeight w:val="8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Комунальне підприємство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Управляюча муніципальна компанія «Дубове»</w:t>
            </w:r>
          </w:p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233137">
        <w:trPr>
          <w:trHeight w:val="5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Хмельницьке комунальне підприємство «Міськсвітло» </w:t>
            </w:r>
          </w:p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48243E">
        <w:trPr>
          <w:trHeight w:val="8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Комунальне підприємство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Комунальне підприємство «Елеватор»</w:t>
            </w:r>
          </w:p>
          <w:p w:rsidR="008A02D4" w:rsidRDefault="008A02D4" w:rsidP="007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2D4" w:rsidTr="0048243E">
        <w:trPr>
          <w:trHeight w:val="8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Pr="00233137" w:rsidRDefault="008A02D4" w:rsidP="00152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Товариство з обмеженою відповідальністю «Житлово-експлуатаційне об’єднання»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2D4" w:rsidRDefault="008A02D4" w:rsidP="008A02D4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02D4" w:rsidRDefault="008A0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397" w:rsidTr="00D153C6">
        <w:trPr>
          <w:trHeight w:val="111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Автоколона для перевезення населення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Суб’єкти господарювання, що проводять діяльність в сфері пасажирських перевезень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 w:rsidP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97" w:rsidRDefault="00D13397" w:rsidP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7C6" w:rsidRDefault="0015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транспорту і зв’язку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97" w:rsidRDefault="00D1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евакуаційних заходів при загрозі або виникненні надзвичайної ситуації</w:t>
            </w:r>
          </w:p>
        </w:tc>
      </w:tr>
    </w:tbl>
    <w:p w:rsidR="001D4A49" w:rsidRPr="001D4A49" w:rsidRDefault="001D4A49" w:rsidP="001D4A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A49" w:rsidRPr="001D4A49" w:rsidRDefault="001D4A49" w:rsidP="001D4A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A49" w:rsidRPr="001D4A49" w:rsidRDefault="001D4A49" w:rsidP="001D4A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98A" w:rsidRPr="005C0E85" w:rsidRDefault="00F23475" w:rsidP="005C0E85">
      <w:pPr>
        <w:widowControl w:val="0"/>
        <w:tabs>
          <w:tab w:val="left" w:pos="12616"/>
          <w:tab w:val="left" w:pos="12900"/>
        </w:tabs>
        <w:autoSpaceDE w:val="0"/>
        <w:autoSpaceDN w:val="0"/>
        <w:spacing w:before="1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0E85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</w:t>
      </w:r>
      <w:r w:rsidRPr="005C0E85">
        <w:rPr>
          <w:rFonts w:ascii="Times New Roman" w:eastAsia="Times New Roman" w:hAnsi="Times New Roman" w:cs="Times New Roman"/>
          <w:sz w:val="24"/>
          <w:szCs w:val="24"/>
        </w:rPr>
        <w:tab/>
      </w:r>
      <w:r w:rsidRPr="005C0E85">
        <w:rPr>
          <w:rFonts w:ascii="Times New Roman" w:eastAsia="Times New Roman" w:hAnsi="Times New Roman" w:cs="Times New Roman"/>
          <w:sz w:val="24"/>
          <w:szCs w:val="24"/>
        </w:rPr>
        <w:tab/>
      </w:r>
      <w:r w:rsidRPr="005C0E85">
        <w:rPr>
          <w:rFonts w:ascii="Times New Roman" w:eastAsia="Times New Roman" w:hAnsi="Times New Roman" w:cs="Times New Roman"/>
          <w:sz w:val="24"/>
          <w:szCs w:val="24"/>
        </w:rPr>
        <w:tab/>
      </w:r>
      <w:r w:rsidRPr="005C0E85">
        <w:rPr>
          <w:rFonts w:ascii="Times New Roman" w:eastAsia="Times New Roman" w:hAnsi="Times New Roman" w:cs="Times New Roman"/>
          <w:sz w:val="24"/>
          <w:szCs w:val="24"/>
        </w:rPr>
        <w:tab/>
      </w:r>
      <w:r w:rsidRPr="005C0E85">
        <w:rPr>
          <w:rFonts w:ascii="Times New Roman" w:eastAsia="Times New Roman" w:hAnsi="Times New Roman" w:cs="Times New Roman"/>
          <w:sz w:val="24"/>
          <w:szCs w:val="24"/>
        </w:rPr>
        <w:tab/>
      </w:r>
      <w:r w:rsidRPr="005C0E85">
        <w:rPr>
          <w:rFonts w:ascii="Times New Roman" w:eastAsia="Times New Roman" w:hAnsi="Times New Roman" w:cs="Times New Roman"/>
          <w:sz w:val="24"/>
          <w:szCs w:val="24"/>
        </w:rPr>
        <w:tab/>
      </w:r>
      <w:r w:rsidRPr="005C0E85">
        <w:rPr>
          <w:rFonts w:ascii="Times New Roman" w:eastAsia="Times New Roman" w:hAnsi="Times New Roman" w:cs="Times New Roman"/>
          <w:sz w:val="24"/>
          <w:szCs w:val="24"/>
        </w:rPr>
        <w:tab/>
        <w:t>Юлія САБІЙ</w:t>
      </w:r>
    </w:p>
    <w:p w:rsidR="00FA24BC" w:rsidRDefault="00FA24BC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F27F8" w:rsidRDefault="007F27F8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75FA3" w:rsidRDefault="00775FA3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CD298A" w:rsidRPr="00CD298A" w:rsidRDefault="001527C6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CD298A" w:rsidRPr="00CD2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r w:rsidR="00CD298A" w:rsidRPr="00CD2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D298A" w:rsidRPr="00CD2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питань</w:t>
      </w:r>
    </w:p>
    <w:p w:rsidR="00CD298A" w:rsidRDefault="00F23475" w:rsidP="00FA24BC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ивільного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захисту</w:t>
      </w:r>
      <w:r w:rsidR="00CD298A" w:rsidRPr="00CD2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r w:rsidR="00CD298A" w:rsidRPr="00CD2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і</w:t>
      </w:r>
      <w:r w:rsidR="00CD298A" w:rsidRPr="00CD2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охорони</w:t>
      </w:r>
      <w:r w:rsidR="00CD298A" w:rsidRPr="00CD2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праці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527C6">
        <w:rPr>
          <w:rFonts w:ascii="Times New Roman" w:eastAsia="Times New Roman" w:hAnsi="Times New Roman" w:cs="Times New Roman"/>
          <w:sz w:val="24"/>
          <w:szCs w:val="24"/>
        </w:rPr>
        <w:t>Богдан МОВЧАН</w:t>
      </w:r>
    </w:p>
    <w:sectPr w:rsidR="00CD298A" w:rsidSect="00AA51D4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CC10F87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BA6C326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2C8405EF"/>
    <w:multiLevelType w:val="hybridMultilevel"/>
    <w:tmpl w:val="94364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3238D"/>
    <w:multiLevelType w:val="hybridMultilevel"/>
    <w:tmpl w:val="78CA7BB2"/>
    <w:lvl w:ilvl="0" w:tplc="80C6C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80C6C7E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30279"/>
    <w:multiLevelType w:val="multilevel"/>
    <w:tmpl w:val="884A0482"/>
    <w:lvl w:ilvl="0">
      <w:start w:val="1"/>
      <w:numFmt w:val="decimal"/>
      <w:lvlText w:val="%1."/>
      <w:lvlJc w:val="left"/>
      <w:pPr>
        <w:ind w:left="413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785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30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75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0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65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10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6" w:hanging="538"/>
      </w:pPr>
      <w:rPr>
        <w:rFonts w:hint="default"/>
        <w:lang w:val="uk-UA" w:eastAsia="en-US" w:bidi="ar-SA"/>
      </w:rPr>
    </w:lvl>
  </w:abstractNum>
  <w:abstractNum w:abstractNumId="11">
    <w:nsid w:val="31F42CF5"/>
    <w:multiLevelType w:val="hybridMultilevel"/>
    <w:tmpl w:val="AF12D2A6"/>
    <w:lvl w:ilvl="0" w:tplc="3EA47BE0">
      <w:start w:val="7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F6662A3"/>
    <w:multiLevelType w:val="multilevel"/>
    <w:tmpl w:val="3B92C5E6"/>
    <w:lvl w:ilvl="0">
      <w:start w:val="3"/>
      <w:numFmt w:val="decimal"/>
      <w:lvlText w:val="%1"/>
      <w:lvlJc w:val="left"/>
      <w:pPr>
        <w:ind w:left="114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5" w:hanging="420"/>
      </w:pPr>
      <w:rPr>
        <w:rFonts w:hint="default"/>
        <w:lang w:val="uk-UA" w:eastAsia="en-US" w:bidi="ar-SA"/>
      </w:rPr>
    </w:lvl>
  </w:abstractNum>
  <w:abstractNum w:abstractNumId="13">
    <w:nsid w:val="409021F5"/>
    <w:multiLevelType w:val="multilevel"/>
    <w:tmpl w:val="8CE4ADB2"/>
    <w:lvl w:ilvl="0">
      <w:start w:val="1"/>
      <w:numFmt w:val="decimal"/>
      <w:lvlText w:val="%1"/>
      <w:lvlJc w:val="left"/>
      <w:pPr>
        <w:ind w:left="158" w:hanging="5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95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545"/>
      </w:pPr>
      <w:rPr>
        <w:rFonts w:hint="default"/>
        <w:lang w:val="uk-UA" w:eastAsia="en-US" w:bidi="ar-SA"/>
      </w:rPr>
    </w:lvl>
  </w:abstractNum>
  <w:abstractNum w:abstractNumId="14">
    <w:nsid w:val="45BC78FD"/>
    <w:multiLevelType w:val="hybridMultilevel"/>
    <w:tmpl w:val="77D24BF2"/>
    <w:lvl w:ilvl="0" w:tplc="1E40C3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A5270"/>
    <w:multiLevelType w:val="multilevel"/>
    <w:tmpl w:val="0EECF4B0"/>
    <w:lvl w:ilvl="0">
      <w:start w:val="5"/>
      <w:numFmt w:val="decimal"/>
      <w:lvlText w:val="%1"/>
      <w:lvlJc w:val="left"/>
      <w:pPr>
        <w:ind w:left="158" w:hanging="47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76"/>
      </w:pPr>
      <w:rPr>
        <w:rFonts w:hint="default"/>
        <w:lang w:val="uk-UA" w:eastAsia="en-US" w:bidi="ar-SA"/>
      </w:rPr>
    </w:lvl>
  </w:abstractNum>
  <w:abstractNum w:abstractNumId="16">
    <w:nsid w:val="503A7982"/>
    <w:multiLevelType w:val="multilevel"/>
    <w:tmpl w:val="9E84DE22"/>
    <w:lvl w:ilvl="0">
      <w:start w:val="4"/>
      <w:numFmt w:val="decimal"/>
      <w:lvlText w:val="%1"/>
      <w:lvlJc w:val="left"/>
      <w:pPr>
        <w:ind w:left="158" w:hanging="4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30"/>
      </w:pPr>
      <w:rPr>
        <w:rFonts w:hint="default"/>
        <w:lang w:val="uk-UA" w:eastAsia="en-US" w:bidi="ar-SA"/>
      </w:rPr>
    </w:lvl>
  </w:abstractNum>
  <w:abstractNum w:abstractNumId="17">
    <w:nsid w:val="64085FFE"/>
    <w:multiLevelType w:val="hybridMultilevel"/>
    <w:tmpl w:val="BE6E0EDE"/>
    <w:lvl w:ilvl="0" w:tplc="DBC0F59C">
      <w:numFmt w:val="bullet"/>
      <w:lvlText w:val="-"/>
      <w:lvlJc w:val="left"/>
      <w:pPr>
        <w:ind w:left="15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A0E8E98">
      <w:numFmt w:val="bullet"/>
      <w:lvlText w:val="•"/>
      <w:lvlJc w:val="left"/>
      <w:pPr>
        <w:ind w:left="1138" w:hanging="286"/>
      </w:pPr>
      <w:rPr>
        <w:rFonts w:hint="default"/>
        <w:lang w:val="uk-UA" w:eastAsia="en-US" w:bidi="ar-SA"/>
      </w:rPr>
    </w:lvl>
    <w:lvl w:ilvl="2" w:tplc="FD400DF2">
      <w:numFmt w:val="bullet"/>
      <w:lvlText w:val="•"/>
      <w:lvlJc w:val="left"/>
      <w:pPr>
        <w:ind w:left="2117" w:hanging="286"/>
      </w:pPr>
      <w:rPr>
        <w:rFonts w:hint="default"/>
        <w:lang w:val="uk-UA" w:eastAsia="en-US" w:bidi="ar-SA"/>
      </w:rPr>
    </w:lvl>
    <w:lvl w:ilvl="3" w:tplc="3C5E3850">
      <w:numFmt w:val="bullet"/>
      <w:lvlText w:val="•"/>
      <w:lvlJc w:val="left"/>
      <w:pPr>
        <w:ind w:left="3095" w:hanging="286"/>
      </w:pPr>
      <w:rPr>
        <w:rFonts w:hint="default"/>
        <w:lang w:val="uk-UA" w:eastAsia="en-US" w:bidi="ar-SA"/>
      </w:rPr>
    </w:lvl>
    <w:lvl w:ilvl="4" w:tplc="CE4CCF0C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BAF871D2">
      <w:numFmt w:val="bullet"/>
      <w:lvlText w:val="•"/>
      <w:lvlJc w:val="left"/>
      <w:pPr>
        <w:ind w:left="5053" w:hanging="286"/>
      </w:pPr>
      <w:rPr>
        <w:rFonts w:hint="default"/>
        <w:lang w:val="uk-UA" w:eastAsia="en-US" w:bidi="ar-SA"/>
      </w:rPr>
    </w:lvl>
    <w:lvl w:ilvl="6" w:tplc="F1B0A224">
      <w:numFmt w:val="bullet"/>
      <w:lvlText w:val="•"/>
      <w:lvlJc w:val="left"/>
      <w:pPr>
        <w:ind w:left="6031" w:hanging="286"/>
      </w:pPr>
      <w:rPr>
        <w:rFonts w:hint="default"/>
        <w:lang w:val="uk-UA" w:eastAsia="en-US" w:bidi="ar-SA"/>
      </w:rPr>
    </w:lvl>
    <w:lvl w:ilvl="7" w:tplc="DBAE2248">
      <w:numFmt w:val="bullet"/>
      <w:lvlText w:val="•"/>
      <w:lvlJc w:val="left"/>
      <w:pPr>
        <w:ind w:left="7010" w:hanging="286"/>
      </w:pPr>
      <w:rPr>
        <w:rFonts w:hint="default"/>
        <w:lang w:val="uk-UA" w:eastAsia="en-US" w:bidi="ar-SA"/>
      </w:rPr>
    </w:lvl>
    <w:lvl w:ilvl="8" w:tplc="9E8E2EBE">
      <w:numFmt w:val="bullet"/>
      <w:lvlText w:val="•"/>
      <w:lvlJc w:val="left"/>
      <w:pPr>
        <w:ind w:left="7989" w:hanging="28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7"/>
  </w:num>
  <w:num w:numId="7">
    <w:abstractNumId w:val="16"/>
  </w:num>
  <w:num w:numId="8">
    <w:abstractNumId w:val="12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3952"/>
    <w:rsid w:val="00015688"/>
    <w:rsid w:val="00015A02"/>
    <w:rsid w:val="000268DC"/>
    <w:rsid w:val="0006278D"/>
    <w:rsid w:val="0006682B"/>
    <w:rsid w:val="00094505"/>
    <w:rsid w:val="000B0531"/>
    <w:rsid w:val="000B2384"/>
    <w:rsid w:val="000B3C70"/>
    <w:rsid w:val="000B5EA0"/>
    <w:rsid w:val="000C6830"/>
    <w:rsid w:val="000F4E58"/>
    <w:rsid w:val="00105203"/>
    <w:rsid w:val="00125451"/>
    <w:rsid w:val="0013697F"/>
    <w:rsid w:val="00151603"/>
    <w:rsid w:val="001527C6"/>
    <w:rsid w:val="00153C10"/>
    <w:rsid w:val="0019543E"/>
    <w:rsid w:val="001D4A49"/>
    <w:rsid w:val="001D79DD"/>
    <w:rsid w:val="001E3779"/>
    <w:rsid w:val="00205611"/>
    <w:rsid w:val="00206F4A"/>
    <w:rsid w:val="00220258"/>
    <w:rsid w:val="002240D3"/>
    <w:rsid w:val="00227B77"/>
    <w:rsid w:val="00233137"/>
    <w:rsid w:val="00236C43"/>
    <w:rsid w:val="00242F8D"/>
    <w:rsid w:val="0025589B"/>
    <w:rsid w:val="00283F1A"/>
    <w:rsid w:val="00291D0D"/>
    <w:rsid w:val="002946BD"/>
    <w:rsid w:val="002946EF"/>
    <w:rsid w:val="002A58E6"/>
    <w:rsid w:val="002D2178"/>
    <w:rsid w:val="002D7291"/>
    <w:rsid w:val="00317214"/>
    <w:rsid w:val="0034157A"/>
    <w:rsid w:val="003448DA"/>
    <w:rsid w:val="00356636"/>
    <w:rsid w:val="00357DFF"/>
    <w:rsid w:val="003721B5"/>
    <w:rsid w:val="00382B5D"/>
    <w:rsid w:val="00395294"/>
    <w:rsid w:val="003B4760"/>
    <w:rsid w:val="003D048A"/>
    <w:rsid w:val="003E42CA"/>
    <w:rsid w:val="003F50EE"/>
    <w:rsid w:val="004002AB"/>
    <w:rsid w:val="00404E6D"/>
    <w:rsid w:val="004070B0"/>
    <w:rsid w:val="00425DC7"/>
    <w:rsid w:val="0043505D"/>
    <w:rsid w:val="00435B52"/>
    <w:rsid w:val="00447058"/>
    <w:rsid w:val="0046134C"/>
    <w:rsid w:val="0048297A"/>
    <w:rsid w:val="00490718"/>
    <w:rsid w:val="004E04B1"/>
    <w:rsid w:val="004F0D14"/>
    <w:rsid w:val="004F5426"/>
    <w:rsid w:val="00504B17"/>
    <w:rsid w:val="00512C0E"/>
    <w:rsid w:val="00525EBF"/>
    <w:rsid w:val="005419D3"/>
    <w:rsid w:val="00541E94"/>
    <w:rsid w:val="0057582A"/>
    <w:rsid w:val="00590FA2"/>
    <w:rsid w:val="005A2750"/>
    <w:rsid w:val="005A63AB"/>
    <w:rsid w:val="005C0E85"/>
    <w:rsid w:val="005C15BB"/>
    <w:rsid w:val="005D099A"/>
    <w:rsid w:val="00617C48"/>
    <w:rsid w:val="00634FD9"/>
    <w:rsid w:val="00645541"/>
    <w:rsid w:val="00674229"/>
    <w:rsid w:val="00687401"/>
    <w:rsid w:val="00693C08"/>
    <w:rsid w:val="006A4257"/>
    <w:rsid w:val="006C1191"/>
    <w:rsid w:val="006D1369"/>
    <w:rsid w:val="006D6C5D"/>
    <w:rsid w:val="006E09AC"/>
    <w:rsid w:val="00702516"/>
    <w:rsid w:val="00714C35"/>
    <w:rsid w:val="00721E27"/>
    <w:rsid w:val="00723CE6"/>
    <w:rsid w:val="0073635A"/>
    <w:rsid w:val="00771D7E"/>
    <w:rsid w:val="00774174"/>
    <w:rsid w:val="00774CF4"/>
    <w:rsid w:val="00775FA3"/>
    <w:rsid w:val="00786C6C"/>
    <w:rsid w:val="007951E8"/>
    <w:rsid w:val="007B4EDD"/>
    <w:rsid w:val="007B74A8"/>
    <w:rsid w:val="007C2EE2"/>
    <w:rsid w:val="007D09AF"/>
    <w:rsid w:val="007F27F8"/>
    <w:rsid w:val="00805883"/>
    <w:rsid w:val="00832B2F"/>
    <w:rsid w:val="0084182A"/>
    <w:rsid w:val="008A02D4"/>
    <w:rsid w:val="008A4DE6"/>
    <w:rsid w:val="008C6541"/>
    <w:rsid w:val="008E0712"/>
    <w:rsid w:val="008E47C6"/>
    <w:rsid w:val="008E5856"/>
    <w:rsid w:val="00900036"/>
    <w:rsid w:val="00933BE4"/>
    <w:rsid w:val="00953345"/>
    <w:rsid w:val="00960094"/>
    <w:rsid w:val="009773F1"/>
    <w:rsid w:val="00986A3D"/>
    <w:rsid w:val="009D1539"/>
    <w:rsid w:val="00A14E97"/>
    <w:rsid w:val="00A3222B"/>
    <w:rsid w:val="00A3726F"/>
    <w:rsid w:val="00A66627"/>
    <w:rsid w:val="00A93C11"/>
    <w:rsid w:val="00AA01CD"/>
    <w:rsid w:val="00AA0265"/>
    <w:rsid w:val="00AA51D4"/>
    <w:rsid w:val="00AF17B1"/>
    <w:rsid w:val="00AF1F07"/>
    <w:rsid w:val="00B030FB"/>
    <w:rsid w:val="00B03DC1"/>
    <w:rsid w:val="00B244D7"/>
    <w:rsid w:val="00B25ED1"/>
    <w:rsid w:val="00B301CF"/>
    <w:rsid w:val="00B57CFE"/>
    <w:rsid w:val="00B61011"/>
    <w:rsid w:val="00B779F2"/>
    <w:rsid w:val="00BB191D"/>
    <w:rsid w:val="00BB7519"/>
    <w:rsid w:val="00BE5CBA"/>
    <w:rsid w:val="00BF54D3"/>
    <w:rsid w:val="00C000DD"/>
    <w:rsid w:val="00C00477"/>
    <w:rsid w:val="00C02692"/>
    <w:rsid w:val="00C103E5"/>
    <w:rsid w:val="00C25CA6"/>
    <w:rsid w:val="00C269FA"/>
    <w:rsid w:val="00C4098C"/>
    <w:rsid w:val="00C416EB"/>
    <w:rsid w:val="00C71F7F"/>
    <w:rsid w:val="00C77566"/>
    <w:rsid w:val="00C87DDE"/>
    <w:rsid w:val="00C91877"/>
    <w:rsid w:val="00CA151A"/>
    <w:rsid w:val="00CB05D8"/>
    <w:rsid w:val="00CB0A01"/>
    <w:rsid w:val="00CB2A15"/>
    <w:rsid w:val="00CD298A"/>
    <w:rsid w:val="00CE38D6"/>
    <w:rsid w:val="00CE710C"/>
    <w:rsid w:val="00D02F06"/>
    <w:rsid w:val="00D13397"/>
    <w:rsid w:val="00D1406E"/>
    <w:rsid w:val="00D153C6"/>
    <w:rsid w:val="00D2656C"/>
    <w:rsid w:val="00D54808"/>
    <w:rsid w:val="00D57382"/>
    <w:rsid w:val="00D60AD5"/>
    <w:rsid w:val="00D61F9F"/>
    <w:rsid w:val="00D6406A"/>
    <w:rsid w:val="00D64809"/>
    <w:rsid w:val="00D67646"/>
    <w:rsid w:val="00D764BB"/>
    <w:rsid w:val="00DC6E31"/>
    <w:rsid w:val="00E01913"/>
    <w:rsid w:val="00E26A21"/>
    <w:rsid w:val="00E32963"/>
    <w:rsid w:val="00E41D4F"/>
    <w:rsid w:val="00E50A88"/>
    <w:rsid w:val="00E577C0"/>
    <w:rsid w:val="00E6261E"/>
    <w:rsid w:val="00E65445"/>
    <w:rsid w:val="00E9320B"/>
    <w:rsid w:val="00EA3557"/>
    <w:rsid w:val="00EB6386"/>
    <w:rsid w:val="00EC348A"/>
    <w:rsid w:val="00ED5C43"/>
    <w:rsid w:val="00EF4AFA"/>
    <w:rsid w:val="00F061B2"/>
    <w:rsid w:val="00F22780"/>
    <w:rsid w:val="00F23475"/>
    <w:rsid w:val="00F27119"/>
    <w:rsid w:val="00F325ED"/>
    <w:rsid w:val="00F46244"/>
    <w:rsid w:val="00F5444D"/>
    <w:rsid w:val="00F57591"/>
    <w:rsid w:val="00F64346"/>
    <w:rsid w:val="00F85C1E"/>
    <w:rsid w:val="00F92342"/>
    <w:rsid w:val="00F95773"/>
    <w:rsid w:val="00F9622B"/>
    <w:rsid w:val="00FA24BC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976F9-5715-4EF3-B9D4-696CC2A3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49"/>
  </w:style>
  <w:style w:type="paragraph" w:styleId="1">
    <w:name w:val="heading 1"/>
    <w:basedOn w:val="a"/>
    <w:link w:val="10"/>
    <w:uiPriority w:val="1"/>
    <w:qFormat/>
    <w:rsid w:val="000B0531"/>
    <w:pPr>
      <w:widowControl w:val="0"/>
      <w:autoSpaceDE w:val="0"/>
      <w:autoSpaceDN w:val="0"/>
      <w:spacing w:after="0" w:line="274" w:lineRule="exact"/>
      <w:ind w:left="34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unhideWhenUsed/>
    <w:qFormat/>
    <w:rsid w:val="000B0531"/>
    <w:pPr>
      <w:spacing w:after="120"/>
    </w:pPr>
  </w:style>
  <w:style w:type="character" w:customStyle="1" w:styleId="a9">
    <w:name w:val="Основний текст Знак"/>
    <w:basedOn w:val="a0"/>
    <w:link w:val="a8"/>
    <w:uiPriority w:val="1"/>
    <w:rsid w:val="000B0531"/>
  </w:style>
  <w:style w:type="character" w:customStyle="1" w:styleId="10">
    <w:name w:val="Заголовок 1 Знак"/>
    <w:basedOn w:val="a0"/>
    <w:link w:val="1"/>
    <w:uiPriority w:val="1"/>
    <w:rsid w:val="000B05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05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58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2"/>
    <w:basedOn w:val="a"/>
    <w:rsid w:val="00AF1F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227B7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27C5-A383-4377-933A-C3A14AFE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3147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17</cp:revision>
  <cp:lastPrinted>2024-07-30T06:53:00Z</cp:lastPrinted>
  <dcterms:created xsi:type="dcterms:W3CDTF">2024-07-18T11:35:00Z</dcterms:created>
  <dcterms:modified xsi:type="dcterms:W3CDTF">2024-08-12T11:45:00Z</dcterms:modified>
</cp:coreProperties>
</file>