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3D8" w:rsidRDefault="000A13D8" w:rsidP="000A13D8">
      <w:pPr>
        <w:autoSpaceDE w:val="0"/>
        <w:autoSpaceDN w:val="0"/>
        <w:adjustRightInd w:val="0"/>
        <w:ind w:right="5386"/>
        <w:jc w:val="both"/>
      </w:pPr>
    </w:p>
    <w:p w:rsidR="000A13D8" w:rsidRPr="006E0A0D" w:rsidRDefault="001826D3" w:rsidP="000A13D8">
      <w:pPr>
        <w:jc w:val="center"/>
        <w:rPr>
          <w:color w:val="000000"/>
          <w:kern w:val="2"/>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visibility:visible;mso-wrap-style:square" filled="t">
            <v:imagedata r:id="rId6" o:title=""/>
          </v:shape>
        </w:pict>
      </w:r>
    </w:p>
    <w:p w:rsidR="000A13D8" w:rsidRPr="006E0A0D" w:rsidRDefault="000A13D8" w:rsidP="000A13D8">
      <w:pPr>
        <w:jc w:val="center"/>
        <w:rPr>
          <w:color w:val="000000"/>
          <w:sz w:val="30"/>
          <w:szCs w:val="30"/>
        </w:rPr>
      </w:pPr>
      <w:r w:rsidRPr="006E0A0D">
        <w:rPr>
          <w:b/>
          <w:bCs/>
          <w:color w:val="000000"/>
          <w:sz w:val="30"/>
          <w:szCs w:val="30"/>
        </w:rPr>
        <w:t>ХМЕЛЬНИЦЬКА МІСЬКА РАДА</w:t>
      </w:r>
    </w:p>
    <w:p w:rsidR="000A13D8" w:rsidRPr="006E0A0D" w:rsidRDefault="001826D3" w:rsidP="000A13D8">
      <w:pPr>
        <w:jc w:val="center"/>
        <w:rPr>
          <w:b/>
          <w:color w:val="000000"/>
          <w:sz w:val="36"/>
          <w:szCs w:val="30"/>
        </w:rPr>
      </w:pPr>
      <w:r>
        <w:rPr>
          <w:noProof/>
          <w:sz w:val="28"/>
          <w:szCs w:val="28"/>
          <w:lang w:eastAsia="en-US"/>
        </w:rPr>
        <w:pict>
          <v:rect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" filled="f" stroked="f">
            <v:textbox style="mso-next-textbox:#Прямокутник 3">
              <w:txbxContent>
                <w:p w:rsidR="000A13D8" w:rsidRPr="00B1002C" w:rsidRDefault="000A13D8" w:rsidP="000A13D8">
                  <w:pPr>
                    <w:jc w:val="center"/>
                    <w:rPr>
                      <w:b/>
                    </w:rPr>
                  </w:pPr>
                  <w:r w:rsidRPr="00B1002C">
                    <w:rPr>
                      <w:b/>
                    </w:rPr>
                    <w:t>тридцять дев’ятої сесії</w:t>
                  </w:r>
                </w:p>
              </w:txbxContent>
            </v:textbox>
          </v:rect>
        </w:pict>
      </w:r>
      <w:r w:rsidR="000A13D8" w:rsidRPr="006E0A0D">
        <w:rPr>
          <w:b/>
          <w:color w:val="000000"/>
          <w:sz w:val="36"/>
          <w:szCs w:val="30"/>
        </w:rPr>
        <w:t>РІШЕННЯ</w:t>
      </w:r>
    </w:p>
    <w:p w:rsidR="000A13D8" w:rsidRPr="006E0A0D" w:rsidRDefault="000A13D8" w:rsidP="000A13D8">
      <w:pPr>
        <w:jc w:val="center"/>
        <w:rPr>
          <w:b/>
          <w:bCs/>
          <w:color w:val="000000"/>
          <w:sz w:val="36"/>
          <w:szCs w:val="30"/>
        </w:rPr>
      </w:pPr>
      <w:r w:rsidRPr="006E0A0D">
        <w:rPr>
          <w:b/>
          <w:color w:val="000000"/>
          <w:sz w:val="36"/>
          <w:szCs w:val="30"/>
        </w:rPr>
        <w:t>______________________________</w:t>
      </w:r>
    </w:p>
    <w:p w:rsidR="000A13D8" w:rsidRPr="006E0A0D" w:rsidRDefault="001826D3" w:rsidP="000A13D8">
      <w:pPr>
        <w:rPr>
          <w:color w:val="000000"/>
        </w:rPr>
      </w:pPr>
      <w:r>
        <w:rPr>
          <w:noProof/>
          <w:color w:val="000000"/>
        </w:rPr>
        <w:pict>
          <v:rect id="_x0000_s1028" style="position:absolute;margin-left:169.1pt;margin-top:8.4pt;width:43.5pt;height:27pt;z-index:2516613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" filled="f" stroked="f">
            <v:textbox>
              <w:txbxContent>
                <w:p w:rsidR="000A13D8" w:rsidRPr="00B1002C" w:rsidRDefault="000A13D8" w:rsidP="000A13D8">
                  <w:pPr>
                    <w:jc w:val="center"/>
                  </w:pPr>
                  <w:r>
                    <w:t>21</w:t>
                  </w:r>
                </w:p>
              </w:txbxContent>
            </v:textbox>
          </v:rect>
        </w:pict>
      </w:r>
      <w:r>
        <w:rPr>
          <w:noProof/>
          <w:lang w:eastAsia="en-US"/>
        </w:rPr>
        <w:pict>
          <v:rect id="_x0000_s1027" style="position:absolute;margin-left:20.25pt;margin-top:8.4pt;width:127.5pt;height:27pt;z-index:25166028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" filled="f" stroked="f">
            <v:textbox>
              <w:txbxContent>
                <w:p w:rsidR="000A13D8" w:rsidRPr="00B1002C" w:rsidRDefault="000A13D8" w:rsidP="000A13D8">
                  <w:r w:rsidRPr="00B1002C">
                    <w:t>02.05.2024</w:t>
                  </w:r>
                </w:p>
              </w:txbxContent>
            </v:textbox>
          </v:rect>
        </w:pict>
      </w:r>
    </w:p>
    <w:p w:rsidR="000A13D8" w:rsidRPr="00B1002C" w:rsidRDefault="000A13D8" w:rsidP="000A13D8">
      <w:pPr>
        <w:rPr>
          <w:color w:val="000000"/>
        </w:rPr>
      </w:pPr>
      <w:r w:rsidRPr="00B1002C">
        <w:rPr>
          <w:color w:val="000000"/>
        </w:rPr>
        <w:t>від ____</w:t>
      </w:r>
      <w:r>
        <w:rPr>
          <w:color w:val="000000"/>
        </w:rPr>
        <w:t>___________</w:t>
      </w:r>
      <w:r w:rsidRPr="00B1002C">
        <w:rPr>
          <w:color w:val="000000"/>
        </w:rPr>
        <w:t>________ № __________</w:t>
      </w:r>
      <w:r w:rsidRPr="00B1002C">
        <w:rPr>
          <w:color w:val="000000"/>
        </w:rPr>
        <w:tab/>
      </w:r>
      <w:r w:rsidRPr="00B1002C">
        <w:rPr>
          <w:color w:val="000000"/>
        </w:rPr>
        <w:tab/>
      </w:r>
      <w:r w:rsidRPr="00B1002C">
        <w:rPr>
          <w:color w:val="000000"/>
        </w:rPr>
        <w:tab/>
      </w:r>
      <w:r>
        <w:rPr>
          <w:color w:val="000000"/>
        </w:rPr>
        <w:tab/>
      </w:r>
      <w:r w:rsidRPr="00B1002C">
        <w:rPr>
          <w:color w:val="000000"/>
        </w:rPr>
        <w:tab/>
      </w:r>
      <w:proofErr w:type="spellStart"/>
      <w:r w:rsidRPr="00B1002C">
        <w:rPr>
          <w:color w:val="000000"/>
        </w:rPr>
        <w:t>м.Хмельницький</w:t>
      </w:r>
      <w:proofErr w:type="spellEnd"/>
    </w:p>
    <w:p w:rsidR="002A1C1C" w:rsidRPr="00065299" w:rsidRDefault="002A1C1C" w:rsidP="00106DDB"/>
    <w:p w:rsidR="00DC64CC" w:rsidRPr="00DD077F" w:rsidRDefault="006C62E2" w:rsidP="00106DDB">
      <w:pPr>
        <w:ind w:right="5386"/>
        <w:jc w:val="both"/>
      </w:pPr>
      <w:r w:rsidRPr="00DD077F">
        <w:t>П</w:t>
      </w:r>
      <w:r w:rsidR="003F6AC8" w:rsidRPr="00DD077F">
        <w:t xml:space="preserve">ро </w:t>
      </w:r>
      <w:r w:rsidR="00DC64CC" w:rsidRPr="00DD077F">
        <w:t>збільшення розміру статутного капіталу комунального підприємства по будівництву, ремонту та експлуатації доріг виконавчого комітету Хмельницької міської ради та затвердження статуту комунального підприємства в новій редакції</w:t>
      </w:r>
    </w:p>
    <w:p w:rsidR="0073697E" w:rsidRDefault="0073697E" w:rsidP="00106DDB"/>
    <w:p w:rsidR="007F5998" w:rsidRPr="00DD077F" w:rsidRDefault="007F5998" w:rsidP="00106DDB"/>
    <w:p w:rsidR="006C62E2" w:rsidRPr="00DD077F" w:rsidRDefault="006C62E2" w:rsidP="00106DDB">
      <w:pPr>
        <w:ind w:firstLine="567"/>
        <w:jc w:val="both"/>
      </w:pPr>
      <w:r w:rsidRPr="00DD077F">
        <w:t xml:space="preserve">Розглянувши пропозицію виконавчого комітету Хмельницької міської ради, </w:t>
      </w:r>
      <w:r w:rsidR="00DC64CC" w:rsidRPr="00DD077F">
        <w:t xml:space="preserve">керуючись Господарським кодексом України та Законом України «Про місцеве самоврядування в Україні»,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міської ради від 30.05.2007р. №1 зі змінами, </w:t>
      </w:r>
      <w:r w:rsidRPr="00DD077F">
        <w:t>міська рада</w:t>
      </w:r>
    </w:p>
    <w:p w:rsidR="006C62E2" w:rsidRPr="00DD077F" w:rsidRDefault="006C62E2" w:rsidP="00106DDB"/>
    <w:p w:rsidR="006C62E2" w:rsidRPr="00DD077F" w:rsidRDefault="006C62E2" w:rsidP="00106DDB">
      <w:r w:rsidRPr="00DD077F">
        <w:t>ВИРІШИЛА:</w:t>
      </w:r>
    </w:p>
    <w:p w:rsidR="006C62E2" w:rsidRPr="00DD077F" w:rsidRDefault="006C62E2" w:rsidP="00106DDB"/>
    <w:p w:rsidR="006439A9" w:rsidRPr="00DD077F" w:rsidRDefault="006C62E2" w:rsidP="00106DDB">
      <w:pPr>
        <w:ind w:firstLine="567"/>
        <w:jc w:val="both"/>
      </w:pPr>
      <w:r w:rsidRPr="00DD077F">
        <w:t>1.</w:t>
      </w:r>
      <w:r w:rsidR="007F5998">
        <w:t xml:space="preserve"> </w:t>
      </w:r>
      <w:r w:rsidR="009F08B1" w:rsidRPr="00DD077F">
        <w:t>Збільшити</w:t>
      </w:r>
      <w:r w:rsidR="00AA44F2" w:rsidRPr="00DD077F">
        <w:t xml:space="preserve"> розмір </w:t>
      </w:r>
      <w:r w:rsidR="006439A9" w:rsidRPr="00DD077F">
        <w:t>статутного капіталу комунального підприємства по будівництву, ремонту та експлуатації доріг виконавчого комітету Хмельницької міської ради на суму 64</w:t>
      </w:r>
      <w:r w:rsidR="002E090B" w:rsidRPr="00DD077F">
        <w:t> </w:t>
      </w:r>
      <w:r w:rsidR="006439A9" w:rsidRPr="00DD077F">
        <w:t>654 056,40 (шістдесят чотири мільйони шістсот п’ятдесят чотири тисячі п’ятдесят шість гривень 40 копійок).</w:t>
      </w:r>
    </w:p>
    <w:p w:rsidR="009F08B1" w:rsidRPr="00DD077F" w:rsidRDefault="006439A9" w:rsidP="00106DDB">
      <w:pPr>
        <w:ind w:firstLine="567"/>
        <w:jc w:val="both"/>
      </w:pPr>
      <w:r w:rsidRPr="00DD077F">
        <w:t>2</w:t>
      </w:r>
      <w:r w:rsidR="009F08B1" w:rsidRPr="00DD077F">
        <w:t>.</w:t>
      </w:r>
      <w:r w:rsidR="007F5998">
        <w:t xml:space="preserve"> </w:t>
      </w:r>
      <w:r w:rsidR="009F08B1" w:rsidRPr="00DD077F">
        <w:t>Затвердити нову редакцію статуту комунального підприємства по будівництву, ремонту та експлуатації доріг виконавчого комітет</w:t>
      </w:r>
      <w:r w:rsidR="00D75B48" w:rsidRPr="00DD077F">
        <w:t>у Хмельницької міської ради, який</w:t>
      </w:r>
      <w:r w:rsidR="009F08B1" w:rsidRPr="00DD077F">
        <w:t xml:space="preserve"> доручити підписати </w:t>
      </w:r>
      <w:r w:rsidR="003677CD" w:rsidRPr="00DD077F">
        <w:t>в.о</w:t>
      </w:r>
      <w:r w:rsidR="00D62B06" w:rsidRPr="00DD077F">
        <w:t>.</w:t>
      </w:r>
      <w:r w:rsidR="009F08B1" w:rsidRPr="00DD077F">
        <w:t xml:space="preserve"> директора підприємства </w:t>
      </w:r>
      <w:proofErr w:type="spellStart"/>
      <w:r w:rsidR="009F08B1" w:rsidRPr="00DD077F">
        <w:t>В.</w:t>
      </w:r>
      <w:r w:rsidR="00241A98" w:rsidRPr="00DD077F">
        <w:t>Засоренку</w:t>
      </w:r>
      <w:proofErr w:type="spellEnd"/>
      <w:r w:rsidR="009F08B1" w:rsidRPr="00DD077F">
        <w:t>, згідно з додатком.</w:t>
      </w:r>
    </w:p>
    <w:p w:rsidR="00FD44D1" w:rsidRPr="00DD077F" w:rsidRDefault="006439A9" w:rsidP="00106DDB">
      <w:pPr>
        <w:ind w:firstLine="567"/>
        <w:jc w:val="both"/>
      </w:pPr>
      <w:r w:rsidRPr="00DD077F">
        <w:t>3</w:t>
      </w:r>
      <w:r w:rsidR="00FD44D1" w:rsidRPr="00DD077F">
        <w:t>.</w:t>
      </w:r>
      <w:r w:rsidR="007F5998">
        <w:t xml:space="preserve"> </w:t>
      </w:r>
      <w:r w:rsidR="00FD44D1" w:rsidRPr="00DD077F">
        <w:t xml:space="preserve">Відповідальність за виконання рішення покласти на заступника міського голови – директора департаменту інфраструктури міста </w:t>
      </w:r>
      <w:proofErr w:type="spellStart"/>
      <w:r w:rsidR="00FD44D1" w:rsidRPr="00DD077F">
        <w:t>В.Новачка</w:t>
      </w:r>
      <w:proofErr w:type="spellEnd"/>
      <w:r w:rsidR="00FD44D1" w:rsidRPr="00DD077F">
        <w:t>.</w:t>
      </w:r>
    </w:p>
    <w:p w:rsidR="00097671" w:rsidRPr="00DD077F" w:rsidRDefault="006439A9" w:rsidP="00106DDB">
      <w:pPr>
        <w:ind w:firstLine="567"/>
        <w:jc w:val="both"/>
      </w:pPr>
      <w:r w:rsidRPr="00DD077F">
        <w:t>4</w:t>
      </w:r>
      <w:r w:rsidR="00FD44D1" w:rsidRPr="00DD077F">
        <w:t>.</w:t>
      </w:r>
      <w:r w:rsidR="007F5998">
        <w:t xml:space="preserve"> </w:t>
      </w:r>
      <w:r w:rsidR="00097671" w:rsidRPr="00DD077F">
        <w:t>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rsidR="00266B9A" w:rsidRPr="00DD077F" w:rsidRDefault="00266B9A" w:rsidP="00106DDB"/>
    <w:p w:rsidR="00266B9A" w:rsidRPr="00DD077F" w:rsidRDefault="00266B9A" w:rsidP="00106DDB"/>
    <w:p w:rsidR="00266B9A" w:rsidRPr="00DD077F" w:rsidRDefault="00266B9A" w:rsidP="00106DDB"/>
    <w:p w:rsidR="00106DDB" w:rsidRDefault="00812CE2" w:rsidP="00106DDB">
      <w:r w:rsidRPr="00DD077F">
        <w:t>Міський голова</w:t>
      </w:r>
      <w:r w:rsidRPr="00DD077F">
        <w:tab/>
      </w:r>
      <w:r w:rsidRPr="00DD077F">
        <w:tab/>
      </w:r>
      <w:r w:rsidRPr="00DD077F">
        <w:tab/>
      </w:r>
      <w:r w:rsidRPr="00DD077F">
        <w:tab/>
      </w:r>
      <w:r w:rsidRPr="00DD077F">
        <w:tab/>
      </w:r>
      <w:r w:rsidRPr="00DD077F">
        <w:tab/>
      </w:r>
      <w:r w:rsidRPr="00DD077F">
        <w:tab/>
        <w:t>Олександр</w:t>
      </w:r>
      <w:r w:rsidR="007F5998">
        <w:t xml:space="preserve"> </w:t>
      </w:r>
      <w:r w:rsidR="00443E8B" w:rsidRPr="00DD077F">
        <w:t>СИМЧИШИН</w:t>
      </w:r>
    </w:p>
    <w:p w:rsidR="00106DDB" w:rsidRDefault="00106DDB" w:rsidP="00106DDB"/>
    <w:p w:rsidR="00106DDB" w:rsidRDefault="00106DDB" w:rsidP="00106DDB">
      <w:pPr>
        <w:sectPr w:rsidR="00106DDB" w:rsidSect="00087459">
          <w:pgSz w:w="11906" w:h="16838"/>
          <w:pgMar w:top="851" w:right="849" w:bottom="1134" w:left="1418" w:header="709" w:footer="709" w:gutter="0"/>
          <w:cols w:space="708"/>
          <w:docGrid w:linePitch="360"/>
        </w:sectPr>
      </w:pPr>
    </w:p>
    <w:p w:rsidR="00106DDB" w:rsidRPr="00106DDB" w:rsidRDefault="00106DDB" w:rsidP="00106DDB">
      <w:pPr>
        <w:shd w:val="clear" w:color="auto" w:fill="FFFFFF"/>
        <w:jc w:val="right"/>
        <w:rPr>
          <w:color w:val="252B33"/>
          <w:lang w:eastAsia="uk-UA"/>
        </w:rPr>
      </w:pPr>
      <w:r w:rsidRPr="00106DDB">
        <w:rPr>
          <w:i/>
          <w:iCs/>
          <w:color w:val="252B33"/>
          <w:lang w:eastAsia="uk-UA"/>
        </w:rPr>
        <w:lastRenderedPageBreak/>
        <w:t>Додаток</w:t>
      </w:r>
    </w:p>
    <w:p w:rsidR="00106DDB" w:rsidRPr="00106DDB" w:rsidRDefault="00106DDB" w:rsidP="00106DDB">
      <w:pPr>
        <w:shd w:val="clear" w:color="auto" w:fill="FFFFFF"/>
        <w:jc w:val="right"/>
        <w:rPr>
          <w:color w:val="252B33"/>
          <w:lang w:eastAsia="uk-UA"/>
        </w:rPr>
      </w:pPr>
      <w:r w:rsidRPr="00106DDB">
        <w:rPr>
          <w:i/>
          <w:iCs/>
          <w:color w:val="252B33"/>
          <w:lang w:eastAsia="uk-UA"/>
        </w:rPr>
        <w:t>до рішення Хмельницької міської ради</w:t>
      </w:r>
    </w:p>
    <w:p w:rsidR="00106DDB" w:rsidRPr="00106DDB" w:rsidRDefault="00106DDB" w:rsidP="00106DDB">
      <w:pPr>
        <w:shd w:val="clear" w:color="auto" w:fill="FFFFFF"/>
        <w:jc w:val="right"/>
        <w:rPr>
          <w:i/>
          <w:iCs/>
          <w:lang w:eastAsia="uk-UA"/>
        </w:rPr>
      </w:pPr>
      <w:r w:rsidRPr="00106DDB">
        <w:rPr>
          <w:i/>
          <w:iCs/>
          <w:color w:val="000000"/>
          <w:lang w:eastAsia="uk-UA"/>
        </w:rPr>
        <w:t xml:space="preserve">від </w:t>
      </w:r>
      <w:r w:rsidR="000A13D8">
        <w:rPr>
          <w:i/>
          <w:iCs/>
          <w:color w:val="000000"/>
          <w:lang w:eastAsia="uk-UA"/>
        </w:rPr>
        <w:t xml:space="preserve">02.05.2024 </w:t>
      </w:r>
      <w:r w:rsidRPr="00106DDB">
        <w:rPr>
          <w:i/>
          <w:iCs/>
          <w:color w:val="000000"/>
          <w:lang w:eastAsia="uk-UA"/>
        </w:rPr>
        <w:t xml:space="preserve"> №</w:t>
      </w:r>
      <w:r w:rsidR="000A13D8">
        <w:rPr>
          <w:i/>
          <w:iCs/>
          <w:color w:val="000000"/>
          <w:lang w:eastAsia="uk-UA"/>
        </w:rPr>
        <w:t>21</w:t>
      </w:r>
    </w:p>
    <w:p w:rsidR="00106DDB" w:rsidRPr="00106DDB" w:rsidRDefault="00106DDB" w:rsidP="00106DDB">
      <w:pPr>
        <w:shd w:val="clear" w:color="auto" w:fill="FFFFFF"/>
        <w:jc w:val="center"/>
        <w:rPr>
          <w:color w:val="000000"/>
          <w:lang w:eastAsia="uk-UA"/>
        </w:rPr>
      </w:pPr>
      <w:r w:rsidRPr="00106DDB">
        <w:rPr>
          <w:color w:val="000000"/>
          <w:lang w:eastAsia="uk-UA"/>
        </w:rPr>
        <w:t> </w:t>
      </w: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r w:rsidRPr="00106DDB">
        <w:rPr>
          <w:b/>
          <w:bCs/>
          <w:color w:val="000000"/>
          <w:lang w:eastAsia="uk-UA"/>
        </w:rPr>
        <w:t>СТАТУТ</w:t>
      </w:r>
    </w:p>
    <w:p w:rsidR="00106DDB" w:rsidRPr="00106DDB" w:rsidRDefault="00106DDB" w:rsidP="00106DDB">
      <w:pPr>
        <w:shd w:val="clear" w:color="auto" w:fill="FFFFFF"/>
        <w:jc w:val="center"/>
        <w:rPr>
          <w:color w:val="000000"/>
          <w:lang w:eastAsia="uk-UA"/>
        </w:rPr>
      </w:pPr>
      <w:r w:rsidRPr="00106DDB">
        <w:rPr>
          <w:b/>
          <w:bCs/>
          <w:color w:val="000000"/>
          <w:lang w:eastAsia="uk-UA"/>
        </w:rPr>
        <w:t>КОМУНАЛЬНОГО ПІДПРИЄМСТВА ПО БУДІВНИЦТВУ, РЕМОНТУ ТА ЕКСПЛУАТАЦІЇ ДОРІГ ВИКОНАВЧОГО КОМІТЕТУ ХМЕЛЬНИЦЬКОЇ МІСЬКОЇ РАДИ</w:t>
      </w:r>
    </w:p>
    <w:p w:rsidR="00106DDB" w:rsidRPr="00106DDB" w:rsidRDefault="00106DDB" w:rsidP="00106DDB">
      <w:pPr>
        <w:shd w:val="clear" w:color="auto" w:fill="FFFFFF"/>
        <w:jc w:val="center"/>
        <w:rPr>
          <w:color w:val="000000"/>
          <w:lang w:eastAsia="uk-UA"/>
        </w:rPr>
      </w:pPr>
      <w:r w:rsidRPr="00106DDB">
        <w:rPr>
          <w:b/>
          <w:bCs/>
          <w:color w:val="000000"/>
          <w:lang w:eastAsia="uk-UA"/>
        </w:rPr>
        <w:t>(нова редакція)</w:t>
      </w:r>
    </w:p>
    <w:p w:rsidR="00106DDB" w:rsidRPr="00106DDB" w:rsidRDefault="00106DDB" w:rsidP="00106DDB">
      <w:pPr>
        <w:shd w:val="clear" w:color="auto" w:fill="FFFFFF"/>
        <w:jc w:val="center"/>
        <w:rPr>
          <w:color w:val="000000"/>
          <w:lang w:eastAsia="uk-UA"/>
        </w:rPr>
      </w:pPr>
      <w:r w:rsidRPr="00106DDB">
        <w:rPr>
          <w:color w:val="000000"/>
          <w:lang w:eastAsia="uk-UA"/>
        </w:rPr>
        <w:t> </w:t>
      </w: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Default="00106DDB" w:rsidP="00106DDB">
      <w:pPr>
        <w:shd w:val="clear" w:color="auto" w:fill="FFFFFF"/>
        <w:jc w:val="center"/>
        <w:rPr>
          <w:color w:val="000000"/>
          <w:lang w:eastAsia="uk-UA"/>
        </w:rPr>
      </w:pPr>
    </w:p>
    <w:p w:rsidR="00106DDB" w:rsidRDefault="00106DDB" w:rsidP="00106DDB">
      <w:pPr>
        <w:shd w:val="clear" w:color="auto" w:fill="FFFFFF"/>
        <w:jc w:val="center"/>
        <w:rPr>
          <w:color w:val="000000"/>
          <w:lang w:eastAsia="uk-UA"/>
        </w:rPr>
      </w:pPr>
    </w:p>
    <w:p w:rsidR="00106DDB" w:rsidRDefault="00106DDB" w:rsidP="00106DDB">
      <w:pPr>
        <w:shd w:val="clear" w:color="auto" w:fill="FFFFFF"/>
        <w:jc w:val="center"/>
        <w:rPr>
          <w:color w:val="000000"/>
          <w:lang w:eastAsia="uk-UA"/>
        </w:rPr>
      </w:pPr>
    </w:p>
    <w:p w:rsidR="00106DDB" w:rsidRDefault="00106DDB" w:rsidP="00106DDB">
      <w:pPr>
        <w:shd w:val="clear" w:color="auto" w:fill="FFFFFF"/>
        <w:jc w:val="center"/>
        <w:rPr>
          <w:color w:val="000000"/>
          <w:lang w:eastAsia="uk-UA"/>
        </w:rPr>
      </w:pPr>
    </w:p>
    <w:p w:rsid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
    <w:p w:rsidR="00106DDB" w:rsidRPr="00106DDB" w:rsidRDefault="00106DDB" w:rsidP="00106DDB">
      <w:pPr>
        <w:shd w:val="clear" w:color="auto" w:fill="FFFFFF"/>
        <w:jc w:val="center"/>
        <w:rPr>
          <w:color w:val="000000"/>
          <w:lang w:eastAsia="uk-UA"/>
        </w:rPr>
      </w:pPr>
      <w:proofErr w:type="spellStart"/>
      <w:r w:rsidRPr="00106DDB">
        <w:rPr>
          <w:b/>
          <w:bCs/>
          <w:color w:val="000000"/>
          <w:lang w:eastAsia="uk-UA"/>
        </w:rPr>
        <w:t>м.Хмельницький</w:t>
      </w:r>
      <w:proofErr w:type="spellEnd"/>
    </w:p>
    <w:p w:rsidR="00106DDB" w:rsidRPr="00106DDB" w:rsidRDefault="00106DDB" w:rsidP="00106DDB">
      <w:pPr>
        <w:shd w:val="clear" w:color="auto" w:fill="FFFFFF"/>
        <w:jc w:val="center"/>
        <w:rPr>
          <w:color w:val="000000"/>
          <w:lang w:eastAsia="uk-UA"/>
        </w:rPr>
      </w:pPr>
      <w:r w:rsidRPr="00106DDB">
        <w:rPr>
          <w:b/>
          <w:bCs/>
          <w:color w:val="000000"/>
          <w:lang w:eastAsia="uk-UA"/>
        </w:rPr>
        <w:t>2024 рік</w:t>
      </w:r>
    </w:p>
    <w:p w:rsidR="00106DDB" w:rsidRPr="00106DDB" w:rsidRDefault="00106DDB" w:rsidP="00106DDB">
      <w:pPr>
        <w:shd w:val="clear" w:color="auto" w:fill="FFFFFF"/>
        <w:rPr>
          <w:color w:val="000000"/>
          <w:lang w:eastAsia="uk-UA"/>
        </w:rPr>
      </w:pPr>
      <w:r w:rsidRPr="00106DDB">
        <w:rPr>
          <w:color w:val="000000"/>
          <w:lang w:eastAsia="uk-UA"/>
        </w:rPr>
        <w:lastRenderedPageBreak/>
        <w:t> </w:t>
      </w:r>
    </w:p>
    <w:p w:rsidR="00106DDB" w:rsidRPr="00106DDB" w:rsidRDefault="00123DCA" w:rsidP="00E72E0C">
      <w:pPr>
        <w:shd w:val="clear" w:color="auto" w:fill="FFFFFF"/>
        <w:jc w:val="center"/>
        <w:rPr>
          <w:b/>
          <w:bCs/>
          <w:color w:val="000000"/>
          <w:lang w:eastAsia="uk-UA"/>
        </w:rPr>
      </w:pPr>
      <w:r>
        <w:rPr>
          <w:b/>
          <w:bCs/>
          <w:color w:val="000000"/>
          <w:lang w:eastAsia="uk-UA"/>
        </w:rPr>
        <w:t xml:space="preserve">1. </w:t>
      </w:r>
      <w:r w:rsidR="00106DDB" w:rsidRPr="00106DDB">
        <w:rPr>
          <w:b/>
          <w:bCs/>
          <w:color w:val="000000"/>
          <w:lang w:eastAsia="uk-UA"/>
        </w:rPr>
        <w:t>Загальні положення</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xml:space="preserve">1.1. Комунальне підприємство по будівництву, ремонту та експлуатації доріг виконавчого комітету Хмельницької міської ради (далі </w:t>
      </w:r>
      <w:r w:rsidR="00123DCA">
        <w:rPr>
          <w:color w:val="000000"/>
          <w:lang w:eastAsia="uk-UA"/>
        </w:rPr>
        <w:t>–</w:t>
      </w:r>
      <w:r w:rsidRPr="00106DDB">
        <w:rPr>
          <w:color w:val="000000"/>
          <w:lang w:eastAsia="uk-UA"/>
        </w:rPr>
        <w:t xml:space="preserve"> “Підприємство”) є комунальним унітарним підприємством, створеним відповідно до рішення Хмельницької міської ради від 18.03.2004р. №11 на базі відокремленої частини комунальної власності Хмельницької міської територіальної громади.</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xml:space="preserve">1.2. Власником Підприємства є Хмельницька міська територіальна громада, в особі Хмельницької міської ради, ідентифікаційний код </w:t>
      </w:r>
      <w:r w:rsidR="00123DCA">
        <w:rPr>
          <w:color w:val="000000"/>
          <w:lang w:eastAsia="uk-UA"/>
        </w:rPr>
        <w:t>–</w:t>
      </w:r>
      <w:r w:rsidRPr="00106DDB">
        <w:rPr>
          <w:color w:val="000000"/>
          <w:lang w:eastAsia="uk-UA"/>
        </w:rPr>
        <w:t xml:space="preserve"> 33332218, місцезнаходження: </w:t>
      </w:r>
      <w:r w:rsidR="00123DCA">
        <w:rPr>
          <w:color w:val="000000"/>
          <w:lang w:eastAsia="uk-UA"/>
        </w:rPr>
        <w:t>Україна</w:t>
      </w:r>
      <w:r w:rsidRPr="00106DDB">
        <w:rPr>
          <w:color w:val="000000"/>
          <w:lang w:eastAsia="uk-UA"/>
        </w:rPr>
        <w:t xml:space="preserve">, 29013, Хмельницька обл., </w:t>
      </w:r>
      <w:proofErr w:type="spellStart"/>
      <w:r w:rsidRPr="00106DDB">
        <w:rPr>
          <w:color w:val="000000"/>
          <w:lang w:eastAsia="uk-UA"/>
        </w:rPr>
        <w:t>м.Хмельницький</w:t>
      </w:r>
      <w:proofErr w:type="spellEnd"/>
      <w:r w:rsidRPr="00106DDB">
        <w:rPr>
          <w:color w:val="000000"/>
          <w:lang w:eastAsia="uk-UA"/>
        </w:rPr>
        <w:t>, вул. Героїв Маріуполя, буд.3 (далі – «Власник»).</w:t>
      </w:r>
    </w:p>
    <w:p w:rsidR="00106DDB" w:rsidRPr="00106DDB" w:rsidRDefault="00106DDB" w:rsidP="00106DDB">
      <w:pPr>
        <w:shd w:val="clear" w:color="auto" w:fill="FFFFFF"/>
        <w:ind w:firstLine="567"/>
        <w:jc w:val="both"/>
        <w:rPr>
          <w:color w:val="000000"/>
          <w:lang w:eastAsia="uk-UA"/>
        </w:rPr>
      </w:pPr>
      <w:r w:rsidRPr="00106DDB">
        <w:rPr>
          <w:color w:val="000000"/>
          <w:lang w:eastAsia="uk-UA"/>
        </w:rPr>
        <w:t>1.3. 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106DDB" w:rsidRPr="00106DDB" w:rsidRDefault="00106DDB" w:rsidP="00106DDB">
      <w:pPr>
        <w:shd w:val="clear" w:color="auto" w:fill="FFFFFF"/>
        <w:ind w:firstLine="567"/>
        <w:jc w:val="both"/>
        <w:rPr>
          <w:color w:val="000000"/>
          <w:lang w:eastAsia="uk-UA"/>
        </w:rPr>
      </w:pPr>
      <w:r w:rsidRPr="00106DDB">
        <w:rPr>
          <w:color w:val="000000"/>
          <w:lang w:eastAsia="uk-UA"/>
        </w:rPr>
        <w:t>1.4. 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106DDB" w:rsidRPr="00106DDB" w:rsidRDefault="00106DDB" w:rsidP="00106DDB">
      <w:pPr>
        <w:shd w:val="clear" w:color="auto" w:fill="FFFFFF"/>
        <w:ind w:firstLine="567"/>
        <w:jc w:val="both"/>
        <w:rPr>
          <w:color w:val="000000"/>
          <w:lang w:eastAsia="uk-UA"/>
        </w:rPr>
      </w:pPr>
      <w:r w:rsidRPr="00106DDB">
        <w:rPr>
          <w:color w:val="000000"/>
          <w:lang w:eastAsia="uk-UA"/>
        </w:rPr>
        <w:t>1.5. Підприємство не має у своєму складі інших юридичних осіб.</w:t>
      </w:r>
    </w:p>
    <w:p w:rsidR="00106DDB" w:rsidRPr="00106DDB" w:rsidRDefault="00106DDB" w:rsidP="00106DDB">
      <w:pPr>
        <w:shd w:val="clear" w:color="auto" w:fill="FFFFFF"/>
        <w:ind w:firstLine="567"/>
        <w:jc w:val="both"/>
        <w:rPr>
          <w:color w:val="000000"/>
          <w:lang w:eastAsia="uk-UA"/>
        </w:rPr>
      </w:pPr>
      <w:r w:rsidRPr="00106DDB">
        <w:rPr>
          <w:color w:val="000000"/>
          <w:lang w:eastAsia="uk-UA"/>
        </w:rPr>
        <w:t>1.6. Найменування Підприємства:</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українською мовою:</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повне найменування Комунальне Підприємство по будівництву, ремонту та експлуатації доріг виконавчого комітету Хмельницької міської ради;</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скорочене найменування: КП БРЕД.</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xml:space="preserve">1.7. Місцезнаходження Підприємства: </w:t>
      </w:r>
      <w:r w:rsidR="00123DCA">
        <w:rPr>
          <w:color w:val="000000"/>
          <w:lang w:eastAsia="uk-UA"/>
        </w:rPr>
        <w:t>Україна</w:t>
      </w:r>
      <w:r w:rsidRPr="00106DDB">
        <w:rPr>
          <w:color w:val="000000"/>
          <w:lang w:eastAsia="uk-UA"/>
        </w:rPr>
        <w:t xml:space="preserve">, 29000, Хмельницька обл., </w:t>
      </w:r>
      <w:proofErr w:type="spellStart"/>
      <w:r w:rsidRPr="00106DDB">
        <w:rPr>
          <w:color w:val="000000"/>
          <w:lang w:eastAsia="uk-UA"/>
        </w:rPr>
        <w:t>м.Хмельницький</w:t>
      </w:r>
      <w:proofErr w:type="spellEnd"/>
      <w:r w:rsidRPr="00106DDB">
        <w:rPr>
          <w:color w:val="000000"/>
          <w:lang w:eastAsia="uk-UA"/>
        </w:rPr>
        <w:t xml:space="preserve">, </w:t>
      </w:r>
      <w:proofErr w:type="spellStart"/>
      <w:r w:rsidRPr="00106DDB">
        <w:rPr>
          <w:color w:val="000000"/>
          <w:lang w:eastAsia="uk-UA"/>
        </w:rPr>
        <w:t>вул.Ярослава</w:t>
      </w:r>
      <w:proofErr w:type="spellEnd"/>
      <w:r w:rsidRPr="00106DDB">
        <w:rPr>
          <w:color w:val="000000"/>
          <w:lang w:eastAsia="uk-UA"/>
        </w:rPr>
        <w:t xml:space="preserve"> Мудрого буд.5.</w:t>
      </w:r>
    </w:p>
    <w:p w:rsidR="00106DDB" w:rsidRPr="00106DDB" w:rsidRDefault="00106DDB" w:rsidP="00106DDB">
      <w:pPr>
        <w:shd w:val="clear" w:color="auto" w:fill="FFFFFF"/>
        <w:ind w:firstLine="567"/>
        <w:jc w:val="both"/>
        <w:rPr>
          <w:color w:val="000000"/>
          <w:lang w:eastAsia="uk-UA"/>
        </w:rPr>
      </w:pPr>
      <w:r w:rsidRPr="00106DDB">
        <w:rPr>
          <w:color w:val="000000"/>
          <w:lang w:eastAsia="uk-UA"/>
        </w:rPr>
        <w:t>1.8. Підприємство не несе відповідальності за зобов’язання Власника та виконавчого комітету Хмельницької міської ради.</w:t>
      </w:r>
    </w:p>
    <w:p w:rsidR="00106DDB" w:rsidRPr="00106DDB" w:rsidRDefault="00106DDB" w:rsidP="00106DDB">
      <w:pPr>
        <w:shd w:val="clear" w:color="auto" w:fill="FFFFFF"/>
        <w:jc w:val="both"/>
        <w:rPr>
          <w:color w:val="000000"/>
          <w:lang w:eastAsia="uk-UA"/>
        </w:rPr>
      </w:pPr>
      <w:r w:rsidRPr="00106DDB">
        <w:rPr>
          <w:color w:val="000000"/>
          <w:lang w:eastAsia="uk-UA"/>
        </w:rPr>
        <w:t> </w:t>
      </w:r>
    </w:p>
    <w:p w:rsidR="00106DDB" w:rsidRPr="00106DDB" w:rsidRDefault="00123DCA" w:rsidP="00E72E0C">
      <w:pPr>
        <w:shd w:val="clear" w:color="auto" w:fill="FFFFFF"/>
        <w:jc w:val="center"/>
        <w:rPr>
          <w:b/>
          <w:bCs/>
          <w:color w:val="000000"/>
          <w:lang w:eastAsia="uk-UA"/>
        </w:rPr>
      </w:pPr>
      <w:r>
        <w:rPr>
          <w:b/>
          <w:bCs/>
          <w:color w:val="000000"/>
          <w:lang w:eastAsia="uk-UA"/>
        </w:rPr>
        <w:t xml:space="preserve">2. </w:t>
      </w:r>
      <w:r w:rsidR="00106DDB" w:rsidRPr="00106DDB">
        <w:rPr>
          <w:b/>
          <w:bCs/>
          <w:color w:val="000000"/>
          <w:lang w:eastAsia="uk-UA"/>
        </w:rPr>
        <w:t>Мета та предмет діяльності Підприємства</w:t>
      </w:r>
    </w:p>
    <w:p w:rsidR="00106DDB" w:rsidRPr="00106DDB" w:rsidRDefault="00106DDB" w:rsidP="00106DDB">
      <w:pPr>
        <w:shd w:val="clear" w:color="auto" w:fill="FFFFFF"/>
        <w:ind w:firstLine="567"/>
        <w:jc w:val="both"/>
        <w:rPr>
          <w:color w:val="000000"/>
          <w:lang w:eastAsia="uk-UA"/>
        </w:rPr>
      </w:pPr>
      <w:r w:rsidRPr="00106DDB">
        <w:rPr>
          <w:color w:val="000000"/>
          <w:lang w:eastAsia="uk-UA"/>
        </w:rPr>
        <w:t>2.1. Метою створення Підприємства є:</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xml:space="preserve">- виконання цільових Програм розвитку, утримання та ремонту об’єктів благоустрою, а саме: </w:t>
      </w:r>
      <w:proofErr w:type="spellStart"/>
      <w:r w:rsidRPr="00106DDB">
        <w:rPr>
          <w:color w:val="000000"/>
          <w:lang w:eastAsia="uk-UA"/>
        </w:rPr>
        <w:t>вулично</w:t>
      </w:r>
      <w:proofErr w:type="spellEnd"/>
      <w:r w:rsidRPr="00106DDB">
        <w:rPr>
          <w:color w:val="000000"/>
          <w:lang w:eastAsia="uk-UA"/>
        </w:rPr>
        <w:t>-дорожньої мережі, технічних засобів регулювання дорожнього руху та мереж зливової каналізації Хмельницької міської територіальної громади;</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здійснення іншої господарської діяльності, що пов’язана з наданням послуг та  виконанням робіт для досягнення додаткової економічної вигоди з метою отримання прибутку.</w:t>
      </w:r>
    </w:p>
    <w:p w:rsidR="00106DDB" w:rsidRPr="00106DDB" w:rsidRDefault="00106DDB" w:rsidP="00106DDB">
      <w:pPr>
        <w:shd w:val="clear" w:color="auto" w:fill="FFFFFF"/>
        <w:ind w:firstLine="567"/>
        <w:jc w:val="both"/>
        <w:rPr>
          <w:color w:val="000000"/>
          <w:lang w:eastAsia="uk-UA"/>
        </w:rPr>
      </w:pPr>
      <w:r w:rsidRPr="00106DDB">
        <w:rPr>
          <w:color w:val="000000"/>
          <w:lang w:eastAsia="uk-UA"/>
        </w:rPr>
        <w:t>2.2. Предметом господарської діяльності Підприємства є:</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будівництво, реконструкція автомобільних доріг, вулиць, технічних засобів регулювання дорожнього руху та споруд водовідведення;</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xml:space="preserve">- капітальний, поточний ремонт та утримання </w:t>
      </w:r>
      <w:proofErr w:type="spellStart"/>
      <w:r w:rsidRPr="00106DDB">
        <w:rPr>
          <w:color w:val="000000"/>
          <w:lang w:eastAsia="uk-UA"/>
        </w:rPr>
        <w:t>вулично</w:t>
      </w:r>
      <w:proofErr w:type="spellEnd"/>
      <w:r w:rsidRPr="00106DDB">
        <w:rPr>
          <w:color w:val="000000"/>
          <w:lang w:eastAsia="uk-UA"/>
        </w:rPr>
        <w:t>-дорожньої мережі міста, технічних засобів регулювання дорожнього руху та мереж зливової каналізації.</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здійснення будівельних, будівельно-монтажних і ремонтних робіт та виробництво будівельних матеріалів і металоконструкцій;</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внутрішні та міжнародні перевезення пасажирів та вантажів автомобільним транспортом;</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торгівельна діяльність у сфері оптової та роздрібної торгівлі, відкриття об’єктів торгівлі;</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роздрібна торгівля пальним;</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каналізація, відведення й очищення стічних вод;</w:t>
      </w:r>
    </w:p>
    <w:p w:rsidR="00106DDB" w:rsidRPr="00106DDB" w:rsidRDefault="00AE342E" w:rsidP="00AE342E">
      <w:pPr>
        <w:tabs>
          <w:tab w:val="left" w:pos="142"/>
        </w:tabs>
        <w:ind w:left="567"/>
        <w:jc w:val="both"/>
        <w:outlineLvl w:val="1"/>
        <w:rPr>
          <w:color w:val="000000"/>
          <w:lang w:eastAsia="uk-UA"/>
        </w:rPr>
      </w:pPr>
      <w:r>
        <w:rPr>
          <w:color w:val="000000"/>
          <w:lang w:eastAsia="uk-UA"/>
        </w:rPr>
        <w:t xml:space="preserve">- </w:t>
      </w:r>
      <w:r w:rsidR="00106DDB" w:rsidRPr="00106DDB">
        <w:rPr>
          <w:color w:val="000000"/>
          <w:lang w:eastAsia="uk-UA"/>
        </w:rPr>
        <w:t>ремонт і технічне обслуговування готових металевих виробів;</w:t>
      </w:r>
    </w:p>
    <w:p w:rsidR="00106DDB" w:rsidRPr="00106DDB" w:rsidRDefault="00AE342E" w:rsidP="00AE342E">
      <w:pPr>
        <w:tabs>
          <w:tab w:val="left" w:pos="142"/>
        </w:tabs>
        <w:ind w:left="567"/>
        <w:jc w:val="both"/>
        <w:outlineLvl w:val="1"/>
        <w:rPr>
          <w:color w:val="000000"/>
          <w:lang w:eastAsia="uk-UA"/>
        </w:rPr>
      </w:pPr>
      <w:r>
        <w:rPr>
          <w:color w:val="000000"/>
          <w:lang w:eastAsia="uk-UA"/>
        </w:rPr>
        <w:lastRenderedPageBreak/>
        <w:t xml:space="preserve">- </w:t>
      </w:r>
      <w:r w:rsidR="00106DDB" w:rsidRPr="00106DDB">
        <w:rPr>
          <w:color w:val="000000"/>
          <w:lang w:eastAsia="uk-UA"/>
        </w:rPr>
        <w:t>установлення та монтаж машин і устаткування;</w:t>
      </w:r>
    </w:p>
    <w:p w:rsidR="00106DDB" w:rsidRPr="00106DDB" w:rsidRDefault="00AE342E" w:rsidP="00AE342E">
      <w:pPr>
        <w:tabs>
          <w:tab w:val="left" w:pos="142"/>
        </w:tabs>
        <w:ind w:left="567"/>
        <w:jc w:val="both"/>
        <w:outlineLvl w:val="1"/>
        <w:rPr>
          <w:color w:val="000000"/>
          <w:lang w:eastAsia="uk-UA"/>
        </w:rPr>
      </w:pPr>
      <w:r>
        <w:rPr>
          <w:color w:val="000000"/>
          <w:lang w:eastAsia="uk-UA"/>
        </w:rPr>
        <w:t xml:space="preserve">- </w:t>
      </w:r>
      <w:r w:rsidR="00106DDB" w:rsidRPr="00106DDB">
        <w:rPr>
          <w:color w:val="000000"/>
          <w:lang w:eastAsia="uk-UA"/>
        </w:rPr>
        <w:t>виробництво електроенергії;</w:t>
      </w:r>
    </w:p>
    <w:p w:rsidR="00106DDB" w:rsidRPr="00106DDB" w:rsidRDefault="00AE342E" w:rsidP="00AE342E">
      <w:pPr>
        <w:tabs>
          <w:tab w:val="left" w:pos="142"/>
        </w:tabs>
        <w:ind w:left="567"/>
        <w:jc w:val="both"/>
        <w:outlineLvl w:val="1"/>
        <w:rPr>
          <w:color w:val="000000"/>
          <w:lang w:eastAsia="uk-UA"/>
        </w:rPr>
      </w:pPr>
      <w:r>
        <w:rPr>
          <w:color w:val="000000"/>
          <w:lang w:eastAsia="uk-UA"/>
        </w:rPr>
        <w:t>-</w:t>
      </w:r>
      <w:r w:rsidR="00106DDB" w:rsidRPr="00106DDB">
        <w:rPr>
          <w:color w:val="000000"/>
          <w:lang w:eastAsia="uk-UA"/>
        </w:rPr>
        <w:t xml:space="preserve"> будівництво споруд електропостачання та телекомунікацій;</w:t>
      </w:r>
    </w:p>
    <w:p w:rsidR="00106DDB" w:rsidRPr="00106DDB" w:rsidRDefault="00AE342E" w:rsidP="00AE342E">
      <w:pPr>
        <w:tabs>
          <w:tab w:val="left" w:pos="142"/>
        </w:tabs>
        <w:ind w:left="567"/>
        <w:jc w:val="both"/>
        <w:outlineLvl w:val="1"/>
        <w:rPr>
          <w:color w:val="000000"/>
          <w:lang w:eastAsia="uk-UA"/>
        </w:rPr>
      </w:pPr>
      <w:r>
        <w:rPr>
          <w:color w:val="000000"/>
          <w:lang w:eastAsia="uk-UA"/>
        </w:rPr>
        <w:t xml:space="preserve">- </w:t>
      </w:r>
      <w:r w:rsidR="00106DDB" w:rsidRPr="00106DDB">
        <w:rPr>
          <w:color w:val="000000"/>
          <w:lang w:eastAsia="uk-UA"/>
        </w:rPr>
        <w:t>будівництво водних споруд;</w:t>
      </w:r>
    </w:p>
    <w:p w:rsidR="00106DDB" w:rsidRPr="00106DDB" w:rsidRDefault="00AE342E" w:rsidP="00AE342E">
      <w:pPr>
        <w:tabs>
          <w:tab w:val="left" w:pos="142"/>
        </w:tabs>
        <w:ind w:left="567"/>
        <w:jc w:val="both"/>
        <w:outlineLvl w:val="1"/>
        <w:rPr>
          <w:color w:val="000000"/>
          <w:lang w:eastAsia="uk-UA"/>
        </w:rPr>
      </w:pPr>
      <w:r>
        <w:rPr>
          <w:color w:val="000000"/>
          <w:lang w:eastAsia="uk-UA"/>
        </w:rPr>
        <w:t xml:space="preserve">- </w:t>
      </w:r>
      <w:r w:rsidR="00106DDB" w:rsidRPr="00106DDB">
        <w:rPr>
          <w:color w:val="000000"/>
          <w:lang w:eastAsia="uk-UA"/>
        </w:rPr>
        <w:t xml:space="preserve">будівництво інших споруд, </w:t>
      </w:r>
      <w:proofErr w:type="spellStart"/>
      <w:r w:rsidR="00106DDB" w:rsidRPr="00106DDB">
        <w:rPr>
          <w:color w:val="000000"/>
          <w:lang w:eastAsia="uk-UA"/>
        </w:rPr>
        <w:t>н.в.і.у</w:t>
      </w:r>
      <w:proofErr w:type="spellEnd"/>
      <w:r w:rsidR="00106DDB" w:rsidRPr="00106DDB">
        <w:rPr>
          <w:color w:val="000000"/>
          <w:lang w:eastAsia="uk-UA"/>
        </w:rPr>
        <w:t>. ;</w:t>
      </w:r>
    </w:p>
    <w:p w:rsidR="00106DDB" w:rsidRPr="00106DDB" w:rsidRDefault="00AE342E" w:rsidP="00AE342E">
      <w:pPr>
        <w:tabs>
          <w:tab w:val="left" w:pos="142"/>
        </w:tabs>
        <w:ind w:left="567"/>
        <w:jc w:val="both"/>
        <w:outlineLvl w:val="1"/>
        <w:rPr>
          <w:color w:val="000000"/>
          <w:lang w:eastAsia="uk-UA"/>
        </w:rPr>
      </w:pPr>
      <w:r>
        <w:rPr>
          <w:color w:val="000000"/>
          <w:lang w:eastAsia="uk-UA"/>
        </w:rPr>
        <w:t xml:space="preserve">- </w:t>
      </w:r>
      <w:r w:rsidR="00106DDB" w:rsidRPr="00106DDB">
        <w:rPr>
          <w:color w:val="000000"/>
          <w:lang w:eastAsia="uk-UA"/>
        </w:rPr>
        <w:t>знесення;</w:t>
      </w:r>
    </w:p>
    <w:p w:rsidR="00106DDB" w:rsidRPr="00106DDB" w:rsidRDefault="00AE342E" w:rsidP="00AE342E">
      <w:pPr>
        <w:tabs>
          <w:tab w:val="left" w:pos="142"/>
        </w:tabs>
        <w:ind w:left="567"/>
        <w:jc w:val="both"/>
        <w:outlineLvl w:val="1"/>
        <w:rPr>
          <w:color w:val="000000"/>
          <w:lang w:eastAsia="uk-UA"/>
        </w:rPr>
      </w:pPr>
      <w:r>
        <w:rPr>
          <w:color w:val="000000"/>
          <w:lang w:eastAsia="uk-UA"/>
        </w:rPr>
        <w:t xml:space="preserve">- </w:t>
      </w:r>
      <w:r w:rsidR="00106DDB" w:rsidRPr="00106DDB">
        <w:rPr>
          <w:color w:val="000000"/>
          <w:lang w:eastAsia="uk-UA"/>
        </w:rPr>
        <w:t>підготовчі роботи на будівельному майданчику;</w:t>
      </w:r>
    </w:p>
    <w:p w:rsidR="00106DDB" w:rsidRPr="00106DDB" w:rsidRDefault="00AE342E" w:rsidP="00AE342E">
      <w:pPr>
        <w:tabs>
          <w:tab w:val="left" w:pos="142"/>
        </w:tabs>
        <w:ind w:left="567"/>
        <w:jc w:val="both"/>
        <w:outlineLvl w:val="1"/>
        <w:rPr>
          <w:color w:val="000000"/>
          <w:lang w:eastAsia="uk-UA"/>
        </w:rPr>
      </w:pPr>
      <w:r>
        <w:rPr>
          <w:color w:val="000000"/>
          <w:lang w:eastAsia="uk-UA"/>
        </w:rPr>
        <w:t xml:space="preserve">- </w:t>
      </w:r>
      <w:r w:rsidR="00106DDB" w:rsidRPr="00106DDB">
        <w:rPr>
          <w:color w:val="000000"/>
          <w:lang w:eastAsia="uk-UA"/>
        </w:rPr>
        <w:t>електромонтажні роботи;</w:t>
      </w:r>
    </w:p>
    <w:p w:rsidR="00106DDB" w:rsidRPr="00106DDB" w:rsidRDefault="00AE342E" w:rsidP="00AE342E">
      <w:pPr>
        <w:tabs>
          <w:tab w:val="left" w:pos="142"/>
        </w:tabs>
        <w:ind w:left="567"/>
        <w:jc w:val="both"/>
        <w:outlineLvl w:val="1"/>
        <w:rPr>
          <w:color w:val="000000"/>
          <w:lang w:eastAsia="uk-UA"/>
        </w:rPr>
      </w:pPr>
      <w:r>
        <w:rPr>
          <w:color w:val="000000"/>
          <w:lang w:eastAsia="uk-UA"/>
        </w:rPr>
        <w:t>-</w:t>
      </w:r>
      <w:r w:rsidR="00106DDB" w:rsidRPr="00106DDB">
        <w:rPr>
          <w:color w:val="000000"/>
          <w:lang w:eastAsia="uk-UA"/>
        </w:rPr>
        <w:t xml:space="preserve"> монтаж водопровідних мереж, систем опалення та кондиціонування;</w:t>
      </w:r>
    </w:p>
    <w:p w:rsidR="00106DDB" w:rsidRPr="00106DDB" w:rsidRDefault="00AE342E" w:rsidP="00AE342E">
      <w:pPr>
        <w:tabs>
          <w:tab w:val="left" w:pos="142"/>
        </w:tabs>
        <w:ind w:left="567"/>
        <w:jc w:val="both"/>
        <w:outlineLvl w:val="1"/>
        <w:rPr>
          <w:color w:val="000000"/>
          <w:lang w:eastAsia="uk-UA"/>
        </w:rPr>
      </w:pPr>
      <w:r>
        <w:rPr>
          <w:color w:val="000000"/>
          <w:lang w:eastAsia="uk-UA"/>
        </w:rPr>
        <w:t xml:space="preserve">- </w:t>
      </w:r>
      <w:r w:rsidR="00106DDB" w:rsidRPr="00106DDB">
        <w:rPr>
          <w:color w:val="000000"/>
          <w:lang w:eastAsia="uk-UA"/>
        </w:rPr>
        <w:t>інші будівельно-монтажні роботи;</w:t>
      </w:r>
    </w:p>
    <w:p w:rsidR="00106DDB" w:rsidRPr="00106DDB" w:rsidRDefault="00AE342E" w:rsidP="00AE342E">
      <w:pPr>
        <w:tabs>
          <w:tab w:val="left" w:pos="142"/>
        </w:tabs>
        <w:ind w:left="567"/>
        <w:jc w:val="both"/>
        <w:outlineLvl w:val="1"/>
        <w:rPr>
          <w:color w:val="000000"/>
          <w:lang w:eastAsia="uk-UA"/>
        </w:rPr>
      </w:pPr>
      <w:r>
        <w:rPr>
          <w:color w:val="000000"/>
          <w:lang w:eastAsia="uk-UA"/>
        </w:rPr>
        <w:t xml:space="preserve">- </w:t>
      </w:r>
      <w:r w:rsidR="00106DDB" w:rsidRPr="00106DDB">
        <w:rPr>
          <w:color w:val="000000"/>
          <w:lang w:eastAsia="uk-UA"/>
        </w:rPr>
        <w:t>штукатурні роботи;</w:t>
      </w:r>
    </w:p>
    <w:p w:rsidR="00106DDB" w:rsidRPr="00106DDB" w:rsidRDefault="00AE342E" w:rsidP="00AE342E">
      <w:pPr>
        <w:tabs>
          <w:tab w:val="left" w:pos="142"/>
        </w:tabs>
        <w:ind w:left="567"/>
        <w:jc w:val="both"/>
        <w:outlineLvl w:val="1"/>
        <w:rPr>
          <w:color w:val="000000"/>
          <w:lang w:eastAsia="uk-UA"/>
        </w:rPr>
      </w:pPr>
      <w:r>
        <w:rPr>
          <w:color w:val="000000"/>
          <w:lang w:eastAsia="uk-UA"/>
        </w:rPr>
        <w:t xml:space="preserve">- </w:t>
      </w:r>
      <w:r w:rsidR="00106DDB" w:rsidRPr="00106DDB">
        <w:rPr>
          <w:color w:val="000000"/>
          <w:lang w:eastAsia="uk-UA"/>
        </w:rPr>
        <w:t>установлення столярних виробів;</w:t>
      </w:r>
    </w:p>
    <w:p w:rsidR="00106DDB" w:rsidRPr="00106DDB" w:rsidRDefault="00AE342E" w:rsidP="00AE342E">
      <w:pPr>
        <w:tabs>
          <w:tab w:val="left" w:pos="142"/>
        </w:tabs>
        <w:ind w:left="567"/>
        <w:jc w:val="both"/>
        <w:outlineLvl w:val="1"/>
        <w:rPr>
          <w:color w:val="000000"/>
          <w:lang w:eastAsia="uk-UA"/>
        </w:rPr>
      </w:pPr>
      <w:r>
        <w:rPr>
          <w:color w:val="000000"/>
          <w:lang w:eastAsia="uk-UA"/>
        </w:rPr>
        <w:t xml:space="preserve">- </w:t>
      </w:r>
      <w:r w:rsidR="00106DDB" w:rsidRPr="00106DDB">
        <w:rPr>
          <w:color w:val="000000"/>
          <w:lang w:eastAsia="uk-UA"/>
        </w:rPr>
        <w:t>покриття підлоги й облицювання стін;</w:t>
      </w:r>
    </w:p>
    <w:p w:rsidR="00106DDB" w:rsidRPr="00106DDB" w:rsidRDefault="00AE342E" w:rsidP="00AE342E">
      <w:pPr>
        <w:tabs>
          <w:tab w:val="left" w:pos="142"/>
        </w:tabs>
        <w:ind w:left="567"/>
        <w:jc w:val="both"/>
        <w:outlineLvl w:val="1"/>
        <w:rPr>
          <w:color w:val="000000"/>
          <w:lang w:eastAsia="uk-UA"/>
        </w:rPr>
      </w:pPr>
      <w:r>
        <w:rPr>
          <w:color w:val="000000"/>
          <w:lang w:eastAsia="uk-UA"/>
        </w:rPr>
        <w:t xml:space="preserve">- </w:t>
      </w:r>
      <w:r w:rsidR="00106DDB" w:rsidRPr="00106DDB">
        <w:rPr>
          <w:color w:val="000000"/>
          <w:lang w:eastAsia="uk-UA"/>
        </w:rPr>
        <w:t>малярні роботи та скління;</w:t>
      </w:r>
    </w:p>
    <w:p w:rsidR="00106DDB" w:rsidRPr="00106DDB" w:rsidRDefault="00AE342E" w:rsidP="00AE342E">
      <w:pPr>
        <w:tabs>
          <w:tab w:val="left" w:pos="142"/>
        </w:tabs>
        <w:ind w:left="567"/>
        <w:jc w:val="both"/>
        <w:outlineLvl w:val="1"/>
        <w:rPr>
          <w:color w:val="000000"/>
          <w:lang w:eastAsia="uk-UA"/>
        </w:rPr>
      </w:pPr>
      <w:r>
        <w:rPr>
          <w:color w:val="000000"/>
          <w:lang w:eastAsia="uk-UA"/>
        </w:rPr>
        <w:t xml:space="preserve">- </w:t>
      </w:r>
      <w:r w:rsidR="00106DDB" w:rsidRPr="00106DDB">
        <w:rPr>
          <w:color w:val="000000"/>
          <w:lang w:eastAsia="uk-UA"/>
        </w:rPr>
        <w:t>інші роботи із завершення будівництва;</w:t>
      </w:r>
    </w:p>
    <w:p w:rsidR="00106DDB" w:rsidRPr="00106DDB" w:rsidRDefault="00AE342E" w:rsidP="00AE342E">
      <w:pPr>
        <w:tabs>
          <w:tab w:val="left" w:pos="142"/>
        </w:tabs>
        <w:ind w:left="567"/>
        <w:jc w:val="both"/>
        <w:outlineLvl w:val="1"/>
        <w:rPr>
          <w:color w:val="000000"/>
          <w:lang w:eastAsia="uk-UA"/>
        </w:rPr>
      </w:pPr>
      <w:r>
        <w:rPr>
          <w:color w:val="000000"/>
          <w:lang w:eastAsia="uk-UA"/>
        </w:rPr>
        <w:t xml:space="preserve">- </w:t>
      </w:r>
      <w:r w:rsidR="00106DDB" w:rsidRPr="00106DDB">
        <w:rPr>
          <w:color w:val="000000"/>
          <w:lang w:eastAsia="uk-UA"/>
        </w:rPr>
        <w:t>покрівельні роботи;</w:t>
      </w:r>
    </w:p>
    <w:p w:rsidR="00106DDB" w:rsidRPr="00106DDB" w:rsidRDefault="00AE342E" w:rsidP="00AE342E">
      <w:pPr>
        <w:tabs>
          <w:tab w:val="left" w:pos="142"/>
        </w:tabs>
        <w:ind w:left="567"/>
        <w:jc w:val="both"/>
        <w:outlineLvl w:val="1"/>
        <w:rPr>
          <w:color w:val="000000"/>
          <w:lang w:eastAsia="uk-UA"/>
        </w:rPr>
      </w:pPr>
      <w:r>
        <w:rPr>
          <w:color w:val="000000"/>
          <w:lang w:eastAsia="uk-UA"/>
        </w:rPr>
        <w:t>- і</w:t>
      </w:r>
      <w:r w:rsidR="00106DDB" w:rsidRPr="00106DDB">
        <w:rPr>
          <w:color w:val="000000"/>
          <w:lang w:eastAsia="uk-UA"/>
        </w:rPr>
        <w:t xml:space="preserve">нші спеціалізовані будівельні роботи, </w:t>
      </w:r>
      <w:proofErr w:type="spellStart"/>
      <w:r w:rsidR="00106DDB" w:rsidRPr="00106DDB">
        <w:rPr>
          <w:color w:val="000000"/>
          <w:lang w:eastAsia="uk-UA"/>
        </w:rPr>
        <w:t>н.в.і.у</w:t>
      </w:r>
      <w:proofErr w:type="spellEnd"/>
      <w:r w:rsidR="00106DDB" w:rsidRPr="00106DDB">
        <w:rPr>
          <w:color w:val="000000"/>
          <w:lang w:eastAsia="uk-UA"/>
        </w:rPr>
        <w:t>. ;</w:t>
      </w:r>
    </w:p>
    <w:p w:rsidR="00106DDB" w:rsidRPr="00106DDB" w:rsidRDefault="00AE342E" w:rsidP="00AE342E">
      <w:pPr>
        <w:tabs>
          <w:tab w:val="left" w:pos="142"/>
        </w:tabs>
        <w:ind w:left="567"/>
        <w:jc w:val="both"/>
        <w:outlineLvl w:val="1"/>
        <w:rPr>
          <w:color w:val="000000"/>
          <w:lang w:eastAsia="uk-UA"/>
        </w:rPr>
      </w:pPr>
      <w:r>
        <w:rPr>
          <w:color w:val="000000"/>
          <w:lang w:eastAsia="uk-UA"/>
        </w:rPr>
        <w:t xml:space="preserve">- </w:t>
      </w:r>
      <w:r w:rsidR="00106DDB" w:rsidRPr="00106DDB">
        <w:rPr>
          <w:color w:val="000000"/>
          <w:lang w:eastAsia="uk-UA"/>
        </w:rPr>
        <w:t>технічне обслуговування та ремонт автотранспортних засобів;</w:t>
      </w:r>
    </w:p>
    <w:p w:rsidR="00106DDB" w:rsidRPr="00106DDB" w:rsidRDefault="00AE342E" w:rsidP="00AE342E">
      <w:pPr>
        <w:tabs>
          <w:tab w:val="left" w:pos="142"/>
        </w:tabs>
        <w:ind w:firstLine="567"/>
        <w:jc w:val="both"/>
        <w:outlineLvl w:val="1"/>
        <w:rPr>
          <w:color w:val="000000"/>
          <w:lang w:eastAsia="uk-UA"/>
        </w:rPr>
      </w:pPr>
      <w:r>
        <w:rPr>
          <w:color w:val="000000"/>
          <w:lang w:eastAsia="uk-UA"/>
        </w:rPr>
        <w:t xml:space="preserve">- </w:t>
      </w:r>
      <w:r w:rsidR="00106DDB" w:rsidRPr="00106DDB">
        <w:rPr>
          <w:color w:val="000000"/>
          <w:lang w:eastAsia="uk-UA"/>
        </w:rPr>
        <w:t>оптова торгівля деревиною, будівельними матеріалами та санітарно-технічним обладнанням;</w:t>
      </w:r>
    </w:p>
    <w:p w:rsidR="00106DDB" w:rsidRPr="00106DDB" w:rsidRDefault="00AE342E" w:rsidP="00AE342E">
      <w:pPr>
        <w:tabs>
          <w:tab w:val="left" w:pos="142"/>
        </w:tabs>
        <w:ind w:left="567"/>
        <w:jc w:val="both"/>
        <w:outlineLvl w:val="1"/>
        <w:rPr>
          <w:color w:val="000000"/>
          <w:lang w:eastAsia="uk-UA"/>
        </w:rPr>
      </w:pPr>
      <w:r>
        <w:rPr>
          <w:color w:val="000000"/>
          <w:lang w:eastAsia="uk-UA"/>
        </w:rPr>
        <w:t xml:space="preserve">- </w:t>
      </w:r>
      <w:r w:rsidR="00106DDB" w:rsidRPr="00106DDB">
        <w:rPr>
          <w:color w:val="000000"/>
          <w:lang w:eastAsia="uk-UA"/>
        </w:rPr>
        <w:t>неспеціалізована оптова торгівля;</w:t>
      </w:r>
    </w:p>
    <w:p w:rsidR="00106DDB" w:rsidRPr="00106DDB" w:rsidRDefault="00AE342E" w:rsidP="00AE342E">
      <w:pPr>
        <w:tabs>
          <w:tab w:val="left" w:pos="0"/>
        </w:tabs>
        <w:ind w:firstLine="567"/>
        <w:jc w:val="both"/>
        <w:outlineLvl w:val="1"/>
        <w:rPr>
          <w:color w:val="000000"/>
          <w:lang w:eastAsia="uk-UA"/>
        </w:rPr>
      </w:pPr>
      <w:r>
        <w:rPr>
          <w:color w:val="000000"/>
          <w:lang w:eastAsia="uk-UA"/>
        </w:rPr>
        <w:t xml:space="preserve">- </w:t>
      </w:r>
      <w:r w:rsidR="00106DDB" w:rsidRPr="00106DDB">
        <w:rPr>
          <w:color w:val="000000"/>
          <w:lang w:eastAsia="uk-UA"/>
        </w:rPr>
        <w:t>роздрібна торгівля залізними виробами, будівельними матеріалами та санітарно-технічними виробами в спеціалізованих магазинах;</w:t>
      </w:r>
    </w:p>
    <w:p w:rsidR="00106DDB" w:rsidRPr="00106DDB" w:rsidRDefault="00AE342E" w:rsidP="00AE342E">
      <w:pPr>
        <w:tabs>
          <w:tab w:val="left" w:pos="142"/>
        </w:tabs>
        <w:ind w:left="567"/>
        <w:jc w:val="both"/>
        <w:outlineLvl w:val="1"/>
        <w:rPr>
          <w:color w:val="000000"/>
          <w:lang w:eastAsia="uk-UA"/>
        </w:rPr>
      </w:pPr>
      <w:r>
        <w:rPr>
          <w:color w:val="000000"/>
          <w:lang w:eastAsia="uk-UA"/>
        </w:rPr>
        <w:t xml:space="preserve">- </w:t>
      </w:r>
      <w:r w:rsidR="00106DDB" w:rsidRPr="00106DDB">
        <w:rPr>
          <w:color w:val="000000"/>
          <w:lang w:eastAsia="uk-UA"/>
        </w:rPr>
        <w:t>складське</w:t>
      </w:r>
      <w:r>
        <w:rPr>
          <w:color w:val="000000"/>
          <w:lang w:eastAsia="uk-UA"/>
        </w:rPr>
        <w:t xml:space="preserve"> </w:t>
      </w:r>
      <w:r w:rsidR="00106DDB" w:rsidRPr="00106DDB">
        <w:rPr>
          <w:color w:val="000000"/>
          <w:lang w:eastAsia="uk-UA"/>
        </w:rPr>
        <w:t>господарство;</w:t>
      </w:r>
    </w:p>
    <w:p w:rsidR="00106DDB" w:rsidRPr="00106DDB" w:rsidRDefault="00AE342E" w:rsidP="00AE342E">
      <w:pPr>
        <w:tabs>
          <w:tab w:val="left" w:pos="142"/>
        </w:tabs>
        <w:ind w:left="567"/>
        <w:contextualSpacing/>
        <w:jc w:val="both"/>
        <w:outlineLvl w:val="1"/>
        <w:rPr>
          <w:color w:val="000000"/>
          <w:lang w:eastAsia="uk-UA"/>
        </w:rPr>
      </w:pPr>
      <w:r>
        <w:rPr>
          <w:color w:val="000000"/>
          <w:lang w:eastAsia="uk-UA"/>
        </w:rPr>
        <w:t xml:space="preserve">- </w:t>
      </w:r>
      <w:r w:rsidR="00106DDB" w:rsidRPr="00106DDB">
        <w:rPr>
          <w:color w:val="000000"/>
          <w:lang w:eastAsia="uk-UA"/>
        </w:rPr>
        <w:t>допоміжне обслуговування наземного транспорту</w:t>
      </w:r>
      <w:r w:rsidR="00106DDB" w:rsidRPr="00106DDB">
        <w:rPr>
          <w:rFonts w:eastAsia="Calibri"/>
          <w:b/>
          <w:bCs/>
          <w:color w:val="000000"/>
          <w:lang w:eastAsia="en-US"/>
        </w:rPr>
        <w:t>;</w:t>
      </w:r>
    </w:p>
    <w:p w:rsidR="00106DDB" w:rsidRPr="00106DDB" w:rsidRDefault="00AE342E" w:rsidP="00AE342E">
      <w:pPr>
        <w:tabs>
          <w:tab w:val="left" w:pos="142"/>
        </w:tabs>
        <w:ind w:left="567"/>
        <w:contextualSpacing/>
        <w:jc w:val="both"/>
        <w:outlineLvl w:val="1"/>
        <w:rPr>
          <w:color w:val="000000"/>
          <w:lang w:eastAsia="uk-UA"/>
        </w:rPr>
      </w:pPr>
      <w:r>
        <w:rPr>
          <w:color w:val="000000"/>
          <w:lang w:eastAsia="uk-UA"/>
        </w:rPr>
        <w:t xml:space="preserve">- </w:t>
      </w:r>
      <w:r w:rsidR="00106DDB" w:rsidRPr="00106DDB">
        <w:rPr>
          <w:color w:val="000000"/>
          <w:lang w:eastAsia="uk-UA"/>
        </w:rPr>
        <w:t xml:space="preserve">надання інших інформаційних послуг, </w:t>
      </w:r>
      <w:proofErr w:type="spellStart"/>
      <w:r w:rsidR="00106DDB" w:rsidRPr="00106DDB">
        <w:rPr>
          <w:color w:val="000000"/>
          <w:lang w:eastAsia="uk-UA"/>
        </w:rPr>
        <w:t>н.в.і.у</w:t>
      </w:r>
      <w:proofErr w:type="spellEnd"/>
      <w:r w:rsidR="00106DDB" w:rsidRPr="00106DDB">
        <w:rPr>
          <w:color w:val="000000"/>
          <w:lang w:eastAsia="uk-UA"/>
        </w:rPr>
        <w:t>.</w:t>
      </w:r>
      <w:r w:rsidR="00106DDB" w:rsidRPr="00106DDB">
        <w:rPr>
          <w:rFonts w:eastAsia="Calibri"/>
          <w:b/>
          <w:bCs/>
          <w:color w:val="000000"/>
          <w:lang w:eastAsia="en-US"/>
        </w:rPr>
        <w:t>;</w:t>
      </w:r>
    </w:p>
    <w:p w:rsidR="00106DDB" w:rsidRPr="00106DDB" w:rsidRDefault="00AE342E" w:rsidP="00AE342E">
      <w:pPr>
        <w:ind w:firstLine="567"/>
        <w:contextualSpacing/>
        <w:jc w:val="both"/>
        <w:rPr>
          <w:color w:val="000000"/>
          <w:lang w:eastAsia="uk-UA"/>
        </w:rPr>
      </w:pPr>
      <w:r>
        <w:rPr>
          <w:color w:val="000000"/>
          <w:lang w:eastAsia="uk-UA"/>
        </w:rPr>
        <w:t xml:space="preserve">- </w:t>
      </w:r>
      <w:r w:rsidR="00106DDB" w:rsidRPr="00106DDB">
        <w:rPr>
          <w:color w:val="000000"/>
          <w:lang w:eastAsia="uk-UA"/>
        </w:rPr>
        <w:t>діяльність у сфері інжинірингу, геології та геодезії, надання послуг технічного консультування в цих сферах</w:t>
      </w:r>
      <w:r w:rsidR="00106DDB" w:rsidRPr="00106DDB">
        <w:rPr>
          <w:rFonts w:eastAsia="Calibri"/>
          <w:b/>
          <w:bCs/>
          <w:color w:val="000000"/>
          <w:lang w:eastAsia="en-US"/>
        </w:rPr>
        <w:t>;</w:t>
      </w:r>
    </w:p>
    <w:p w:rsidR="00106DDB" w:rsidRPr="00106DDB" w:rsidRDefault="00AE342E" w:rsidP="00AE342E">
      <w:pPr>
        <w:tabs>
          <w:tab w:val="left" w:pos="142"/>
        </w:tabs>
        <w:ind w:left="567"/>
        <w:jc w:val="both"/>
        <w:outlineLvl w:val="1"/>
        <w:rPr>
          <w:color w:val="000000"/>
          <w:lang w:eastAsia="uk-UA"/>
        </w:rPr>
      </w:pPr>
      <w:r>
        <w:rPr>
          <w:color w:val="000000"/>
          <w:lang w:eastAsia="uk-UA"/>
        </w:rPr>
        <w:t xml:space="preserve">- </w:t>
      </w:r>
      <w:r w:rsidR="00106DDB" w:rsidRPr="00106DDB">
        <w:rPr>
          <w:color w:val="000000"/>
          <w:lang w:eastAsia="uk-UA"/>
        </w:rPr>
        <w:t>обслуговування систем безпеки.</w:t>
      </w:r>
    </w:p>
    <w:p w:rsidR="00106DDB" w:rsidRPr="00106DDB" w:rsidRDefault="00106DDB" w:rsidP="00106DDB">
      <w:pPr>
        <w:shd w:val="clear" w:color="auto" w:fill="FFFFFF"/>
        <w:ind w:left="-142"/>
        <w:jc w:val="both"/>
        <w:rPr>
          <w:color w:val="000000"/>
          <w:lang w:eastAsia="uk-UA"/>
        </w:rPr>
      </w:pPr>
    </w:p>
    <w:p w:rsidR="00106DDB" w:rsidRPr="00106DDB" w:rsidRDefault="005501B0" w:rsidP="00E72E0C">
      <w:pPr>
        <w:shd w:val="clear" w:color="auto" w:fill="FFFFFF"/>
        <w:jc w:val="center"/>
        <w:rPr>
          <w:b/>
          <w:bCs/>
          <w:color w:val="000000"/>
          <w:lang w:eastAsia="uk-UA"/>
        </w:rPr>
      </w:pPr>
      <w:r>
        <w:rPr>
          <w:b/>
          <w:bCs/>
          <w:color w:val="000000"/>
          <w:lang w:eastAsia="uk-UA"/>
        </w:rPr>
        <w:t xml:space="preserve">3. </w:t>
      </w:r>
      <w:r w:rsidR="00106DDB" w:rsidRPr="00106DDB">
        <w:rPr>
          <w:b/>
          <w:bCs/>
          <w:color w:val="000000"/>
          <w:lang w:eastAsia="uk-UA"/>
        </w:rPr>
        <w:t>Майно Підприємства</w:t>
      </w:r>
    </w:p>
    <w:p w:rsidR="00106DDB" w:rsidRPr="00106DDB" w:rsidRDefault="00106DDB" w:rsidP="00106DDB">
      <w:pPr>
        <w:shd w:val="clear" w:color="auto" w:fill="FFFFFF"/>
        <w:ind w:firstLine="567"/>
        <w:jc w:val="both"/>
        <w:rPr>
          <w:color w:val="000000"/>
          <w:lang w:eastAsia="uk-UA"/>
        </w:rPr>
      </w:pPr>
      <w:r w:rsidRPr="00106DDB">
        <w:rPr>
          <w:color w:val="000000"/>
          <w:lang w:eastAsia="uk-UA"/>
        </w:rPr>
        <w:t>3.1. Майно комунального підприємства знаходиться у комунальній власності і закріплюється за підприємством на праві господарського відання.</w:t>
      </w:r>
    </w:p>
    <w:p w:rsidR="00106DDB" w:rsidRPr="00106DDB" w:rsidRDefault="00106DDB" w:rsidP="00106DDB">
      <w:pPr>
        <w:shd w:val="clear" w:color="auto" w:fill="FFFFFF"/>
        <w:ind w:firstLine="567"/>
        <w:jc w:val="both"/>
        <w:rPr>
          <w:color w:val="000000"/>
          <w:lang w:eastAsia="uk-UA"/>
        </w:rPr>
      </w:pPr>
      <w:r w:rsidRPr="00106DDB">
        <w:rPr>
          <w:color w:val="000000"/>
          <w:lang w:eastAsia="uk-UA"/>
        </w:rPr>
        <w:t>3.2. Майно Підприємства складають виробничі та невиробничі фонди та оборотні кошти, а також інші цінності, вартість яких відображається в самому балансі Підприємства.</w:t>
      </w:r>
    </w:p>
    <w:p w:rsidR="00106DDB" w:rsidRPr="00106DDB" w:rsidRDefault="00106DDB" w:rsidP="00106DDB">
      <w:pPr>
        <w:shd w:val="clear" w:color="auto" w:fill="FFFFFF"/>
        <w:ind w:firstLine="567"/>
        <w:jc w:val="both"/>
        <w:rPr>
          <w:color w:val="000000"/>
          <w:lang w:eastAsia="uk-UA"/>
        </w:rPr>
      </w:pPr>
      <w:r w:rsidRPr="00106DDB">
        <w:rPr>
          <w:color w:val="000000"/>
          <w:lang w:eastAsia="uk-UA"/>
        </w:rPr>
        <w:t>3.3.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виконавчий комітет міської ради відповідно до цього Статуту та законодавчих актів України.</w:t>
      </w:r>
    </w:p>
    <w:p w:rsidR="00106DDB" w:rsidRPr="00106DDB" w:rsidRDefault="00106DDB" w:rsidP="00106DDB">
      <w:pPr>
        <w:shd w:val="clear" w:color="auto" w:fill="FFFFFF"/>
        <w:ind w:firstLine="567"/>
        <w:jc w:val="both"/>
        <w:rPr>
          <w:color w:val="000000"/>
          <w:lang w:eastAsia="uk-UA"/>
        </w:rPr>
      </w:pPr>
      <w:r w:rsidRPr="00106DDB">
        <w:rPr>
          <w:color w:val="000000"/>
          <w:lang w:eastAsia="uk-UA"/>
        </w:rPr>
        <w:t>3.4. 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закріплене за Підприємством на праві господарського відання на підставі відповідного рішення Власника.</w:t>
      </w:r>
    </w:p>
    <w:p w:rsidR="00106DDB" w:rsidRPr="00106DDB" w:rsidRDefault="00106DDB" w:rsidP="00106DDB">
      <w:pPr>
        <w:shd w:val="clear" w:color="auto" w:fill="FFFFFF"/>
        <w:ind w:firstLine="567"/>
        <w:jc w:val="both"/>
        <w:rPr>
          <w:color w:val="000000"/>
          <w:lang w:eastAsia="uk-UA"/>
        </w:rPr>
      </w:pPr>
      <w:r w:rsidRPr="00106DDB">
        <w:rPr>
          <w:color w:val="000000"/>
          <w:lang w:eastAsia="uk-UA"/>
        </w:rPr>
        <w:t>3.5. Джерелами формування майна Підприємства є:</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майно, передане Підприємству Власником;</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доходи, одержані від господарської діяльності;</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кредити банків та інших кредиторів;</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придбане, згідно з чинним законодавством України, майно інших підприємств, організацій;</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амортизаційні відрахування;</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прибуток від позареалізаційних операцій;</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кошти, одержані з міського бюджету на виконання державних або комунальних програм, затверджених міською радою;</w:t>
      </w:r>
    </w:p>
    <w:p w:rsidR="00106DDB" w:rsidRPr="00106DDB" w:rsidRDefault="00106DDB" w:rsidP="00106DDB">
      <w:pPr>
        <w:shd w:val="clear" w:color="auto" w:fill="FFFFFF"/>
        <w:ind w:firstLine="567"/>
        <w:jc w:val="both"/>
        <w:rPr>
          <w:color w:val="000000"/>
          <w:lang w:eastAsia="uk-UA"/>
        </w:rPr>
      </w:pPr>
      <w:r w:rsidRPr="00106DDB">
        <w:rPr>
          <w:color w:val="000000"/>
          <w:lang w:eastAsia="uk-UA"/>
        </w:rPr>
        <w:lastRenderedPageBreak/>
        <w:t>- інші джерела, не заборонені чинним законодавством України.</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xml:space="preserve">3.6. Статутний капітал комунального підприємства утворюється Власником та становить 122 090 773,68 </w:t>
      </w:r>
      <w:r w:rsidRPr="00106DDB">
        <w:t>гривень (сто двадцять два мільйони дев’яносто тисяч сімсот сімдесят три гривні 68 копійок).</w:t>
      </w:r>
    </w:p>
    <w:p w:rsidR="00106DDB" w:rsidRPr="00106DDB" w:rsidRDefault="00106DDB" w:rsidP="00106DDB">
      <w:pPr>
        <w:shd w:val="clear" w:color="auto" w:fill="FFFFFF"/>
        <w:ind w:firstLine="567"/>
        <w:jc w:val="both"/>
        <w:rPr>
          <w:color w:val="000000"/>
          <w:lang w:eastAsia="uk-UA"/>
        </w:rPr>
      </w:pPr>
      <w:r w:rsidRPr="00106DDB">
        <w:rPr>
          <w:color w:val="000000"/>
          <w:lang w:eastAsia="uk-UA"/>
        </w:rPr>
        <w:t>3.7.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територіальної громади, в особі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rsidR="00106DDB" w:rsidRPr="00106DDB" w:rsidRDefault="00106DDB" w:rsidP="00106DDB">
      <w:pPr>
        <w:shd w:val="clear" w:color="auto" w:fill="FFFFFF"/>
        <w:ind w:firstLine="567"/>
        <w:jc w:val="both"/>
        <w:rPr>
          <w:color w:val="000000"/>
          <w:lang w:eastAsia="uk-UA"/>
        </w:rPr>
      </w:pPr>
      <w:r w:rsidRPr="00106DDB">
        <w:rPr>
          <w:color w:val="000000"/>
          <w:lang w:eastAsia="uk-UA"/>
        </w:rPr>
        <w:t>3.8. 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міської ради в установленому порядку.</w:t>
      </w:r>
    </w:p>
    <w:p w:rsidR="00106DDB" w:rsidRPr="00106DDB" w:rsidRDefault="00106DDB" w:rsidP="00106DDB">
      <w:pPr>
        <w:shd w:val="clear" w:color="auto" w:fill="FFFFFF"/>
        <w:ind w:firstLine="567"/>
        <w:jc w:val="both"/>
        <w:rPr>
          <w:color w:val="000000"/>
          <w:lang w:eastAsia="uk-UA"/>
        </w:rPr>
      </w:pPr>
      <w:r w:rsidRPr="00106DDB">
        <w:rPr>
          <w:color w:val="000000"/>
          <w:lang w:eastAsia="uk-UA"/>
        </w:rPr>
        <w:t>3.9. 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Власника - органу місцевого самоврядування.</w:t>
      </w:r>
    </w:p>
    <w:p w:rsidR="00106DDB" w:rsidRPr="00106DDB" w:rsidRDefault="00106DDB" w:rsidP="00106DDB">
      <w:pPr>
        <w:shd w:val="clear" w:color="auto" w:fill="FFFFFF"/>
        <w:ind w:firstLine="567"/>
        <w:jc w:val="both"/>
        <w:rPr>
          <w:color w:val="000000"/>
          <w:lang w:eastAsia="uk-UA"/>
        </w:rPr>
      </w:pPr>
      <w:r w:rsidRPr="00106DDB">
        <w:rPr>
          <w:color w:val="000000"/>
          <w:lang w:eastAsia="uk-UA"/>
        </w:rPr>
        <w:t>3.10. Розподіл прибутку (доходу) комунального підприємства здійснюється за рішенням виконавчого комітету міської ради.</w:t>
      </w:r>
    </w:p>
    <w:p w:rsidR="00106DDB" w:rsidRPr="00106DDB" w:rsidRDefault="00106DDB" w:rsidP="00106DDB">
      <w:pPr>
        <w:shd w:val="clear" w:color="auto" w:fill="FFFFFF"/>
        <w:ind w:firstLine="567"/>
        <w:jc w:val="both"/>
        <w:rPr>
          <w:color w:val="000000"/>
          <w:lang w:eastAsia="uk-UA"/>
        </w:rPr>
      </w:pPr>
      <w:r w:rsidRPr="00106DDB">
        <w:rPr>
          <w:color w:val="000000"/>
          <w:lang w:eastAsia="uk-UA"/>
        </w:rPr>
        <w:t>3.11. Розмір частки прибутку комунального підприємства, яка підлягає зарахуванню до міського бюджету, встановлюється за рішенням міської ради.</w:t>
      </w:r>
    </w:p>
    <w:p w:rsidR="00106DDB" w:rsidRPr="00106DDB" w:rsidRDefault="00106DDB" w:rsidP="00106DDB">
      <w:pPr>
        <w:shd w:val="clear" w:color="auto" w:fill="FFFFFF"/>
        <w:jc w:val="both"/>
        <w:rPr>
          <w:color w:val="000000"/>
          <w:lang w:eastAsia="uk-UA"/>
        </w:rPr>
      </w:pPr>
      <w:r w:rsidRPr="00106DDB">
        <w:rPr>
          <w:color w:val="000000"/>
          <w:lang w:eastAsia="uk-UA"/>
        </w:rPr>
        <w:t> </w:t>
      </w:r>
    </w:p>
    <w:p w:rsidR="00106DDB" w:rsidRPr="00106DDB" w:rsidRDefault="00106DDB" w:rsidP="00106DDB">
      <w:pPr>
        <w:shd w:val="clear" w:color="auto" w:fill="FFFFFF"/>
        <w:jc w:val="center"/>
        <w:rPr>
          <w:b/>
          <w:bCs/>
          <w:color w:val="000000"/>
          <w:lang w:eastAsia="uk-UA"/>
        </w:rPr>
      </w:pPr>
      <w:r w:rsidRPr="00106DDB">
        <w:rPr>
          <w:b/>
          <w:bCs/>
          <w:color w:val="000000"/>
          <w:lang w:eastAsia="uk-UA"/>
        </w:rPr>
        <w:t>4. Управління Підприємством</w:t>
      </w:r>
    </w:p>
    <w:p w:rsidR="00106DDB" w:rsidRPr="00106DDB" w:rsidRDefault="00106DDB" w:rsidP="00106DDB">
      <w:pPr>
        <w:shd w:val="clear" w:color="auto" w:fill="FFFFFF"/>
        <w:ind w:firstLine="567"/>
        <w:jc w:val="both"/>
        <w:rPr>
          <w:color w:val="000000"/>
          <w:lang w:eastAsia="uk-UA"/>
        </w:rPr>
      </w:pPr>
      <w:r w:rsidRPr="00106DDB">
        <w:rPr>
          <w:color w:val="000000"/>
          <w:lang w:eastAsia="uk-UA"/>
        </w:rPr>
        <w:t>4.1.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а за погодженням з органом управління формує облікову політику.</w:t>
      </w:r>
    </w:p>
    <w:p w:rsidR="00106DDB" w:rsidRPr="00106DDB" w:rsidRDefault="00106DDB" w:rsidP="00106DDB">
      <w:pPr>
        <w:shd w:val="clear" w:color="auto" w:fill="FFFFFF"/>
        <w:ind w:firstLine="567"/>
        <w:jc w:val="both"/>
        <w:rPr>
          <w:color w:val="000000"/>
          <w:lang w:eastAsia="uk-UA"/>
        </w:rPr>
      </w:pPr>
      <w:r w:rsidRPr="00106DDB">
        <w:rPr>
          <w:color w:val="000000"/>
          <w:lang w:eastAsia="uk-UA"/>
        </w:rPr>
        <w:t>4.2. Директор Підприємства призначається на посаду міським головою шляхом укладанням контракту з подальшим виданням розпорядження та звільняється з посади розпорядженням міського голови.</w:t>
      </w:r>
    </w:p>
    <w:p w:rsidR="00106DDB" w:rsidRPr="00106DDB" w:rsidRDefault="00106DDB" w:rsidP="00106DDB">
      <w:pPr>
        <w:shd w:val="clear" w:color="auto" w:fill="FFFFFF"/>
        <w:ind w:firstLine="567"/>
        <w:jc w:val="both"/>
        <w:rPr>
          <w:color w:val="000000"/>
          <w:lang w:eastAsia="uk-UA"/>
        </w:rPr>
      </w:pPr>
      <w:r w:rsidRPr="00106DDB">
        <w:rPr>
          <w:color w:val="000000"/>
          <w:lang w:eastAsia="uk-UA"/>
        </w:rPr>
        <w:t>4.3. Функції, права та обов’язки структурних підрозділів (</w:t>
      </w:r>
      <w:proofErr w:type="spellStart"/>
      <w:r w:rsidRPr="00106DDB">
        <w:rPr>
          <w:color w:val="000000"/>
          <w:lang w:eastAsia="uk-UA"/>
        </w:rPr>
        <w:t>цехів</w:t>
      </w:r>
      <w:proofErr w:type="spellEnd"/>
      <w:r w:rsidRPr="00106DDB">
        <w:rPr>
          <w:color w:val="000000"/>
          <w:lang w:eastAsia="uk-UA"/>
        </w:rPr>
        <w:t>, дільниць) Підприємства визначаються положеннями про них, які затверджуються керівником в порядку, встановленому цим Статутом.</w:t>
      </w:r>
    </w:p>
    <w:p w:rsidR="00106DDB" w:rsidRPr="00106DDB" w:rsidRDefault="00106DDB" w:rsidP="00106DDB">
      <w:pPr>
        <w:shd w:val="clear" w:color="auto" w:fill="FFFFFF"/>
        <w:ind w:firstLine="567"/>
        <w:jc w:val="both"/>
        <w:rPr>
          <w:color w:val="000000"/>
          <w:lang w:eastAsia="uk-UA"/>
        </w:rPr>
      </w:pPr>
      <w:r w:rsidRPr="00106DDB">
        <w:rPr>
          <w:color w:val="000000"/>
          <w:lang w:eastAsia="uk-UA"/>
        </w:rPr>
        <w:t>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106DDB" w:rsidRPr="00106DDB" w:rsidRDefault="00106DDB" w:rsidP="00106DDB">
      <w:pPr>
        <w:shd w:val="clear" w:color="auto" w:fill="FFFFFF"/>
        <w:ind w:firstLine="567"/>
        <w:jc w:val="both"/>
        <w:rPr>
          <w:color w:val="000000"/>
          <w:lang w:eastAsia="uk-UA"/>
        </w:rPr>
      </w:pPr>
      <w:r w:rsidRPr="00106DDB">
        <w:rPr>
          <w:color w:val="000000"/>
          <w:lang w:eastAsia="uk-UA"/>
        </w:rPr>
        <w:t>4.4. Директор може бути звільнений з посади достроково з підстав, передбачених трудовим контрактом відповідно до норм чинного законодавства України.</w:t>
      </w:r>
    </w:p>
    <w:p w:rsidR="00106DDB" w:rsidRPr="00106DDB" w:rsidRDefault="00106DDB" w:rsidP="00106DDB">
      <w:pPr>
        <w:shd w:val="clear" w:color="auto" w:fill="FFFFFF"/>
        <w:ind w:firstLine="567"/>
        <w:jc w:val="both"/>
        <w:rPr>
          <w:color w:val="000000"/>
          <w:lang w:eastAsia="uk-UA"/>
        </w:rPr>
      </w:pPr>
      <w:r w:rsidRPr="00106DDB">
        <w:rPr>
          <w:color w:val="000000"/>
          <w:lang w:eastAsia="uk-UA"/>
        </w:rPr>
        <w:t>4.5.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rsidR="00106DDB" w:rsidRPr="00106DDB" w:rsidRDefault="00106DDB" w:rsidP="00106DDB">
      <w:pPr>
        <w:shd w:val="clear" w:color="auto" w:fill="FFFFFF"/>
        <w:ind w:firstLine="567"/>
        <w:jc w:val="both"/>
        <w:rPr>
          <w:color w:val="000000"/>
          <w:lang w:eastAsia="uk-UA"/>
        </w:rPr>
      </w:pPr>
      <w:r w:rsidRPr="00106DDB">
        <w:rPr>
          <w:color w:val="000000"/>
          <w:lang w:eastAsia="uk-UA"/>
        </w:rPr>
        <w:t>4.6.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106DDB" w:rsidRPr="00106DDB" w:rsidRDefault="00106DDB" w:rsidP="00106DDB">
      <w:pPr>
        <w:shd w:val="clear" w:color="auto" w:fill="FFFFFF"/>
        <w:ind w:firstLine="567"/>
        <w:jc w:val="both"/>
        <w:rPr>
          <w:color w:val="000000"/>
          <w:lang w:eastAsia="uk-UA"/>
        </w:rPr>
      </w:pPr>
      <w:r w:rsidRPr="00106DDB">
        <w:rPr>
          <w:color w:val="000000"/>
          <w:lang w:eastAsia="uk-UA"/>
        </w:rPr>
        <w:t>4.7. Взаємовідносини директора з трудовим колективом, у тому числі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106DDB" w:rsidRPr="00106DDB" w:rsidRDefault="00106DDB" w:rsidP="00106DDB">
      <w:pPr>
        <w:shd w:val="clear" w:color="auto" w:fill="FFFFFF"/>
        <w:ind w:firstLine="567"/>
        <w:jc w:val="both"/>
        <w:rPr>
          <w:color w:val="000000"/>
          <w:lang w:eastAsia="uk-UA"/>
        </w:rPr>
      </w:pPr>
      <w:r w:rsidRPr="00106DDB">
        <w:rPr>
          <w:color w:val="000000"/>
          <w:lang w:eastAsia="uk-UA"/>
        </w:rPr>
        <w:t>4.8.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106DDB" w:rsidRPr="00106DDB" w:rsidRDefault="00106DDB" w:rsidP="00106DDB">
      <w:pPr>
        <w:shd w:val="clear" w:color="auto" w:fill="FFFFFF"/>
        <w:ind w:firstLine="567"/>
        <w:jc w:val="both"/>
        <w:rPr>
          <w:color w:val="000000"/>
          <w:lang w:eastAsia="uk-UA"/>
        </w:rPr>
      </w:pPr>
      <w:r w:rsidRPr="00106DDB">
        <w:rPr>
          <w:color w:val="000000"/>
          <w:lang w:eastAsia="uk-UA"/>
        </w:rPr>
        <w:t>4.9. До виняткової компетенції Власника належить:</w:t>
      </w:r>
    </w:p>
    <w:p w:rsidR="00106DDB" w:rsidRPr="00106DDB" w:rsidRDefault="00106DDB" w:rsidP="00106DDB">
      <w:pPr>
        <w:shd w:val="clear" w:color="auto" w:fill="FFFFFF"/>
        <w:ind w:firstLine="567"/>
        <w:jc w:val="both"/>
        <w:rPr>
          <w:color w:val="000000"/>
          <w:lang w:eastAsia="uk-UA"/>
        </w:rPr>
      </w:pPr>
      <w:r w:rsidRPr="00106DDB">
        <w:rPr>
          <w:color w:val="000000"/>
          <w:lang w:eastAsia="uk-UA"/>
        </w:rPr>
        <w:lastRenderedPageBreak/>
        <w:t>- 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прийняття рішення про ліквідацію Підприємства, затвердження складу ліквідаційної комісії та ліквідаційного балансу;</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прийняття рішення про реорганізацію Підприємства та затвердження передавального або розподільчого балансу;</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прийняття рішення про створення філій, представництв, відділення та інших відокремлених підрозділів Підприємства, які не є юридичними особами;</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прийняття рішення про перепрофілювання Підприємства;</w:t>
      </w:r>
    </w:p>
    <w:p w:rsidR="00106DDB" w:rsidRPr="00106DDB" w:rsidRDefault="00106DDB" w:rsidP="00106DDB">
      <w:pPr>
        <w:shd w:val="clear" w:color="auto" w:fill="FFFFFF"/>
        <w:ind w:firstLine="567"/>
        <w:jc w:val="both"/>
        <w:rPr>
          <w:color w:val="000000"/>
          <w:lang w:eastAsia="uk-UA"/>
        </w:rPr>
      </w:pPr>
      <w:r w:rsidRPr="00106DDB">
        <w:rPr>
          <w:color w:val="000000"/>
          <w:lang w:eastAsia="uk-UA"/>
        </w:rPr>
        <w:t>4.10. До компетенції керівника - директора Підприємства належить:</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відповідно до чинного законодавства України організовує діяльність Підприємства, несе повну відповідальність за його діяльність;</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затверджує штатний розклад і визначає кількість працівників Підприємства, його структуру;</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приймає на роботу, звільняє, заохочує працівників Підприємства і накладає стягнення;</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укладає угоди, видає доручення, відкриває в установах банків поточні та інші рахунки Підприємства;</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у межах своєї компетенції видає накази, що стосуються діяльності Підприємства;</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xml:space="preserve">- залучає спеціалістів для роботи за сумісництвом, на умовах </w:t>
      </w:r>
      <w:proofErr w:type="spellStart"/>
      <w:r w:rsidRPr="00106DDB">
        <w:rPr>
          <w:color w:val="000000"/>
          <w:lang w:eastAsia="uk-UA"/>
        </w:rPr>
        <w:t>підряду</w:t>
      </w:r>
      <w:proofErr w:type="spellEnd"/>
      <w:r w:rsidRPr="00106DDB">
        <w:rPr>
          <w:color w:val="000000"/>
          <w:lang w:eastAsia="uk-UA"/>
        </w:rPr>
        <w:t>, визначає порядок та розміри оплати їх праці.</w:t>
      </w:r>
    </w:p>
    <w:p w:rsidR="00106DDB" w:rsidRPr="00106DDB" w:rsidRDefault="00106DDB" w:rsidP="00106DDB">
      <w:pPr>
        <w:shd w:val="clear" w:color="auto" w:fill="FFFFFF"/>
        <w:jc w:val="both"/>
        <w:rPr>
          <w:color w:val="000000"/>
          <w:lang w:eastAsia="uk-UA"/>
        </w:rPr>
      </w:pPr>
      <w:r w:rsidRPr="00106DDB">
        <w:rPr>
          <w:color w:val="000000"/>
          <w:lang w:eastAsia="uk-UA"/>
        </w:rPr>
        <w:t> </w:t>
      </w:r>
    </w:p>
    <w:p w:rsidR="00106DDB" w:rsidRPr="00106DDB" w:rsidRDefault="00E72E0C" w:rsidP="00E72E0C">
      <w:pPr>
        <w:shd w:val="clear" w:color="auto" w:fill="FFFFFF"/>
        <w:jc w:val="center"/>
        <w:rPr>
          <w:color w:val="000000"/>
          <w:lang w:eastAsia="uk-UA"/>
        </w:rPr>
      </w:pPr>
      <w:r>
        <w:rPr>
          <w:b/>
          <w:bCs/>
          <w:color w:val="000000"/>
          <w:lang w:eastAsia="uk-UA"/>
        </w:rPr>
        <w:t xml:space="preserve">5. </w:t>
      </w:r>
      <w:r w:rsidR="00106DDB" w:rsidRPr="00106DDB">
        <w:rPr>
          <w:b/>
          <w:bCs/>
          <w:color w:val="000000"/>
          <w:lang w:eastAsia="uk-UA"/>
        </w:rPr>
        <w:t>Господарська діяльність Підприємства</w:t>
      </w:r>
    </w:p>
    <w:p w:rsidR="00106DDB" w:rsidRPr="00106DDB" w:rsidRDefault="00106DDB" w:rsidP="00106DDB">
      <w:pPr>
        <w:shd w:val="clear" w:color="auto" w:fill="FFFFFF"/>
        <w:ind w:firstLine="567"/>
        <w:jc w:val="both"/>
        <w:rPr>
          <w:color w:val="000000"/>
          <w:lang w:eastAsia="uk-UA"/>
        </w:rPr>
      </w:pPr>
      <w:r w:rsidRPr="00106DDB">
        <w:rPr>
          <w:color w:val="000000"/>
          <w:lang w:eastAsia="uk-UA"/>
        </w:rPr>
        <w:t>5.1. Основним узагальнюючим показником фінансових результатів господарської діяльності Підприємства є отримання прибутку.</w:t>
      </w:r>
    </w:p>
    <w:p w:rsidR="00106DDB" w:rsidRPr="00106DDB" w:rsidRDefault="00106DDB" w:rsidP="00106DDB">
      <w:pPr>
        <w:shd w:val="clear" w:color="auto" w:fill="FFFFFF"/>
        <w:ind w:firstLine="567"/>
        <w:jc w:val="both"/>
        <w:rPr>
          <w:color w:val="000000"/>
          <w:lang w:eastAsia="uk-UA"/>
        </w:rPr>
      </w:pPr>
      <w:r w:rsidRPr="00106DDB">
        <w:rPr>
          <w:color w:val="000000"/>
          <w:lang w:eastAsia="uk-UA"/>
        </w:rPr>
        <w:t>5.2. Розподіл прибутку проводиться після відрахування відповідних податків і обов’язкових платежів до бюджету.</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xml:space="preserve">5.3. Утримання та ремонт об’єктів благоустрою здійснюється шляхом фінансування з бюджету видатків на виконання заходів цільових програм розвитку, утримання та ремонту об’єктів благоустрою, а саме: </w:t>
      </w:r>
      <w:proofErr w:type="spellStart"/>
      <w:r w:rsidRPr="00106DDB">
        <w:rPr>
          <w:color w:val="000000"/>
          <w:lang w:eastAsia="uk-UA"/>
        </w:rPr>
        <w:t>вулично</w:t>
      </w:r>
      <w:proofErr w:type="spellEnd"/>
      <w:r w:rsidRPr="00106DDB">
        <w:rPr>
          <w:color w:val="000000"/>
          <w:lang w:eastAsia="uk-UA"/>
        </w:rPr>
        <w:t>-дорожньої мережі, технічних засобів регулювання дорожнього руху та мереж зливової каналізації Хмельницької міської територіальної громади. Використання коштів здійснюється за цільовим призначенням, на підставі плану використання бюджетних коштів та виробничих програм.</w:t>
      </w:r>
    </w:p>
    <w:p w:rsidR="00106DDB" w:rsidRPr="00106DDB" w:rsidRDefault="00106DDB" w:rsidP="00106DDB">
      <w:pPr>
        <w:shd w:val="clear" w:color="auto" w:fill="FFFFFF"/>
        <w:ind w:firstLine="567"/>
        <w:jc w:val="both"/>
        <w:rPr>
          <w:color w:val="000000"/>
          <w:lang w:eastAsia="uk-UA"/>
        </w:rPr>
      </w:pPr>
      <w:r w:rsidRPr="00106DDB">
        <w:rPr>
          <w:color w:val="000000"/>
          <w:lang w:eastAsia="uk-UA"/>
        </w:rPr>
        <w:t>5.4. 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106DDB" w:rsidRPr="00106DDB" w:rsidRDefault="00106DDB" w:rsidP="00106DDB">
      <w:pPr>
        <w:shd w:val="clear" w:color="auto" w:fill="FFFFFF"/>
        <w:ind w:firstLine="567"/>
        <w:jc w:val="both"/>
        <w:rPr>
          <w:color w:val="000000"/>
          <w:lang w:eastAsia="uk-UA"/>
        </w:rPr>
      </w:pPr>
      <w:r w:rsidRPr="00106DDB">
        <w:rPr>
          <w:color w:val="000000"/>
          <w:lang w:eastAsia="uk-UA"/>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106DDB" w:rsidRPr="00106DDB" w:rsidRDefault="00106DDB" w:rsidP="00106DDB">
      <w:pPr>
        <w:shd w:val="clear" w:color="auto" w:fill="FFFFFF"/>
        <w:ind w:firstLine="567"/>
        <w:jc w:val="both"/>
        <w:rPr>
          <w:color w:val="000000"/>
          <w:lang w:eastAsia="uk-UA"/>
        </w:rPr>
      </w:pPr>
      <w:r w:rsidRPr="00106DDB">
        <w:rPr>
          <w:color w:val="000000"/>
          <w:lang w:eastAsia="uk-UA"/>
        </w:rPr>
        <w:t>5.5. При зміні директора Підприємства обов’язковим є проведення ревізії фінансово-господарської діяльності Підприємства в порядку, передбаченому законом України.</w:t>
      </w:r>
    </w:p>
    <w:p w:rsidR="00106DDB" w:rsidRPr="00106DDB" w:rsidRDefault="00106DDB" w:rsidP="00106DDB">
      <w:pPr>
        <w:shd w:val="clear" w:color="auto" w:fill="FFFFFF"/>
        <w:ind w:firstLine="567"/>
        <w:jc w:val="both"/>
        <w:rPr>
          <w:color w:val="000000"/>
          <w:lang w:eastAsia="uk-UA"/>
        </w:rPr>
      </w:pPr>
      <w:r w:rsidRPr="00106DDB">
        <w:rPr>
          <w:color w:val="000000"/>
          <w:lang w:eastAsia="uk-UA"/>
        </w:rPr>
        <w:t>5.6. Підприємство разом з органом, до сфери управління якого воно входить,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106DDB" w:rsidRPr="00106DDB" w:rsidRDefault="00106DDB" w:rsidP="00106DDB">
      <w:pPr>
        <w:shd w:val="clear" w:color="auto" w:fill="FFFFFF"/>
        <w:ind w:firstLine="567"/>
        <w:jc w:val="both"/>
        <w:rPr>
          <w:color w:val="000000"/>
          <w:lang w:eastAsia="uk-UA"/>
        </w:rPr>
      </w:pPr>
      <w:r w:rsidRPr="00106DDB">
        <w:rPr>
          <w:color w:val="000000"/>
          <w:lang w:eastAsia="uk-UA"/>
        </w:rPr>
        <w:t>5.7. 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106DDB" w:rsidRPr="00106DDB" w:rsidRDefault="00106DDB" w:rsidP="00106DDB">
      <w:pPr>
        <w:shd w:val="clear" w:color="auto" w:fill="FFFFFF"/>
        <w:ind w:firstLine="567"/>
        <w:jc w:val="both"/>
        <w:rPr>
          <w:color w:val="000000"/>
          <w:lang w:eastAsia="uk-UA"/>
        </w:rPr>
      </w:pPr>
      <w:r w:rsidRPr="00106DDB">
        <w:rPr>
          <w:color w:val="000000"/>
          <w:lang w:eastAsia="uk-UA"/>
        </w:rPr>
        <w:t>5.8.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106DDB" w:rsidRPr="00106DDB" w:rsidRDefault="00106DDB" w:rsidP="00106DDB">
      <w:pPr>
        <w:shd w:val="clear" w:color="auto" w:fill="FFFFFF"/>
        <w:tabs>
          <w:tab w:val="left" w:pos="709"/>
        </w:tabs>
        <w:ind w:firstLine="567"/>
        <w:jc w:val="both"/>
        <w:rPr>
          <w:color w:val="000000"/>
          <w:lang w:eastAsia="uk-UA"/>
        </w:rPr>
      </w:pPr>
      <w:r w:rsidRPr="00106DDB">
        <w:rPr>
          <w:color w:val="000000"/>
          <w:lang w:eastAsia="uk-UA"/>
        </w:rPr>
        <w:t>5.9.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106DDB" w:rsidRPr="00106DDB" w:rsidRDefault="00106DDB" w:rsidP="00106DDB">
      <w:pPr>
        <w:shd w:val="clear" w:color="auto" w:fill="FFFFFF"/>
        <w:tabs>
          <w:tab w:val="left" w:pos="709"/>
        </w:tabs>
        <w:ind w:firstLine="567"/>
        <w:jc w:val="both"/>
        <w:rPr>
          <w:color w:val="000000"/>
          <w:lang w:eastAsia="uk-UA"/>
        </w:rPr>
      </w:pPr>
      <w:r w:rsidRPr="00106DDB">
        <w:rPr>
          <w:color w:val="000000"/>
          <w:lang w:eastAsia="uk-UA"/>
        </w:rPr>
        <w:t>5.10. Порядок використання виручки підприємства в іноземній валюті визначається чинним законодавством України.</w:t>
      </w:r>
    </w:p>
    <w:p w:rsidR="00106DDB" w:rsidRPr="00106DDB" w:rsidRDefault="00106DDB" w:rsidP="00106DDB">
      <w:pPr>
        <w:shd w:val="clear" w:color="auto" w:fill="FFFFFF"/>
        <w:tabs>
          <w:tab w:val="left" w:pos="709"/>
        </w:tabs>
        <w:ind w:firstLine="567"/>
        <w:jc w:val="both"/>
        <w:rPr>
          <w:color w:val="000000"/>
          <w:lang w:eastAsia="uk-UA"/>
        </w:rPr>
      </w:pPr>
      <w:r w:rsidRPr="00106DDB">
        <w:rPr>
          <w:color w:val="000000"/>
          <w:lang w:eastAsia="uk-UA"/>
        </w:rPr>
        <w:lastRenderedPageBreak/>
        <w:t>5.11. 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106DDB" w:rsidRPr="00106DDB" w:rsidRDefault="00106DDB" w:rsidP="00106DDB">
      <w:pPr>
        <w:shd w:val="clear" w:color="auto" w:fill="FFFFFF"/>
        <w:jc w:val="both"/>
        <w:rPr>
          <w:color w:val="000000"/>
          <w:lang w:eastAsia="uk-UA"/>
        </w:rPr>
      </w:pPr>
      <w:r w:rsidRPr="00106DDB">
        <w:rPr>
          <w:color w:val="000000"/>
          <w:lang w:eastAsia="uk-UA"/>
        </w:rPr>
        <w:t> </w:t>
      </w:r>
    </w:p>
    <w:p w:rsidR="00106DDB" w:rsidRPr="00106DDB" w:rsidRDefault="00E72E0C" w:rsidP="00E72E0C">
      <w:pPr>
        <w:shd w:val="clear" w:color="auto" w:fill="FFFFFF"/>
        <w:jc w:val="center"/>
        <w:rPr>
          <w:b/>
          <w:bCs/>
          <w:color w:val="000000"/>
          <w:lang w:eastAsia="uk-UA"/>
        </w:rPr>
      </w:pPr>
      <w:r>
        <w:rPr>
          <w:b/>
          <w:bCs/>
          <w:color w:val="000000"/>
          <w:lang w:eastAsia="uk-UA"/>
        </w:rPr>
        <w:t xml:space="preserve">6. </w:t>
      </w:r>
      <w:r w:rsidR="00106DDB" w:rsidRPr="00106DDB">
        <w:rPr>
          <w:b/>
          <w:bCs/>
          <w:color w:val="000000"/>
          <w:lang w:eastAsia="uk-UA"/>
        </w:rPr>
        <w:t>Зовнішньоекономічна діяльність підприємства</w:t>
      </w:r>
    </w:p>
    <w:p w:rsidR="00106DDB" w:rsidRPr="00106DDB" w:rsidRDefault="00106DDB" w:rsidP="00106DDB">
      <w:pPr>
        <w:shd w:val="clear" w:color="auto" w:fill="FFFFFF"/>
        <w:ind w:firstLine="567"/>
        <w:jc w:val="both"/>
        <w:rPr>
          <w:color w:val="000000"/>
          <w:lang w:eastAsia="uk-UA"/>
        </w:rPr>
      </w:pPr>
      <w:r w:rsidRPr="00106DDB">
        <w:rPr>
          <w:color w:val="000000"/>
          <w:lang w:eastAsia="uk-UA"/>
        </w:rPr>
        <w:t>6.1. 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106DDB" w:rsidRPr="00106DDB" w:rsidRDefault="00106DDB" w:rsidP="00106DDB">
      <w:pPr>
        <w:shd w:val="clear" w:color="auto" w:fill="FFFFFF"/>
        <w:ind w:firstLine="567"/>
        <w:jc w:val="both"/>
        <w:rPr>
          <w:color w:val="000000"/>
          <w:lang w:eastAsia="uk-UA"/>
        </w:rPr>
      </w:pPr>
      <w:r w:rsidRPr="00106DDB">
        <w:rPr>
          <w:color w:val="000000"/>
          <w:lang w:eastAsia="uk-UA"/>
        </w:rPr>
        <w:t>6.2. Підприємство має право самостійно укладати договори (контракти) із іноземними юридичними та фізичними особами.</w:t>
      </w:r>
    </w:p>
    <w:p w:rsidR="00106DDB" w:rsidRPr="00106DDB" w:rsidRDefault="00106DDB" w:rsidP="00106DDB">
      <w:pPr>
        <w:shd w:val="clear" w:color="auto" w:fill="FFFFFF"/>
        <w:ind w:firstLine="567"/>
        <w:jc w:val="both"/>
        <w:rPr>
          <w:color w:val="000000"/>
          <w:lang w:eastAsia="uk-UA"/>
        </w:rPr>
      </w:pPr>
      <w:r w:rsidRPr="00106DDB">
        <w:rPr>
          <w:color w:val="000000"/>
          <w:lang w:eastAsia="uk-UA"/>
        </w:rPr>
        <w:t>6.3. Валютні надходження використовуються Підприємством відповідно до чинного законодавства України.</w:t>
      </w:r>
    </w:p>
    <w:p w:rsidR="00106DDB" w:rsidRPr="00106DDB" w:rsidRDefault="00106DDB" w:rsidP="00106DDB">
      <w:pPr>
        <w:shd w:val="clear" w:color="auto" w:fill="FFFFFF"/>
        <w:jc w:val="both"/>
        <w:rPr>
          <w:color w:val="000000"/>
          <w:lang w:eastAsia="uk-UA"/>
        </w:rPr>
      </w:pPr>
      <w:r w:rsidRPr="00106DDB">
        <w:rPr>
          <w:color w:val="000000"/>
          <w:lang w:eastAsia="uk-UA"/>
        </w:rPr>
        <w:t> </w:t>
      </w:r>
    </w:p>
    <w:p w:rsidR="00106DDB" w:rsidRPr="00106DDB" w:rsidRDefault="00106DDB" w:rsidP="00106DDB">
      <w:pPr>
        <w:shd w:val="clear" w:color="auto" w:fill="FFFFFF"/>
        <w:jc w:val="center"/>
        <w:rPr>
          <w:color w:val="000000"/>
          <w:lang w:eastAsia="uk-UA"/>
        </w:rPr>
      </w:pPr>
      <w:r w:rsidRPr="00106DDB">
        <w:rPr>
          <w:b/>
          <w:bCs/>
          <w:color w:val="000000"/>
          <w:lang w:eastAsia="uk-UA"/>
        </w:rPr>
        <w:t>7. Трудовий колектив та його самоврядування</w:t>
      </w:r>
    </w:p>
    <w:p w:rsidR="00106DDB" w:rsidRPr="001826D3" w:rsidRDefault="00106DDB" w:rsidP="00106DDB">
      <w:pPr>
        <w:shd w:val="clear" w:color="auto" w:fill="FFFFFF"/>
        <w:ind w:firstLine="567"/>
        <w:jc w:val="both"/>
        <w:rPr>
          <w:color w:val="000000"/>
          <w:lang w:val="en-US" w:eastAsia="uk-UA"/>
        </w:rPr>
      </w:pPr>
      <w:r w:rsidRPr="00106DDB">
        <w:rPr>
          <w:color w:val="000000"/>
          <w:lang w:eastAsia="uk-UA"/>
        </w:rPr>
        <w:t>7.1. 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106DDB" w:rsidRPr="00106DDB" w:rsidRDefault="00106DDB" w:rsidP="00106DDB">
      <w:pPr>
        <w:shd w:val="clear" w:color="auto" w:fill="FFFFFF"/>
        <w:ind w:firstLine="567"/>
        <w:jc w:val="both"/>
        <w:rPr>
          <w:color w:val="000000"/>
          <w:lang w:eastAsia="uk-UA"/>
        </w:rPr>
      </w:pPr>
      <w:r w:rsidRPr="00106DDB">
        <w:rPr>
          <w:color w:val="000000"/>
          <w:lang w:eastAsia="uk-UA"/>
        </w:rPr>
        <w:t>7.2. 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rsidR="00106DDB" w:rsidRPr="00106DDB" w:rsidRDefault="00106DDB" w:rsidP="00106DDB">
      <w:pPr>
        <w:shd w:val="clear" w:color="auto" w:fill="FFFFFF"/>
        <w:jc w:val="both"/>
        <w:rPr>
          <w:color w:val="000000"/>
          <w:lang w:eastAsia="uk-UA"/>
        </w:rPr>
      </w:pPr>
      <w:r w:rsidRPr="00106DDB">
        <w:rPr>
          <w:color w:val="000000"/>
          <w:lang w:eastAsia="uk-UA"/>
        </w:rPr>
        <w:t> </w:t>
      </w:r>
    </w:p>
    <w:p w:rsidR="00106DDB" w:rsidRPr="00106DDB" w:rsidRDefault="00106DDB" w:rsidP="00106DDB">
      <w:pPr>
        <w:shd w:val="clear" w:color="auto" w:fill="FFFFFF"/>
        <w:jc w:val="center"/>
        <w:rPr>
          <w:color w:val="000000"/>
          <w:lang w:eastAsia="uk-UA"/>
        </w:rPr>
      </w:pPr>
      <w:r w:rsidRPr="00106DDB">
        <w:rPr>
          <w:b/>
          <w:bCs/>
          <w:color w:val="000000"/>
          <w:lang w:eastAsia="uk-UA"/>
        </w:rPr>
        <w:t>8. Облік і звітність</w:t>
      </w:r>
    </w:p>
    <w:p w:rsidR="00106DDB" w:rsidRPr="00106DDB" w:rsidRDefault="00106DDB" w:rsidP="00106DDB">
      <w:pPr>
        <w:shd w:val="clear" w:color="auto" w:fill="FFFFFF"/>
        <w:ind w:firstLine="567"/>
        <w:jc w:val="both"/>
        <w:rPr>
          <w:color w:val="000000"/>
          <w:lang w:eastAsia="uk-UA"/>
        </w:rPr>
      </w:pPr>
      <w:r w:rsidRPr="00106DDB">
        <w:rPr>
          <w:color w:val="000000"/>
          <w:lang w:eastAsia="uk-UA"/>
        </w:rPr>
        <w:t>8.1. 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106DDB" w:rsidRPr="00106DDB" w:rsidRDefault="00106DDB" w:rsidP="00106DDB">
      <w:pPr>
        <w:shd w:val="clear" w:color="auto" w:fill="FFFFFF"/>
        <w:ind w:firstLine="567"/>
        <w:jc w:val="both"/>
        <w:rPr>
          <w:color w:val="000000"/>
          <w:lang w:eastAsia="uk-UA"/>
        </w:rPr>
      </w:pPr>
      <w:r w:rsidRPr="00106DDB">
        <w:rPr>
          <w:color w:val="000000"/>
          <w:lang w:eastAsia="uk-UA"/>
        </w:rPr>
        <w:t>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106DDB" w:rsidRPr="00106DDB" w:rsidRDefault="00106DDB" w:rsidP="00106DDB">
      <w:pPr>
        <w:shd w:val="clear" w:color="auto" w:fill="FFFFFF"/>
        <w:ind w:firstLine="567"/>
        <w:jc w:val="both"/>
        <w:rPr>
          <w:color w:val="000000"/>
          <w:lang w:eastAsia="uk-UA"/>
        </w:rPr>
      </w:pPr>
      <w:r w:rsidRPr="00106DDB">
        <w:rPr>
          <w:color w:val="000000"/>
          <w:lang w:eastAsia="uk-UA"/>
        </w:rPr>
        <w:t>8.3. 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106DDB" w:rsidRPr="00106DDB" w:rsidRDefault="00106DDB" w:rsidP="00106DDB">
      <w:pPr>
        <w:shd w:val="clear" w:color="auto" w:fill="FFFFFF"/>
        <w:ind w:firstLine="567"/>
        <w:jc w:val="both"/>
        <w:rPr>
          <w:color w:val="000000"/>
          <w:lang w:eastAsia="uk-UA"/>
        </w:rPr>
      </w:pPr>
      <w:r w:rsidRPr="00106DDB">
        <w:rPr>
          <w:color w:val="000000"/>
          <w:lang w:eastAsia="uk-UA"/>
        </w:rPr>
        <w:t>8.4. Для забезпечення ведення бухгалтерського обліку Підприємство самостійно обирає форми його організації.</w:t>
      </w:r>
    </w:p>
    <w:p w:rsidR="00106DDB" w:rsidRPr="00106DDB" w:rsidRDefault="00106DDB" w:rsidP="00106DDB">
      <w:pPr>
        <w:shd w:val="clear" w:color="auto" w:fill="FFFFFF"/>
        <w:ind w:firstLine="567"/>
        <w:jc w:val="both"/>
        <w:rPr>
          <w:color w:val="000000"/>
          <w:lang w:eastAsia="uk-UA"/>
        </w:rPr>
      </w:pPr>
      <w:r w:rsidRPr="00106DDB">
        <w:rPr>
          <w:color w:val="000000"/>
          <w:lang w:eastAsia="uk-UA"/>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106DDB" w:rsidRPr="00106DDB" w:rsidRDefault="00106DDB" w:rsidP="00106DDB">
      <w:pPr>
        <w:shd w:val="clear" w:color="auto" w:fill="FFFFFF"/>
        <w:ind w:firstLine="567"/>
        <w:jc w:val="both"/>
        <w:rPr>
          <w:color w:val="000000"/>
          <w:lang w:eastAsia="uk-UA"/>
        </w:rPr>
      </w:pPr>
      <w:r w:rsidRPr="00106DDB">
        <w:rPr>
          <w:color w:val="000000"/>
          <w:lang w:eastAsia="uk-UA"/>
        </w:rPr>
        <w:t>8.6. На основі даних бухгалтерського обліку Підприємства складається фінансова звітність. Відповідно до ст.14 Закону України “Про бухгалтерський облік та фінансову звітність” Підприємство зобов’язане щорічно не пізніше ніж до 01 червня надавати державному реєстратору за місцем знаходження реєстраційної справи фінансову звітність у складі річного балансу та звіту про річні фінансові результати Підприємства за минулий рік.</w:t>
      </w:r>
    </w:p>
    <w:p w:rsidR="00106DDB" w:rsidRPr="00106DDB" w:rsidRDefault="00106DDB" w:rsidP="00106DDB">
      <w:pPr>
        <w:shd w:val="clear" w:color="auto" w:fill="FFFFFF"/>
        <w:ind w:firstLine="567"/>
        <w:jc w:val="both"/>
        <w:rPr>
          <w:color w:val="000000"/>
          <w:lang w:eastAsia="uk-UA"/>
        </w:rPr>
      </w:pPr>
      <w:r w:rsidRPr="00106DDB">
        <w:rPr>
          <w:color w:val="000000"/>
          <w:lang w:eastAsia="uk-UA"/>
        </w:rPr>
        <w:t>8.7. 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робочою групою по розгляду підсумків фінансово-господарської діяльності підприємств комунальної власності. За результатами засідання робочої групи надаються пропозиції виконавчому комітету міської ради для прийняття рішень.</w:t>
      </w:r>
    </w:p>
    <w:p w:rsidR="00106DDB" w:rsidRPr="00106DDB" w:rsidRDefault="00106DDB" w:rsidP="00106DDB">
      <w:pPr>
        <w:shd w:val="clear" w:color="auto" w:fill="FFFFFF"/>
        <w:jc w:val="both"/>
        <w:rPr>
          <w:color w:val="000000"/>
          <w:lang w:eastAsia="uk-UA"/>
        </w:rPr>
      </w:pPr>
      <w:r w:rsidRPr="00106DDB">
        <w:rPr>
          <w:color w:val="000000"/>
          <w:lang w:eastAsia="uk-UA"/>
        </w:rPr>
        <w:t> </w:t>
      </w:r>
    </w:p>
    <w:p w:rsidR="00106DDB" w:rsidRPr="00106DDB" w:rsidRDefault="00106DDB" w:rsidP="00106DDB">
      <w:pPr>
        <w:shd w:val="clear" w:color="auto" w:fill="FFFFFF"/>
        <w:jc w:val="center"/>
        <w:rPr>
          <w:color w:val="000000"/>
          <w:lang w:eastAsia="uk-UA"/>
        </w:rPr>
      </w:pPr>
      <w:r w:rsidRPr="00106DDB">
        <w:rPr>
          <w:b/>
          <w:bCs/>
          <w:color w:val="000000"/>
          <w:lang w:eastAsia="uk-UA"/>
        </w:rPr>
        <w:t>9. Порядок внесення змін та доповнень до статуту</w:t>
      </w:r>
    </w:p>
    <w:p w:rsidR="00106DDB" w:rsidRPr="00106DDB" w:rsidRDefault="00106DDB" w:rsidP="00106DDB">
      <w:pPr>
        <w:shd w:val="clear" w:color="auto" w:fill="FFFFFF"/>
        <w:ind w:firstLine="567"/>
        <w:jc w:val="both"/>
        <w:rPr>
          <w:color w:val="000000"/>
          <w:lang w:eastAsia="uk-UA"/>
        </w:rPr>
      </w:pPr>
      <w:r w:rsidRPr="00106DDB">
        <w:rPr>
          <w:color w:val="000000"/>
          <w:lang w:eastAsia="uk-UA"/>
        </w:rPr>
        <w:t>9.1. Зміни і доповнення до Статуту Підприємства вносяться за рішенням Хмельницької міської ради за поданням Підприємства або органу, до сфери оперативного управління якого входить Підприємство.</w:t>
      </w:r>
    </w:p>
    <w:p w:rsidR="00106DDB" w:rsidRPr="00106DDB" w:rsidRDefault="00106DDB" w:rsidP="00106DDB">
      <w:pPr>
        <w:shd w:val="clear" w:color="auto" w:fill="FFFFFF"/>
        <w:ind w:firstLine="567"/>
        <w:jc w:val="both"/>
        <w:rPr>
          <w:color w:val="000000"/>
          <w:lang w:eastAsia="uk-UA"/>
        </w:rPr>
      </w:pPr>
      <w:r w:rsidRPr="00106DDB">
        <w:rPr>
          <w:color w:val="000000"/>
          <w:lang w:eastAsia="uk-UA"/>
        </w:rPr>
        <w:t>9.2. Зміни і доповнення набувають чинності з моменту їх державної реєстрації та внесення відповідного запису про це до Єдиного державного реєстру. 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106DDB" w:rsidRPr="00106DDB" w:rsidRDefault="00106DDB" w:rsidP="00106DDB">
      <w:pPr>
        <w:shd w:val="clear" w:color="auto" w:fill="FFFFFF"/>
        <w:jc w:val="both"/>
        <w:rPr>
          <w:color w:val="000000"/>
          <w:lang w:eastAsia="uk-UA"/>
        </w:rPr>
      </w:pPr>
      <w:r w:rsidRPr="00106DDB">
        <w:rPr>
          <w:color w:val="000000"/>
          <w:lang w:eastAsia="uk-UA"/>
        </w:rPr>
        <w:t> </w:t>
      </w:r>
    </w:p>
    <w:p w:rsidR="00106DDB" w:rsidRPr="00106DDB" w:rsidRDefault="00106DDB" w:rsidP="00106DDB">
      <w:pPr>
        <w:shd w:val="clear" w:color="auto" w:fill="FFFFFF"/>
        <w:jc w:val="center"/>
        <w:rPr>
          <w:color w:val="000000"/>
          <w:lang w:eastAsia="uk-UA"/>
        </w:rPr>
      </w:pPr>
      <w:r w:rsidRPr="00106DDB">
        <w:rPr>
          <w:b/>
          <w:bCs/>
          <w:color w:val="000000"/>
          <w:lang w:eastAsia="uk-UA"/>
        </w:rPr>
        <w:t>10. Припинення Підприємства</w:t>
      </w:r>
    </w:p>
    <w:p w:rsidR="00106DDB" w:rsidRPr="00106DDB" w:rsidRDefault="00106DDB" w:rsidP="00106DDB">
      <w:pPr>
        <w:shd w:val="clear" w:color="auto" w:fill="FFFFFF"/>
        <w:ind w:firstLine="567"/>
        <w:jc w:val="both"/>
        <w:rPr>
          <w:color w:val="000000"/>
          <w:lang w:eastAsia="uk-UA"/>
        </w:rPr>
      </w:pPr>
      <w:r w:rsidRPr="00106DDB">
        <w:rPr>
          <w:color w:val="000000"/>
          <w:lang w:eastAsia="uk-UA"/>
        </w:rPr>
        <w:lastRenderedPageBreak/>
        <w:t>10.1. Припинення Підприємства здійснюється шляхом його реорганізації (злиття, приєднання, поділу, перетворення) або шляхом ліквідації за рішенням Власника - Хмельницької міської ради, суду, та в інших випадках, встановлених законодавством.</w:t>
      </w:r>
    </w:p>
    <w:p w:rsidR="00106DDB" w:rsidRPr="00106DDB" w:rsidRDefault="00106DDB" w:rsidP="00106DDB">
      <w:pPr>
        <w:shd w:val="clear" w:color="auto" w:fill="FFFFFF"/>
        <w:ind w:firstLine="567"/>
        <w:jc w:val="both"/>
        <w:rPr>
          <w:color w:val="000000"/>
          <w:lang w:eastAsia="uk-UA"/>
        </w:rPr>
      </w:pPr>
      <w:r w:rsidRPr="00106DDB">
        <w:rPr>
          <w:color w:val="000000"/>
          <w:lang w:eastAsia="uk-UA"/>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106DDB" w:rsidRPr="00106DDB" w:rsidRDefault="00106DDB" w:rsidP="00106DDB">
      <w:pPr>
        <w:shd w:val="clear" w:color="auto" w:fill="FFFFFF"/>
        <w:ind w:firstLine="567"/>
        <w:jc w:val="both"/>
        <w:rPr>
          <w:color w:val="000000"/>
          <w:lang w:eastAsia="uk-UA"/>
        </w:rPr>
      </w:pPr>
      <w:r w:rsidRPr="00106DDB">
        <w:rPr>
          <w:color w:val="000000"/>
          <w:lang w:eastAsia="uk-UA"/>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106DDB" w:rsidRPr="00106DDB" w:rsidRDefault="00106DDB" w:rsidP="00106DDB">
      <w:pPr>
        <w:shd w:val="clear" w:color="auto" w:fill="FFFFFF"/>
        <w:ind w:firstLine="567"/>
        <w:jc w:val="both"/>
        <w:rPr>
          <w:color w:val="000000"/>
          <w:lang w:eastAsia="uk-UA"/>
        </w:rPr>
      </w:pPr>
      <w:r w:rsidRPr="00106DDB">
        <w:rPr>
          <w:color w:val="000000"/>
          <w:lang w:eastAsia="uk-UA"/>
        </w:rPr>
        <w:t>10.4. 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rsidR="00106DDB" w:rsidRPr="00106DDB" w:rsidRDefault="00106DDB" w:rsidP="00106DDB">
      <w:pPr>
        <w:shd w:val="clear" w:color="auto" w:fill="FFFFFF"/>
        <w:ind w:firstLine="567"/>
        <w:jc w:val="both"/>
        <w:rPr>
          <w:color w:val="000000"/>
          <w:lang w:eastAsia="uk-UA"/>
        </w:rPr>
      </w:pPr>
      <w:r w:rsidRPr="00106DDB">
        <w:rPr>
          <w:color w:val="000000"/>
          <w:lang w:eastAsia="uk-UA"/>
        </w:rPr>
        <w:t>10.5. При виділі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106DDB" w:rsidRPr="00106DDB" w:rsidRDefault="00106DDB" w:rsidP="00106DDB">
      <w:pPr>
        <w:shd w:val="clear" w:color="auto" w:fill="FFFFFF"/>
        <w:ind w:firstLine="567"/>
        <w:jc w:val="both"/>
        <w:rPr>
          <w:color w:val="000000"/>
          <w:lang w:eastAsia="uk-UA"/>
        </w:rPr>
      </w:pPr>
      <w:r w:rsidRPr="00106DDB">
        <w:rPr>
          <w:color w:val="000000"/>
          <w:lang w:eastAsia="uk-UA"/>
        </w:rPr>
        <w:t>10.6. 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rsidR="00106DDB" w:rsidRPr="00106DDB" w:rsidRDefault="00106DDB" w:rsidP="00106DDB">
      <w:pPr>
        <w:shd w:val="clear" w:color="auto" w:fill="FFFFFF"/>
        <w:ind w:firstLine="567"/>
        <w:jc w:val="both"/>
        <w:rPr>
          <w:color w:val="000000"/>
          <w:lang w:eastAsia="uk-UA"/>
        </w:rPr>
      </w:pPr>
      <w:r w:rsidRPr="00106DDB">
        <w:rPr>
          <w:color w:val="000000"/>
          <w:lang w:eastAsia="uk-UA"/>
        </w:rPr>
        <w:t>10.7. Підприємство ліквідується за рішенням Власника у випадках:</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xml:space="preserve">- при досягненні мети, для якої воно створювалося, або зі </w:t>
      </w:r>
      <w:proofErr w:type="spellStart"/>
      <w:r w:rsidRPr="00106DDB">
        <w:rPr>
          <w:color w:val="000000"/>
          <w:lang w:eastAsia="uk-UA"/>
        </w:rPr>
        <w:t>спливом</w:t>
      </w:r>
      <w:proofErr w:type="spellEnd"/>
      <w:r w:rsidRPr="00106DDB">
        <w:rPr>
          <w:color w:val="000000"/>
          <w:lang w:eastAsia="uk-UA"/>
        </w:rPr>
        <w:t xml:space="preserve"> терміну, на який воно створювалося (якщо це передбачено установчими документами Підприємства);</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при збитковості Підприємства та неможливості продовження ним подальшої діяльності;</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при визнанні Підприємства банкрутом, крім випадків, встановлених законом;</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за рішенням суду про визнання судом недійсною державної реєстрації Підприємства через допущені при її створенні порушення, які не можна усунути;</w:t>
      </w:r>
    </w:p>
    <w:p w:rsidR="00106DDB" w:rsidRPr="00106DDB" w:rsidRDefault="00106DDB" w:rsidP="00106DDB">
      <w:pPr>
        <w:shd w:val="clear" w:color="auto" w:fill="FFFFFF"/>
        <w:ind w:firstLine="567"/>
        <w:jc w:val="both"/>
        <w:rPr>
          <w:color w:val="000000"/>
          <w:lang w:eastAsia="uk-UA"/>
        </w:rPr>
      </w:pPr>
      <w:r w:rsidRPr="00106DDB">
        <w:rPr>
          <w:color w:val="000000"/>
          <w:lang w:eastAsia="uk-UA"/>
        </w:rPr>
        <w:t>- в інших випадках, встановлених законом.</w:t>
      </w:r>
    </w:p>
    <w:p w:rsidR="00106DDB" w:rsidRPr="00106DDB" w:rsidRDefault="00106DDB" w:rsidP="00106DDB">
      <w:pPr>
        <w:shd w:val="clear" w:color="auto" w:fill="FFFFFF"/>
        <w:ind w:firstLine="567"/>
        <w:jc w:val="both"/>
        <w:rPr>
          <w:color w:val="000000"/>
          <w:lang w:eastAsia="uk-UA"/>
        </w:rPr>
      </w:pPr>
      <w:r w:rsidRPr="00106DDB">
        <w:rPr>
          <w:color w:val="000000"/>
          <w:lang w:eastAsia="uk-UA"/>
        </w:rPr>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106DDB" w:rsidRPr="00106DDB" w:rsidRDefault="00106DDB" w:rsidP="00106DDB">
      <w:pPr>
        <w:shd w:val="clear" w:color="auto" w:fill="FFFFFF"/>
        <w:ind w:firstLine="567"/>
        <w:jc w:val="both"/>
        <w:rPr>
          <w:color w:val="000000"/>
          <w:lang w:eastAsia="uk-UA"/>
        </w:rPr>
      </w:pPr>
      <w:r w:rsidRPr="00106DDB">
        <w:rPr>
          <w:color w:val="000000"/>
          <w:lang w:eastAsia="uk-UA"/>
        </w:rPr>
        <w:t>10.9. Ліквідація Підприємства здійснюється ліквідаційною комісією, яка створюється Власником або ліквідатором за рішенням суду.</w:t>
      </w:r>
    </w:p>
    <w:p w:rsidR="00106DDB" w:rsidRPr="00106DDB" w:rsidRDefault="00106DDB" w:rsidP="00106DDB">
      <w:pPr>
        <w:shd w:val="clear" w:color="auto" w:fill="FFFFFF"/>
        <w:ind w:firstLine="567"/>
        <w:jc w:val="both"/>
        <w:rPr>
          <w:color w:val="000000"/>
          <w:lang w:eastAsia="uk-UA"/>
        </w:rPr>
      </w:pPr>
      <w:r w:rsidRPr="00106DDB">
        <w:rPr>
          <w:color w:val="000000"/>
          <w:lang w:eastAsia="uk-UA"/>
        </w:rPr>
        <w:t>10.10. Претензії кредиторів до Підприємства, що ліквідується, задовольняються згідно з чинним законодавством України.</w:t>
      </w:r>
    </w:p>
    <w:p w:rsidR="00106DDB" w:rsidRPr="00106DDB" w:rsidRDefault="00106DDB" w:rsidP="00106DDB">
      <w:pPr>
        <w:shd w:val="clear" w:color="auto" w:fill="FFFFFF"/>
        <w:ind w:firstLine="567"/>
        <w:jc w:val="both"/>
        <w:rPr>
          <w:color w:val="000000"/>
          <w:lang w:eastAsia="uk-UA"/>
        </w:rPr>
      </w:pPr>
      <w:r w:rsidRPr="00106DDB">
        <w:rPr>
          <w:color w:val="000000"/>
          <w:lang w:eastAsia="uk-UA"/>
        </w:rPr>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106DDB" w:rsidRDefault="00106DDB" w:rsidP="00106DDB">
      <w:pPr>
        <w:shd w:val="clear" w:color="auto" w:fill="FFFFFF"/>
        <w:jc w:val="both"/>
        <w:rPr>
          <w:color w:val="000000"/>
          <w:lang w:eastAsia="uk-UA"/>
        </w:rPr>
      </w:pPr>
    </w:p>
    <w:p w:rsidR="00106DDB" w:rsidRPr="00106DDB" w:rsidRDefault="00106DDB" w:rsidP="00106DDB">
      <w:pPr>
        <w:jc w:val="both"/>
        <w:rPr>
          <w:color w:val="252B33"/>
          <w:lang w:eastAsia="uk-UA"/>
        </w:rPr>
      </w:pPr>
      <w:r w:rsidRPr="00106DDB">
        <w:rPr>
          <w:color w:val="252B33"/>
          <w:lang w:eastAsia="uk-UA"/>
        </w:rPr>
        <w:t>Секретар міської ради</w:t>
      </w:r>
      <w:r w:rsidRPr="00106DDB">
        <w:rPr>
          <w:color w:val="252B33"/>
          <w:lang w:eastAsia="uk-UA"/>
        </w:rPr>
        <w:tab/>
      </w:r>
      <w:r w:rsidRPr="00106DDB">
        <w:rPr>
          <w:color w:val="252B33"/>
          <w:lang w:eastAsia="uk-UA"/>
        </w:rPr>
        <w:tab/>
      </w:r>
      <w:r w:rsidRPr="00106DDB">
        <w:rPr>
          <w:color w:val="252B33"/>
          <w:lang w:eastAsia="uk-UA"/>
        </w:rPr>
        <w:tab/>
      </w:r>
      <w:r w:rsidRPr="00106DDB">
        <w:rPr>
          <w:color w:val="252B33"/>
          <w:lang w:eastAsia="uk-UA"/>
        </w:rPr>
        <w:tab/>
      </w:r>
      <w:r w:rsidRPr="00106DDB">
        <w:rPr>
          <w:color w:val="252B33"/>
          <w:lang w:eastAsia="uk-UA"/>
        </w:rPr>
        <w:tab/>
      </w:r>
      <w:r w:rsidRPr="00106DDB">
        <w:rPr>
          <w:color w:val="252B33"/>
          <w:lang w:eastAsia="uk-UA"/>
        </w:rPr>
        <w:tab/>
      </w:r>
      <w:r w:rsidRPr="00106DDB">
        <w:rPr>
          <w:color w:val="252B33"/>
          <w:lang w:eastAsia="uk-UA"/>
        </w:rPr>
        <w:tab/>
        <w:t>Віталій ДІДЕНКО</w:t>
      </w:r>
    </w:p>
    <w:p w:rsidR="00106DDB" w:rsidRDefault="00106DDB" w:rsidP="00106DDB">
      <w:pPr>
        <w:rPr>
          <w:color w:val="000000"/>
          <w:lang w:eastAsia="uk-UA"/>
        </w:rPr>
      </w:pPr>
    </w:p>
    <w:p w:rsidR="00106DDB" w:rsidRPr="00106DDB" w:rsidRDefault="00106DDB" w:rsidP="00106DDB">
      <w:pPr>
        <w:jc w:val="both"/>
        <w:rPr>
          <w:color w:val="000000"/>
          <w:lang w:eastAsia="uk-UA"/>
        </w:rPr>
      </w:pPr>
      <w:r w:rsidRPr="00106DDB">
        <w:rPr>
          <w:color w:val="000000"/>
          <w:lang w:eastAsia="uk-UA"/>
        </w:rPr>
        <w:t xml:space="preserve">В.о. директора комунального підприємства </w:t>
      </w:r>
    </w:p>
    <w:p w:rsidR="00106DDB" w:rsidRPr="00106DDB" w:rsidRDefault="00106DDB" w:rsidP="00106DDB">
      <w:pPr>
        <w:jc w:val="both"/>
        <w:rPr>
          <w:color w:val="000000"/>
          <w:lang w:eastAsia="uk-UA"/>
        </w:rPr>
      </w:pPr>
      <w:r w:rsidRPr="00106DDB">
        <w:rPr>
          <w:color w:val="000000"/>
          <w:lang w:eastAsia="uk-UA"/>
        </w:rPr>
        <w:t>по ремонту та експлуатації доріг</w:t>
      </w:r>
      <w:r w:rsidRPr="00106DDB">
        <w:rPr>
          <w:color w:val="000000"/>
          <w:lang w:eastAsia="uk-UA"/>
        </w:rPr>
        <w:tab/>
      </w:r>
      <w:r w:rsidRPr="00106DDB">
        <w:rPr>
          <w:color w:val="000000"/>
          <w:lang w:eastAsia="uk-UA"/>
        </w:rPr>
        <w:tab/>
      </w:r>
      <w:r w:rsidRPr="00106DDB">
        <w:rPr>
          <w:color w:val="000000"/>
          <w:lang w:eastAsia="uk-UA"/>
        </w:rPr>
        <w:tab/>
      </w:r>
      <w:r w:rsidRPr="00106DDB">
        <w:rPr>
          <w:color w:val="000000"/>
          <w:lang w:eastAsia="uk-UA"/>
        </w:rPr>
        <w:tab/>
      </w:r>
      <w:r w:rsidR="001826D3">
        <w:rPr>
          <w:color w:val="000000"/>
          <w:lang w:eastAsia="uk-UA"/>
        </w:rPr>
        <w:tab/>
      </w:r>
      <w:bookmarkStart w:id="0" w:name="_GoBack"/>
      <w:bookmarkEnd w:id="0"/>
      <w:r w:rsidRPr="00106DDB">
        <w:rPr>
          <w:color w:val="000000"/>
          <w:lang w:eastAsia="uk-UA"/>
        </w:rPr>
        <w:tab/>
        <w:t>Віталій ЗАСОРЕНКО</w:t>
      </w:r>
    </w:p>
    <w:sectPr w:rsidR="00106DDB" w:rsidRPr="00106DDB" w:rsidSect="00AE342E">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nv_rubik-regular">
    <w:altName w:val="Cambria"/>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4A4841"/>
    <w:multiLevelType w:val="multilevel"/>
    <w:tmpl w:val="F25C362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80" w:hanging="420"/>
      </w:pPr>
      <w:rPr>
        <w:rFonts w:ascii="conv_rubik-regular" w:hAnsi="conv_rubik-regular" w:hint="default"/>
      </w:rPr>
    </w:lvl>
    <w:lvl w:ilvl="2">
      <w:start w:val="1"/>
      <w:numFmt w:val="decimal"/>
      <w:isLgl/>
      <w:lvlText w:val="%1.%2.%3."/>
      <w:lvlJc w:val="left"/>
      <w:pPr>
        <w:ind w:left="1080" w:hanging="720"/>
      </w:pPr>
      <w:rPr>
        <w:rFonts w:ascii="conv_rubik-regular" w:hAnsi="conv_rubik-regular" w:hint="default"/>
      </w:rPr>
    </w:lvl>
    <w:lvl w:ilvl="3">
      <w:start w:val="1"/>
      <w:numFmt w:val="decimal"/>
      <w:isLgl/>
      <w:lvlText w:val="%1.%2.%3.%4."/>
      <w:lvlJc w:val="left"/>
      <w:pPr>
        <w:ind w:left="1080" w:hanging="720"/>
      </w:pPr>
      <w:rPr>
        <w:rFonts w:ascii="conv_rubik-regular" w:hAnsi="conv_rubik-regular" w:hint="default"/>
      </w:rPr>
    </w:lvl>
    <w:lvl w:ilvl="4">
      <w:start w:val="1"/>
      <w:numFmt w:val="decimal"/>
      <w:isLgl/>
      <w:lvlText w:val="%1.%2.%3.%4.%5."/>
      <w:lvlJc w:val="left"/>
      <w:pPr>
        <w:ind w:left="1440" w:hanging="1080"/>
      </w:pPr>
      <w:rPr>
        <w:rFonts w:ascii="conv_rubik-regular" w:hAnsi="conv_rubik-regular" w:hint="default"/>
      </w:rPr>
    </w:lvl>
    <w:lvl w:ilvl="5">
      <w:start w:val="1"/>
      <w:numFmt w:val="decimal"/>
      <w:isLgl/>
      <w:lvlText w:val="%1.%2.%3.%4.%5.%6."/>
      <w:lvlJc w:val="left"/>
      <w:pPr>
        <w:ind w:left="1440" w:hanging="1080"/>
      </w:pPr>
      <w:rPr>
        <w:rFonts w:ascii="conv_rubik-regular" w:hAnsi="conv_rubik-regular" w:hint="default"/>
      </w:rPr>
    </w:lvl>
    <w:lvl w:ilvl="6">
      <w:start w:val="1"/>
      <w:numFmt w:val="decimal"/>
      <w:isLgl/>
      <w:lvlText w:val="%1.%2.%3.%4.%5.%6.%7."/>
      <w:lvlJc w:val="left"/>
      <w:pPr>
        <w:ind w:left="1800" w:hanging="1440"/>
      </w:pPr>
      <w:rPr>
        <w:rFonts w:ascii="conv_rubik-regular" w:hAnsi="conv_rubik-regular" w:hint="default"/>
      </w:rPr>
    </w:lvl>
    <w:lvl w:ilvl="7">
      <w:start w:val="1"/>
      <w:numFmt w:val="decimal"/>
      <w:isLgl/>
      <w:lvlText w:val="%1.%2.%3.%4.%5.%6.%7.%8."/>
      <w:lvlJc w:val="left"/>
      <w:pPr>
        <w:ind w:left="1800" w:hanging="1440"/>
      </w:pPr>
      <w:rPr>
        <w:rFonts w:ascii="conv_rubik-regular" w:hAnsi="conv_rubik-regular" w:hint="default"/>
      </w:rPr>
    </w:lvl>
    <w:lvl w:ilvl="8">
      <w:start w:val="1"/>
      <w:numFmt w:val="decimal"/>
      <w:isLgl/>
      <w:lvlText w:val="%1.%2.%3.%4.%5.%6.%7.%8.%9."/>
      <w:lvlJc w:val="left"/>
      <w:pPr>
        <w:ind w:left="2160" w:hanging="1800"/>
      </w:pPr>
      <w:rPr>
        <w:rFonts w:ascii="conv_rubik-regular" w:hAnsi="conv_rubik-regular" w:hint="default"/>
      </w:rPr>
    </w:lvl>
  </w:abstractNum>
  <w:abstractNum w:abstractNumId="2" w15:restartNumberingAfterBreak="0">
    <w:nsid w:val="309B70AC"/>
    <w:multiLevelType w:val="hybridMultilevel"/>
    <w:tmpl w:val="FE689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A96835"/>
    <w:multiLevelType w:val="hybridMultilevel"/>
    <w:tmpl w:val="1FCE8C08"/>
    <w:lvl w:ilvl="0" w:tplc="1B5C153E">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09B60EB"/>
    <w:multiLevelType w:val="multilevel"/>
    <w:tmpl w:val="D6CE4DB6"/>
    <w:lvl w:ilvl="0">
      <w:start w:val="1"/>
      <w:numFmt w:val="decimal"/>
      <w:lvlText w:val="%1."/>
      <w:lvlJc w:val="left"/>
      <w:pPr>
        <w:ind w:left="360" w:hanging="360"/>
      </w:pPr>
      <w:rPr>
        <w:rFonts w:hint="default"/>
        <w:b w:val="0"/>
      </w:rPr>
    </w:lvl>
    <w:lvl w:ilvl="1">
      <w:start w:val="1"/>
      <w:numFmt w:val="decimal"/>
      <w:lvlText w:val="%1.%2."/>
      <w:lvlJc w:val="left"/>
      <w:pPr>
        <w:ind w:left="1287" w:hanging="360"/>
      </w:pPr>
      <w:rPr>
        <w:rFonts w:hint="default"/>
        <w:b w:val="0"/>
      </w:rPr>
    </w:lvl>
    <w:lvl w:ilvl="2">
      <w:start w:val="1"/>
      <w:numFmt w:val="decimal"/>
      <w:lvlText w:val="%1.%2.%3."/>
      <w:lvlJc w:val="left"/>
      <w:pPr>
        <w:ind w:left="2574" w:hanging="720"/>
      </w:pPr>
      <w:rPr>
        <w:rFonts w:hint="default"/>
        <w:b w:val="0"/>
      </w:rPr>
    </w:lvl>
    <w:lvl w:ilvl="3">
      <w:start w:val="1"/>
      <w:numFmt w:val="decimal"/>
      <w:lvlText w:val="%1.%2.%3.%4."/>
      <w:lvlJc w:val="left"/>
      <w:pPr>
        <w:ind w:left="3501" w:hanging="720"/>
      </w:pPr>
      <w:rPr>
        <w:rFonts w:hint="default"/>
        <w:b w:val="0"/>
      </w:rPr>
    </w:lvl>
    <w:lvl w:ilvl="4">
      <w:start w:val="1"/>
      <w:numFmt w:val="decimal"/>
      <w:lvlText w:val="%1.%2.%3.%4.%5."/>
      <w:lvlJc w:val="left"/>
      <w:pPr>
        <w:ind w:left="4788" w:hanging="1080"/>
      </w:pPr>
      <w:rPr>
        <w:rFonts w:hint="default"/>
        <w:b w:val="0"/>
      </w:rPr>
    </w:lvl>
    <w:lvl w:ilvl="5">
      <w:start w:val="1"/>
      <w:numFmt w:val="decimal"/>
      <w:lvlText w:val="%1.%2.%3.%4.%5.%6."/>
      <w:lvlJc w:val="left"/>
      <w:pPr>
        <w:ind w:left="5715" w:hanging="1080"/>
      </w:pPr>
      <w:rPr>
        <w:rFonts w:hint="default"/>
        <w:b w:val="0"/>
      </w:rPr>
    </w:lvl>
    <w:lvl w:ilvl="6">
      <w:start w:val="1"/>
      <w:numFmt w:val="decimal"/>
      <w:lvlText w:val="%1.%2.%3.%4.%5.%6.%7."/>
      <w:lvlJc w:val="left"/>
      <w:pPr>
        <w:ind w:left="7002" w:hanging="1440"/>
      </w:pPr>
      <w:rPr>
        <w:rFonts w:hint="default"/>
        <w:b w:val="0"/>
      </w:rPr>
    </w:lvl>
    <w:lvl w:ilvl="7">
      <w:start w:val="1"/>
      <w:numFmt w:val="decimal"/>
      <w:lvlText w:val="%1.%2.%3.%4.%5.%6.%7.%8."/>
      <w:lvlJc w:val="left"/>
      <w:pPr>
        <w:ind w:left="7929" w:hanging="1440"/>
      </w:pPr>
      <w:rPr>
        <w:rFonts w:hint="default"/>
        <w:b w:val="0"/>
      </w:rPr>
    </w:lvl>
    <w:lvl w:ilvl="8">
      <w:start w:val="1"/>
      <w:numFmt w:val="decimal"/>
      <w:lvlText w:val="%1.%2.%3.%4.%5.%6.%7.%8.%9."/>
      <w:lvlJc w:val="left"/>
      <w:pPr>
        <w:ind w:left="9216" w:hanging="1800"/>
      </w:pPr>
      <w:rPr>
        <w:rFonts w:hint="default"/>
        <w:b w:val="0"/>
      </w:rPr>
    </w:lvl>
  </w:abstractNum>
  <w:abstractNum w:abstractNumId="5" w15:restartNumberingAfterBreak="0">
    <w:nsid w:val="6CED128E"/>
    <w:multiLevelType w:val="hybridMultilevel"/>
    <w:tmpl w:val="66705E18"/>
    <w:lvl w:ilvl="0" w:tplc="3010212E">
      <w:start w:val="1"/>
      <w:numFmt w:val="decimal"/>
      <w:lvlText w:val="%1."/>
      <w:lvlJc w:val="left"/>
      <w:pPr>
        <w:ind w:left="720" w:hanging="360"/>
      </w:pPr>
      <w:rPr>
        <w:rFonts w:ascii="conv_rubik-regular" w:hAnsi="conv_rubik-regular"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4984A67"/>
    <w:multiLevelType w:val="hybridMultilevel"/>
    <w:tmpl w:val="54E2F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353"/>
    <w:rsid w:val="00006403"/>
    <w:rsid w:val="00017BCF"/>
    <w:rsid w:val="00053E1A"/>
    <w:rsid w:val="00057E5B"/>
    <w:rsid w:val="00065299"/>
    <w:rsid w:val="00070097"/>
    <w:rsid w:val="00073551"/>
    <w:rsid w:val="00086122"/>
    <w:rsid w:val="000867C8"/>
    <w:rsid w:val="00087459"/>
    <w:rsid w:val="00097671"/>
    <w:rsid w:val="000A13D8"/>
    <w:rsid w:val="000C4722"/>
    <w:rsid w:val="000E1776"/>
    <w:rsid w:val="000E384C"/>
    <w:rsid w:val="000E7587"/>
    <w:rsid w:val="00106DDB"/>
    <w:rsid w:val="00107480"/>
    <w:rsid w:val="00123DCA"/>
    <w:rsid w:val="00124439"/>
    <w:rsid w:val="00130270"/>
    <w:rsid w:val="00131AEB"/>
    <w:rsid w:val="00143F33"/>
    <w:rsid w:val="00146C96"/>
    <w:rsid w:val="00150111"/>
    <w:rsid w:val="001609B7"/>
    <w:rsid w:val="0016740D"/>
    <w:rsid w:val="00167553"/>
    <w:rsid w:val="001826D3"/>
    <w:rsid w:val="001845EC"/>
    <w:rsid w:val="001E4068"/>
    <w:rsid w:val="001F6FE6"/>
    <w:rsid w:val="002072E3"/>
    <w:rsid w:val="0022227F"/>
    <w:rsid w:val="0022331A"/>
    <w:rsid w:val="00241A98"/>
    <w:rsid w:val="00241CBD"/>
    <w:rsid w:val="002428E3"/>
    <w:rsid w:val="00245824"/>
    <w:rsid w:val="00252930"/>
    <w:rsid w:val="00253851"/>
    <w:rsid w:val="00266B9A"/>
    <w:rsid w:val="0027605D"/>
    <w:rsid w:val="00280345"/>
    <w:rsid w:val="002A1ABB"/>
    <w:rsid w:val="002A1C1C"/>
    <w:rsid w:val="002B0180"/>
    <w:rsid w:val="002E090B"/>
    <w:rsid w:val="003229B8"/>
    <w:rsid w:val="00330C3F"/>
    <w:rsid w:val="00335977"/>
    <w:rsid w:val="003400A2"/>
    <w:rsid w:val="00353022"/>
    <w:rsid w:val="003538A5"/>
    <w:rsid w:val="003567F0"/>
    <w:rsid w:val="003677CD"/>
    <w:rsid w:val="00370EE3"/>
    <w:rsid w:val="00373DE6"/>
    <w:rsid w:val="00386DDF"/>
    <w:rsid w:val="00387155"/>
    <w:rsid w:val="003874B1"/>
    <w:rsid w:val="00390A9E"/>
    <w:rsid w:val="00395A6F"/>
    <w:rsid w:val="003B16B0"/>
    <w:rsid w:val="003B5535"/>
    <w:rsid w:val="003E7DB3"/>
    <w:rsid w:val="003F3A62"/>
    <w:rsid w:val="003F6AC8"/>
    <w:rsid w:val="00407D55"/>
    <w:rsid w:val="00414A77"/>
    <w:rsid w:val="00441884"/>
    <w:rsid w:val="004433A1"/>
    <w:rsid w:val="00443E8B"/>
    <w:rsid w:val="004459DF"/>
    <w:rsid w:val="00450820"/>
    <w:rsid w:val="00451CE7"/>
    <w:rsid w:val="00495EE2"/>
    <w:rsid w:val="004D6197"/>
    <w:rsid w:val="004F08D0"/>
    <w:rsid w:val="005007DD"/>
    <w:rsid w:val="00516FF9"/>
    <w:rsid w:val="005173BE"/>
    <w:rsid w:val="005245C2"/>
    <w:rsid w:val="00525CE6"/>
    <w:rsid w:val="0053506A"/>
    <w:rsid w:val="0054174C"/>
    <w:rsid w:val="00550086"/>
    <w:rsid w:val="005501B0"/>
    <w:rsid w:val="005513EB"/>
    <w:rsid w:val="005A1E1D"/>
    <w:rsid w:val="005C7230"/>
    <w:rsid w:val="005D2210"/>
    <w:rsid w:val="005D7B02"/>
    <w:rsid w:val="005F5B06"/>
    <w:rsid w:val="006051E9"/>
    <w:rsid w:val="0060684E"/>
    <w:rsid w:val="006156A4"/>
    <w:rsid w:val="00635275"/>
    <w:rsid w:val="006439A9"/>
    <w:rsid w:val="00657B43"/>
    <w:rsid w:val="00687557"/>
    <w:rsid w:val="006C16CF"/>
    <w:rsid w:val="006C62E2"/>
    <w:rsid w:val="006E5355"/>
    <w:rsid w:val="006E57E6"/>
    <w:rsid w:val="0070583A"/>
    <w:rsid w:val="0071040D"/>
    <w:rsid w:val="0073697E"/>
    <w:rsid w:val="007468FD"/>
    <w:rsid w:val="007622D6"/>
    <w:rsid w:val="00766D8A"/>
    <w:rsid w:val="00785031"/>
    <w:rsid w:val="00797CE7"/>
    <w:rsid w:val="007A26B6"/>
    <w:rsid w:val="007B4FB1"/>
    <w:rsid w:val="007D5AC2"/>
    <w:rsid w:val="007E4600"/>
    <w:rsid w:val="007F02C6"/>
    <w:rsid w:val="007F0353"/>
    <w:rsid w:val="007F53D0"/>
    <w:rsid w:val="007F5998"/>
    <w:rsid w:val="00812CE2"/>
    <w:rsid w:val="00833CB0"/>
    <w:rsid w:val="00853F3A"/>
    <w:rsid w:val="00883E9F"/>
    <w:rsid w:val="008A419C"/>
    <w:rsid w:val="008E1F7C"/>
    <w:rsid w:val="00907E31"/>
    <w:rsid w:val="0092620B"/>
    <w:rsid w:val="009335DE"/>
    <w:rsid w:val="009355E5"/>
    <w:rsid w:val="009426D9"/>
    <w:rsid w:val="00955601"/>
    <w:rsid w:val="009629DC"/>
    <w:rsid w:val="00965C07"/>
    <w:rsid w:val="00966CEF"/>
    <w:rsid w:val="00970E4F"/>
    <w:rsid w:val="0098274F"/>
    <w:rsid w:val="009A4BC5"/>
    <w:rsid w:val="009B7784"/>
    <w:rsid w:val="009F08B1"/>
    <w:rsid w:val="00A07A9F"/>
    <w:rsid w:val="00A10EEE"/>
    <w:rsid w:val="00A149F7"/>
    <w:rsid w:val="00A21BAB"/>
    <w:rsid w:val="00A30DA4"/>
    <w:rsid w:val="00A31828"/>
    <w:rsid w:val="00A42DC6"/>
    <w:rsid w:val="00A60E0F"/>
    <w:rsid w:val="00A7093A"/>
    <w:rsid w:val="00AA44F2"/>
    <w:rsid w:val="00AA5AB8"/>
    <w:rsid w:val="00AD2FB4"/>
    <w:rsid w:val="00AE342E"/>
    <w:rsid w:val="00B34899"/>
    <w:rsid w:val="00B4092D"/>
    <w:rsid w:val="00B66528"/>
    <w:rsid w:val="00B8441D"/>
    <w:rsid w:val="00B91D75"/>
    <w:rsid w:val="00BA00DB"/>
    <w:rsid w:val="00BA4AF2"/>
    <w:rsid w:val="00BB4633"/>
    <w:rsid w:val="00BC6EE3"/>
    <w:rsid w:val="00BD037D"/>
    <w:rsid w:val="00BD0A19"/>
    <w:rsid w:val="00BD3F03"/>
    <w:rsid w:val="00BD47FA"/>
    <w:rsid w:val="00BF0351"/>
    <w:rsid w:val="00BF4E35"/>
    <w:rsid w:val="00C060AB"/>
    <w:rsid w:val="00C14FD1"/>
    <w:rsid w:val="00C26BC9"/>
    <w:rsid w:val="00C43CAD"/>
    <w:rsid w:val="00C44B6E"/>
    <w:rsid w:val="00C47428"/>
    <w:rsid w:val="00C85537"/>
    <w:rsid w:val="00C90658"/>
    <w:rsid w:val="00C92D74"/>
    <w:rsid w:val="00CA4C05"/>
    <w:rsid w:val="00CC0EC8"/>
    <w:rsid w:val="00CC12E5"/>
    <w:rsid w:val="00CD7D65"/>
    <w:rsid w:val="00D220D3"/>
    <w:rsid w:val="00D42573"/>
    <w:rsid w:val="00D56BEA"/>
    <w:rsid w:val="00D62B06"/>
    <w:rsid w:val="00D63639"/>
    <w:rsid w:val="00D75436"/>
    <w:rsid w:val="00D75B48"/>
    <w:rsid w:val="00D80AF2"/>
    <w:rsid w:val="00D84D65"/>
    <w:rsid w:val="00DA4A7E"/>
    <w:rsid w:val="00DA6992"/>
    <w:rsid w:val="00DB0BA8"/>
    <w:rsid w:val="00DC64CC"/>
    <w:rsid w:val="00DC658E"/>
    <w:rsid w:val="00DD077F"/>
    <w:rsid w:val="00DD301E"/>
    <w:rsid w:val="00DD5F6B"/>
    <w:rsid w:val="00DE1CE3"/>
    <w:rsid w:val="00DE51CB"/>
    <w:rsid w:val="00DE7373"/>
    <w:rsid w:val="00DF3E6E"/>
    <w:rsid w:val="00E3723B"/>
    <w:rsid w:val="00E401BC"/>
    <w:rsid w:val="00E61AFB"/>
    <w:rsid w:val="00E63C45"/>
    <w:rsid w:val="00E72E0C"/>
    <w:rsid w:val="00EA517B"/>
    <w:rsid w:val="00EA749A"/>
    <w:rsid w:val="00EA79E3"/>
    <w:rsid w:val="00EC7C60"/>
    <w:rsid w:val="00EE1D51"/>
    <w:rsid w:val="00EF5B04"/>
    <w:rsid w:val="00F0495A"/>
    <w:rsid w:val="00F1368E"/>
    <w:rsid w:val="00F13DA0"/>
    <w:rsid w:val="00F172D3"/>
    <w:rsid w:val="00F27C27"/>
    <w:rsid w:val="00F32BD7"/>
    <w:rsid w:val="00F876A9"/>
    <w:rsid w:val="00F97D03"/>
    <w:rsid w:val="00FD44D1"/>
    <w:rsid w:val="00FD7FBF"/>
    <w:rsid w:val="00FE48B2"/>
    <w:rsid w:val="00FE7CB2"/>
    <w:rsid w:val="00FF2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2E250544-2C69-43EE-B285-13A27608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2">
    <w:name w:val="heading 2"/>
    <w:basedOn w:val="a"/>
    <w:link w:val="20"/>
    <w:uiPriority w:val="9"/>
    <w:qFormat/>
    <w:rsid w:val="0073697E"/>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F0353"/>
    <w:pPr>
      <w:spacing w:before="100" w:beforeAutospacing="1" w:after="119"/>
    </w:pPr>
  </w:style>
  <w:style w:type="paragraph" w:styleId="a4">
    <w:name w:val="Body Text Indent"/>
    <w:basedOn w:val="a"/>
    <w:rsid w:val="00DA4A7E"/>
    <w:pPr>
      <w:suppressAutoHyphens/>
      <w:spacing w:after="120"/>
      <w:ind w:left="283"/>
    </w:pPr>
    <w:rPr>
      <w:lang w:eastAsia="ar-SA"/>
    </w:rPr>
  </w:style>
  <w:style w:type="paragraph" w:customStyle="1" w:styleId="21">
    <w:name w:val="Основной текст 21"/>
    <w:basedOn w:val="a"/>
    <w:rsid w:val="00DA4A7E"/>
    <w:pPr>
      <w:suppressAutoHyphens/>
      <w:jc w:val="both"/>
    </w:pPr>
    <w:rPr>
      <w:sz w:val="28"/>
      <w:lang w:eastAsia="ar-SA"/>
    </w:rPr>
  </w:style>
  <w:style w:type="paragraph" w:customStyle="1" w:styleId="1">
    <w:name w:val="Звичайний1"/>
    <w:rsid w:val="00DA4A7E"/>
    <w:pPr>
      <w:suppressAutoHyphens/>
      <w:autoSpaceDE w:val="0"/>
    </w:pPr>
    <w:rPr>
      <w:rFonts w:eastAsia="Calibri"/>
      <w:color w:val="000000"/>
      <w:sz w:val="24"/>
      <w:szCs w:val="24"/>
      <w:lang w:val="uk-UA" w:eastAsia="ar-SA"/>
    </w:rPr>
  </w:style>
  <w:style w:type="paragraph" w:styleId="a5">
    <w:name w:val="Balloon Text"/>
    <w:basedOn w:val="a"/>
    <w:link w:val="a6"/>
    <w:rsid w:val="00B8441D"/>
    <w:rPr>
      <w:rFonts w:ascii="Tahoma" w:hAnsi="Tahoma" w:cs="Tahoma"/>
      <w:sz w:val="16"/>
      <w:szCs w:val="16"/>
    </w:rPr>
  </w:style>
  <w:style w:type="character" w:customStyle="1" w:styleId="a6">
    <w:name w:val="Текст у виносці Знак"/>
    <w:link w:val="a5"/>
    <w:rsid w:val="00B8441D"/>
    <w:rPr>
      <w:rFonts w:ascii="Tahoma" w:hAnsi="Tahoma" w:cs="Tahoma"/>
      <w:sz w:val="16"/>
      <w:szCs w:val="16"/>
    </w:rPr>
  </w:style>
  <w:style w:type="paragraph" w:customStyle="1" w:styleId="10">
    <w:name w:val="Цитата1"/>
    <w:basedOn w:val="a"/>
    <w:rsid w:val="00107480"/>
    <w:pPr>
      <w:suppressAutoHyphens/>
      <w:ind w:left="180" w:right="5040" w:hanging="180"/>
    </w:pPr>
    <w:rPr>
      <w:lang w:eastAsia="ar-SA"/>
    </w:rPr>
  </w:style>
  <w:style w:type="character" w:styleId="a7">
    <w:name w:val="Strong"/>
    <w:uiPriority w:val="22"/>
    <w:qFormat/>
    <w:rsid w:val="0092620B"/>
    <w:rPr>
      <w:b/>
      <w:bCs/>
    </w:rPr>
  </w:style>
  <w:style w:type="character" w:styleId="a8">
    <w:name w:val="Hyperlink"/>
    <w:uiPriority w:val="99"/>
    <w:unhideWhenUsed/>
    <w:rsid w:val="0092620B"/>
    <w:rPr>
      <w:color w:val="0000FF"/>
      <w:u w:val="single"/>
    </w:rPr>
  </w:style>
  <w:style w:type="table" w:styleId="a9">
    <w:name w:val="Table Grid"/>
    <w:basedOn w:val="a1"/>
    <w:rsid w:val="00EE1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386DDF"/>
    <w:rPr>
      <w:sz w:val="24"/>
      <w:szCs w:val="24"/>
    </w:rPr>
  </w:style>
  <w:style w:type="paragraph" w:styleId="ab">
    <w:name w:val="Title"/>
    <w:basedOn w:val="a"/>
    <w:next w:val="a"/>
    <w:link w:val="ac"/>
    <w:qFormat/>
    <w:rsid w:val="0098274F"/>
    <w:pPr>
      <w:spacing w:before="240" w:after="60"/>
      <w:jc w:val="center"/>
      <w:outlineLvl w:val="0"/>
    </w:pPr>
    <w:rPr>
      <w:rFonts w:ascii="Cambria" w:hAnsi="Cambria"/>
      <w:b/>
      <w:bCs/>
      <w:kern w:val="28"/>
      <w:sz w:val="32"/>
      <w:szCs w:val="32"/>
    </w:rPr>
  </w:style>
  <w:style w:type="character" w:customStyle="1" w:styleId="ac">
    <w:name w:val="Назва Знак"/>
    <w:link w:val="ab"/>
    <w:rsid w:val="0098274F"/>
    <w:rPr>
      <w:rFonts w:ascii="Cambria" w:eastAsia="Times New Roman" w:hAnsi="Cambria" w:cs="Times New Roman"/>
      <w:b/>
      <w:bCs/>
      <w:kern w:val="28"/>
      <w:sz w:val="32"/>
      <w:szCs w:val="32"/>
      <w:lang w:val="uk-UA"/>
    </w:rPr>
  </w:style>
  <w:style w:type="character" w:customStyle="1" w:styleId="20">
    <w:name w:val="Заголовок 2 Знак"/>
    <w:link w:val="2"/>
    <w:uiPriority w:val="9"/>
    <w:rsid w:val="0073697E"/>
    <w:rPr>
      <w:b/>
      <w:bCs/>
      <w:sz w:val="36"/>
      <w:szCs w:val="36"/>
    </w:rPr>
  </w:style>
  <w:style w:type="paragraph" w:styleId="ad">
    <w:name w:val="List Paragraph"/>
    <w:basedOn w:val="a"/>
    <w:uiPriority w:val="34"/>
    <w:qFormat/>
    <w:rsid w:val="0073697E"/>
    <w:pPr>
      <w:spacing w:after="160" w:line="259" w:lineRule="auto"/>
      <w:ind w:left="720"/>
      <w:contextualSpacing/>
    </w:pPr>
    <w:rPr>
      <w:rFonts w:ascii="Calibri" w:eastAsia="Calibri" w:hAnsi="Calibri"/>
      <w:sz w:val="22"/>
      <w:szCs w:val="22"/>
      <w:lang w:eastAsia="en-US"/>
    </w:rPr>
  </w:style>
  <w:style w:type="paragraph" w:customStyle="1" w:styleId="docdata">
    <w:name w:val="docdata"/>
    <w:aliases w:val="docy,v5,3605,baiaagaaboqcaaad5akaaaxycqaaaaaaaaaaaaaaaaaaaaaaaaaaaaaaaaaaaaaaaaaaaaaaaaaaaaaaaaaaaaaaaaaaaaaaaaaaaaaaaaaaaaaaaaaaaaaaaaaaaaaaaaaaaaaaaaaaaaaaaaaaaaaaaaaaaaaaaaaaaaaaaaaaaaaaaaaaaaaaaaaaaaaaaaaaaaaaaaaaaaaaaaaaaaaaaaaaaaaaaaaaaaaa"/>
    <w:basedOn w:val="a"/>
    <w:rsid w:val="0073697E"/>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686847">
      <w:bodyDiv w:val="1"/>
      <w:marLeft w:val="0"/>
      <w:marRight w:val="0"/>
      <w:marTop w:val="0"/>
      <w:marBottom w:val="0"/>
      <w:divBdr>
        <w:top w:val="none" w:sz="0" w:space="0" w:color="auto"/>
        <w:left w:val="none" w:sz="0" w:space="0" w:color="auto"/>
        <w:bottom w:val="none" w:sz="0" w:space="0" w:color="auto"/>
        <w:right w:val="none" w:sz="0" w:space="0" w:color="auto"/>
      </w:divBdr>
    </w:div>
    <w:div w:id="981663835">
      <w:bodyDiv w:val="1"/>
      <w:marLeft w:val="0"/>
      <w:marRight w:val="0"/>
      <w:marTop w:val="0"/>
      <w:marBottom w:val="0"/>
      <w:divBdr>
        <w:top w:val="none" w:sz="0" w:space="0" w:color="auto"/>
        <w:left w:val="none" w:sz="0" w:space="0" w:color="auto"/>
        <w:bottom w:val="none" w:sz="0" w:space="0" w:color="auto"/>
        <w:right w:val="none" w:sz="0" w:space="0" w:color="auto"/>
      </w:divBdr>
    </w:div>
    <w:div w:id="11843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E538D-091B-4823-96EE-BD9C9BB46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8</Pages>
  <Words>3156</Words>
  <Characters>17990</Characters>
  <Application>Microsoft Office Word</Application>
  <DocSecurity>0</DocSecurity>
  <Lines>149</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надання дозволу на безоплатну передачу на баланс управління житлово-комунального господар-ства від співвласників багатоквартирного будинку по проспекту Миру, 78/1 робочого проекту на капітальний ремонт з заміною вікон</vt:lpstr>
      <vt:lpstr>Про надання дозволу на безоплатну передачу на баланс управління житлово-комунального господар-ства від співвласників багатоквартирного будинку по проспекту Миру, 78/1 робочого проекту на капітальний ремонт з заміною вікон</vt:lpstr>
    </vt:vector>
  </TitlesOfParts>
  <Company>Microsoft</Company>
  <LinksUpToDate>false</LinksUpToDate>
  <CharactersWithSpaces>21104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дозволу на безоплатну передачу на баланс управління житлово-комунального господар-ства від співвласників багатоквартирного будинку по проспекту Миру, 78/1 робочого проекту на капітальний ремонт з заміною вікон</dc:title>
  <dc:subject/>
  <dc:creator>User</dc:creator>
  <cp:keywords/>
  <cp:lastModifiedBy>Бульба Вікторія Миколаївна</cp:lastModifiedBy>
  <cp:revision>7</cp:revision>
  <cp:lastPrinted>2024-01-16T06:48:00Z</cp:lastPrinted>
  <dcterms:created xsi:type="dcterms:W3CDTF">2024-05-15T14:00:00Z</dcterms:created>
  <dcterms:modified xsi:type="dcterms:W3CDTF">2024-05-16T11:05:00Z</dcterms:modified>
</cp:coreProperties>
</file>