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51673CE0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281C8C">
        <w:rPr>
          <w:lang w:val="uk-UA"/>
        </w:rPr>
        <w:t>23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281C8C">
        <w:rPr>
          <w:lang w:val="uk-UA"/>
        </w:rPr>
        <w:t>11.</w:t>
      </w:r>
      <w:r w:rsidRPr="00AB72E9">
        <w:rPr>
          <w:lang w:val="uk-UA"/>
        </w:rPr>
        <w:t>202</w:t>
      </w:r>
      <w:r w:rsidR="0077671B">
        <w:rPr>
          <w:lang w:val="uk-UA"/>
        </w:rPr>
        <w:t>3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281C8C">
        <w:rPr>
          <w:lang w:val="uk-UA"/>
        </w:rPr>
        <w:t>1385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5835C6AC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</w:t>
      </w:r>
      <w:r w:rsidR="00B7059D">
        <w:rPr>
          <w:lang w:val="uk-UA"/>
        </w:rPr>
        <w:t xml:space="preserve">нерухомого </w:t>
      </w:r>
      <w:r w:rsidRPr="00AB72E9">
        <w:rPr>
          <w:lang w:val="uk-UA"/>
        </w:rPr>
        <w:t xml:space="preserve">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539"/>
        <w:gridCol w:w="2127"/>
        <w:gridCol w:w="992"/>
        <w:gridCol w:w="1276"/>
        <w:gridCol w:w="2268"/>
        <w:gridCol w:w="1134"/>
        <w:gridCol w:w="2268"/>
      </w:tblGrid>
      <w:tr w:rsidR="0077671B" w:rsidRPr="00AB72E9" w14:paraId="0E7F8DB0" w14:textId="77777777" w:rsidTr="005B6EC7">
        <w:tc>
          <w:tcPr>
            <w:tcW w:w="572" w:type="dxa"/>
          </w:tcPr>
          <w:p w14:paraId="32A3BDB6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39" w:type="dxa"/>
          </w:tcPr>
          <w:p w14:paraId="29C0D019" w14:textId="77777777" w:rsidR="005B6EC7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Назва об’єкта оренди/ </w:t>
            </w:r>
          </w:p>
          <w:p w14:paraId="168E0422" w14:textId="64FC1909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поверх/ </w:t>
            </w:r>
          </w:p>
          <w:p w14:paraId="30EBBB33" w14:textId="77777777" w:rsidR="005B6EC7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</w:t>
            </w:r>
          </w:p>
          <w:p w14:paraId="71B65437" w14:textId="77777777" w:rsidR="005B6EC7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цільове призначення об’єкта, за яким об’єкт використовувався, перед тим як він став вакантним/</w:t>
            </w:r>
          </w:p>
          <w:p w14:paraId="614155A1" w14:textId="7AC9C613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період часу протягом якого об’єкт не використовувався</w:t>
            </w:r>
          </w:p>
        </w:tc>
        <w:tc>
          <w:tcPr>
            <w:tcW w:w="2127" w:type="dxa"/>
          </w:tcPr>
          <w:p w14:paraId="7B658C82" w14:textId="19984ACC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Цільове призначення об’єкта</w:t>
            </w:r>
          </w:p>
          <w:p w14:paraId="01CC45C0" w14:textId="52D6E83D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992" w:type="dxa"/>
          </w:tcPr>
          <w:p w14:paraId="149C873B" w14:textId="77777777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Строк оренди</w:t>
            </w:r>
          </w:p>
          <w:p w14:paraId="53FCA9EB" w14:textId="77777777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(років)</w:t>
            </w:r>
          </w:p>
          <w:p w14:paraId="1F0F71CB" w14:textId="77777777" w:rsidR="0077671B" w:rsidRPr="005B6EC7" w:rsidRDefault="0077671B" w:rsidP="007D18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14:paraId="2E8D2EEC" w14:textId="15A34377" w:rsidR="0077671B" w:rsidRPr="005B6EC7" w:rsidRDefault="004C30D9" w:rsidP="005B6EC7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 вартість об’єкта оренди</w:t>
            </w:r>
            <w:r w:rsidR="005B6EC7" w:rsidRPr="005B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станом на 30.09.2023</w:t>
            </w:r>
            <w:r w:rsidRPr="005B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грн </w:t>
            </w:r>
          </w:p>
        </w:tc>
        <w:tc>
          <w:tcPr>
            <w:tcW w:w="2268" w:type="dxa"/>
          </w:tcPr>
          <w:p w14:paraId="794DD3B8" w14:textId="77777777" w:rsidR="0077671B" w:rsidRPr="005B6EC7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Розмір орендної плати  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39C03EB1" w14:textId="77777777" w:rsidR="0077671B" w:rsidRPr="005B6EC7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(без ПДВ)</w:t>
            </w:r>
          </w:p>
          <w:p w14:paraId="1F31E817" w14:textId="77777777" w:rsidR="0077671B" w:rsidRPr="005B6EC7" w:rsidRDefault="0077671B" w:rsidP="007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A18163" w14:textId="77777777" w:rsidR="0077671B" w:rsidRPr="005B6EC7" w:rsidRDefault="0077671B" w:rsidP="007D18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268" w:type="dxa"/>
          </w:tcPr>
          <w:p w14:paraId="46ED944C" w14:textId="77777777" w:rsidR="0077671B" w:rsidRPr="005B6EC7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Додаткові умови</w:t>
            </w:r>
          </w:p>
          <w:p w14:paraId="235EFF94" w14:textId="77777777" w:rsidR="0077671B" w:rsidRPr="005B6EC7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71B" w:rsidRPr="00263CEC" w14:paraId="71869571" w14:textId="77777777" w:rsidTr="005B6EC7">
        <w:trPr>
          <w:trHeight w:val="284"/>
        </w:trPr>
        <w:tc>
          <w:tcPr>
            <w:tcW w:w="14176" w:type="dxa"/>
            <w:gridSpan w:val="8"/>
          </w:tcPr>
          <w:p w14:paraId="54933DDE" w14:textId="04580414" w:rsidR="0077671B" w:rsidRPr="005B6EC7" w:rsidRDefault="00B7059D" w:rsidP="00B7059D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 xml:space="preserve">Міський Центр по роботі з дітьми та підлітками за місцем проживання </w:t>
            </w:r>
            <w:r w:rsidR="0077671B" w:rsidRPr="005B6EC7">
              <w:rPr>
                <w:rFonts w:ascii="Times New Roman" w:hAnsi="Times New Roman" w:cs="Times New Roman"/>
              </w:rPr>
              <w:t xml:space="preserve"> – код ЄДРПОУ </w:t>
            </w:r>
            <w:r w:rsidRPr="005B6EC7">
              <w:rPr>
                <w:rFonts w:ascii="Times New Roman" w:hAnsi="Times New Roman" w:cs="Times New Roman"/>
              </w:rPr>
              <w:t>22986740</w:t>
            </w:r>
          </w:p>
          <w:p w14:paraId="5C101F1D" w14:textId="77777777" w:rsidR="0077671B" w:rsidRPr="005B6EC7" w:rsidRDefault="0077671B" w:rsidP="00453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0D9" w:rsidRPr="00263CEC" w14:paraId="539899B4" w14:textId="77777777" w:rsidTr="005B6EC7">
        <w:trPr>
          <w:trHeight w:val="2680"/>
        </w:trPr>
        <w:tc>
          <w:tcPr>
            <w:tcW w:w="572" w:type="dxa"/>
          </w:tcPr>
          <w:p w14:paraId="6B8A76C4" w14:textId="46719584" w:rsidR="004C30D9" w:rsidRPr="005B6EC7" w:rsidRDefault="004C30D9" w:rsidP="004C30D9">
            <w:pPr>
              <w:pStyle w:val="a3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B6EC7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539" w:type="dxa"/>
          </w:tcPr>
          <w:p w14:paraId="0135D6CF" w14:textId="2D3F876B" w:rsidR="004C30D9" w:rsidRPr="005B6EC7" w:rsidRDefault="004C30D9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Нежитлове приміщення загальною площею 256,5 кв.м на</w:t>
            </w:r>
            <w:r w:rsidR="005B6EC7" w:rsidRPr="005B6EC7">
              <w:rPr>
                <w:sz w:val="22"/>
                <w:szCs w:val="22"/>
                <w:lang w:val="uk-UA"/>
              </w:rPr>
              <w:t xml:space="preserve"> </w:t>
            </w:r>
            <w:r w:rsidRPr="005B6EC7">
              <w:rPr>
                <w:sz w:val="22"/>
                <w:szCs w:val="22"/>
                <w:lang w:val="uk-UA"/>
              </w:rPr>
              <w:t>проспект</w:t>
            </w:r>
            <w:r w:rsidR="005B6EC7" w:rsidRPr="005B6EC7">
              <w:rPr>
                <w:sz w:val="22"/>
                <w:szCs w:val="22"/>
                <w:lang w:val="uk-UA"/>
              </w:rPr>
              <w:t>і</w:t>
            </w:r>
            <w:r w:rsidRPr="005B6EC7">
              <w:rPr>
                <w:sz w:val="22"/>
                <w:szCs w:val="22"/>
                <w:lang w:val="uk-UA"/>
              </w:rPr>
              <w:t xml:space="preserve"> Миру, 76/4</w:t>
            </w:r>
            <w:r w:rsidR="005B6EC7" w:rsidRPr="005B6EC7">
              <w:rPr>
                <w:sz w:val="22"/>
                <w:szCs w:val="22"/>
                <w:lang w:val="uk-UA"/>
              </w:rPr>
              <w:t xml:space="preserve"> в </w:t>
            </w:r>
            <w:r w:rsidRPr="005B6EC7">
              <w:rPr>
                <w:sz w:val="22"/>
                <w:szCs w:val="22"/>
                <w:lang w:val="uk-UA"/>
              </w:rPr>
              <w:t xml:space="preserve"> м.</w:t>
            </w:r>
            <w:r w:rsidR="005B6EC7" w:rsidRPr="005B6EC7">
              <w:rPr>
                <w:sz w:val="22"/>
                <w:szCs w:val="22"/>
                <w:lang w:val="uk-UA"/>
              </w:rPr>
              <w:t> </w:t>
            </w:r>
            <w:r w:rsidRPr="005B6EC7">
              <w:rPr>
                <w:sz w:val="22"/>
                <w:szCs w:val="22"/>
                <w:lang w:val="uk-UA"/>
              </w:rPr>
              <w:t>Хмельницько</w:t>
            </w:r>
            <w:r w:rsidR="005B6EC7" w:rsidRPr="005B6EC7">
              <w:rPr>
                <w:sz w:val="22"/>
                <w:szCs w:val="22"/>
                <w:lang w:val="uk-UA"/>
              </w:rPr>
              <w:t>му</w:t>
            </w:r>
          </w:p>
          <w:p w14:paraId="365952D3" w14:textId="77777777" w:rsidR="005B6EC7" w:rsidRPr="005B6EC7" w:rsidRDefault="004C30D9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/цоколь житлового будинку/ Хмельницька міська федерація культуризму/</w:t>
            </w:r>
          </w:p>
          <w:p w14:paraId="5E63FD39" w14:textId="77777777" w:rsidR="005B6EC7" w:rsidRPr="005B6EC7" w:rsidRDefault="004C30D9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Центр культуризму/ </w:t>
            </w:r>
          </w:p>
          <w:p w14:paraId="097E6179" w14:textId="3CF65125" w:rsidR="004C30D9" w:rsidRPr="005B6EC7" w:rsidRDefault="004C30D9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з 06.09.2023</w:t>
            </w:r>
          </w:p>
          <w:p w14:paraId="3751AF8C" w14:textId="6C002DD0" w:rsidR="004C30D9" w:rsidRPr="005B6EC7" w:rsidRDefault="004C30D9" w:rsidP="004C30D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14:paraId="2BF97027" w14:textId="77777777" w:rsidR="004C30D9" w:rsidRPr="005B6EC7" w:rsidRDefault="004C30D9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для проведення спортивних заходів або надання фізкультурно-спортивних послуг</w:t>
            </w:r>
          </w:p>
          <w:p w14:paraId="43F7783B" w14:textId="321CF41E" w:rsidR="005B6EC7" w:rsidRDefault="005B6EC7" w:rsidP="004C30D9">
            <w:pPr>
              <w:rPr>
                <w:rFonts w:ascii="Times New Roman" w:hAnsi="Times New Roman" w:cs="Times New Roman"/>
                <w:lang w:eastAsia="ar-SA"/>
              </w:rPr>
            </w:pPr>
          </w:p>
          <w:p w14:paraId="0E86F068" w14:textId="77777777" w:rsidR="004C30D9" w:rsidRPr="005B6EC7" w:rsidRDefault="004C30D9" w:rsidP="005B6EC7">
            <w:pPr>
              <w:ind w:firstLine="70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35650557" w14:textId="77777777" w:rsidR="004C30D9" w:rsidRPr="005B6EC7" w:rsidRDefault="004C30D9" w:rsidP="004C30D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276" w:type="dxa"/>
          </w:tcPr>
          <w:p w14:paraId="060E588A" w14:textId="7642725C" w:rsidR="004C30D9" w:rsidRPr="005B6EC7" w:rsidRDefault="004C30D9" w:rsidP="004C30D9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1619958,00</w:t>
            </w:r>
          </w:p>
        </w:tc>
        <w:tc>
          <w:tcPr>
            <w:tcW w:w="2268" w:type="dxa"/>
          </w:tcPr>
          <w:p w14:paraId="6037CFF1" w14:textId="77777777" w:rsidR="005B6EC7" w:rsidRDefault="004C30D9" w:rsidP="004C30D9">
            <w:pPr>
              <w:pStyle w:val="1"/>
              <w:spacing w:line="24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1349,97 </w:t>
            </w:r>
          </w:p>
          <w:p w14:paraId="62F09B66" w14:textId="583145D0" w:rsidR="004C30D9" w:rsidRPr="005B6EC7" w:rsidRDefault="004C30D9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color w:val="000000"/>
                <w:sz w:val="22"/>
                <w:szCs w:val="22"/>
                <w:lang w:val="uk-UA"/>
              </w:rPr>
              <w:t>(без врахування індексу інфляції за жовтень-листопад 2023 року)</w:t>
            </w:r>
          </w:p>
          <w:p w14:paraId="6BD6FC7A" w14:textId="77777777" w:rsidR="004C30D9" w:rsidRPr="005B6EC7" w:rsidRDefault="004C30D9" w:rsidP="004C30D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304E7D5" w14:textId="335FE746" w:rsidR="005B6EC7" w:rsidRDefault="004C30D9" w:rsidP="005B6EC7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ні</w:t>
            </w:r>
          </w:p>
          <w:p w14:paraId="0138475E" w14:textId="671699F1" w:rsidR="005B6EC7" w:rsidRDefault="005B6EC7" w:rsidP="005B6EC7">
            <w:pPr>
              <w:rPr>
                <w:rFonts w:ascii="Times New Roman" w:hAnsi="Times New Roman" w:cs="Times New Roman"/>
              </w:rPr>
            </w:pPr>
          </w:p>
          <w:p w14:paraId="691CA69D" w14:textId="77777777" w:rsidR="004C30D9" w:rsidRPr="005B6EC7" w:rsidRDefault="004C30D9" w:rsidP="005B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A3E0AC" w14:textId="09EF0845" w:rsidR="004C30D9" w:rsidRPr="005B6EC7" w:rsidRDefault="004C30D9" w:rsidP="005B6EC7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3318868A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</w:t>
      </w:r>
      <w:r w:rsidR="0077671B">
        <w:rPr>
          <w:rFonts w:eastAsia="Times New Roman"/>
          <w:lang w:val="uk-UA"/>
        </w:rPr>
        <w:t>лія</w:t>
      </w:r>
      <w:r w:rsidRPr="00AB72E9">
        <w:rPr>
          <w:rFonts w:eastAsia="Times New Roman"/>
          <w:lang w:val="uk-UA"/>
        </w:rPr>
        <w:t xml:space="preserve"> САБІЙ</w:t>
      </w:r>
    </w:p>
    <w:p w14:paraId="27144775" w14:textId="77777777" w:rsidR="005B6EC7" w:rsidRDefault="005B6EC7" w:rsidP="004C30D9">
      <w:pPr>
        <w:pStyle w:val="1"/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p w14:paraId="571751F5" w14:textId="42DC0859" w:rsidR="005B6EC7" w:rsidRDefault="005B6EC7" w:rsidP="004C30D9">
      <w:pPr>
        <w:pStyle w:val="1"/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4C30D9">
        <w:rPr>
          <w:lang w:val="uk-UA"/>
        </w:rPr>
        <w:t>Директор</w:t>
      </w:r>
      <w:r>
        <w:rPr>
          <w:lang w:val="uk-UA"/>
        </w:rPr>
        <w:t xml:space="preserve"> </w:t>
      </w:r>
      <w:r w:rsidR="004C30D9">
        <w:rPr>
          <w:lang w:val="uk-UA"/>
        </w:rPr>
        <w:t>міського Центру</w:t>
      </w:r>
      <w:r>
        <w:rPr>
          <w:lang w:val="uk-UA"/>
        </w:rPr>
        <w:t xml:space="preserve"> по роботі з дітьми </w:t>
      </w:r>
    </w:p>
    <w:p w14:paraId="076C4304" w14:textId="73ABF649" w:rsidR="004C30D9" w:rsidRDefault="005B6EC7" w:rsidP="004C30D9">
      <w:pPr>
        <w:pStyle w:val="1"/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та підлітками за місцем проживання</w:t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  <w:t>Олексій ЯНЧУК</w:t>
      </w:r>
    </w:p>
    <w:sectPr w:rsidR="004C30D9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80E6C" w14:textId="77777777" w:rsidR="00BC4463" w:rsidRDefault="00BC4463" w:rsidP="00533893">
      <w:pPr>
        <w:spacing w:after="0" w:line="240" w:lineRule="auto"/>
      </w:pPr>
      <w:r>
        <w:separator/>
      </w:r>
    </w:p>
  </w:endnote>
  <w:endnote w:type="continuationSeparator" w:id="0">
    <w:p w14:paraId="7D411923" w14:textId="77777777" w:rsidR="00BC4463" w:rsidRDefault="00BC4463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F44D" w14:textId="77777777" w:rsidR="00BC4463" w:rsidRDefault="00BC4463" w:rsidP="00533893">
      <w:pPr>
        <w:spacing w:after="0" w:line="240" w:lineRule="auto"/>
      </w:pPr>
      <w:r>
        <w:separator/>
      </w:r>
    </w:p>
  </w:footnote>
  <w:footnote w:type="continuationSeparator" w:id="0">
    <w:p w14:paraId="529540BC" w14:textId="77777777" w:rsidR="00BC4463" w:rsidRDefault="00BC4463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72D7F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1C8C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30D9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B6EC7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7671B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059D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C4463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paragraph" w:customStyle="1" w:styleId="1">
    <w:name w:val="Звичайний1"/>
    <w:qFormat/>
    <w:rsid w:val="004C30D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04C-7060-4682-90DB-40D9583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37</cp:revision>
  <cp:lastPrinted>2023-11-10T07:32:00Z</cp:lastPrinted>
  <dcterms:created xsi:type="dcterms:W3CDTF">2021-02-25T10:29:00Z</dcterms:created>
  <dcterms:modified xsi:type="dcterms:W3CDTF">2023-11-29T10:01:00Z</dcterms:modified>
</cp:coreProperties>
</file>